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D5" w:rsidRDefault="00270CD5" w:rsidP="00A7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-300990</wp:posOffset>
            </wp:positionV>
            <wp:extent cx="6858000" cy="9467850"/>
            <wp:effectExtent l="19050" t="0" r="0" b="0"/>
            <wp:wrapTight wrapText="bothSides">
              <wp:wrapPolygon edited="0">
                <wp:start x="-60" y="0"/>
                <wp:lineTo x="-60" y="21557"/>
                <wp:lineTo x="21600" y="21557"/>
                <wp:lineTo x="21600" y="0"/>
                <wp:lineTo x="-60" y="0"/>
              </wp:wrapPolygon>
            </wp:wrapTight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>
                      <a:lum bright="-20000" contrast="40000"/>
                    </a:blip>
                    <a:srcRect l="7376" t="2220" r="3634" b="408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2F5" w:rsidRDefault="00D352F5" w:rsidP="00A7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целевое использование продуктов питания;</w:t>
      </w:r>
    </w:p>
    <w:p w:rsidR="00D352F5" w:rsidRDefault="00D352F5" w:rsidP="00A7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6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 рациона питания согласно утвержденному меню;</w:t>
      </w:r>
    </w:p>
    <w:p w:rsidR="002D6B8F" w:rsidRDefault="002D6B8F" w:rsidP="00A7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качеством готовой  продукции;</w:t>
      </w:r>
    </w:p>
    <w:p w:rsidR="002D6B8F" w:rsidRDefault="002D6B8F" w:rsidP="00A7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выполнение заявок на поступление продуктов поставщиками;</w:t>
      </w:r>
    </w:p>
    <w:p w:rsidR="002D6B8F" w:rsidRDefault="002D6B8F" w:rsidP="00A7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спецодежды у работников пищеблока и средств индивидуальной защиты;</w:t>
      </w:r>
    </w:p>
    <w:p w:rsidR="002D6B8F" w:rsidRPr="00D352F5" w:rsidRDefault="002D6B8F" w:rsidP="00A7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 вид пищевых отходов после приема пищи.</w:t>
      </w:r>
    </w:p>
    <w:p w:rsidR="00D352F5" w:rsidRPr="00D352F5" w:rsidRDefault="00D352F5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организацией приема пищи учащимися, за соблюдением порядка в столовой;</w:t>
      </w:r>
    </w:p>
    <w:p w:rsidR="00D352F5" w:rsidRPr="00D352F5" w:rsidRDefault="00D352F5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соблюдением графика работы столовой.</w:t>
      </w:r>
    </w:p>
    <w:p w:rsidR="002D6B8F" w:rsidRDefault="00D352F5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2D6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по итогам контроля форму оценочного листа (Приложение</w:t>
      </w:r>
      <w:proofErr w:type="gramStart"/>
      <w:r w:rsidR="002D6B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2D6B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52F5" w:rsidRPr="00D352F5" w:rsidRDefault="002D6B8F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D352F5"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Вносит предложения администрации образовательной организации по улучшению</w:t>
      </w:r>
    </w:p>
    <w:p w:rsidR="00D352F5" w:rsidRPr="00D352F5" w:rsidRDefault="00D352F5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 </w:t>
      </w:r>
      <w:r w:rsidR="002D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</w:t>
      </w: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</w:p>
    <w:p w:rsidR="00D352F5" w:rsidRPr="00D352F5" w:rsidRDefault="002D6B8F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D352F5"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Оказывает содействие администрации в проведении просветительской работы </w:t>
      </w:r>
      <w:proofErr w:type="gramStart"/>
      <w:r w:rsidR="00D352F5"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</w:p>
    <w:p w:rsidR="00D352F5" w:rsidRPr="00D352F5" w:rsidRDefault="00D352F5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их родителей (законных представителей) по вопросам рационального питания.</w:t>
      </w:r>
    </w:p>
    <w:p w:rsidR="00D352F5" w:rsidRPr="00D352F5" w:rsidRDefault="002D6B8F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D352F5"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Привлекает родительскую общественность к организации и </w:t>
      </w:r>
      <w:proofErr w:type="gramStart"/>
      <w:r w:rsidR="00D352F5"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D352F5"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питанием</w:t>
      </w:r>
    </w:p>
    <w:p w:rsidR="00D352F5" w:rsidRDefault="00D352F5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2D6B8F" w:rsidRPr="00D352F5" w:rsidRDefault="002D6B8F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2F5" w:rsidRPr="00D352F5" w:rsidRDefault="00D352F5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Организационные принципы работы комиссии</w:t>
      </w:r>
    </w:p>
    <w:p w:rsidR="00D352F5" w:rsidRPr="00D352F5" w:rsidRDefault="00D352F5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Комиссия по контролю над питанием </w:t>
      </w:r>
      <w:r w:rsidR="002D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приказом директора гимназии </w:t>
      </w: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</w:t>
      </w:r>
      <w:r w:rsidR="002D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года, в котором определяются: состав, цели и содержание работы комиссии,</w:t>
      </w:r>
      <w:r w:rsidR="002D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план работы на учебный год.</w:t>
      </w:r>
    </w:p>
    <w:p w:rsidR="00D352F5" w:rsidRPr="00D352F5" w:rsidRDefault="00D352F5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состав комиссии по контролю питания входят:</w:t>
      </w:r>
    </w:p>
    <w:p w:rsidR="00D352F5" w:rsidRPr="00D352F5" w:rsidRDefault="00D352F5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2D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контролю над питанием;</w:t>
      </w:r>
    </w:p>
    <w:p w:rsidR="00D352F5" w:rsidRDefault="00D352F5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2D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(представители </w:t>
      </w:r>
      <w:proofErr w:type="spellStart"/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профсоюзной организации, социальный педагог, ответственный за организацию питания учащихся гимназии, представители </w:t>
      </w: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родительской общественности).</w:t>
      </w:r>
    </w:p>
    <w:p w:rsidR="002D6B8F" w:rsidRPr="00D352F5" w:rsidRDefault="002D6B8F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2F5" w:rsidRPr="00D352F5" w:rsidRDefault="00D352F5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Организация работы комиссии по </w:t>
      </w:r>
      <w:proofErr w:type="gramStart"/>
      <w:r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контролю за</w:t>
      </w:r>
      <w:proofErr w:type="gramEnd"/>
      <w:r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питанием</w:t>
      </w:r>
    </w:p>
    <w:p w:rsidR="00D352F5" w:rsidRPr="00D352F5" w:rsidRDefault="00D352F5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Комиссия по </w:t>
      </w:r>
      <w:proofErr w:type="gramStart"/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питанием строит свою работу в соответствии с планом</w:t>
      </w:r>
    </w:p>
    <w:p w:rsidR="00D352F5" w:rsidRPr="00D352F5" w:rsidRDefault="00D352F5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учебный год, определяя цели и задачи текущего контроля его сроки, подведение</w:t>
      </w:r>
      <w:r w:rsidR="002D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 и время на устранение отмеченных недостатков в ходе контроля.</w:t>
      </w:r>
    </w:p>
    <w:p w:rsidR="00D352F5" w:rsidRPr="00D352F5" w:rsidRDefault="00D352F5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Комиссия по </w:t>
      </w:r>
      <w:proofErr w:type="gramStart"/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питанием может осуществлять свои функции вне плана</w:t>
      </w:r>
    </w:p>
    <w:p w:rsidR="00D352F5" w:rsidRPr="00D352F5" w:rsidRDefault="00D352F5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(графика) работы по инициативе администрации, по жалобе, из-за нарушения нормативно-</w:t>
      </w:r>
      <w:r w:rsidR="002D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в области защиты прав ребенка, его здоровья, питания, безопасности со</w:t>
      </w:r>
      <w:r w:rsidR="002D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работников пищеблока, педагогических</w:t>
      </w:r>
      <w:r w:rsidR="002D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администрации гимназии</w:t>
      </w: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2F5" w:rsidRPr="00D352F5" w:rsidRDefault="00D352F5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Результаты контрол</w:t>
      </w:r>
      <w:r w:rsidR="002D6B8F">
        <w:rPr>
          <w:rFonts w:ascii="Times New Roman" w:eastAsia="Times New Roman" w:hAnsi="Times New Roman" w:cs="Times New Roman"/>
          <w:sz w:val="24"/>
          <w:szCs w:val="24"/>
          <w:lang w:eastAsia="ru-RU"/>
        </w:rPr>
        <w:t>я (экспертизы) отражаются в оценочном листе (Приложение</w:t>
      </w:r>
      <w:proofErr w:type="gramStart"/>
      <w:r w:rsidR="002D6B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2D6B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52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жалобы, из-за нарушения нормативно-правовых актов в области защиты прав ребенка  составляется акт.</w:t>
      </w:r>
    </w:p>
    <w:p w:rsidR="00D352F5" w:rsidRPr="00D352F5" w:rsidRDefault="00D352F5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Плановая работа комиссии по </w:t>
      </w:r>
      <w:proofErr w:type="gramStart"/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питанием должна осуществляться не реже 1</w:t>
      </w:r>
      <w:r w:rsidR="00B9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триместр</w:t>
      </w: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2F5" w:rsidRPr="00D352F5" w:rsidRDefault="00D352F5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Комиссия по </w:t>
      </w:r>
      <w:proofErr w:type="gramStart"/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питанием постоянно информирует о своей работе, о</w:t>
      </w:r>
    </w:p>
    <w:p w:rsidR="00B952B6" w:rsidRPr="00D352F5" w:rsidRDefault="00D352F5" w:rsidP="00B95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администрацию</w:t>
      </w:r>
      <w:r w:rsidR="00B95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2B6" w:rsidRDefault="00B952B6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2F5" w:rsidRPr="00D352F5" w:rsidRDefault="00B952B6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D352F5" w:rsidRPr="00D3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Документация комиссии по контролю организации питания</w:t>
      </w:r>
    </w:p>
    <w:p w:rsidR="00D352F5" w:rsidRPr="00D352F5" w:rsidRDefault="00B952B6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52F5"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Комиссия ведет 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рнал по учёту учащихся.</w:t>
      </w:r>
    </w:p>
    <w:p w:rsidR="00D352F5" w:rsidRPr="00D352F5" w:rsidRDefault="00B952B6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52F5"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Заседания комиссии оформляются протоколом. Протоколы подписываются</w:t>
      </w:r>
    </w:p>
    <w:p w:rsidR="00D352F5" w:rsidRPr="00D352F5" w:rsidRDefault="00D352F5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и секретарем.</w:t>
      </w:r>
    </w:p>
    <w:p w:rsidR="00D352F5" w:rsidRPr="00D352F5" w:rsidRDefault="00B952B6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52F5"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Папка протоколов заседания комиссии и тетрадь </w:t>
      </w:r>
      <w:proofErr w:type="gramStart"/>
      <w:r w:rsidR="00D352F5"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D352F5"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</w:t>
      </w:r>
    </w:p>
    <w:p w:rsidR="00D352F5" w:rsidRPr="00D352F5" w:rsidRDefault="00D352F5" w:rsidP="00D3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F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 у председателя комиссии.</w:t>
      </w:r>
    </w:p>
    <w:p w:rsidR="00B952B6" w:rsidRDefault="00B952B6">
      <w:pPr>
        <w:rPr>
          <w:rFonts w:ascii="Times New Roman" w:hAnsi="Times New Roman" w:cs="Times New Roman"/>
          <w:sz w:val="24"/>
          <w:szCs w:val="24"/>
        </w:rPr>
      </w:pPr>
    </w:p>
    <w:p w:rsidR="00B952B6" w:rsidRDefault="00B952B6" w:rsidP="00B952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952B6" w:rsidRDefault="00B952B6" w:rsidP="00B952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B952B6" w:rsidRDefault="00B95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952B6" w:rsidRDefault="00B95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проверки: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2092"/>
      </w:tblGrid>
      <w:tr w:rsidR="00B952B6" w:rsidTr="00B952B6">
        <w:tc>
          <w:tcPr>
            <w:tcW w:w="817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2092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952B6" w:rsidTr="00B952B6">
        <w:tc>
          <w:tcPr>
            <w:tcW w:w="817" w:type="dxa"/>
          </w:tcPr>
          <w:p w:rsidR="00B952B6" w:rsidRDefault="00B952B6" w:rsidP="00B9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в организации меню?</w:t>
            </w:r>
          </w:p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да, для всех возрастных групп и режимов</w:t>
            </w:r>
          </w:p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 да, но без учета возрастных групп и режимов функционирования организации</w:t>
            </w:r>
          </w:p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 нет</w:t>
            </w:r>
          </w:p>
        </w:tc>
        <w:tc>
          <w:tcPr>
            <w:tcW w:w="2092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B6" w:rsidTr="00B952B6">
        <w:tc>
          <w:tcPr>
            <w:tcW w:w="817" w:type="dxa"/>
          </w:tcPr>
          <w:p w:rsidR="00B952B6" w:rsidRDefault="00B952B6" w:rsidP="00B9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2092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B6" w:rsidTr="00B952B6">
        <w:tc>
          <w:tcPr>
            <w:tcW w:w="817" w:type="dxa"/>
          </w:tcPr>
          <w:p w:rsidR="00B952B6" w:rsidRDefault="00B952B6" w:rsidP="00B9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2092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B6" w:rsidTr="00B952B6">
        <w:tc>
          <w:tcPr>
            <w:tcW w:w="817" w:type="dxa"/>
          </w:tcPr>
          <w:p w:rsidR="00B952B6" w:rsidRDefault="00B952B6" w:rsidP="00B9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повторы блюд?</w:t>
            </w:r>
          </w:p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63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по всем дням</w:t>
            </w:r>
          </w:p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63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нет, имеются повторы в смежные дни</w:t>
            </w:r>
          </w:p>
        </w:tc>
        <w:tc>
          <w:tcPr>
            <w:tcW w:w="2092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B6" w:rsidTr="00B952B6">
        <w:tc>
          <w:tcPr>
            <w:tcW w:w="817" w:type="dxa"/>
          </w:tcPr>
          <w:p w:rsidR="00B952B6" w:rsidRDefault="00B952B6" w:rsidP="00B9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B952B6" w:rsidRDefault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</w:t>
            </w:r>
          </w:p>
          <w:p w:rsidR="006347D3" w:rsidRDefault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да, по всем дням</w:t>
            </w:r>
          </w:p>
          <w:p w:rsidR="006347D3" w:rsidRDefault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2092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B6" w:rsidTr="00B952B6">
        <w:tc>
          <w:tcPr>
            <w:tcW w:w="817" w:type="dxa"/>
          </w:tcPr>
          <w:p w:rsidR="00B952B6" w:rsidRDefault="00B952B6" w:rsidP="00B9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B952B6" w:rsidRDefault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цикличное меню количество приема пищи режиму функционирования организации</w:t>
            </w:r>
          </w:p>
          <w:p w:rsidR="006347D3" w:rsidRDefault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  <w:p w:rsidR="006347D3" w:rsidRDefault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2092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B6" w:rsidTr="00B952B6">
        <w:tc>
          <w:tcPr>
            <w:tcW w:w="817" w:type="dxa"/>
          </w:tcPr>
          <w:p w:rsidR="00B952B6" w:rsidRDefault="00B952B6" w:rsidP="00B9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B952B6" w:rsidRDefault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комиссии?</w:t>
            </w:r>
          </w:p>
          <w:p w:rsidR="006347D3" w:rsidRDefault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6347D3" w:rsidRDefault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2092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B6" w:rsidTr="00B952B6">
        <w:tc>
          <w:tcPr>
            <w:tcW w:w="817" w:type="dxa"/>
          </w:tcPr>
          <w:p w:rsidR="00B952B6" w:rsidRDefault="00B952B6" w:rsidP="00B9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B952B6" w:rsidRDefault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  <w:p w:rsidR="006347D3" w:rsidRDefault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6347D3" w:rsidRDefault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2092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B6" w:rsidTr="00B952B6">
        <w:tc>
          <w:tcPr>
            <w:tcW w:w="817" w:type="dxa"/>
          </w:tcPr>
          <w:p w:rsidR="00B952B6" w:rsidRDefault="00B952B6" w:rsidP="00B9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B952B6" w:rsidRDefault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(за период не мене месяца)?</w:t>
            </w:r>
          </w:p>
          <w:p w:rsidR="006347D3" w:rsidRDefault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  <w:p w:rsidR="006347D3" w:rsidRDefault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B6" w:rsidTr="00B952B6">
        <w:tc>
          <w:tcPr>
            <w:tcW w:w="817" w:type="dxa"/>
          </w:tcPr>
          <w:p w:rsidR="00B952B6" w:rsidRDefault="00B952B6" w:rsidP="00B9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6347D3" w:rsidRDefault="006347D3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</w:t>
            </w:r>
          </w:p>
          <w:p w:rsidR="006347D3" w:rsidRDefault="006347D3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B952B6" w:rsidRDefault="006347D3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нет</w:t>
            </w:r>
          </w:p>
        </w:tc>
        <w:tc>
          <w:tcPr>
            <w:tcW w:w="2092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B6" w:rsidTr="00B952B6">
        <w:tc>
          <w:tcPr>
            <w:tcW w:w="817" w:type="dxa"/>
          </w:tcPr>
          <w:p w:rsidR="00B952B6" w:rsidRDefault="006347D3" w:rsidP="00B9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63" w:type="dxa"/>
          </w:tcPr>
          <w:p w:rsidR="006347D3" w:rsidRDefault="006347D3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  <w:p w:rsidR="006347D3" w:rsidRDefault="006347D3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B952B6" w:rsidRDefault="006347D3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2092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B6" w:rsidTr="00B952B6">
        <w:tc>
          <w:tcPr>
            <w:tcW w:w="817" w:type="dxa"/>
          </w:tcPr>
          <w:p w:rsidR="00B952B6" w:rsidRDefault="006347D3" w:rsidP="00B9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6347D3" w:rsidRDefault="006347D3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  <w:p w:rsidR="006347D3" w:rsidRDefault="006347D3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B952B6" w:rsidRDefault="006347D3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2092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B6" w:rsidTr="00B952B6">
        <w:tc>
          <w:tcPr>
            <w:tcW w:w="817" w:type="dxa"/>
          </w:tcPr>
          <w:p w:rsidR="00B952B6" w:rsidRDefault="006347D3" w:rsidP="00B9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6347D3" w:rsidRDefault="006347D3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Обнаруживались ли в помещении для приема пищи насекомые, грызуны и следы их жизнедеятельности?</w:t>
            </w:r>
          </w:p>
          <w:p w:rsidR="006347D3" w:rsidRDefault="006347D3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  <w:p w:rsidR="00B952B6" w:rsidRDefault="006347D3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2092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B6" w:rsidTr="00B952B6">
        <w:tc>
          <w:tcPr>
            <w:tcW w:w="817" w:type="dxa"/>
          </w:tcPr>
          <w:p w:rsidR="00B952B6" w:rsidRDefault="006347D3" w:rsidP="00B9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6347D3" w:rsidRDefault="006347D3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  <w:p w:rsidR="006347D3" w:rsidRDefault="006347D3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B952B6" w:rsidRDefault="006347D3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2092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B6" w:rsidTr="00B952B6">
        <w:tc>
          <w:tcPr>
            <w:tcW w:w="817" w:type="dxa"/>
          </w:tcPr>
          <w:p w:rsidR="00B952B6" w:rsidRDefault="006347D3" w:rsidP="00B9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6347D3" w:rsidRDefault="004070AD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  <w:p w:rsidR="006347D3" w:rsidRDefault="006347D3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  <w:p w:rsidR="00B952B6" w:rsidRDefault="006347D3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2092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B6" w:rsidTr="00B952B6">
        <w:tc>
          <w:tcPr>
            <w:tcW w:w="817" w:type="dxa"/>
          </w:tcPr>
          <w:p w:rsidR="00B952B6" w:rsidRDefault="006347D3" w:rsidP="00B9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:rsidR="004070AD" w:rsidRDefault="004070AD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  <w:p w:rsidR="006347D3" w:rsidRDefault="006347D3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нет</w:t>
            </w:r>
          </w:p>
          <w:p w:rsidR="00B952B6" w:rsidRDefault="006347D3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2092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B6" w:rsidTr="00B952B6">
        <w:tc>
          <w:tcPr>
            <w:tcW w:w="817" w:type="dxa"/>
          </w:tcPr>
          <w:p w:rsidR="00B952B6" w:rsidRDefault="006347D3" w:rsidP="00B9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4070AD" w:rsidRDefault="004070AD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 ли факты выдачи детям остывшей пищи?</w:t>
            </w:r>
          </w:p>
          <w:p w:rsidR="006347D3" w:rsidRDefault="006347D3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  <w:p w:rsidR="00B952B6" w:rsidRDefault="006347D3" w:rsidP="0063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B952B6" w:rsidRDefault="00B9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2B6" w:rsidRPr="00D352F5" w:rsidRDefault="00B952B6">
      <w:pPr>
        <w:rPr>
          <w:rFonts w:ascii="Times New Roman" w:hAnsi="Times New Roman" w:cs="Times New Roman"/>
          <w:sz w:val="24"/>
          <w:szCs w:val="24"/>
        </w:rPr>
      </w:pPr>
    </w:p>
    <w:sectPr w:rsidR="00B952B6" w:rsidRPr="00D352F5" w:rsidSect="001C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2BF"/>
    <w:rsid w:val="001C68B3"/>
    <w:rsid w:val="00270CD5"/>
    <w:rsid w:val="002D6B8F"/>
    <w:rsid w:val="004070AD"/>
    <w:rsid w:val="006347D3"/>
    <w:rsid w:val="00654B94"/>
    <w:rsid w:val="00A702BF"/>
    <w:rsid w:val="00B952B6"/>
    <w:rsid w:val="00D352F5"/>
    <w:rsid w:val="00ED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cp:lastPrinted>2020-09-21T19:08:00Z</cp:lastPrinted>
  <dcterms:created xsi:type="dcterms:W3CDTF">2020-09-21T18:23:00Z</dcterms:created>
  <dcterms:modified xsi:type="dcterms:W3CDTF">2020-09-22T17:35:00Z</dcterms:modified>
</cp:coreProperties>
</file>