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D7DBF">
        <w:rPr>
          <w:rFonts w:ascii="Times New Roman" w:hAnsi="Times New Roman" w:cs="Times New Roman"/>
          <w:b/>
          <w:sz w:val="24"/>
          <w:szCs w:val="24"/>
        </w:rPr>
        <w:t>1</w:t>
      </w:r>
      <w:r w:rsidR="00EE5534">
        <w:rPr>
          <w:rFonts w:ascii="Times New Roman" w:hAnsi="Times New Roman" w:cs="Times New Roman"/>
          <w:b/>
          <w:sz w:val="24"/>
          <w:szCs w:val="24"/>
        </w:rPr>
        <w:t>5</w:t>
      </w:r>
      <w:r w:rsidR="001B1693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9"/>
        <w:gridCol w:w="739"/>
        <w:gridCol w:w="1598"/>
        <w:gridCol w:w="2268"/>
        <w:gridCol w:w="2126"/>
        <w:gridCol w:w="2694"/>
        <w:gridCol w:w="3260"/>
        <w:gridCol w:w="2551"/>
      </w:tblGrid>
      <w:tr w:rsidR="006F2BB4" w:rsidRPr="002F58F8" w:rsidTr="002F58F8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F58F8" w:rsidRDefault="00960443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2F58F8" w:rsidRDefault="00960443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F58F8" w:rsidRDefault="00960443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F58F8" w:rsidRDefault="00960443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2F58F8" w:rsidRDefault="00960443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F58F8" w:rsidRDefault="00960443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F58F8" w:rsidRDefault="00960443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F58F8" w:rsidRDefault="00960443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F58F8" w:rsidRDefault="00960443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F58F8" w:rsidRDefault="00960443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B6035" w:rsidRPr="002F58F8" w:rsidTr="002F58F8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35" w:rsidRPr="002F58F8" w:rsidRDefault="008B6035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35" w:rsidRPr="002F58F8" w:rsidRDefault="008B6035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35" w:rsidRPr="002F58F8" w:rsidRDefault="008B6035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35" w:rsidRPr="002F58F8" w:rsidRDefault="008B6035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Повторение. Уравнения и система уравнений.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35" w:rsidRPr="002F58F8" w:rsidRDefault="008B6035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35" w:rsidRPr="002F58F8" w:rsidRDefault="008B6035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Учебник стр. 228-230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35" w:rsidRPr="002F58F8" w:rsidRDefault="008B6035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№ 958, 973(</w:t>
            </w:r>
            <w:proofErr w:type="spellStart"/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35" w:rsidRPr="002F58F8" w:rsidRDefault="008B6035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2F5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2F58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2F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6035" w:rsidRPr="002F58F8" w:rsidTr="002F58F8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35" w:rsidRPr="002F58F8" w:rsidRDefault="008B6035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35" w:rsidRPr="002F58F8" w:rsidRDefault="008B6035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35" w:rsidRPr="002F58F8" w:rsidRDefault="008B6035" w:rsidP="002F5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35" w:rsidRPr="002F58F8" w:rsidRDefault="008B6035" w:rsidP="002F58F8">
            <w:pPr>
              <w:tabs>
                <w:tab w:val="left" w:pos="915"/>
              </w:tabs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58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Основные темы</w:t>
            </w:r>
          </w:p>
          <w:p w:rsidR="008B6035" w:rsidRPr="002F58F8" w:rsidRDefault="008B6035" w:rsidP="002F58F8">
            <w:pPr>
              <w:tabs>
                <w:tab w:val="left" w:pos="915"/>
              </w:tabs>
              <w:ind w:left="-567" w:right="-14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58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лирики</w:t>
            </w:r>
          </w:p>
          <w:p w:rsidR="008B6035" w:rsidRPr="002F58F8" w:rsidRDefault="008B6035" w:rsidP="002F58F8">
            <w:pPr>
              <w:tabs>
                <w:tab w:val="left" w:pos="915"/>
              </w:tabs>
              <w:ind w:left="-567" w:right="-14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58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Р.Рождественского.</w:t>
            </w:r>
          </w:p>
          <w:p w:rsidR="008B6035" w:rsidRPr="002F58F8" w:rsidRDefault="008B6035" w:rsidP="002F58F8">
            <w:pPr>
              <w:tabs>
                <w:tab w:val="left" w:pos="915"/>
              </w:tabs>
              <w:ind w:left="-567" w:right="-14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58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«Вечная</w:t>
            </w:r>
          </w:p>
          <w:p w:rsidR="008B6035" w:rsidRPr="002F58F8" w:rsidRDefault="008B6035" w:rsidP="002F58F8">
            <w:pPr>
              <w:tabs>
                <w:tab w:val="left" w:pos="945"/>
              </w:tabs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F58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слава героям!», «Кладбище под Парижем», «Баллада о</w:t>
            </w:r>
          </w:p>
          <w:p w:rsidR="008B6035" w:rsidRPr="002F58F8" w:rsidRDefault="008B6035" w:rsidP="002F58F8">
            <w:pPr>
              <w:tabs>
                <w:tab w:val="left" w:pos="945"/>
              </w:tabs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2F58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красках</w:t>
            </w:r>
            <w:proofErr w:type="gramEnd"/>
            <w:r w:rsidRPr="002F58F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35" w:rsidRPr="002F58F8" w:rsidRDefault="008B6035" w:rsidP="002F5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Самоподготовка, работа с текстом произведения.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35" w:rsidRPr="002F58F8" w:rsidRDefault="00A1483B" w:rsidP="002F58F8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Cs w:val="24"/>
                <w:lang w:val="en-US" w:eastAsia="ru-RU"/>
              </w:rPr>
            </w:pPr>
            <w:hyperlink r:id="rId5" w:tgtFrame="_blank" w:history="1">
              <w:proofErr w:type="spellStart"/>
              <w:r w:rsidR="008B6035" w:rsidRPr="002F58F8">
                <w:rPr>
                  <w:rFonts w:ascii="Times New Roman" w:eastAsia="Times New Roman" w:hAnsi="Times New Roman" w:cs="Times New Roman"/>
                  <w:b/>
                  <w:bCs/>
                  <w:color w:val="DD0000"/>
                  <w:szCs w:val="24"/>
                  <w:lang w:val="en-US" w:eastAsia="ru-RU"/>
                </w:rPr>
                <w:t>rustih.ru</w:t>
              </w:r>
            </w:hyperlink>
            <w:r w:rsidR="008B6035" w:rsidRPr="002F58F8">
              <w:rPr>
                <w:rFonts w:ascii="Times New Roman" w:eastAsia="Times New Roman" w:hAnsi="Times New Roman" w:cs="Times New Roman"/>
                <w:color w:val="007700"/>
                <w:szCs w:val="24"/>
                <w:lang w:val="en-US" w:eastAsia="ru-RU"/>
              </w:rPr>
              <w:t>›</w:t>
            </w:r>
            <w:hyperlink r:id="rId6" w:tgtFrame="_blank" w:history="1">
              <w:r w:rsidR="008B6035" w:rsidRPr="002F58F8">
                <w:rPr>
                  <w:rFonts w:ascii="Times New Roman" w:eastAsia="Times New Roman" w:hAnsi="Times New Roman" w:cs="Times New Roman"/>
                  <w:color w:val="007700"/>
                  <w:szCs w:val="24"/>
                  <w:lang w:val="en-US" w:eastAsia="ru-RU"/>
                </w:rPr>
                <w:t>robert</w:t>
              </w:r>
              <w:proofErr w:type="spellEnd"/>
              <w:r w:rsidR="008B6035" w:rsidRPr="002F58F8">
                <w:rPr>
                  <w:rFonts w:ascii="Times New Roman" w:eastAsia="Times New Roman" w:hAnsi="Times New Roman" w:cs="Times New Roman"/>
                  <w:color w:val="007700"/>
                  <w:szCs w:val="24"/>
                  <w:lang w:val="en-US" w:eastAsia="ru-RU"/>
                </w:rPr>
                <w:t>…</w:t>
              </w:r>
              <w:proofErr w:type="spellStart"/>
              <w:r w:rsidR="008B6035" w:rsidRPr="002F58F8">
                <w:rPr>
                  <w:rFonts w:ascii="Times New Roman" w:eastAsia="Times New Roman" w:hAnsi="Times New Roman" w:cs="Times New Roman"/>
                  <w:color w:val="007700"/>
                  <w:szCs w:val="24"/>
                  <w:lang w:val="en-US" w:eastAsia="ru-RU"/>
                </w:rPr>
                <w:t>rekviem-vechnaya-slava-geroyam</w:t>
              </w:r>
              <w:proofErr w:type="spellEnd"/>
              <w:r w:rsidR="008B6035" w:rsidRPr="002F58F8">
                <w:rPr>
                  <w:rFonts w:ascii="Times New Roman" w:eastAsia="Times New Roman" w:hAnsi="Times New Roman" w:cs="Times New Roman"/>
                  <w:color w:val="007700"/>
                  <w:szCs w:val="24"/>
                  <w:lang w:val="en-US" w:eastAsia="ru-RU"/>
                </w:rPr>
                <w:t>/</w:t>
              </w:r>
            </w:hyperlink>
          </w:p>
          <w:p w:rsidR="008B6035" w:rsidRPr="002F58F8" w:rsidRDefault="00A1483B" w:rsidP="002F58F8">
            <w:pPr>
              <w:shd w:val="clear" w:color="auto" w:fill="FFFFFF"/>
              <w:textAlignment w:val="top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7" w:tgtFrame="_blank" w:history="1">
              <w:r w:rsidR="008B6035" w:rsidRPr="002F58F8">
                <w:rPr>
                  <w:rFonts w:ascii="Times New Roman" w:eastAsia="Calibri" w:hAnsi="Times New Roman" w:cs="Times New Roman"/>
                  <w:b/>
                  <w:bCs/>
                  <w:color w:val="DD0000"/>
                  <w:szCs w:val="24"/>
                  <w:u w:val="single"/>
                  <w:shd w:val="clear" w:color="auto" w:fill="FFFFFF"/>
                  <w:lang w:val="en-US"/>
                </w:rPr>
                <w:t>rustih.ru</w:t>
              </w:r>
            </w:hyperlink>
            <w:r w:rsidR="008B6035" w:rsidRPr="002F58F8">
              <w:rPr>
                <w:rFonts w:ascii="Times New Roman" w:eastAsia="Calibri" w:hAnsi="Times New Roman" w:cs="Times New Roman"/>
                <w:color w:val="007700"/>
                <w:szCs w:val="24"/>
                <w:shd w:val="clear" w:color="auto" w:fill="FFFFFF"/>
                <w:lang w:val="en-US"/>
              </w:rPr>
              <w:t>›</w:t>
            </w:r>
            <w:hyperlink r:id="rId8" w:tgtFrame="_blank" w:history="1">
              <w:r w:rsidR="008B6035" w:rsidRPr="002F58F8">
                <w:rPr>
                  <w:rFonts w:ascii="Times New Roman" w:eastAsia="Calibri" w:hAnsi="Times New Roman" w:cs="Times New Roman"/>
                  <w:color w:val="007700"/>
                  <w:szCs w:val="24"/>
                  <w:u w:val="single"/>
                  <w:shd w:val="clear" w:color="auto" w:fill="FFFFFF"/>
                  <w:lang w:val="en-US"/>
                </w:rPr>
                <w:t>…</w:t>
              </w:r>
              <w:proofErr w:type="spellStart"/>
              <w:r w:rsidR="008B6035" w:rsidRPr="002F58F8">
                <w:rPr>
                  <w:rFonts w:ascii="Times New Roman" w:eastAsia="Calibri" w:hAnsi="Times New Roman" w:cs="Times New Roman"/>
                  <w:color w:val="007700"/>
                  <w:szCs w:val="24"/>
                  <w:u w:val="single"/>
                  <w:shd w:val="clear" w:color="auto" w:fill="FFFFFF"/>
                  <w:lang w:val="en-US"/>
                </w:rPr>
                <w:t>rozhdestvenskij-kladbishhe</w:t>
              </w:r>
              <w:proofErr w:type="spellEnd"/>
              <w:r w:rsidR="008B6035" w:rsidRPr="002F58F8">
                <w:rPr>
                  <w:rFonts w:ascii="Times New Roman" w:eastAsia="Calibri" w:hAnsi="Times New Roman" w:cs="Times New Roman"/>
                  <w:color w:val="007700"/>
                  <w:szCs w:val="24"/>
                  <w:u w:val="single"/>
                  <w:shd w:val="clear" w:color="auto" w:fill="FFFFFF"/>
                  <w:lang w:val="en-US"/>
                </w:rPr>
                <w:t>…</w:t>
              </w:r>
              <w:proofErr w:type="spellStart"/>
              <w:r w:rsidR="008B6035" w:rsidRPr="002F58F8">
                <w:rPr>
                  <w:rFonts w:ascii="Times New Roman" w:eastAsia="Calibri" w:hAnsi="Times New Roman" w:cs="Times New Roman"/>
                  <w:color w:val="007700"/>
                  <w:szCs w:val="24"/>
                  <w:u w:val="single"/>
                  <w:shd w:val="clear" w:color="auto" w:fill="FFFFFF"/>
                  <w:lang w:val="en-US"/>
                </w:rPr>
                <w:t>parizhem</w:t>
              </w:r>
              <w:proofErr w:type="spellEnd"/>
              <w:r w:rsidR="008B6035" w:rsidRPr="002F58F8">
                <w:rPr>
                  <w:rFonts w:ascii="Times New Roman" w:eastAsia="Calibri" w:hAnsi="Times New Roman" w:cs="Times New Roman"/>
                  <w:color w:val="007700"/>
                  <w:szCs w:val="24"/>
                  <w:u w:val="single"/>
                  <w:shd w:val="clear" w:color="auto" w:fill="FFFFFF"/>
                  <w:lang w:val="en-US"/>
                </w:rPr>
                <w:t>/</w:t>
              </w:r>
            </w:hyperlink>
          </w:p>
          <w:p w:rsidR="008B6035" w:rsidRPr="002F58F8" w:rsidRDefault="00A1483B" w:rsidP="002F58F8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7700"/>
                <w:szCs w:val="24"/>
                <w:lang w:val="en-US" w:eastAsia="ru-RU"/>
              </w:rPr>
            </w:pPr>
            <w:hyperlink r:id="rId9" w:tgtFrame="_blank" w:history="1">
              <w:proofErr w:type="spellStart"/>
              <w:r w:rsidR="008B6035" w:rsidRPr="002F58F8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Cs w:val="24"/>
                  <w:lang w:val="en-US" w:eastAsia="ru-RU"/>
                </w:rPr>
                <w:t>rustih.ru</w:t>
              </w:r>
            </w:hyperlink>
            <w:r w:rsidR="008B6035" w:rsidRPr="002F58F8">
              <w:rPr>
                <w:rFonts w:ascii="Times New Roman" w:eastAsia="Times New Roman" w:hAnsi="Times New Roman" w:cs="Times New Roman"/>
                <w:color w:val="007700"/>
                <w:szCs w:val="24"/>
                <w:lang w:val="en-US" w:eastAsia="ru-RU"/>
              </w:rPr>
              <w:t>›</w:t>
            </w:r>
            <w:hyperlink r:id="rId10" w:tgtFrame="_blank" w:history="1">
              <w:r w:rsidR="008B6035" w:rsidRPr="002F58F8">
                <w:rPr>
                  <w:rFonts w:ascii="Times New Roman" w:eastAsia="Times New Roman" w:hAnsi="Times New Roman" w:cs="Times New Roman"/>
                  <w:color w:val="DD0000"/>
                  <w:szCs w:val="24"/>
                  <w:lang w:val="en-US" w:eastAsia="ru-RU"/>
                </w:rPr>
                <w:t>robert</w:t>
              </w:r>
              <w:proofErr w:type="spellEnd"/>
              <w:r w:rsidR="008B6035" w:rsidRPr="002F58F8">
                <w:rPr>
                  <w:rFonts w:ascii="Times New Roman" w:eastAsia="Times New Roman" w:hAnsi="Times New Roman" w:cs="Times New Roman"/>
                  <w:color w:val="DD0000"/>
                  <w:szCs w:val="24"/>
                  <w:lang w:val="en-US" w:eastAsia="ru-RU"/>
                </w:rPr>
                <w:t>-</w:t>
              </w:r>
              <w:proofErr w:type="spellStart"/>
              <w:r w:rsidR="008B6035" w:rsidRPr="002F58F8">
                <w:rPr>
                  <w:rFonts w:ascii="Times New Roman" w:eastAsia="Times New Roman" w:hAnsi="Times New Roman" w:cs="Times New Roman"/>
                  <w:color w:val="DD0000"/>
                  <w:szCs w:val="24"/>
                  <w:lang w:val="en-US" w:eastAsia="ru-RU"/>
                </w:rPr>
                <w:t>rozhdestvenskij</w:t>
              </w:r>
              <w:proofErr w:type="spellEnd"/>
              <w:r w:rsidR="008B6035" w:rsidRPr="002F58F8">
                <w:rPr>
                  <w:rFonts w:ascii="Times New Roman" w:eastAsia="Times New Roman" w:hAnsi="Times New Roman" w:cs="Times New Roman"/>
                  <w:color w:val="DD0000"/>
                  <w:szCs w:val="24"/>
                  <w:lang w:val="en-US" w:eastAsia="ru-RU"/>
                </w:rPr>
                <w:t>-</w:t>
              </w:r>
              <w:proofErr w:type="spellStart"/>
              <w:r w:rsidR="008B6035" w:rsidRPr="002F58F8">
                <w:rPr>
                  <w:rFonts w:ascii="Times New Roman" w:eastAsia="Times New Roman" w:hAnsi="Times New Roman" w:cs="Times New Roman"/>
                  <w:color w:val="DD0000"/>
                  <w:szCs w:val="24"/>
                  <w:lang w:val="en-US" w:eastAsia="ru-RU"/>
                </w:rPr>
                <w:t>ballada</w:t>
              </w:r>
              <w:proofErr w:type="spellEnd"/>
              <w:r w:rsidR="008B6035" w:rsidRPr="002F58F8">
                <w:rPr>
                  <w:rFonts w:ascii="Times New Roman" w:eastAsia="Times New Roman" w:hAnsi="Times New Roman" w:cs="Times New Roman"/>
                  <w:color w:val="DD0000"/>
                  <w:szCs w:val="24"/>
                  <w:lang w:val="en-US" w:eastAsia="ru-RU"/>
                </w:rPr>
                <w:t>-o…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35" w:rsidRPr="002F58F8" w:rsidRDefault="008B6035" w:rsidP="002F5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eastAsia="Calibri" w:hAnsi="Times New Roman" w:cs="Times New Roman"/>
                <w:sz w:val="24"/>
                <w:szCs w:val="24"/>
              </w:rPr>
              <w:t>Анализ стихотворения «Вечная слава героям!»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35" w:rsidRPr="002F58F8" w:rsidRDefault="008B6035" w:rsidP="002F5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8B6035" w:rsidRPr="002F58F8" w:rsidRDefault="008B6035" w:rsidP="002F5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  <w:p w:rsidR="008B6035" w:rsidRPr="002F58F8" w:rsidRDefault="008B6035" w:rsidP="002F5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58F8">
              <w:rPr>
                <w:rFonts w:ascii="Times New Roman" w:eastAsia="Calibri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8B6035" w:rsidRPr="002F58F8" w:rsidRDefault="008B6035" w:rsidP="002F58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58F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F58F8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2F58F8" w:rsidRPr="002F58F8" w:rsidTr="002F58F8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Социальная информатика: информационная безопасность.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работа с интернет ресурсами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для школ </w:t>
            </w:r>
            <w:hyperlink r:id="rId11" w:history="1">
              <w:r w:rsidRPr="002F58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Pr="002F58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vsopen</w:t>
              </w:r>
              <w:proofErr w:type="spellEnd"/>
              <w:r w:rsidRPr="002F58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F58F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Cs w:val="24"/>
              </w:rPr>
            </w:pPr>
            <w:r w:rsidRPr="002F58F8">
              <w:rPr>
                <w:rFonts w:ascii="Times New Roman" w:hAnsi="Times New Roman" w:cs="Times New Roman"/>
                <w:szCs w:val="24"/>
              </w:rPr>
              <w:t xml:space="preserve">Читать </w:t>
            </w:r>
          </w:p>
          <w:p w:rsidR="002F58F8" w:rsidRPr="002F58F8" w:rsidRDefault="002F58F8" w:rsidP="002F58F8">
            <w:pPr>
              <w:rPr>
                <w:rFonts w:ascii="Times New Roman" w:hAnsi="Times New Roman" w:cs="Times New Roman"/>
                <w:szCs w:val="24"/>
              </w:rPr>
            </w:pPr>
            <w:r w:rsidRPr="002F58F8">
              <w:rPr>
                <w:rFonts w:ascii="Times New Roman" w:hAnsi="Times New Roman" w:cs="Times New Roman"/>
                <w:szCs w:val="24"/>
              </w:rPr>
              <w:t>стр.190-194</w:t>
            </w:r>
          </w:p>
          <w:p w:rsidR="002F58F8" w:rsidRPr="002F58F8" w:rsidRDefault="002F58F8" w:rsidP="002F58F8">
            <w:pPr>
              <w:rPr>
                <w:rFonts w:ascii="Times New Roman" w:hAnsi="Times New Roman" w:cs="Times New Roman"/>
                <w:szCs w:val="24"/>
              </w:rPr>
            </w:pPr>
            <w:r w:rsidRPr="002F58F8">
              <w:rPr>
                <w:rFonts w:ascii="Times New Roman" w:hAnsi="Times New Roman" w:cs="Times New Roman"/>
                <w:szCs w:val="24"/>
              </w:rPr>
              <w:t>Ответить письменно на вопросы стр.194</w:t>
            </w:r>
          </w:p>
          <w:p w:rsidR="002F58F8" w:rsidRPr="002F58F8" w:rsidRDefault="002F58F8" w:rsidP="002F58F8">
            <w:pPr>
              <w:rPr>
                <w:rFonts w:ascii="Times New Roman" w:hAnsi="Times New Roman" w:cs="Times New Roman"/>
                <w:szCs w:val="24"/>
              </w:rPr>
            </w:pPr>
            <w:r w:rsidRPr="002F58F8">
              <w:rPr>
                <w:rFonts w:ascii="Times New Roman" w:hAnsi="Times New Roman" w:cs="Times New Roman"/>
                <w:szCs w:val="24"/>
              </w:rPr>
              <w:t xml:space="preserve">Тест на </w:t>
            </w:r>
            <w:hyperlink r:id="rId12" w:history="1">
              <w:r w:rsidRPr="002F58F8">
                <w:rPr>
                  <w:rStyle w:val="a4"/>
                  <w:rFonts w:ascii="Times New Roman" w:hAnsi="Times New Roman" w:cs="Times New Roman"/>
                  <w:szCs w:val="24"/>
                </w:rPr>
                <w:t>https://www.</w:t>
              </w:r>
              <w:proofErr w:type="spellStart"/>
              <w:r w:rsidRPr="002F58F8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infourok</w:t>
              </w:r>
              <w:proofErr w:type="spellEnd"/>
            </w:hyperlink>
            <w:r w:rsidRPr="002F58F8">
              <w:rPr>
                <w:rFonts w:ascii="Times New Roman" w:hAnsi="Times New Roman" w:cs="Times New Roman"/>
                <w:szCs w:val="24"/>
              </w:rPr>
              <w:t>.</w:t>
            </w:r>
          </w:p>
          <w:p w:rsidR="002F58F8" w:rsidRPr="002F58F8" w:rsidRDefault="002F58F8" w:rsidP="002F58F8">
            <w:pPr>
              <w:rPr>
                <w:rFonts w:ascii="Times New Roman" w:hAnsi="Times New Roman" w:cs="Times New Roman"/>
                <w:szCs w:val="24"/>
              </w:rPr>
            </w:pPr>
            <w:r w:rsidRPr="002F58F8">
              <w:rPr>
                <w:rFonts w:ascii="Times New Roman" w:hAnsi="Times New Roman" w:cs="Times New Roman"/>
                <w:szCs w:val="24"/>
              </w:rPr>
              <w:t>Ссылка для тех, кто не зарегистрирован</w:t>
            </w:r>
          </w:p>
          <w:p w:rsidR="002F58F8" w:rsidRPr="002F58F8" w:rsidRDefault="002F58F8" w:rsidP="002F58F8">
            <w:pPr>
              <w:rPr>
                <w:rFonts w:ascii="Times New Roman" w:hAnsi="Times New Roman" w:cs="Times New Roman"/>
                <w:szCs w:val="24"/>
              </w:rPr>
            </w:pPr>
            <w:hyperlink r:id="rId13" w:history="1">
              <w:r w:rsidRPr="002F58F8">
                <w:rPr>
                  <w:rStyle w:val="a4"/>
                  <w:rFonts w:ascii="Times New Roman" w:hAnsi="Times New Roman" w:cs="Times New Roman"/>
                  <w:szCs w:val="24"/>
                </w:rPr>
                <w:t>https://yadi.sk/d/rr6yHE182igEEA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15.05</w:t>
            </w:r>
          </w:p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2F5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F5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58F8" w:rsidRPr="002F58F8" w:rsidTr="002F58F8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Производные углеводородов. Спирты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F58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4" w:history="1">
              <w:r w:rsidRPr="002F58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https://resh.edu.ru/subject/lesson/2066/main/</w:t>
              </w:r>
            </w:hyperlink>
            <w:r w:rsidRPr="002F58F8">
              <w:rPr>
                <w:rFonts w:ascii="Times New Roman" w:hAnsi="Times New Roman" w:cs="Times New Roman"/>
                <w:sz w:val="24"/>
                <w:szCs w:val="24"/>
              </w:rPr>
              <w:t xml:space="preserve">  и (</w:t>
            </w:r>
            <w:hyperlink r:id="rId15" w:history="1">
              <w:r w:rsidRPr="002F58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 xml:space="preserve">§55. Сборник: </w:t>
            </w:r>
          </w:p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№ 9.181-9.189 (тесты)</w:t>
            </w:r>
          </w:p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19.05</w:t>
            </w:r>
          </w:p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2F58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</w:p>
        </w:tc>
      </w:tr>
      <w:tr w:rsidR="002F58F8" w:rsidRPr="002F58F8" w:rsidTr="002F58F8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Закономерности работы головного мозга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Cs w:val="24"/>
              </w:rPr>
            </w:pPr>
            <w:r w:rsidRPr="002F58F8">
              <w:rPr>
                <w:rFonts w:ascii="Times New Roman" w:hAnsi="Times New Roman" w:cs="Times New Roman"/>
                <w:szCs w:val="24"/>
              </w:rPr>
              <w:t xml:space="preserve">  Учебник параграф 58, 59.</w:t>
            </w:r>
          </w:p>
          <w:p w:rsidR="002F58F8" w:rsidRPr="002F58F8" w:rsidRDefault="002F58F8" w:rsidP="002F58F8">
            <w:pPr>
              <w:rPr>
                <w:rFonts w:ascii="Times New Roman" w:hAnsi="Times New Roman" w:cs="Times New Roman"/>
                <w:szCs w:val="24"/>
              </w:rPr>
            </w:pPr>
            <w:hyperlink r:id="rId17" w:history="1">
              <w:r w:rsidRPr="002F58F8">
                <w:rPr>
                  <w:rStyle w:val="a4"/>
                  <w:rFonts w:ascii="Times New Roman" w:hAnsi="Times New Roman" w:cs="Times New Roman"/>
                  <w:szCs w:val="24"/>
                </w:rPr>
                <w:t>https://infourok.ru/prezentaciya-zakonomernosti-raboti-golovnogo-mozga-2859382.html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Параграф №58, 59</w:t>
            </w:r>
          </w:p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 xml:space="preserve"> План- конспект.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</w:tc>
      </w:tr>
      <w:tr w:rsidR="002F58F8" w:rsidRPr="002F58F8" w:rsidTr="002F58F8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стр.125-129, индивидуальные консультации по </w:t>
            </w:r>
            <w:proofErr w:type="spellStart"/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2F58F8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  <w:p w:rsid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 125 упр.3, стр.127-129 упр.2,3 письменно, повторять глаголы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2F5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F58F8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  <w:tr w:rsidR="002F58F8" w:rsidRPr="002F58F8" w:rsidTr="002F58F8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«Наблюдение сплошного и линейчатого спектров испускания».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стр.305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F58F8">
              <w:rPr>
                <w:rFonts w:ascii="Times New Roman" w:hAnsi="Times New Roman" w:cs="Times New Roman"/>
                <w:sz w:val="24"/>
                <w:szCs w:val="24"/>
              </w:rPr>
              <w:t>.р.№5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F8" w:rsidRPr="002F58F8" w:rsidRDefault="002F58F8" w:rsidP="002F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2F5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2F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2F58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2F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2535" w:rsidRDefault="00002535"/>
    <w:p w:rsidR="00002535" w:rsidRDefault="00002535"/>
    <w:sectPr w:rsidR="00002535" w:rsidSect="00EB285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2451"/>
    <w:rsid w:val="00002535"/>
    <w:rsid w:val="0002417B"/>
    <w:rsid w:val="00030EAE"/>
    <w:rsid w:val="00083FA2"/>
    <w:rsid w:val="00092292"/>
    <w:rsid w:val="000A0993"/>
    <w:rsid w:val="000C5C7F"/>
    <w:rsid w:val="000D6940"/>
    <w:rsid w:val="000D7C06"/>
    <w:rsid w:val="000D7DBF"/>
    <w:rsid w:val="001034B2"/>
    <w:rsid w:val="001105FD"/>
    <w:rsid w:val="0011454D"/>
    <w:rsid w:val="001249F8"/>
    <w:rsid w:val="00126E84"/>
    <w:rsid w:val="001645F7"/>
    <w:rsid w:val="001728AF"/>
    <w:rsid w:val="001A1957"/>
    <w:rsid w:val="001A5A84"/>
    <w:rsid w:val="001B1693"/>
    <w:rsid w:val="001B3C11"/>
    <w:rsid w:val="001C739C"/>
    <w:rsid w:val="001E1A28"/>
    <w:rsid w:val="00236AC7"/>
    <w:rsid w:val="002622AC"/>
    <w:rsid w:val="002C3BE7"/>
    <w:rsid w:val="002C4102"/>
    <w:rsid w:val="002E01E9"/>
    <w:rsid w:val="002E2FB2"/>
    <w:rsid w:val="002F58F8"/>
    <w:rsid w:val="00325F03"/>
    <w:rsid w:val="0035307E"/>
    <w:rsid w:val="003548EB"/>
    <w:rsid w:val="00392018"/>
    <w:rsid w:val="003936D1"/>
    <w:rsid w:val="003B2881"/>
    <w:rsid w:val="003B5C68"/>
    <w:rsid w:val="003C1EE5"/>
    <w:rsid w:val="003D159A"/>
    <w:rsid w:val="003D57B7"/>
    <w:rsid w:val="003E5970"/>
    <w:rsid w:val="0041695F"/>
    <w:rsid w:val="00440584"/>
    <w:rsid w:val="00442674"/>
    <w:rsid w:val="00462F8C"/>
    <w:rsid w:val="00472E71"/>
    <w:rsid w:val="0047314E"/>
    <w:rsid w:val="00485B4B"/>
    <w:rsid w:val="004E2E91"/>
    <w:rsid w:val="00505A6E"/>
    <w:rsid w:val="005449C6"/>
    <w:rsid w:val="005552F5"/>
    <w:rsid w:val="00570B74"/>
    <w:rsid w:val="00585E58"/>
    <w:rsid w:val="00586110"/>
    <w:rsid w:val="005A0E9F"/>
    <w:rsid w:val="005A2EAF"/>
    <w:rsid w:val="005A6DC9"/>
    <w:rsid w:val="005B0223"/>
    <w:rsid w:val="005B167A"/>
    <w:rsid w:val="005B59F4"/>
    <w:rsid w:val="005F22A8"/>
    <w:rsid w:val="005F5482"/>
    <w:rsid w:val="006000B1"/>
    <w:rsid w:val="0060253E"/>
    <w:rsid w:val="00622EF8"/>
    <w:rsid w:val="0062525F"/>
    <w:rsid w:val="006414DF"/>
    <w:rsid w:val="006F2BB4"/>
    <w:rsid w:val="00705107"/>
    <w:rsid w:val="007124C2"/>
    <w:rsid w:val="00723C74"/>
    <w:rsid w:val="0073786E"/>
    <w:rsid w:val="00741D13"/>
    <w:rsid w:val="00755363"/>
    <w:rsid w:val="007A7DFC"/>
    <w:rsid w:val="007C367B"/>
    <w:rsid w:val="007F7EE8"/>
    <w:rsid w:val="00820974"/>
    <w:rsid w:val="008400A4"/>
    <w:rsid w:val="008719CA"/>
    <w:rsid w:val="0088239A"/>
    <w:rsid w:val="0088436C"/>
    <w:rsid w:val="00895E31"/>
    <w:rsid w:val="00897058"/>
    <w:rsid w:val="008B4F6E"/>
    <w:rsid w:val="008B6035"/>
    <w:rsid w:val="008D321B"/>
    <w:rsid w:val="008F49F9"/>
    <w:rsid w:val="00933E78"/>
    <w:rsid w:val="009520F0"/>
    <w:rsid w:val="00954CBE"/>
    <w:rsid w:val="00960443"/>
    <w:rsid w:val="00986FEE"/>
    <w:rsid w:val="009913EB"/>
    <w:rsid w:val="009A66E7"/>
    <w:rsid w:val="009A7C3C"/>
    <w:rsid w:val="009B0917"/>
    <w:rsid w:val="009B6656"/>
    <w:rsid w:val="009D4648"/>
    <w:rsid w:val="009E05E3"/>
    <w:rsid w:val="009F5229"/>
    <w:rsid w:val="00A058B9"/>
    <w:rsid w:val="00A1483B"/>
    <w:rsid w:val="00A15785"/>
    <w:rsid w:val="00A3541D"/>
    <w:rsid w:val="00A514F2"/>
    <w:rsid w:val="00A665AB"/>
    <w:rsid w:val="00A83386"/>
    <w:rsid w:val="00AC41BF"/>
    <w:rsid w:val="00AF2F6E"/>
    <w:rsid w:val="00B069FF"/>
    <w:rsid w:val="00B117F1"/>
    <w:rsid w:val="00B179EA"/>
    <w:rsid w:val="00B36564"/>
    <w:rsid w:val="00B545EB"/>
    <w:rsid w:val="00B71A1C"/>
    <w:rsid w:val="00B813CD"/>
    <w:rsid w:val="00B8244E"/>
    <w:rsid w:val="00B86525"/>
    <w:rsid w:val="00B97B75"/>
    <w:rsid w:val="00BC0907"/>
    <w:rsid w:val="00C27152"/>
    <w:rsid w:val="00C709AF"/>
    <w:rsid w:val="00C76E4A"/>
    <w:rsid w:val="00CF08BB"/>
    <w:rsid w:val="00D564F6"/>
    <w:rsid w:val="00D85047"/>
    <w:rsid w:val="00D96B18"/>
    <w:rsid w:val="00D97764"/>
    <w:rsid w:val="00DA4A59"/>
    <w:rsid w:val="00DA6A8E"/>
    <w:rsid w:val="00DB75A7"/>
    <w:rsid w:val="00DD0C9B"/>
    <w:rsid w:val="00DE2025"/>
    <w:rsid w:val="00DE2471"/>
    <w:rsid w:val="00E269D0"/>
    <w:rsid w:val="00E304BF"/>
    <w:rsid w:val="00E34751"/>
    <w:rsid w:val="00E44534"/>
    <w:rsid w:val="00E51CED"/>
    <w:rsid w:val="00E60132"/>
    <w:rsid w:val="00E63165"/>
    <w:rsid w:val="00E83100"/>
    <w:rsid w:val="00EB09AE"/>
    <w:rsid w:val="00EB285C"/>
    <w:rsid w:val="00EC1B8D"/>
    <w:rsid w:val="00ED5DCB"/>
    <w:rsid w:val="00ED7768"/>
    <w:rsid w:val="00EE5534"/>
    <w:rsid w:val="00F06927"/>
    <w:rsid w:val="00F2147B"/>
    <w:rsid w:val="00F21F3A"/>
    <w:rsid w:val="00F25EF0"/>
    <w:rsid w:val="00F5314D"/>
    <w:rsid w:val="00F71FCA"/>
    <w:rsid w:val="00F75016"/>
    <w:rsid w:val="00F8388C"/>
    <w:rsid w:val="00F910AF"/>
    <w:rsid w:val="00FA1115"/>
    <w:rsid w:val="00FC5FA9"/>
    <w:rsid w:val="00FD5DCD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F2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1105F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ih.ru/robert-rozhdestvenskij-kladbishhe-pod-parizhem/" TargetMode="External"/><Relationship Id="rId13" Type="http://schemas.openxmlformats.org/officeDocument/2006/relationships/hyperlink" Target="https://yadi.sk/d/rr6yHE182igEEA" TargetMode="External"/><Relationship Id="rId18" Type="http://schemas.openxmlformats.org/officeDocument/2006/relationships/hyperlink" Target="https://vk.com/id88615526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rustih.ru/" TargetMode="External"/><Relationship Id="rId12" Type="http://schemas.openxmlformats.org/officeDocument/2006/relationships/hyperlink" Target="https://www.infourok" TargetMode="External"/><Relationship Id="rId17" Type="http://schemas.openxmlformats.org/officeDocument/2006/relationships/hyperlink" Target="https://infourok.ru/prezentaciya-zakonomernosti-raboti-golovnogo-mozga-285938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4852852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stih.ru/robert-rozhdestvenskij-rekviem-vechnaya-slava-geroyam/" TargetMode="External"/><Relationship Id="rId11" Type="http://schemas.openxmlformats.org/officeDocument/2006/relationships/hyperlink" Target="https://www.vsopen.ru" TargetMode="External"/><Relationship Id="rId5" Type="http://schemas.openxmlformats.org/officeDocument/2006/relationships/hyperlink" Target="https://rustih.ru/" TargetMode="External"/><Relationship Id="rId15" Type="http://schemas.openxmlformats.org/officeDocument/2006/relationships/hyperlink" Target="https://vk.com/id48528529" TargetMode="External"/><Relationship Id="rId10" Type="http://schemas.openxmlformats.org/officeDocument/2006/relationships/hyperlink" Target="https://rustih.ru/robert-rozhdestvenskij-ballada-o-kraskax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vk.com/id88615526" TargetMode="External"/><Relationship Id="rId9" Type="http://schemas.openxmlformats.org/officeDocument/2006/relationships/hyperlink" Target="https://rustih.ru/" TargetMode="External"/><Relationship Id="rId14" Type="http://schemas.openxmlformats.org/officeDocument/2006/relationships/hyperlink" Target="https://resh.edu.ru/subject/lesson/2066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54</cp:revision>
  <cp:lastPrinted>2020-04-05T10:04:00Z</cp:lastPrinted>
  <dcterms:created xsi:type="dcterms:W3CDTF">2020-04-16T10:01:00Z</dcterms:created>
  <dcterms:modified xsi:type="dcterms:W3CDTF">2020-05-14T07:38:00Z</dcterms:modified>
</cp:coreProperties>
</file>