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D7DBF">
        <w:rPr>
          <w:rFonts w:ascii="Times New Roman" w:hAnsi="Times New Roman" w:cs="Times New Roman"/>
          <w:b/>
          <w:sz w:val="24"/>
          <w:szCs w:val="24"/>
        </w:rPr>
        <w:t>13</w:t>
      </w:r>
      <w:r w:rsidR="001B169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9"/>
        <w:gridCol w:w="739"/>
        <w:gridCol w:w="1245"/>
        <w:gridCol w:w="2621"/>
        <w:gridCol w:w="2126"/>
        <w:gridCol w:w="2977"/>
        <w:gridCol w:w="2835"/>
        <w:gridCol w:w="2693"/>
      </w:tblGrid>
      <w:tr w:rsidR="006F2BB4" w:rsidRPr="005F5482" w:rsidTr="005F5482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5482" w:rsidRDefault="00960443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F5482" w:rsidRDefault="00960443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5482" w:rsidRDefault="00960443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5482" w:rsidRDefault="00960443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F5482" w:rsidRDefault="00960443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5482" w:rsidRDefault="00960443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5482" w:rsidRDefault="00960443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5482" w:rsidRDefault="00960443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5482" w:rsidRDefault="00960443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5482" w:rsidRDefault="00960443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F5482" w:rsidRPr="005F5482" w:rsidTr="005F5482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tabs>
                <w:tab w:val="left" w:pos="945"/>
              </w:tabs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Е.Евтушенко «Идут белые </w:t>
            </w:r>
            <w:proofErr w:type="spellStart"/>
            <w:r w:rsidRPr="005F5482">
              <w:rPr>
                <w:rFonts w:ascii="Times New Roman" w:eastAsia="Calibri" w:hAnsi="Times New Roman" w:cs="Times New Roman"/>
                <w:sz w:val="24"/>
                <w:szCs w:val="24"/>
              </w:rPr>
              <w:t>снеги</w:t>
            </w:r>
            <w:proofErr w:type="spellEnd"/>
            <w:r w:rsidRPr="005F5482">
              <w:rPr>
                <w:rFonts w:ascii="Times New Roman" w:eastAsia="Calibri" w:hAnsi="Times New Roman" w:cs="Times New Roman"/>
                <w:sz w:val="24"/>
                <w:szCs w:val="24"/>
              </w:rPr>
              <w:t>», «Людей неинтересных в мире нет», «Дай бог</w:t>
            </w:r>
            <w:proofErr w:type="gramStart"/>
            <w:r w:rsidRPr="005F5482">
              <w:rPr>
                <w:rFonts w:ascii="Times New Roman" w:eastAsia="Calibri" w:hAnsi="Times New Roman" w:cs="Times New Roman"/>
                <w:sz w:val="24"/>
                <w:szCs w:val="24"/>
              </w:rPr>
              <w:t>!»..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Самоподготовка, работа с текстом произведения.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0"/>
                <w:szCs w:val="24"/>
                <w:lang w:val="en-US" w:eastAsia="ru-RU"/>
              </w:rPr>
            </w:pPr>
            <w:hyperlink r:id="rId4" w:tgtFrame="_blank" w:history="1">
              <w:proofErr w:type="spellStart"/>
              <w:r w:rsidRPr="005F5482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0"/>
                  <w:szCs w:val="24"/>
                  <w:lang w:val="en-US" w:eastAsia="ru-RU"/>
                </w:rPr>
                <w:t>rustih.ru</w:t>
              </w:r>
            </w:hyperlink>
            <w:r w:rsidRPr="005F5482">
              <w:rPr>
                <w:rFonts w:ascii="Times New Roman" w:eastAsia="Times New Roman" w:hAnsi="Times New Roman" w:cs="Times New Roman"/>
                <w:color w:val="007700"/>
                <w:sz w:val="20"/>
                <w:szCs w:val="24"/>
                <w:lang w:val="en-US" w:eastAsia="ru-RU"/>
              </w:rPr>
              <w:t>›</w:t>
            </w:r>
            <w:hyperlink r:id="rId5" w:tgtFrame="_blank" w:history="1">
              <w:r w:rsidRPr="005F5482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evgenij-evtushenko-idut-belye-snegi</w:t>
              </w:r>
              <w:proofErr w:type="spellEnd"/>
              <w:r w:rsidRPr="005F5482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/</w:t>
              </w:r>
            </w:hyperlink>
          </w:p>
          <w:p w:rsidR="005F5482" w:rsidRPr="005F5482" w:rsidRDefault="005F5482" w:rsidP="005F548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0"/>
                <w:szCs w:val="24"/>
                <w:lang w:val="en-US" w:eastAsia="ru-RU"/>
              </w:rPr>
            </w:pPr>
            <w:hyperlink r:id="rId6" w:tgtFrame="_blank" w:history="1">
              <w:proofErr w:type="spellStart"/>
              <w:r w:rsidRPr="005F5482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0"/>
                  <w:szCs w:val="24"/>
                  <w:lang w:val="en-US" w:eastAsia="ru-RU"/>
                </w:rPr>
                <w:t>rustih.ru</w:t>
              </w:r>
            </w:hyperlink>
            <w:r w:rsidRPr="005F5482">
              <w:rPr>
                <w:rFonts w:ascii="Times New Roman" w:eastAsia="Times New Roman" w:hAnsi="Times New Roman" w:cs="Times New Roman"/>
                <w:color w:val="007700"/>
                <w:sz w:val="20"/>
                <w:szCs w:val="24"/>
                <w:lang w:val="en-US" w:eastAsia="ru-RU"/>
              </w:rPr>
              <w:t>›</w:t>
            </w:r>
            <w:hyperlink r:id="rId7" w:tgtFrame="_blank" w:history="1">
              <w:r w:rsidRPr="005F5482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evgenij-evtushenko-lyudej</w:t>
              </w:r>
              <w:proofErr w:type="spellEnd"/>
              <w:r w:rsidRPr="005F5482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…v-mire-net/</w:t>
              </w:r>
            </w:hyperlink>
          </w:p>
          <w:p w:rsidR="005F5482" w:rsidRPr="005F5482" w:rsidRDefault="005F5482" w:rsidP="005F548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0"/>
                <w:szCs w:val="24"/>
                <w:lang w:val="en-US" w:eastAsia="ru-RU"/>
              </w:rPr>
            </w:pPr>
            <w:hyperlink r:id="rId8" w:tgtFrame="_blank" w:history="1">
              <w:proofErr w:type="spellStart"/>
              <w:r w:rsidRPr="005F5482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0"/>
                  <w:szCs w:val="24"/>
                  <w:lang w:val="en-US" w:eastAsia="ru-RU"/>
                </w:rPr>
                <w:t>rustih.ru</w:t>
              </w:r>
            </w:hyperlink>
            <w:r w:rsidRPr="005F5482">
              <w:rPr>
                <w:rFonts w:ascii="Times New Roman" w:eastAsia="Times New Roman" w:hAnsi="Times New Roman" w:cs="Times New Roman"/>
                <w:color w:val="007700"/>
                <w:sz w:val="20"/>
                <w:szCs w:val="24"/>
                <w:lang w:val="en-US" w:eastAsia="ru-RU"/>
              </w:rPr>
              <w:t>›</w:t>
            </w:r>
            <w:hyperlink r:id="rId9" w:tgtFrame="_blank" w:history="1">
              <w:r w:rsidRPr="005F5482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evgenij</w:t>
              </w:r>
              <w:proofErr w:type="spellEnd"/>
              <w:r w:rsidRPr="005F5482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-</w:t>
              </w:r>
              <w:proofErr w:type="spellStart"/>
              <w:r w:rsidRPr="005F5482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evtushenko</w:t>
              </w:r>
              <w:proofErr w:type="spellEnd"/>
              <w:r w:rsidRPr="005F5482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-</w:t>
              </w:r>
              <w:proofErr w:type="spellStart"/>
              <w:r w:rsidRPr="005F5482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daj</w:t>
              </w:r>
              <w:proofErr w:type="spellEnd"/>
              <w:r w:rsidRPr="005F5482">
                <w:rPr>
                  <w:rFonts w:ascii="Times New Roman" w:eastAsia="Times New Roman" w:hAnsi="Times New Roman" w:cs="Times New Roman"/>
                  <w:color w:val="007700"/>
                  <w:sz w:val="20"/>
                  <w:szCs w:val="24"/>
                  <w:lang w:val="en-US" w:eastAsia="ru-RU"/>
                </w:rPr>
                <w:t>-bog/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стихотворения</w:t>
            </w:r>
          </w:p>
          <w:p w:rsidR="005F5482" w:rsidRPr="005F5482" w:rsidRDefault="005F5482" w:rsidP="005F5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«Идут белые </w:t>
            </w:r>
            <w:proofErr w:type="spellStart"/>
            <w:r w:rsidRPr="005F5482">
              <w:rPr>
                <w:rFonts w:ascii="Times New Roman" w:eastAsia="Calibri" w:hAnsi="Times New Roman" w:cs="Times New Roman"/>
                <w:sz w:val="24"/>
                <w:szCs w:val="24"/>
              </w:rPr>
              <w:t>снеги</w:t>
            </w:r>
            <w:proofErr w:type="spellEnd"/>
            <w:r w:rsidRPr="005F548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F5482">
              <w:rPr>
                <w:rFonts w:ascii="Times New Roman" w:eastAsia="Calibri" w:hAnsi="Times New Roman" w:cs="Times New Roman"/>
                <w:szCs w:val="24"/>
              </w:rPr>
              <w:t xml:space="preserve">Контроль выполнения учителем </w:t>
            </w:r>
          </w:p>
          <w:p w:rsidR="005F5482" w:rsidRPr="005F5482" w:rsidRDefault="005F5482" w:rsidP="005F5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F5482">
              <w:rPr>
                <w:rFonts w:ascii="Times New Roman" w:eastAsia="Calibri" w:hAnsi="Times New Roman" w:cs="Times New Roman"/>
                <w:szCs w:val="24"/>
              </w:rPr>
              <w:t>15.05</w:t>
            </w:r>
          </w:p>
          <w:p w:rsidR="005F5482" w:rsidRPr="005F5482" w:rsidRDefault="005F5482" w:rsidP="005F548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F5482">
              <w:rPr>
                <w:rFonts w:ascii="Times New Roman" w:eastAsia="Calibri" w:hAnsi="Times New Roman" w:cs="Times New Roman"/>
                <w:szCs w:val="24"/>
              </w:rPr>
              <w:t>Мессенеджер</w:t>
            </w:r>
            <w:proofErr w:type="spellEnd"/>
          </w:p>
          <w:p w:rsidR="005F5482" w:rsidRPr="005F5482" w:rsidRDefault="005F5482" w:rsidP="005F548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F5482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5F5482">
              <w:rPr>
                <w:rFonts w:ascii="Times New Roman" w:eastAsia="Calibri" w:hAnsi="Times New Roman" w:cs="Times New Roman"/>
                <w:szCs w:val="24"/>
              </w:rPr>
              <w:t>, электронная почта</w:t>
            </w:r>
          </w:p>
        </w:tc>
      </w:tr>
      <w:tr w:rsidR="005F5482" w:rsidRPr="005F5482" w:rsidTr="005F5482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материала о теме «Сложносочинённое предложение»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11-16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ОГЭ,</w:t>
            </w:r>
          </w:p>
          <w:p w:rsidR="005F5482" w:rsidRPr="005F5482" w:rsidRDefault="005F5482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48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20,</w:t>
            </w:r>
          </w:p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ч.2; ч.3, п.9.2.</w:t>
            </w:r>
          </w:p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Прочитать внимательно задание п.9.2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5F5482">
              <w:rPr>
                <w:rFonts w:ascii="Times New Roman" w:hAnsi="Times New Roman" w:cs="Times New Roman"/>
                <w:b/>
                <w:sz w:val="24"/>
                <w:szCs w:val="24"/>
              </w:rPr>
              <w:t>.15.05. 20</w:t>
            </w:r>
          </w:p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5F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5482" w:rsidRPr="005F5482" w:rsidTr="005F5482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 и система уравнений.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№ 940 (</w:t>
            </w:r>
            <w:proofErr w:type="spellStart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), 934 (а)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F54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F54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F54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F54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54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F54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F54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5F54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88615526</w:t>
              </w:r>
            </w:hyperlink>
            <w:r w:rsidRPr="005F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482" w:rsidRPr="005F5482" w:rsidTr="005F5482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и приобретенные формы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Учебник -  параграф №56, 57. презентация</w:t>
            </w:r>
          </w:p>
          <w:p w:rsidR="005F5482" w:rsidRPr="005F5482" w:rsidRDefault="005F5482" w:rsidP="005F5482">
            <w:pPr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Pr="005F5482">
                <w:rPr>
                  <w:rStyle w:val="a4"/>
                  <w:rFonts w:ascii="Times New Roman" w:hAnsi="Times New Roman" w:cs="Times New Roman"/>
                  <w:szCs w:val="24"/>
                </w:rPr>
                <w:t>https://nsportal.ru/shkola/biologiya/library/2017/07/05/prezentatsiya-po-teme-vrozhdennye-i-priobretennye-programmy</w:t>
              </w:r>
            </w:hyperlink>
          </w:p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Параграф 56 и 57, составить план-конспект, использовать материалы презентации,  выполнить практическую работу стр.253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5F5482" w:rsidRPr="005F5482" w:rsidTr="005F5482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161-163, аудиозапись </w:t>
            </w:r>
            <w:proofErr w:type="spellStart"/>
            <w:r w:rsidRPr="005F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F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120-121, повторять глаголы, слова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5F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F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5F5482" w:rsidRPr="005F5482" w:rsidTr="005F5482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Повторение темы «Культура речи». Основные лексические нормы современного русского литературного языка.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Стр. 69, 70</w:t>
            </w:r>
          </w:p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Упр. 108.</w:t>
            </w:r>
          </w:p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Вариант 19,</w:t>
            </w:r>
          </w:p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ч.2; ч.3, п.9.3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5F5482">
              <w:rPr>
                <w:rFonts w:ascii="Times New Roman" w:hAnsi="Times New Roman" w:cs="Times New Roman"/>
                <w:b/>
                <w:sz w:val="24"/>
                <w:szCs w:val="24"/>
              </w:rPr>
              <w:t>14.05.20</w:t>
            </w: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5F5482" w:rsidRPr="005F5482" w:rsidRDefault="005F5482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5F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F5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E2FB2" w:rsidRDefault="002E2FB2"/>
    <w:p w:rsidR="00002535" w:rsidRDefault="00002535"/>
    <w:p w:rsidR="00002535" w:rsidRDefault="00002535"/>
    <w:sectPr w:rsidR="00002535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83FA2"/>
    <w:rsid w:val="00092292"/>
    <w:rsid w:val="000A0993"/>
    <w:rsid w:val="000C5C7F"/>
    <w:rsid w:val="000D6940"/>
    <w:rsid w:val="000D7C06"/>
    <w:rsid w:val="000D7DBF"/>
    <w:rsid w:val="001034B2"/>
    <w:rsid w:val="001105FD"/>
    <w:rsid w:val="0011454D"/>
    <w:rsid w:val="00126E84"/>
    <w:rsid w:val="001645F7"/>
    <w:rsid w:val="001728AF"/>
    <w:rsid w:val="001A1957"/>
    <w:rsid w:val="001A5A84"/>
    <w:rsid w:val="001B1693"/>
    <w:rsid w:val="001B3C11"/>
    <w:rsid w:val="001C739C"/>
    <w:rsid w:val="001E1A28"/>
    <w:rsid w:val="00236AC7"/>
    <w:rsid w:val="002622AC"/>
    <w:rsid w:val="002C3BE7"/>
    <w:rsid w:val="002C4102"/>
    <w:rsid w:val="002E01E9"/>
    <w:rsid w:val="002E2FB2"/>
    <w:rsid w:val="00325F03"/>
    <w:rsid w:val="0035307E"/>
    <w:rsid w:val="003548EB"/>
    <w:rsid w:val="00392018"/>
    <w:rsid w:val="003936D1"/>
    <w:rsid w:val="003B2881"/>
    <w:rsid w:val="003B5C68"/>
    <w:rsid w:val="003C1EE5"/>
    <w:rsid w:val="003D159A"/>
    <w:rsid w:val="003D57B7"/>
    <w:rsid w:val="003E5970"/>
    <w:rsid w:val="0041695F"/>
    <w:rsid w:val="00440584"/>
    <w:rsid w:val="00442674"/>
    <w:rsid w:val="00462F8C"/>
    <w:rsid w:val="00472E71"/>
    <w:rsid w:val="0047314E"/>
    <w:rsid w:val="00485B4B"/>
    <w:rsid w:val="004E2E91"/>
    <w:rsid w:val="00505A6E"/>
    <w:rsid w:val="005449C6"/>
    <w:rsid w:val="005552F5"/>
    <w:rsid w:val="00570B74"/>
    <w:rsid w:val="00585E58"/>
    <w:rsid w:val="00586110"/>
    <w:rsid w:val="005A0E9F"/>
    <w:rsid w:val="005A2EAF"/>
    <w:rsid w:val="005A6DC9"/>
    <w:rsid w:val="005B0223"/>
    <w:rsid w:val="005B167A"/>
    <w:rsid w:val="005B59F4"/>
    <w:rsid w:val="005F22A8"/>
    <w:rsid w:val="005F5482"/>
    <w:rsid w:val="0060253E"/>
    <w:rsid w:val="00622EF8"/>
    <w:rsid w:val="0062525F"/>
    <w:rsid w:val="006414DF"/>
    <w:rsid w:val="006F2BB4"/>
    <w:rsid w:val="00705107"/>
    <w:rsid w:val="007124C2"/>
    <w:rsid w:val="00723C74"/>
    <w:rsid w:val="00755363"/>
    <w:rsid w:val="007A7DFC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D321B"/>
    <w:rsid w:val="008F49F9"/>
    <w:rsid w:val="00933E78"/>
    <w:rsid w:val="009520F0"/>
    <w:rsid w:val="00954CBE"/>
    <w:rsid w:val="00960443"/>
    <w:rsid w:val="00986FEE"/>
    <w:rsid w:val="009913EB"/>
    <w:rsid w:val="009A66E7"/>
    <w:rsid w:val="009A7C3C"/>
    <w:rsid w:val="009B0917"/>
    <w:rsid w:val="009B6656"/>
    <w:rsid w:val="009D4648"/>
    <w:rsid w:val="009E05E3"/>
    <w:rsid w:val="009F5229"/>
    <w:rsid w:val="00A058B9"/>
    <w:rsid w:val="00A15785"/>
    <w:rsid w:val="00A3541D"/>
    <w:rsid w:val="00A514F2"/>
    <w:rsid w:val="00A665AB"/>
    <w:rsid w:val="00A83386"/>
    <w:rsid w:val="00AC41BF"/>
    <w:rsid w:val="00AF2F6E"/>
    <w:rsid w:val="00B069FF"/>
    <w:rsid w:val="00B117F1"/>
    <w:rsid w:val="00B179EA"/>
    <w:rsid w:val="00B36564"/>
    <w:rsid w:val="00B545EB"/>
    <w:rsid w:val="00B71A1C"/>
    <w:rsid w:val="00B813CD"/>
    <w:rsid w:val="00B8244E"/>
    <w:rsid w:val="00B86525"/>
    <w:rsid w:val="00B97B75"/>
    <w:rsid w:val="00BC0907"/>
    <w:rsid w:val="00C27152"/>
    <w:rsid w:val="00C709AF"/>
    <w:rsid w:val="00C76E4A"/>
    <w:rsid w:val="00CF08BB"/>
    <w:rsid w:val="00D564F6"/>
    <w:rsid w:val="00D85047"/>
    <w:rsid w:val="00D96B18"/>
    <w:rsid w:val="00D97764"/>
    <w:rsid w:val="00DA4A59"/>
    <w:rsid w:val="00DA6A8E"/>
    <w:rsid w:val="00DD0C9B"/>
    <w:rsid w:val="00DE2025"/>
    <w:rsid w:val="00DE2471"/>
    <w:rsid w:val="00E269D0"/>
    <w:rsid w:val="00E304BF"/>
    <w:rsid w:val="00E34751"/>
    <w:rsid w:val="00E44534"/>
    <w:rsid w:val="00E51CED"/>
    <w:rsid w:val="00E60132"/>
    <w:rsid w:val="00E63165"/>
    <w:rsid w:val="00E83100"/>
    <w:rsid w:val="00EB09AE"/>
    <w:rsid w:val="00EB285C"/>
    <w:rsid w:val="00EC1B8D"/>
    <w:rsid w:val="00ED5DCB"/>
    <w:rsid w:val="00ED7768"/>
    <w:rsid w:val="00F06927"/>
    <w:rsid w:val="00F2147B"/>
    <w:rsid w:val="00F21F3A"/>
    <w:rsid w:val="00F25EF0"/>
    <w:rsid w:val="00F71FCA"/>
    <w:rsid w:val="00F75016"/>
    <w:rsid w:val="00F8388C"/>
    <w:rsid w:val="00F910AF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stih.ru/evgenij-evtushenko-lyudej-neinteresnyx-v-mire-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tih.ru/" TargetMode="External"/><Relationship Id="rId11" Type="http://schemas.openxmlformats.org/officeDocument/2006/relationships/hyperlink" Target="https://nsportal.ru/shkola/biologiya/library/2017/07/05/prezentatsiya-po-teme-vrozhdennye-i-priobretennye-programmy" TargetMode="External"/><Relationship Id="rId5" Type="http://schemas.openxmlformats.org/officeDocument/2006/relationships/hyperlink" Target="https://rustih.ru/evgenij-evtushenko-idut-belye-snegi/" TargetMode="External"/><Relationship Id="rId10" Type="http://schemas.openxmlformats.org/officeDocument/2006/relationships/hyperlink" Target="https://vk.com/id88615526" TargetMode="External"/><Relationship Id="rId4" Type="http://schemas.openxmlformats.org/officeDocument/2006/relationships/hyperlink" Target="https://rustih.ru/" TargetMode="External"/><Relationship Id="rId9" Type="http://schemas.openxmlformats.org/officeDocument/2006/relationships/hyperlink" Target="https://rustih.ru/evgenij-evtushenko-daj-b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49</cp:revision>
  <cp:lastPrinted>2020-04-05T10:04:00Z</cp:lastPrinted>
  <dcterms:created xsi:type="dcterms:W3CDTF">2020-04-16T10:01:00Z</dcterms:created>
  <dcterms:modified xsi:type="dcterms:W3CDTF">2020-05-12T08:48:00Z</dcterms:modified>
</cp:coreProperties>
</file>