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1325A">
        <w:rPr>
          <w:rFonts w:ascii="Times New Roman" w:hAnsi="Times New Roman" w:cs="Times New Roman"/>
          <w:b/>
          <w:sz w:val="24"/>
          <w:szCs w:val="24"/>
        </w:rPr>
        <w:t>8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15559" w:type="dxa"/>
        <w:tblLayout w:type="fixed"/>
        <w:tblLook w:val="04A0"/>
      </w:tblPr>
      <w:tblGrid>
        <w:gridCol w:w="452"/>
        <w:gridCol w:w="658"/>
        <w:gridCol w:w="1550"/>
        <w:gridCol w:w="3402"/>
        <w:gridCol w:w="4111"/>
        <w:gridCol w:w="2976"/>
        <w:gridCol w:w="2410"/>
      </w:tblGrid>
      <w:tr w:rsidR="006053F7" w:rsidRPr="00B517B5" w:rsidTr="00B517B5">
        <w:trPr>
          <w:trHeight w:val="678"/>
        </w:trPr>
        <w:tc>
          <w:tcPr>
            <w:tcW w:w="452" w:type="dxa"/>
          </w:tcPr>
          <w:p w:rsidR="00961F07" w:rsidRPr="00B517B5" w:rsidRDefault="00961F07" w:rsidP="00B5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dxa"/>
          </w:tcPr>
          <w:p w:rsidR="00961F07" w:rsidRPr="00B517B5" w:rsidRDefault="00961F07" w:rsidP="00B5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0" w:type="dxa"/>
          </w:tcPr>
          <w:p w:rsidR="00961F07" w:rsidRPr="00B517B5" w:rsidRDefault="00961F07" w:rsidP="00B5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402" w:type="dxa"/>
          </w:tcPr>
          <w:p w:rsidR="00961F07" w:rsidRPr="00B517B5" w:rsidRDefault="00961F07" w:rsidP="00B5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961F07" w:rsidRPr="00B517B5" w:rsidRDefault="00961F07" w:rsidP="00B5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961F07" w:rsidRPr="00B517B5" w:rsidRDefault="00961F07" w:rsidP="00B5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</w:tcPr>
          <w:p w:rsidR="00961F07" w:rsidRPr="00B517B5" w:rsidRDefault="00961F07" w:rsidP="00B5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B517B5" w:rsidRDefault="00961F07" w:rsidP="00B5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B517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17B5" w:rsidRPr="00B517B5" w:rsidTr="00B517B5">
        <w:trPr>
          <w:trHeight w:val="331"/>
        </w:trPr>
        <w:tc>
          <w:tcPr>
            <w:tcW w:w="452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B517B5" w:rsidRPr="00B517B5" w:rsidRDefault="00B517B5" w:rsidP="00B517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играть звуками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517B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https://infourok.ru/prezentaciya-po-russkomu-rodnomu-yazyku-v-1-klasse-na-temu-kak-mozhno-igrat-zvukami-4242033.html</w:t>
              </w:r>
            </w:hyperlink>
          </w:p>
        </w:tc>
        <w:tc>
          <w:tcPr>
            <w:tcW w:w="2976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и поработать со стихотворениями      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Cs w:val="24"/>
              </w:rPr>
            </w:pPr>
            <w:r w:rsidRPr="00B517B5">
              <w:rPr>
                <w:rFonts w:ascii="Times New Roman" w:hAnsi="Times New Roman" w:cs="Times New Roman"/>
                <w:szCs w:val="24"/>
              </w:rPr>
              <w:t xml:space="preserve">Проверка на </w:t>
            </w:r>
            <w:proofErr w:type="spellStart"/>
            <w:r w:rsidRPr="00B517B5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B517B5">
              <w:rPr>
                <w:rFonts w:ascii="Times New Roman" w:hAnsi="Times New Roman" w:cs="Times New Roman"/>
                <w:szCs w:val="24"/>
              </w:rPr>
              <w:t xml:space="preserve"> учителя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Cs w:val="24"/>
              </w:rPr>
            </w:pPr>
            <w:r w:rsidRPr="00B517B5">
              <w:rPr>
                <w:rFonts w:ascii="Times New Roman" w:hAnsi="Times New Roman" w:cs="Times New Roman"/>
                <w:szCs w:val="24"/>
              </w:rPr>
              <w:t>(8 950 69929 24)</w:t>
            </w:r>
          </w:p>
        </w:tc>
      </w:tr>
      <w:tr w:rsidR="00B517B5" w:rsidRPr="00B517B5" w:rsidTr="00B517B5">
        <w:trPr>
          <w:trHeight w:val="295"/>
        </w:trPr>
        <w:tc>
          <w:tcPr>
            <w:tcW w:w="452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Мягкий знак как показатель мягкости согласного звука.</w:t>
            </w:r>
          </w:p>
        </w:tc>
        <w:tc>
          <w:tcPr>
            <w:tcW w:w="4111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517B5" w:rsidRPr="00B517B5" w:rsidRDefault="00B517B5" w:rsidP="00B51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517B5">
                <w:rPr>
                  <w:rFonts w:ascii="Times New Roman" w:eastAsia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https://resh.edu.ru/subject/lesson/6000/main/271853/</w:t>
              </w:r>
            </w:hyperlink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самоконтроля</w:t>
            </w:r>
            <w:hyperlink r:id="rId6" w:history="1">
              <w:r w:rsidRPr="00B517B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https://resh.edu.ru/subject/lesson/6000/train/271857/</w:t>
              </w:r>
            </w:hyperlink>
          </w:p>
        </w:tc>
        <w:tc>
          <w:tcPr>
            <w:tcW w:w="2976" w:type="dxa"/>
          </w:tcPr>
          <w:p w:rsidR="00B517B5" w:rsidRPr="00B517B5" w:rsidRDefault="00B517B5" w:rsidP="00B517B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B517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87-88 ВЫУЧИТЬ ПРАВИЛО упр.1,2,4,5(устно</w:t>
            </w:r>
            <w:proofErr w:type="gramStart"/>
            <w:r w:rsidRPr="00B517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)у</w:t>
            </w:r>
            <w:proofErr w:type="gramEnd"/>
            <w:r w:rsidRPr="00B517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  3,6,7(письменно)  Р.т.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 45- 46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Cs w:val="24"/>
              </w:rPr>
            </w:pPr>
            <w:r w:rsidRPr="00B517B5">
              <w:rPr>
                <w:rFonts w:ascii="Times New Roman" w:hAnsi="Times New Roman" w:cs="Times New Roman"/>
                <w:szCs w:val="24"/>
              </w:rPr>
              <w:t xml:space="preserve">Проверка на </w:t>
            </w:r>
            <w:proofErr w:type="spellStart"/>
            <w:r w:rsidRPr="00B517B5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B517B5">
              <w:rPr>
                <w:rFonts w:ascii="Times New Roman" w:hAnsi="Times New Roman" w:cs="Times New Roman"/>
                <w:szCs w:val="24"/>
              </w:rPr>
              <w:t xml:space="preserve"> учителя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Cs w:val="24"/>
              </w:rPr>
            </w:pPr>
            <w:r w:rsidRPr="00B517B5">
              <w:rPr>
                <w:rFonts w:ascii="Times New Roman" w:hAnsi="Times New Roman" w:cs="Times New Roman"/>
                <w:szCs w:val="24"/>
              </w:rPr>
              <w:t>(8 950 69929 24)</w:t>
            </w:r>
          </w:p>
        </w:tc>
      </w:tr>
      <w:tr w:rsidR="00B517B5" w:rsidRPr="00B517B5" w:rsidTr="00B517B5">
        <w:trPr>
          <w:trHeight w:val="331"/>
        </w:trPr>
        <w:tc>
          <w:tcPr>
            <w:tcW w:w="452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Табличное вычитание.</w:t>
            </w:r>
          </w:p>
        </w:tc>
        <w:tc>
          <w:tcPr>
            <w:tcW w:w="4111" w:type="dxa"/>
          </w:tcPr>
          <w:p w:rsidR="00B517B5" w:rsidRPr="00B517B5" w:rsidRDefault="00B517B5" w:rsidP="00B51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самоконтроля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17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https://uchi.ru/teachers/groups/8849409/subjects/1/course_programs/1?topic_id=13</w:t>
              </w:r>
            </w:hyperlink>
          </w:p>
        </w:tc>
        <w:tc>
          <w:tcPr>
            <w:tcW w:w="2976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с.80-81 ЗАПОМНИТЬ АЛГОРИТМ(1СПОСОБ)№2(ПОДРОБНО ВЫПОЛНИТЬ В ТЕТРАДЬ)№5,6(ПИСЬМЕННО)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Cs w:val="24"/>
              </w:rPr>
            </w:pPr>
            <w:r w:rsidRPr="00B517B5">
              <w:rPr>
                <w:rFonts w:ascii="Times New Roman" w:hAnsi="Times New Roman" w:cs="Times New Roman"/>
                <w:szCs w:val="24"/>
              </w:rPr>
              <w:t xml:space="preserve">Проверка на </w:t>
            </w:r>
            <w:proofErr w:type="spellStart"/>
            <w:r w:rsidRPr="00B517B5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B517B5">
              <w:rPr>
                <w:rFonts w:ascii="Times New Roman" w:hAnsi="Times New Roman" w:cs="Times New Roman"/>
                <w:szCs w:val="24"/>
              </w:rPr>
              <w:t xml:space="preserve"> учителя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Cs w:val="24"/>
              </w:rPr>
            </w:pPr>
            <w:r w:rsidRPr="00B517B5">
              <w:rPr>
                <w:rFonts w:ascii="Times New Roman" w:hAnsi="Times New Roman" w:cs="Times New Roman"/>
                <w:szCs w:val="24"/>
              </w:rPr>
              <w:t>(8 950 69929 24)</w:t>
            </w:r>
          </w:p>
        </w:tc>
      </w:tr>
      <w:tr w:rsidR="00B517B5" w:rsidRPr="00B517B5" w:rsidTr="00B517B5">
        <w:trPr>
          <w:trHeight w:val="1586"/>
        </w:trPr>
        <w:tc>
          <w:tcPr>
            <w:tcW w:w="452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4111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517B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https://resh.edu.ru/subject/lesson/5366/main/190504/</w:t>
              </w:r>
            </w:hyperlink>
          </w:p>
        </w:tc>
        <w:tc>
          <w:tcPr>
            <w:tcW w:w="2976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bookmarkStart w:id="0" w:name="_GoBack"/>
            <w:bookmarkEnd w:id="0"/>
            <w:r w:rsidRPr="00B517B5">
              <w:rPr>
                <w:rFonts w:ascii="Times New Roman" w:hAnsi="Times New Roman" w:cs="Times New Roman"/>
                <w:sz w:val="24"/>
                <w:szCs w:val="24"/>
              </w:rPr>
              <w:t xml:space="preserve">с.68-69 научиться вдевать нитку в </w:t>
            </w:r>
            <w:proofErr w:type="spellStart"/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иголку</w:t>
            </w:r>
            <w:proofErr w:type="gramStart"/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517B5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B517B5">
              <w:rPr>
                <w:rFonts w:ascii="Times New Roman" w:hAnsi="Times New Roman" w:cs="Times New Roman"/>
                <w:sz w:val="24"/>
                <w:szCs w:val="24"/>
              </w:rPr>
              <w:t xml:space="preserve"> строчку прямого стежка.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7B5" w:rsidRPr="00B517B5" w:rsidRDefault="00B517B5" w:rsidP="00B517B5">
            <w:pPr>
              <w:rPr>
                <w:rFonts w:ascii="Times New Roman" w:hAnsi="Times New Roman" w:cs="Times New Roman"/>
                <w:szCs w:val="24"/>
              </w:rPr>
            </w:pPr>
            <w:r w:rsidRPr="00B517B5">
              <w:rPr>
                <w:rFonts w:ascii="Times New Roman" w:hAnsi="Times New Roman" w:cs="Times New Roman"/>
                <w:szCs w:val="24"/>
              </w:rPr>
              <w:t xml:space="preserve">Проверка на </w:t>
            </w:r>
            <w:proofErr w:type="spellStart"/>
            <w:r w:rsidRPr="00B517B5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B517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517B5">
              <w:rPr>
                <w:rFonts w:ascii="Times New Roman" w:hAnsi="Times New Roman" w:cs="Times New Roman"/>
                <w:szCs w:val="24"/>
              </w:rPr>
              <w:t>учителя</w:t>
            </w:r>
          </w:p>
          <w:p w:rsidR="00B517B5" w:rsidRPr="00B517B5" w:rsidRDefault="00B517B5" w:rsidP="00B517B5">
            <w:pPr>
              <w:rPr>
                <w:rFonts w:ascii="Times New Roman" w:hAnsi="Times New Roman" w:cs="Times New Roman"/>
                <w:szCs w:val="24"/>
              </w:rPr>
            </w:pPr>
            <w:r w:rsidRPr="00B517B5">
              <w:rPr>
                <w:rFonts w:ascii="Times New Roman" w:hAnsi="Times New Roman" w:cs="Times New Roman"/>
                <w:szCs w:val="24"/>
              </w:rPr>
              <w:t>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A0281"/>
    <w:rsid w:val="000A5647"/>
    <w:rsid w:val="000B262B"/>
    <w:rsid w:val="000C014B"/>
    <w:rsid w:val="000F50AA"/>
    <w:rsid w:val="000F6613"/>
    <w:rsid w:val="00127322"/>
    <w:rsid w:val="00183F10"/>
    <w:rsid w:val="00195AA1"/>
    <w:rsid w:val="00226795"/>
    <w:rsid w:val="00244EB1"/>
    <w:rsid w:val="002778F5"/>
    <w:rsid w:val="00284EA7"/>
    <w:rsid w:val="00291088"/>
    <w:rsid w:val="002929CA"/>
    <w:rsid w:val="002C4102"/>
    <w:rsid w:val="002C5CAE"/>
    <w:rsid w:val="00312B21"/>
    <w:rsid w:val="0031325A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371EB"/>
    <w:rsid w:val="00443A2B"/>
    <w:rsid w:val="00444CAE"/>
    <w:rsid w:val="00462F8C"/>
    <w:rsid w:val="004B01E7"/>
    <w:rsid w:val="005043ED"/>
    <w:rsid w:val="00505F7B"/>
    <w:rsid w:val="005205EB"/>
    <w:rsid w:val="00523645"/>
    <w:rsid w:val="005B08B5"/>
    <w:rsid w:val="005B4A94"/>
    <w:rsid w:val="005B59F4"/>
    <w:rsid w:val="005C6326"/>
    <w:rsid w:val="006053F7"/>
    <w:rsid w:val="00612E19"/>
    <w:rsid w:val="00612E55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46CD1"/>
    <w:rsid w:val="0077257F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61F07"/>
    <w:rsid w:val="0097734E"/>
    <w:rsid w:val="0098502B"/>
    <w:rsid w:val="009A5614"/>
    <w:rsid w:val="009A66E7"/>
    <w:rsid w:val="009C41B2"/>
    <w:rsid w:val="00A26A95"/>
    <w:rsid w:val="00A36C7F"/>
    <w:rsid w:val="00A45E33"/>
    <w:rsid w:val="00A83386"/>
    <w:rsid w:val="00AA551F"/>
    <w:rsid w:val="00AA6DDD"/>
    <w:rsid w:val="00B00389"/>
    <w:rsid w:val="00B069FF"/>
    <w:rsid w:val="00B517B5"/>
    <w:rsid w:val="00B80F18"/>
    <w:rsid w:val="00BA6F06"/>
    <w:rsid w:val="00C06BD3"/>
    <w:rsid w:val="00C21EFD"/>
    <w:rsid w:val="00C44C5D"/>
    <w:rsid w:val="00C53CFC"/>
    <w:rsid w:val="00C764C1"/>
    <w:rsid w:val="00CA6AB4"/>
    <w:rsid w:val="00CF04E1"/>
    <w:rsid w:val="00D16017"/>
    <w:rsid w:val="00D34B52"/>
    <w:rsid w:val="00DD0C9B"/>
    <w:rsid w:val="00DD6AE0"/>
    <w:rsid w:val="00DD7F9A"/>
    <w:rsid w:val="00E30B92"/>
    <w:rsid w:val="00E534CA"/>
    <w:rsid w:val="00E750BE"/>
    <w:rsid w:val="00EA2F7C"/>
    <w:rsid w:val="00EE7E0E"/>
    <w:rsid w:val="00EF3592"/>
    <w:rsid w:val="00EF6B7B"/>
    <w:rsid w:val="00F20321"/>
    <w:rsid w:val="00F52E83"/>
    <w:rsid w:val="00F648BC"/>
    <w:rsid w:val="00F83204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6/main/1905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8849409/subjects/1/course_programs/1?topic_id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00/train/271857/" TargetMode="External"/><Relationship Id="rId5" Type="http://schemas.openxmlformats.org/officeDocument/2006/relationships/hyperlink" Target="https://resh.edu.ru/subject/lesson/6000/main/27185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po-russkomu-rodnomu-yazyku-v-1-klasse-na-temu-kak-mozhno-igrat-zvukami-424203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35</cp:revision>
  <dcterms:created xsi:type="dcterms:W3CDTF">2020-04-21T06:38:00Z</dcterms:created>
  <dcterms:modified xsi:type="dcterms:W3CDTF">2020-05-07T07:25:00Z</dcterms:modified>
</cp:coreProperties>
</file>