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F5680">
        <w:rPr>
          <w:rFonts w:ascii="Times New Roman" w:hAnsi="Times New Roman" w:cs="Times New Roman"/>
          <w:b/>
          <w:sz w:val="24"/>
          <w:szCs w:val="24"/>
        </w:rPr>
        <w:t>12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65"/>
        <w:gridCol w:w="609"/>
        <w:gridCol w:w="1141"/>
        <w:gridCol w:w="1854"/>
        <w:gridCol w:w="1843"/>
        <w:gridCol w:w="3087"/>
        <w:gridCol w:w="3412"/>
        <w:gridCol w:w="2934"/>
      </w:tblGrid>
      <w:tr w:rsidR="00280D60" w:rsidRPr="00E17EA0" w:rsidTr="00E17EA0">
        <w:trPr>
          <w:trHeight w:val="3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17EA0" w:rsidRDefault="00960443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70A7" w:rsidRPr="00E17EA0" w:rsidTr="00E17EA0">
        <w:trPr>
          <w:trHeight w:val="3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</w:t>
            </w:r>
          </w:p>
          <w:p w:rsidR="00DB70A7" w:rsidRPr="00E17EA0" w:rsidRDefault="008D68CF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70A7"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https://iq2u.ru/tests/test/run/1488</w:t>
              </w:r>
            </w:hyperlink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Повторить §42-44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 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VK </w:t>
            </w:r>
            <w:hyperlink r:id="rId5" w:history="1">
              <w:r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DB70A7" w:rsidRPr="00E17EA0" w:rsidTr="00E17EA0">
        <w:trPr>
          <w:trHeight w:val="167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рассказа Н.С.Лескова «Тупейный художник»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Презентация к уроку:</w:t>
            </w:r>
          </w:p>
          <w:p w:rsidR="00DB70A7" w:rsidRPr="00E17EA0" w:rsidRDefault="008D68CF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70A7"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https://infourok.ru/prezentaciya-po-literature-leskov-ns-tupeyniy-hudozhnik-klass-1195896.html</w:t>
              </w:r>
            </w:hyperlink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Просмотреть основные эпизоды художественного фильма «Тупейный художник»</w:t>
            </w:r>
          </w:p>
          <w:p w:rsidR="00DB70A7" w:rsidRPr="00E17EA0" w:rsidRDefault="008D68CF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70A7"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https://www.youtube.com/watch?v=ZVophV9Ecis</w:t>
              </w:r>
            </w:hyperlink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0A7" w:rsidRPr="00E17EA0" w:rsidTr="00E17EA0">
        <w:trPr>
          <w:trHeight w:val="167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</w:t>
            </w:r>
            <w:r w:rsidRPr="00E17EA0">
              <w:rPr>
                <w:rFonts w:ascii="Times New Roman" w:hAnsi="Times New Roman" w:cs="Times New Roman"/>
                <w:szCs w:val="24"/>
              </w:rPr>
              <w:t>Работа с интернет ресурс</w:t>
            </w:r>
            <w:proofErr w:type="gramStart"/>
            <w:r w:rsidRPr="00E17EA0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proofErr w:type="gramEnd"/>
            <w:r w:rsidRPr="00E17EA0">
              <w:rPr>
                <w:rFonts w:ascii="Times New Roman" w:hAnsi="Times New Roman" w:cs="Times New Roman"/>
                <w:szCs w:val="24"/>
              </w:rPr>
              <w:t xml:space="preserve">м </w:t>
            </w:r>
            <w:hyperlink r:id="rId8" w:history="1">
              <w:r w:rsidRPr="00E17EA0">
                <w:rPr>
                  <w:rStyle w:val="a4"/>
                  <w:rFonts w:ascii="Times New Roman" w:hAnsi="Times New Roman" w:cs="Times New Roman"/>
                  <w:szCs w:val="24"/>
                </w:rPr>
                <w:t>https://www.vsopen.ru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Работа с интернет ресурсами </w:t>
            </w:r>
            <w:hyperlink r:id="rId9" w:history="1">
              <w:r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</w:t>
              </w:r>
              <w:r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Повторить стр. 17- 20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bookmarkStart w:id="0" w:name="_GoBack"/>
            <w:bookmarkEnd w:id="0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сы и задания стр.20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DB70A7" w:rsidRPr="00E17EA0" w:rsidRDefault="008D68CF" w:rsidP="00E17EA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0" w:history="1">
              <w:r w:rsidR="00DB70A7"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https://yadi.sk/i/xjipH76UiQqdoA</w:t>
              </w:r>
            </w:hyperlink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12.05</w:t>
            </w:r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70A7" w:rsidRPr="00E17EA0" w:rsidRDefault="00DB70A7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A0" w:rsidRPr="00E17EA0" w:rsidTr="00E17EA0">
        <w:trPr>
          <w:trHeight w:val="3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Тригонометрические функции. Тригонометрические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 10,11,13,18</w:t>
            </w:r>
          </w:p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№ 10.3 (а), 10.21 (г), 18.22 (</w:t>
            </w:r>
            <w:proofErr w:type="spellStart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 </w:t>
            </w:r>
          </w:p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№ 10.7 (а), 18.22 (</w:t>
            </w:r>
            <w:proofErr w:type="spellStart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), 18.40 (а)</w:t>
            </w:r>
          </w:p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13.05 (на </w:t>
            </w:r>
            <w:proofErr w:type="spellStart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E17EA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E17EA0" w:rsidRPr="00E17EA0" w:rsidTr="00E17EA0">
        <w:trPr>
          <w:trHeight w:val="3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Европа (XVI — начало XVII в.): новый этап развития</w:t>
            </w:r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A0">
              <w:rPr>
                <w:rFonts w:ascii="Times New Roman" w:eastAsia="Calibri" w:hAnsi="Times New Roman" w:cs="Times New Roman"/>
                <w:sz w:val="24"/>
                <w:szCs w:val="24"/>
              </w:rPr>
              <w:t>Эпоха Великих географических открытий. Завоевание Америки</w:t>
            </w: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https://youtu.be/bepOhMbipQ0</w:t>
              </w:r>
            </w:hyperlink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" w:history="1">
              <w:r w:rsidRPr="00E17E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https://youtu.be/Kv28CogMwIE</w:t>
              </w:r>
            </w:hyperlink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24-25 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стр.197, составить таблицу: «Великие географические открытия» стр.187-188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tgtFrame="_blank" w:history="1">
              <w:r w:rsidRPr="00E17EA0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E17EA0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E17EA0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E17EA0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E17EA0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E17EA0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E17EA0" w:rsidRPr="00E17EA0" w:rsidTr="00E17EA0">
        <w:trPr>
          <w:trHeight w:val="3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стр.178-180, </w:t>
            </w:r>
          </w:p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Учебник стр.178-180, упр.2,3 ,</w:t>
            </w:r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4 – по желанию), учить слова, стр.211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E17EA0" w:rsidRPr="00E17EA0" w:rsidTr="00E17EA0">
        <w:trPr>
          <w:trHeight w:val="39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длительного 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17E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0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https://resh.edu.ru/subject/lesson/5648/start/226130/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17EA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E17EA0" w:rsidRPr="00E17EA0" w:rsidRDefault="00E17EA0" w:rsidP="00E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A0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4497"/>
    <w:rsid w:val="001B7A0D"/>
    <w:rsid w:val="00280D60"/>
    <w:rsid w:val="002830F7"/>
    <w:rsid w:val="00286BD8"/>
    <w:rsid w:val="0029547D"/>
    <w:rsid w:val="002A597D"/>
    <w:rsid w:val="002A7D23"/>
    <w:rsid w:val="002C4102"/>
    <w:rsid w:val="002F26C1"/>
    <w:rsid w:val="002F49FC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3743"/>
    <w:rsid w:val="00462F8C"/>
    <w:rsid w:val="00470365"/>
    <w:rsid w:val="00472E71"/>
    <w:rsid w:val="00490684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8180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4239C"/>
    <w:rsid w:val="00B43E56"/>
    <w:rsid w:val="00B8244E"/>
    <w:rsid w:val="00BA63BB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hyperlink" Target="https://youtu.be/Kv28CogMwI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VophV9Ecis" TargetMode="External"/><Relationship Id="rId12" Type="http://schemas.openxmlformats.org/officeDocument/2006/relationships/hyperlink" Target="https://youtu.be/bepOhMbipQ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648/start/2261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leskov-ns-tupeyniy-hudozhnik-klass-1195896.html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hyperlink" Target="https://fk12.ru/books/fizicheskaya-kultura-10-11-klassy-lyah" TargetMode="External"/><Relationship Id="rId10" Type="http://schemas.openxmlformats.org/officeDocument/2006/relationships/hyperlink" Target="https://yadi.sk/i/xjipH76UiQqdoA" TargetMode="External"/><Relationship Id="rId4" Type="http://schemas.openxmlformats.org/officeDocument/2006/relationships/hyperlink" Target="https://iq2u.ru/tests/test/run/1488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hyperlink" Target="https://vk.com/im?sel=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35</cp:revision>
  <dcterms:created xsi:type="dcterms:W3CDTF">2020-04-08T08:16:00Z</dcterms:created>
  <dcterms:modified xsi:type="dcterms:W3CDTF">2020-05-11T10:15:00Z</dcterms:modified>
</cp:coreProperties>
</file>