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4039FD">
        <w:rPr>
          <w:rFonts w:ascii="Times New Roman" w:hAnsi="Times New Roman" w:cs="Times New Roman"/>
          <w:b/>
          <w:sz w:val="24"/>
          <w:szCs w:val="24"/>
        </w:rPr>
        <w:t>2</w:t>
      </w:r>
      <w:r w:rsidR="000F26CE">
        <w:rPr>
          <w:rFonts w:ascii="Times New Roman" w:hAnsi="Times New Roman" w:cs="Times New Roman"/>
          <w:b/>
          <w:sz w:val="24"/>
          <w:szCs w:val="24"/>
        </w:rPr>
        <w:t>4</w:t>
      </w:r>
      <w:r w:rsidR="00A72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ook w:val="04A0"/>
      </w:tblPr>
      <w:tblGrid>
        <w:gridCol w:w="572"/>
        <w:gridCol w:w="772"/>
        <w:gridCol w:w="1495"/>
        <w:gridCol w:w="2387"/>
        <w:gridCol w:w="5709"/>
        <w:gridCol w:w="2288"/>
        <w:gridCol w:w="1563"/>
      </w:tblGrid>
      <w:tr w:rsidR="00B0754B" w:rsidRPr="00AF058F" w:rsidTr="00AF058F">
        <w:trPr>
          <w:trHeight w:val="646"/>
        </w:trPr>
        <w:tc>
          <w:tcPr>
            <w:tcW w:w="0" w:type="auto"/>
          </w:tcPr>
          <w:p w:rsidR="00B46311" w:rsidRPr="00AF058F" w:rsidRDefault="00B46311" w:rsidP="00AF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05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05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05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B46311" w:rsidRPr="00AF058F" w:rsidRDefault="00B46311" w:rsidP="00AF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B46311" w:rsidRPr="00AF058F" w:rsidRDefault="00B46311" w:rsidP="00AF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8F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0" w:type="auto"/>
          </w:tcPr>
          <w:p w:rsidR="00B46311" w:rsidRPr="00AF058F" w:rsidRDefault="00B46311" w:rsidP="00AF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8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B46311" w:rsidRPr="00AF058F" w:rsidRDefault="00B46311" w:rsidP="00AF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8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B46311" w:rsidRPr="00AF058F" w:rsidRDefault="00B46311" w:rsidP="00AF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8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</w:tcPr>
          <w:p w:rsidR="00B46311" w:rsidRPr="00AF058F" w:rsidRDefault="00B46311" w:rsidP="00AF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8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B46311" w:rsidRPr="00AF058F" w:rsidRDefault="00B46311" w:rsidP="00AF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8F">
              <w:rPr>
                <w:rFonts w:ascii="Times New Roman" w:hAnsi="Times New Roman" w:cs="Times New Roman"/>
                <w:sz w:val="24"/>
                <w:szCs w:val="24"/>
              </w:rPr>
              <w:t>(Мельник Т.В.)</w:t>
            </w:r>
          </w:p>
        </w:tc>
      </w:tr>
      <w:tr w:rsidR="00AF058F" w:rsidRPr="00AF058F" w:rsidTr="00AF058F">
        <w:trPr>
          <w:trHeight w:val="646"/>
        </w:trPr>
        <w:tc>
          <w:tcPr>
            <w:tcW w:w="0" w:type="auto"/>
          </w:tcPr>
          <w:p w:rsidR="00AF058F" w:rsidRPr="00AF058F" w:rsidRDefault="00AF058F" w:rsidP="00AF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F058F" w:rsidRPr="00AF058F" w:rsidRDefault="00AF058F" w:rsidP="00AF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8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AF058F" w:rsidRPr="00AF058F" w:rsidRDefault="00AF058F" w:rsidP="00AF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8F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</w:tcPr>
          <w:p w:rsidR="00AF058F" w:rsidRPr="00AF058F" w:rsidRDefault="00AF058F" w:rsidP="00AF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8F">
              <w:rPr>
                <w:rFonts w:ascii="Times New Roman" w:hAnsi="Times New Roman" w:cs="Times New Roman"/>
                <w:sz w:val="24"/>
                <w:szCs w:val="24"/>
              </w:rPr>
              <w:t>Выделяем голосом важные слова</w:t>
            </w:r>
          </w:p>
        </w:tc>
        <w:tc>
          <w:tcPr>
            <w:tcW w:w="0" w:type="auto"/>
          </w:tcPr>
          <w:p w:rsidR="00AF058F" w:rsidRPr="00AF058F" w:rsidRDefault="00AF058F" w:rsidP="00AF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8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</w:tcPr>
          <w:p w:rsidR="00AF058F" w:rsidRPr="00AF058F" w:rsidRDefault="00AF058F" w:rsidP="00AF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58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F058F">
              <w:rPr>
                <w:rFonts w:ascii="Times New Roman" w:hAnsi="Times New Roman" w:cs="Times New Roman"/>
                <w:sz w:val="24"/>
                <w:szCs w:val="24"/>
              </w:rPr>
              <w:t>. с.40-45, отвечать на вопросы</w:t>
            </w:r>
          </w:p>
        </w:tc>
        <w:tc>
          <w:tcPr>
            <w:tcW w:w="0" w:type="auto"/>
          </w:tcPr>
          <w:p w:rsidR="00AF058F" w:rsidRPr="00AF058F" w:rsidRDefault="00AF058F" w:rsidP="00AF058F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AF058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AF058F" w:rsidRPr="00AF058F" w:rsidRDefault="00AF058F" w:rsidP="00AF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8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AF058F" w:rsidRPr="00AF058F" w:rsidTr="00AF058F">
        <w:trPr>
          <w:trHeight w:val="646"/>
        </w:trPr>
        <w:tc>
          <w:tcPr>
            <w:tcW w:w="0" w:type="auto"/>
          </w:tcPr>
          <w:p w:rsidR="00AF058F" w:rsidRPr="00AF058F" w:rsidRDefault="00AF058F" w:rsidP="00AF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F058F" w:rsidRPr="00AF058F" w:rsidRDefault="00AF058F" w:rsidP="00AF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8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AF058F" w:rsidRPr="00AF058F" w:rsidRDefault="00AF058F" w:rsidP="00AF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8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AF058F" w:rsidRPr="00AF058F" w:rsidRDefault="00AF058F" w:rsidP="00AF05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058F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Написание слов с непроверяемой буквой безударного гласного звука.</w:t>
            </w:r>
          </w:p>
          <w:p w:rsidR="00AF058F" w:rsidRPr="00AF058F" w:rsidRDefault="00AF058F" w:rsidP="00AF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058F" w:rsidRPr="00AF058F" w:rsidRDefault="00AF058F" w:rsidP="00AF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8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AF058F" w:rsidRPr="00AF058F" w:rsidRDefault="00AF058F" w:rsidP="00AF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8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AF058F" w:rsidRPr="00AF058F" w:rsidRDefault="00AF058F" w:rsidP="00AF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F0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https://infourok.ru/prezentaciya-po-russkomu-yazyku-na-temu-pravopisanie-glasnyh-v-udarnyh-i-bezudarnyh-slogah-1-klass-4047250.html</w:t>
              </w:r>
            </w:hyperlink>
          </w:p>
        </w:tc>
        <w:tc>
          <w:tcPr>
            <w:tcW w:w="0" w:type="auto"/>
          </w:tcPr>
          <w:p w:rsidR="00AF058F" w:rsidRPr="00AF058F" w:rsidRDefault="00AF058F" w:rsidP="00AF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58F">
              <w:rPr>
                <w:rFonts w:ascii="Times New Roman" w:hAnsi="Times New Roman" w:cs="Times New Roman"/>
                <w:iCs/>
                <w:sz w:val="24"/>
                <w:szCs w:val="24"/>
              </w:rPr>
              <w:t>Уч</w:t>
            </w:r>
            <w:proofErr w:type="spellEnd"/>
            <w:r w:rsidRPr="00AF058F">
              <w:rPr>
                <w:rFonts w:ascii="Times New Roman" w:hAnsi="Times New Roman" w:cs="Times New Roman"/>
                <w:iCs/>
                <w:sz w:val="24"/>
                <w:szCs w:val="24"/>
              </w:rPr>
              <w:t>. с.69 -71,упр. 16 устно; упр. 13, 18 письменно. Работа со словарными словами.</w:t>
            </w:r>
          </w:p>
        </w:tc>
        <w:tc>
          <w:tcPr>
            <w:tcW w:w="0" w:type="auto"/>
          </w:tcPr>
          <w:p w:rsidR="00AF058F" w:rsidRPr="00AF058F" w:rsidRDefault="00AF058F" w:rsidP="00AF058F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AF058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AF058F" w:rsidRPr="00AF058F" w:rsidRDefault="00AF058F" w:rsidP="00AF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8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AF058F" w:rsidRPr="00AF058F" w:rsidTr="00AF058F">
        <w:trPr>
          <w:trHeight w:val="981"/>
        </w:trPr>
        <w:tc>
          <w:tcPr>
            <w:tcW w:w="0" w:type="auto"/>
          </w:tcPr>
          <w:p w:rsidR="00AF058F" w:rsidRPr="00AF058F" w:rsidRDefault="00AF058F" w:rsidP="00AF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F058F" w:rsidRPr="00AF058F" w:rsidRDefault="00AF058F" w:rsidP="00AF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8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AF058F" w:rsidRPr="00AF058F" w:rsidRDefault="00AF058F" w:rsidP="00AF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AF058F" w:rsidRPr="00AF058F" w:rsidRDefault="00AF058F" w:rsidP="00AF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8F">
              <w:rPr>
                <w:rFonts w:ascii="Times New Roman" w:hAnsi="Times New Roman" w:cs="Times New Roman"/>
                <w:sz w:val="24"/>
                <w:szCs w:val="24"/>
              </w:rPr>
              <w:t xml:space="preserve">Случаи сложения вида +8, +9 </w:t>
            </w:r>
          </w:p>
        </w:tc>
        <w:tc>
          <w:tcPr>
            <w:tcW w:w="0" w:type="auto"/>
          </w:tcPr>
          <w:p w:rsidR="00AF058F" w:rsidRPr="00AF058F" w:rsidRDefault="00AF058F" w:rsidP="00AF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8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AF058F" w:rsidRPr="00AF058F" w:rsidRDefault="00AF058F" w:rsidP="00AF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8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AF058F" w:rsidRPr="00AF058F" w:rsidRDefault="00AF058F" w:rsidP="00AF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F0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https://infourok.ru/prezentaciya-po-matematike-na-temu-slozhenie-odnoznachnih-chisel-s-perehodom-cherez-desyatok-vida-2957645.html</w:t>
              </w:r>
            </w:hyperlink>
          </w:p>
        </w:tc>
        <w:tc>
          <w:tcPr>
            <w:tcW w:w="0" w:type="auto"/>
          </w:tcPr>
          <w:p w:rsidR="00AF058F" w:rsidRPr="00AF058F" w:rsidRDefault="00AF058F" w:rsidP="00AF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58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F058F">
              <w:rPr>
                <w:rFonts w:ascii="Times New Roman" w:hAnsi="Times New Roman" w:cs="Times New Roman"/>
                <w:sz w:val="24"/>
                <w:szCs w:val="24"/>
              </w:rPr>
              <w:t xml:space="preserve">. с. 71, № 1, 2. Запомнить примеры в рамочке. </w:t>
            </w:r>
          </w:p>
          <w:p w:rsidR="00AF058F" w:rsidRPr="00AF058F" w:rsidRDefault="00AF058F" w:rsidP="00AF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8F">
              <w:rPr>
                <w:rFonts w:ascii="Times New Roman" w:hAnsi="Times New Roman" w:cs="Times New Roman"/>
                <w:sz w:val="24"/>
                <w:szCs w:val="24"/>
              </w:rPr>
              <w:t>Р.т. с.37</w:t>
            </w:r>
          </w:p>
        </w:tc>
        <w:tc>
          <w:tcPr>
            <w:tcW w:w="0" w:type="auto"/>
          </w:tcPr>
          <w:p w:rsidR="00AF058F" w:rsidRPr="00AF058F" w:rsidRDefault="00AF058F" w:rsidP="00AF058F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AF058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AF058F" w:rsidRPr="00AF058F" w:rsidRDefault="00AF058F" w:rsidP="00AF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8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AF058F" w:rsidRPr="00AF058F" w:rsidTr="00AF058F">
        <w:trPr>
          <w:trHeight w:val="970"/>
        </w:trPr>
        <w:tc>
          <w:tcPr>
            <w:tcW w:w="0" w:type="auto"/>
          </w:tcPr>
          <w:p w:rsidR="00AF058F" w:rsidRPr="00AF058F" w:rsidRDefault="00AF058F" w:rsidP="00AF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F058F" w:rsidRPr="00AF058F" w:rsidRDefault="00AF058F" w:rsidP="00AF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8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AF058F" w:rsidRPr="00AF058F" w:rsidRDefault="00AF058F" w:rsidP="00AF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8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AF058F" w:rsidRPr="00AF058F" w:rsidRDefault="00AF058F" w:rsidP="00AF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8F">
              <w:rPr>
                <w:rFonts w:ascii="Times New Roman" w:hAnsi="Times New Roman" w:cs="Times New Roman"/>
                <w:sz w:val="24"/>
                <w:szCs w:val="24"/>
              </w:rPr>
              <w:t>Игла-труженица. Что умеет игла?</w:t>
            </w:r>
          </w:p>
        </w:tc>
        <w:tc>
          <w:tcPr>
            <w:tcW w:w="0" w:type="auto"/>
          </w:tcPr>
          <w:p w:rsidR="00AF058F" w:rsidRPr="00AF058F" w:rsidRDefault="00AF058F" w:rsidP="00AF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8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AF058F" w:rsidRPr="00AF058F" w:rsidRDefault="00AF058F" w:rsidP="00AF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8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AF058F" w:rsidRPr="00AF058F" w:rsidRDefault="00AF058F" w:rsidP="00AF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F0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https://nsportal.ru/nachalnaya-shkola/tekhnologiya/2014/02/18/prezentatsiya-k-uroku-igolka-beloshveyka</w:t>
              </w:r>
            </w:hyperlink>
          </w:p>
        </w:tc>
        <w:tc>
          <w:tcPr>
            <w:tcW w:w="0" w:type="auto"/>
          </w:tcPr>
          <w:p w:rsidR="00AF058F" w:rsidRPr="00AF058F" w:rsidRDefault="00AF058F" w:rsidP="00AF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8F">
              <w:rPr>
                <w:rFonts w:ascii="Times New Roman" w:hAnsi="Times New Roman" w:cs="Times New Roman"/>
                <w:sz w:val="24"/>
                <w:szCs w:val="24"/>
              </w:rPr>
              <w:t>Уч.с.68-69, выполнение заданий по учебнику</w:t>
            </w:r>
          </w:p>
        </w:tc>
        <w:tc>
          <w:tcPr>
            <w:tcW w:w="0" w:type="auto"/>
          </w:tcPr>
          <w:p w:rsidR="00AF058F" w:rsidRPr="00AF058F" w:rsidRDefault="00AF058F" w:rsidP="00AF058F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AF058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AF058F" w:rsidRPr="00AF058F" w:rsidRDefault="00AF058F" w:rsidP="00AF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8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</w:tbl>
    <w:p w:rsidR="005042F9" w:rsidRDefault="005042F9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FD6CE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118F8"/>
    <w:rsid w:val="00012F70"/>
    <w:rsid w:val="000229C9"/>
    <w:rsid w:val="00022A33"/>
    <w:rsid w:val="00085760"/>
    <w:rsid w:val="000F26CE"/>
    <w:rsid w:val="0010192F"/>
    <w:rsid w:val="00164DE2"/>
    <w:rsid w:val="001869CE"/>
    <w:rsid w:val="00281BB4"/>
    <w:rsid w:val="002C4102"/>
    <w:rsid w:val="002E708C"/>
    <w:rsid w:val="00305FBB"/>
    <w:rsid w:val="0035307E"/>
    <w:rsid w:val="003548EB"/>
    <w:rsid w:val="00381111"/>
    <w:rsid w:val="00392018"/>
    <w:rsid w:val="003936D1"/>
    <w:rsid w:val="003B2881"/>
    <w:rsid w:val="004039FD"/>
    <w:rsid w:val="00447043"/>
    <w:rsid w:val="00462F8C"/>
    <w:rsid w:val="005042F9"/>
    <w:rsid w:val="0059537F"/>
    <w:rsid w:val="005B35AB"/>
    <w:rsid w:val="005B59F4"/>
    <w:rsid w:val="005D6294"/>
    <w:rsid w:val="0064300E"/>
    <w:rsid w:val="006525C4"/>
    <w:rsid w:val="006B32A5"/>
    <w:rsid w:val="006F5105"/>
    <w:rsid w:val="0072320B"/>
    <w:rsid w:val="0074703D"/>
    <w:rsid w:val="0076507B"/>
    <w:rsid w:val="007926D0"/>
    <w:rsid w:val="008818A9"/>
    <w:rsid w:val="00885AAB"/>
    <w:rsid w:val="008973D3"/>
    <w:rsid w:val="008F2D93"/>
    <w:rsid w:val="009052B7"/>
    <w:rsid w:val="009359A0"/>
    <w:rsid w:val="009A66E7"/>
    <w:rsid w:val="009A7C7E"/>
    <w:rsid w:val="009F6379"/>
    <w:rsid w:val="00A04BED"/>
    <w:rsid w:val="00A20106"/>
    <w:rsid w:val="00A355CC"/>
    <w:rsid w:val="00A4638A"/>
    <w:rsid w:val="00A72EB9"/>
    <w:rsid w:val="00A83386"/>
    <w:rsid w:val="00AC790E"/>
    <w:rsid w:val="00AD07C3"/>
    <w:rsid w:val="00AF058F"/>
    <w:rsid w:val="00AF55C6"/>
    <w:rsid w:val="00B069FF"/>
    <w:rsid w:val="00B0754B"/>
    <w:rsid w:val="00B46311"/>
    <w:rsid w:val="00B92E39"/>
    <w:rsid w:val="00C202E7"/>
    <w:rsid w:val="00C33A4D"/>
    <w:rsid w:val="00C72210"/>
    <w:rsid w:val="00D0100D"/>
    <w:rsid w:val="00D14915"/>
    <w:rsid w:val="00DD0C9B"/>
    <w:rsid w:val="00DD6AAC"/>
    <w:rsid w:val="00DE593A"/>
    <w:rsid w:val="00DF56A0"/>
    <w:rsid w:val="00E003F6"/>
    <w:rsid w:val="00E740D2"/>
    <w:rsid w:val="00E9416A"/>
    <w:rsid w:val="00F02B44"/>
    <w:rsid w:val="00F43A3C"/>
    <w:rsid w:val="00FD6CED"/>
    <w:rsid w:val="00FD734A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tekhnologiya/2014/02/18/prezentatsiya-k-uroku-igolka-beloshveyka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infourok.ru/prezentaciya-po-matematike-na-temu-slozhenie-odnoznachnih-chisel-s-perehodom-cherez-desyatok-vida-2957645.html" TargetMode="External"/><Relationship Id="rId4" Type="http://schemas.openxmlformats.org/officeDocument/2006/relationships/hyperlink" Target="https://infourok.ru/prezentaciya-po-russkomu-yazyku-na-temu-pravopisanie-glasnyh-v-udarnyh-i-bezudarnyh-slogah-1-klass-40472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51</cp:revision>
  <dcterms:created xsi:type="dcterms:W3CDTF">2020-04-03T07:01:00Z</dcterms:created>
  <dcterms:modified xsi:type="dcterms:W3CDTF">2020-04-23T07:23:00Z</dcterms:modified>
</cp:coreProperties>
</file>