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A4" w:rsidRDefault="001864A4" w:rsidP="00186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1864A4" w:rsidRPr="001864A4" w:rsidRDefault="001864A4" w:rsidP="00186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864A4" w:rsidRPr="001864A4" w:rsidRDefault="001864A4" w:rsidP="00186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курса по информатике для 7 класса разработана на основе ФГОС второго поколения,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864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1897, примерной программы основного общего образования по информатике (базовый уровень) и авторской программы И.Г. Семакина, М.С. Цветковой (ФГОС программа для основной школы 7-9 классы И.Г. Семакин, </w:t>
      </w:r>
      <w:proofErr w:type="spellStart"/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М.С.Цветкова</w:t>
      </w:r>
      <w:proofErr w:type="spellEnd"/>
      <w:proofErr w:type="gramEnd"/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БИНОМ. </w:t>
      </w:r>
      <w:proofErr w:type="gramStart"/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знаний 2012). </w:t>
      </w:r>
      <w:proofErr w:type="gramEnd"/>
    </w:p>
    <w:p w:rsidR="001864A4" w:rsidRPr="001864A4" w:rsidRDefault="001864A4" w:rsidP="001864A4">
      <w:pPr>
        <w:widowControl w:val="0"/>
        <w:tabs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uppressAutoHyphens/>
        <w:autoSpaceDE w:val="0"/>
        <w:spacing w:before="90" w:after="0" w:line="240" w:lineRule="auto"/>
        <w:rPr>
          <w:rFonts w:ascii="Times New Roman" w:eastAsia="Tahoma" w:hAnsi="Times New Roman" w:cs="Times New Roman"/>
          <w:sz w:val="24"/>
          <w:szCs w:val="24"/>
          <w:lang/>
        </w:rPr>
      </w:pPr>
      <w:r w:rsidRPr="001864A4">
        <w:rPr>
          <w:rFonts w:ascii="Times New Roman" w:eastAsia="Arial" w:hAnsi="Times New Roman" w:cs="Times New Roman"/>
          <w:sz w:val="24"/>
          <w:szCs w:val="24"/>
          <w:lang/>
        </w:rPr>
        <w:tab/>
        <w:t xml:space="preserve">Федеральный перечень учебников, рекомендованных Министерством </w:t>
      </w:r>
      <w:r w:rsidRPr="001864A4">
        <w:rPr>
          <w:rFonts w:ascii="Times New Roman" w:eastAsia="Tahoma" w:hAnsi="Times New Roman" w:cs="Times New Roman"/>
          <w:sz w:val="24"/>
          <w:szCs w:val="24"/>
          <w:lang/>
        </w:rPr>
        <w:t>образования Российской Федерации к использованию в образовательном процессе в общеобразовательных учреждениях на 2014-15 учебный год (Приказ Министерства образования и науки РФ от 31.03.2014г № 253)</w:t>
      </w:r>
      <w:r w:rsidRPr="001864A4">
        <w:rPr>
          <w:rFonts w:ascii="Times New Roman" w:eastAsia="Tahoma" w:hAnsi="Times New Roman" w:cs="Times New Roman"/>
          <w:b/>
          <w:bCs/>
          <w:sz w:val="24"/>
          <w:szCs w:val="24"/>
          <w:lang/>
        </w:rPr>
        <w:t xml:space="preserve"> </w:t>
      </w:r>
    </w:p>
    <w:p w:rsidR="001864A4" w:rsidRPr="001864A4" w:rsidRDefault="001864A4" w:rsidP="001864A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A4" w:rsidRPr="001864A4" w:rsidRDefault="001864A4" w:rsidP="001864A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ориентирована на использование учебника</w:t>
      </w:r>
      <w:r w:rsidRPr="00186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86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  «Информатика» для 7 класса.</w:t>
      </w:r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Семакин И.Г., </w:t>
      </w:r>
      <w:proofErr w:type="spellStart"/>
      <w:r w:rsidRPr="00186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Залогова</w:t>
      </w:r>
      <w:proofErr w:type="spellEnd"/>
      <w:r w:rsidRPr="001864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Л.А., Русаков С.В., Шестакова Л.В.</w:t>
      </w:r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М.: БИНОМ. Лаборатория знаний, 2012.</w:t>
      </w:r>
    </w:p>
    <w:p w:rsidR="001864A4" w:rsidRPr="001864A4" w:rsidRDefault="001864A4" w:rsidP="001864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A4" w:rsidRPr="001864A4" w:rsidRDefault="001864A4" w:rsidP="0018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4A4" w:rsidRPr="001864A4" w:rsidRDefault="001864A4" w:rsidP="0018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 часа (1 час в неделю), в том числе:</w:t>
      </w:r>
    </w:p>
    <w:p w:rsidR="001864A4" w:rsidRPr="001864A4" w:rsidRDefault="001864A4" w:rsidP="0018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работы- 5</w:t>
      </w:r>
    </w:p>
    <w:p w:rsidR="001864A4" w:rsidRPr="001864A4" w:rsidRDefault="001864A4" w:rsidP="00186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4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–17</w:t>
      </w:r>
    </w:p>
    <w:p w:rsidR="00651585" w:rsidRDefault="00651585"/>
    <w:sectPr w:rsidR="006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1864A4"/>
    <w:rsid w:val="00651585"/>
    <w:rsid w:val="00D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2018-11-05T11:05:00Z</dcterms:created>
  <dcterms:modified xsi:type="dcterms:W3CDTF">2018-11-05T11:05:00Z</dcterms:modified>
</cp:coreProperties>
</file>