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84" w:rsidRDefault="00DF0B84" w:rsidP="00E34B2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0578">
        <w:rPr>
          <w:rFonts w:ascii="Times New Roman" w:hAnsi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10in">
            <v:imagedata r:id="rId4" o:title="" cropbottom="2724f" cropleft="6343f" cropright="4365f" blacklevel="3932f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</w:p>
    <w:p w:rsidR="00DF0B84" w:rsidRDefault="00DF0B84" w:rsidP="008B68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026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Основная форма</w:t>
      </w:r>
      <w:r w:rsidRPr="00F202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деятельности «Школы будущих первоклассников» - </w:t>
      </w:r>
      <w:r w:rsidRPr="00F2026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занятие.</w:t>
      </w:r>
    </w:p>
    <w:p w:rsidR="00DF0B84" w:rsidRDefault="00DF0B84" w:rsidP="008B68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Продолжительность занятия- 30 минут</w:t>
      </w:r>
      <w:r w:rsidRPr="008B68D5">
        <w:rPr>
          <w:rFonts w:ascii="Times New Roman" w:hAnsi="Times New Roman"/>
          <w:color w:val="000000"/>
          <w:sz w:val="24"/>
          <w:szCs w:val="24"/>
          <w:lang w:eastAsia="ru-RU"/>
        </w:rPr>
        <w:t>, с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ерерывом – динамической паузой 15 минут. </w:t>
      </w:r>
    </w:p>
    <w:p w:rsidR="00DF0B84" w:rsidRPr="008B68D5" w:rsidRDefault="00DF0B84" w:rsidP="008B68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8D5">
        <w:rPr>
          <w:rFonts w:ascii="Times New Roman" w:hAnsi="Times New Roman"/>
          <w:color w:val="000000"/>
          <w:sz w:val="24"/>
          <w:szCs w:val="24"/>
          <w:lang w:eastAsia="ru-RU"/>
        </w:rPr>
        <w:t>Плановое количество обучающихся в группе 20 человек.</w:t>
      </w:r>
    </w:p>
    <w:p w:rsidR="00DF0B84" w:rsidRPr="008B68D5" w:rsidRDefault="00DF0B84" w:rsidP="008B68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8D5">
        <w:rPr>
          <w:rFonts w:ascii="Times New Roman" w:hAnsi="Times New Roman"/>
          <w:color w:val="000000"/>
          <w:sz w:val="24"/>
          <w:szCs w:val="24"/>
          <w:lang w:eastAsia="ru-RU"/>
        </w:rPr>
        <w:t>Занятия ведутся в предметных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абинетах гимназии</w:t>
      </w:r>
      <w:r w:rsidRPr="008B68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учителями начальных классов.</w:t>
      </w:r>
    </w:p>
    <w:p w:rsidR="00DF0B84" w:rsidRPr="008B68D5" w:rsidRDefault="00DF0B84" w:rsidP="008B68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8D5">
        <w:rPr>
          <w:rFonts w:ascii="Times New Roman" w:hAnsi="Times New Roman"/>
          <w:color w:val="000000"/>
          <w:sz w:val="24"/>
          <w:szCs w:val="24"/>
          <w:lang w:eastAsia="ru-RU"/>
        </w:rPr>
        <w:t>В резул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ьтате занятий по программе «Школа будущего первоклассника</w:t>
      </w:r>
      <w:r w:rsidRPr="008B68D5">
        <w:rPr>
          <w:rFonts w:ascii="Times New Roman" w:hAnsi="Times New Roman"/>
          <w:color w:val="000000"/>
          <w:sz w:val="24"/>
          <w:szCs w:val="24"/>
          <w:lang w:eastAsia="ru-RU"/>
        </w:rPr>
        <w:t>» у старшего дошкольника сформируются следующие личностные умения:</w:t>
      </w:r>
    </w:p>
    <w:p w:rsidR="00DF0B84" w:rsidRPr="008B68D5" w:rsidRDefault="00DF0B84" w:rsidP="008B68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8D5">
        <w:rPr>
          <w:rFonts w:ascii="Times New Roman" w:hAnsi="Times New Roman"/>
          <w:color w:val="000000"/>
          <w:sz w:val="24"/>
          <w:szCs w:val="24"/>
          <w:lang w:eastAsia="ru-RU"/>
        </w:rPr>
        <w:t>- определять и высказывать под руководством учителя самые простые общие для всех правилаповедения (этические нормы);</w:t>
      </w:r>
    </w:p>
    <w:p w:rsidR="00DF0B84" w:rsidRPr="008B68D5" w:rsidRDefault="00DF0B84" w:rsidP="008B68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8D5">
        <w:rPr>
          <w:rFonts w:ascii="Times New Roman" w:hAnsi="Times New Roman"/>
          <w:color w:val="000000"/>
          <w:sz w:val="24"/>
          <w:szCs w:val="24"/>
          <w:lang w:eastAsia="ru-RU"/>
        </w:rPr>
        <w:t>- в предложенных учителем ситуациях общения и сотрудничества, опираясь на общие для всехпростые правила поведения, делать выбор, как поступить (при поддержке учителя);</w:t>
      </w:r>
    </w:p>
    <w:p w:rsidR="00DF0B84" w:rsidRPr="008B68D5" w:rsidRDefault="00DF0B84" w:rsidP="008B68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8D5">
        <w:rPr>
          <w:rFonts w:ascii="Times New Roman" w:hAnsi="Times New Roman"/>
          <w:color w:val="000000"/>
          <w:sz w:val="24"/>
          <w:szCs w:val="24"/>
          <w:lang w:eastAsia="ru-RU"/>
        </w:rPr>
        <w:t>- при поддержке учителя и окружающих давать оценку своим поступкам и поступкам другихлюдей;</w:t>
      </w:r>
    </w:p>
    <w:p w:rsidR="00DF0B84" w:rsidRPr="008B68D5" w:rsidRDefault="00DF0B84" w:rsidP="008B68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8D5">
        <w:rPr>
          <w:rFonts w:ascii="Times New Roman" w:hAnsi="Times New Roman"/>
          <w:color w:val="000000"/>
          <w:sz w:val="24"/>
          <w:szCs w:val="24"/>
          <w:lang w:eastAsia="ru-RU"/>
        </w:rPr>
        <w:t>- понимать, что оценка его поступков и мотивов определяется не столько его собственным</w:t>
      </w:r>
    </w:p>
    <w:p w:rsidR="00DF0B84" w:rsidRPr="008B68D5" w:rsidRDefault="00DF0B84" w:rsidP="008B68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8D5">
        <w:rPr>
          <w:rFonts w:ascii="Times New Roman" w:hAnsi="Times New Roman"/>
          <w:color w:val="000000"/>
          <w:sz w:val="24"/>
          <w:szCs w:val="24"/>
          <w:lang w:eastAsia="ru-RU"/>
        </w:rPr>
        <w:t>отношением к самому себе (Я «хороший»), но прежде всего тем, как его поступки выглядят вглазах окружающих людей;</w:t>
      </w:r>
    </w:p>
    <w:p w:rsidR="00DF0B84" w:rsidRPr="008B68D5" w:rsidRDefault="00DF0B84" w:rsidP="008B68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8D5">
        <w:rPr>
          <w:rFonts w:ascii="Times New Roman" w:hAnsi="Times New Roman"/>
          <w:color w:val="000000"/>
          <w:sz w:val="24"/>
          <w:szCs w:val="24"/>
          <w:lang w:eastAsia="ru-RU"/>
        </w:rPr>
        <w:t>- выражать свои эмоции, соблюдая этические нормы;</w:t>
      </w:r>
    </w:p>
    <w:p w:rsidR="00DF0B84" w:rsidRPr="008B68D5" w:rsidRDefault="00DF0B84" w:rsidP="008B68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8D5">
        <w:rPr>
          <w:rFonts w:ascii="Times New Roman" w:hAnsi="Times New Roman"/>
          <w:color w:val="000000"/>
          <w:sz w:val="24"/>
          <w:szCs w:val="24"/>
          <w:lang w:eastAsia="ru-RU"/>
        </w:rPr>
        <w:t>- понимать эмоции других люд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ей, сочувствовать, сопереживать.</w:t>
      </w:r>
    </w:p>
    <w:p w:rsidR="00DF0B84" w:rsidRDefault="00DF0B84" w:rsidP="0010453F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0453F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552"/>
        <w:gridCol w:w="2373"/>
        <w:gridCol w:w="1914"/>
        <w:gridCol w:w="1915"/>
      </w:tblGrid>
      <w:tr w:rsidR="00DF0B84" w:rsidRPr="0096435B" w:rsidTr="0096435B">
        <w:tc>
          <w:tcPr>
            <w:tcW w:w="817" w:type="dxa"/>
          </w:tcPr>
          <w:p w:rsidR="00DF0B84" w:rsidRPr="0096435B" w:rsidRDefault="00DF0B84" w:rsidP="009643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DF0B84" w:rsidRPr="0096435B" w:rsidRDefault="00DF0B84" w:rsidP="00964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курса</w:t>
            </w:r>
          </w:p>
        </w:tc>
        <w:tc>
          <w:tcPr>
            <w:tcW w:w="2373" w:type="dxa"/>
          </w:tcPr>
          <w:p w:rsidR="00DF0B84" w:rsidRPr="0096435B" w:rsidRDefault="00DF0B84" w:rsidP="00964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914" w:type="dxa"/>
          </w:tcPr>
          <w:p w:rsidR="00DF0B84" w:rsidRPr="0096435B" w:rsidRDefault="00DF0B84" w:rsidP="00964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915" w:type="dxa"/>
          </w:tcPr>
          <w:p w:rsidR="00DF0B84" w:rsidRPr="0096435B" w:rsidRDefault="00DF0B84" w:rsidP="00964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F0B84" w:rsidRPr="0096435B" w:rsidTr="0096435B">
        <w:tc>
          <w:tcPr>
            <w:tcW w:w="817" w:type="dxa"/>
          </w:tcPr>
          <w:p w:rsidR="00DF0B84" w:rsidRPr="0096435B" w:rsidRDefault="00DF0B84" w:rsidP="00964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</w:tcPr>
          <w:p w:rsidR="00DF0B84" w:rsidRPr="0096435B" w:rsidRDefault="00DF0B84" w:rsidP="009643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«Школа будущего первоклассника»</w:t>
            </w:r>
          </w:p>
        </w:tc>
        <w:tc>
          <w:tcPr>
            <w:tcW w:w="2373" w:type="dxa"/>
          </w:tcPr>
          <w:p w:rsidR="00DF0B84" w:rsidRPr="0096435B" w:rsidRDefault="00DF0B84" w:rsidP="009643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грамоте. Развитие речи и мелкой моторики</w:t>
            </w:r>
          </w:p>
        </w:tc>
        <w:tc>
          <w:tcPr>
            <w:tcW w:w="1914" w:type="dxa"/>
          </w:tcPr>
          <w:p w:rsidR="00DF0B84" w:rsidRPr="0096435B" w:rsidRDefault="00DF0B84" w:rsidP="00964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0B84" w:rsidRPr="0096435B" w:rsidRDefault="00DF0B84" w:rsidP="00964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DF0B84" w:rsidRPr="0096435B" w:rsidRDefault="00DF0B84" w:rsidP="00964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0B84" w:rsidRPr="0096435B" w:rsidRDefault="00DF0B84" w:rsidP="00964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F0B84" w:rsidRPr="0096435B" w:rsidTr="0096435B">
        <w:tc>
          <w:tcPr>
            <w:tcW w:w="817" w:type="dxa"/>
          </w:tcPr>
          <w:p w:rsidR="00DF0B84" w:rsidRPr="0096435B" w:rsidRDefault="00DF0B84" w:rsidP="00964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vMerge/>
          </w:tcPr>
          <w:p w:rsidR="00DF0B84" w:rsidRPr="0096435B" w:rsidRDefault="00DF0B84" w:rsidP="009643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:rsidR="00DF0B84" w:rsidRPr="0096435B" w:rsidRDefault="00DF0B84" w:rsidP="009643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первичныхматема-</w:t>
            </w:r>
          </w:p>
          <w:p w:rsidR="00DF0B84" w:rsidRPr="0096435B" w:rsidRDefault="00DF0B84" w:rsidP="009643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тических представ-</w:t>
            </w:r>
          </w:p>
          <w:p w:rsidR="00DF0B84" w:rsidRPr="0096435B" w:rsidRDefault="00DF0B84" w:rsidP="009643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лений</w:t>
            </w:r>
          </w:p>
          <w:p w:rsidR="00DF0B84" w:rsidRPr="0096435B" w:rsidRDefault="00DF0B84" w:rsidP="009643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F0B84" w:rsidRPr="0096435B" w:rsidRDefault="00DF0B84" w:rsidP="00964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DF0B84" w:rsidRPr="0096435B" w:rsidRDefault="00DF0B84" w:rsidP="00964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0B84" w:rsidRPr="0096435B" w:rsidRDefault="00DF0B84" w:rsidP="00964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F0B84" w:rsidRPr="0096435B" w:rsidTr="0096435B">
        <w:tc>
          <w:tcPr>
            <w:tcW w:w="5742" w:type="dxa"/>
            <w:gridSpan w:val="3"/>
          </w:tcPr>
          <w:p w:rsidR="00DF0B84" w:rsidRPr="0096435B" w:rsidRDefault="00DF0B84" w:rsidP="009643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14" w:type="dxa"/>
          </w:tcPr>
          <w:p w:rsidR="00DF0B84" w:rsidRPr="0096435B" w:rsidRDefault="00DF0B84" w:rsidP="00964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</w:tcPr>
          <w:p w:rsidR="00DF0B84" w:rsidRPr="0096435B" w:rsidRDefault="00DF0B84" w:rsidP="00964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  <w:bookmarkStart w:id="0" w:name="_GoBack"/>
            <w:bookmarkEnd w:id="0"/>
          </w:p>
        </w:tc>
      </w:tr>
    </w:tbl>
    <w:p w:rsidR="00DF0B84" w:rsidRPr="0010453F" w:rsidRDefault="00DF0B84" w:rsidP="0010453F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F0B84" w:rsidRPr="006C4A70" w:rsidRDefault="00DF0B84" w:rsidP="006C4A70">
      <w:pPr>
        <w:pStyle w:val="NormalWeb"/>
        <w:spacing w:line="360" w:lineRule="atLeast"/>
        <w:rPr>
          <w:color w:val="000000"/>
        </w:rPr>
      </w:pPr>
      <w:r w:rsidRPr="006C4A70">
        <w:rPr>
          <w:color w:val="000000"/>
        </w:rPr>
        <w:t>         Занятия по</w:t>
      </w:r>
      <w:r w:rsidRPr="006C4A70">
        <w:rPr>
          <w:rStyle w:val="Strong"/>
          <w:color w:val="000000"/>
        </w:rPr>
        <w:t xml:space="preserve"> « Обучению грамоте, развитию речи и мелкой моторики»  </w:t>
      </w:r>
      <w:r>
        <w:rPr>
          <w:color w:val="000000"/>
        </w:rPr>
        <w:t>призваны</w:t>
      </w:r>
      <w:r w:rsidRPr="006C4A70">
        <w:rPr>
          <w:color w:val="000000"/>
        </w:rPr>
        <w:t>:</w:t>
      </w:r>
    </w:p>
    <w:p w:rsidR="00DF0B84" w:rsidRPr="006C4A70" w:rsidRDefault="00DF0B84" w:rsidP="006C4A70">
      <w:pPr>
        <w:pStyle w:val="NormalWeb"/>
        <w:spacing w:line="360" w:lineRule="atLeast"/>
        <w:rPr>
          <w:color w:val="000000"/>
        </w:rPr>
      </w:pPr>
      <w:r>
        <w:rPr>
          <w:rStyle w:val="Emphasis"/>
          <w:color w:val="000000"/>
        </w:rPr>
        <w:t xml:space="preserve">1. </w:t>
      </w:r>
      <w:r>
        <w:rPr>
          <w:color w:val="000000"/>
        </w:rPr>
        <w:t>С</w:t>
      </w:r>
      <w:r w:rsidRPr="006C4A70">
        <w:rPr>
          <w:color w:val="000000"/>
        </w:rPr>
        <w:t xml:space="preserve">оздать условия для развития детей (обогащение и активизация словарного запаса на основе социокультурных категорий и ценностей, развитие монологической и диалогической речи, способности </w:t>
      </w:r>
      <w:r>
        <w:rPr>
          <w:color w:val="000000"/>
        </w:rPr>
        <w:t>к рассуждению и доказательству).</w:t>
      </w:r>
    </w:p>
    <w:p w:rsidR="00DF0B84" w:rsidRPr="006C4A70" w:rsidRDefault="00DF0B84" w:rsidP="006C4A70">
      <w:pPr>
        <w:pStyle w:val="NormalWeb"/>
        <w:spacing w:line="360" w:lineRule="atLeast"/>
        <w:rPr>
          <w:color w:val="000000"/>
        </w:rPr>
      </w:pPr>
      <w:r>
        <w:rPr>
          <w:color w:val="000000"/>
        </w:rPr>
        <w:t>2. С</w:t>
      </w:r>
      <w:r w:rsidRPr="006C4A70">
        <w:rPr>
          <w:color w:val="000000"/>
        </w:rPr>
        <w:t>пособствовать приобретению детьми коммуникативных и управленческих навыков путем использования активных форм обучения (ресурсный круг, работа в паре, в группе);</w:t>
      </w:r>
    </w:p>
    <w:p w:rsidR="00DF0B84" w:rsidRPr="006C4A70" w:rsidRDefault="00DF0B84" w:rsidP="006C4A70">
      <w:pPr>
        <w:pStyle w:val="NormalWeb"/>
        <w:spacing w:line="360" w:lineRule="atLeast"/>
        <w:rPr>
          <w:color w:val="000000"/>
        </w:rPr>
      </w:pPr>
      <w:r>
        <w:rPr>
          <w:color w:val="000000"/>
        </w:rPr>
        <w:t>3. С</w:t>
      </w:r>
      <w:r w:rsidRPr="006C4A70">
        <w:rPr>
          <w:color w:val="000000"/>
        </w:rPr>
        <w:t>оздать условия для развития фонематического слуха, умения различать на слух и в произношении все звуки речи</w:t>
      </w:r>
      <w:r>
        <w:rPr>
          <w:color w:val="000000"/>
        </w:rPr>
        <w:t>.</w:t>
      </w:r>
    </w:p>
    <w:p w:rsidR="00DF0B84" w:rsidRDefault="00DF0B84" w:rsidP="006C4A70">
      <w:pPr>
        <w:pStyle w:val="NormalWeb"/>
        <w:spacing w:line="360" w:lineRule="atLeast"/>
        <w:rPr>
          <w:color w:val="000000"/>
        </w:rPr>
      </w:pPr>
      <w:r w:rsidRPr="006C4A70">
        <w:rPr>
          <w:color w:val="000000"/>
        </w:rPr>
        <w:t>       </w:t>
      </w:r>
      <w:r>
        <w:rPr>
          <w:color w:val="000000"/>
        </w:rPr>
        <w:t>Основными задачами  занятий</w:t>
      </w:r>
      <w:r>
        <w:rPr>
          <w:rStyle w:val="Strong"/>
          <w:color w:val="000000"/>
        </w:rPr>
        <w:t>  «Формирование первичных математических представлений</w:t>
      </w:r>
      <w:r w:rsidRPr="006C4A70">
        <w:rPr>
          <w:rStyle w:val="Strong"/>
          <w:color w:val="000000"/>
        </w:rPr>
        <w:t xml:space="preserve">» </w:t>
      </w:r>
      <w:r w:rsidRPr="006C4A70">
        <w:rPr>
          <w:color w:val="000000"/>
        </w:rPr>
        <w:t>является</w:t>
      </w:r>
      <w:r>
        <w:rPr>
          <w:color w:val="000000"/>
        </w:rPr>
        <w:t>:</w:t>
      </w:r>
    </w:p>
    <w:p w:rsidR="00DF0B84" w:rsidRPr="006C4A70" w:rsidRDefault="00DF0B84" w:rsidP="006C4A70">
      <w:pPr>
        <w:pStyle w:val="NormalWeb"/>
        <w:spacing w:line="360" w:lineRule="atLeast"/>
        <w:rPr>
          <w:color w:val="000000"/>
        </w:rPr>
      </w:pPr>
      <w:r>
        <w:rPr>
          <w:color w:val="000000"/>
        </w:rPr>
        <w:t>1.Формирование представлений о количественных и пространственных преобразованиях.</w:t>
      </w:r>
    </w:p>
    <w:p w:rsidR="00DF0B84" w:rsidRPr="006C4A70" w:rsidRDefault="00DF0B84" w:rsidP="006C4A70">
      <w:pPr>
        <w:pStyle w:val="NormalWeb"/>
        <w:spacing w:line="360" w:lineRule="atLeast"/>
        <w:rPr>
          <w:color w:val="000000"/>
        </w:rPr>
      </w:pPr>
      <w:r>
        <w:rPr>
          <w:color w:val="000000"/>
        </w:rPr>
        <w:t>2. Р</w:t>
      </w:r>
      <w:r w:rsidRPr="006C4A70">
        <w:rPr>
          <w:color w:val="000000"/>
        </w:rPr>
        <w:t>азвитие навыка счета и измерения;</w:t>
      </w:r>
    </w:p>
    <w:p w:rsidR="00DF0B84" w:rsidRPr="006C4A70" w:rsidRDefault="00DF0B84" w:rsidP="006C4A70">
      <w:pPr>
        <w:pStyle w:val="NormalWeb"/>
        <w:spacing w:line="360" w:lineRule="atLeast"/>
        <w:rPr>
          <w:color w:val="000000"/>
        </w:rPr>
      </w:pPr>
      <w:r w:rsidRPr="006C4A70">
        <w:rPr>
          <w:color w:val="000000"/>
        </w:rPr>
        <w:t>3</w:t>
      </w:r>
      <w:r>
        <w:rPr>
          <w:color w:val="000000"/>
        </w:rPr>
        <w:t>. Ф</w:t>
      </w:r>
      <w:r w:rsidRPr="006C4A70">
        <w:rPr>
          <w:color w:val="000000"/>
        </w:rPr>
        <w:t>ормирование основ логического мышления, абстрактного воображения, образной памяти.</w:t>
      </w:r>
      <w:r>
        <w:rPr>
          <w:color w:val="000000"/>
        </w:rPr>
        <w:t>        </w:t>
      </w:r>
    </w:p>
    <w:p w:rsidR="00DF0B84" w:rsidRPr="006C4A70" w:rsidRDefault="00DF0B84" w:rsidP="008B68D5">
      <w:pPr>
        <w:rPr>
          <w:rFonts w:ascii="Times New Roman" w:hAnsi="Times New Roman"/>
          <w:sz w:val="24"/>
          <w:szCs w:val="24"/>
        </w:rPr>
      </w:pPr>
    </w:p>
    <w:sectPr w:rsidR="00DF0B84" w:rsidRPr="006C4A70" w:rsidSect="0081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2D7"/>
    <w:rsid w:val="0010453F"/>
    <w:rsid w:val="006C4A70"/>
    <w:rsid w:val="00760A13"/>
    <w:rsid w:val="007E3C17"/>
    <w:rsid w:val="0081574C"/>
    <w:rsid w:val="008B68D5"/>
    <w:rsid w:val="0096435B"/>
    <w:rsid w:val="00B80578"/>
    <w:rsid w:val="00CA22D7"/>
    <w:rsid w:val="00DD7297"/>
    <w:rsid w:val="00DF0B84"/>
    <w:rsid w:val="00E34B29"/>
    <w:rsid w:val="00F2026D"/>
    <w:rsid w:val="00F47167"/>
    <w:rsid w:val="00F8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45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4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34B2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6C4A70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C4A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6C4A7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224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220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223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230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22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31" w:color="FFFFFF"/>
                            <w:bottom w:val="single" w:sz="48" w:space="0" w:color="FFFFFF"/>
                            <w:right w:val="single" w:sz="48" w:space="31" w:color="FFFFFF"/>
                          </w:divBdr>
                          <w:divsChild>
                            <w:div w:id="29098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AD4A7"/>
                                    <w:bottom w:val="single" w:sz="6" w:space="0" w:color="C7E1E4"/>
                                    <w:right w:val="none" w:sz="0" w:space="0" w:color="auto"/>
                                  </w:divBdr>
                                  <w:divsChild>
                                    <w:div w:id="29098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BAD4A7"/>
                                      </w:divBdr>
                                      <w:divsChild>
                                        <w:div w:id="29098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23" w:color="FFFFFF"/>
                                            <w:bottom w:val="none" w:sz="0" w:space="0" w:color="auto"/>
                                            <w:right w:val="single" w:sz="18" w:space="23" w:color="FFFFFF"/>
                                          </w:divBdr>
                                          <w:divsChild>
                                            <w:div w:id="29098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C2D3C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98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216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227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2</Pages>
  <Words>348</Words>
  <Characters>1985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2018-02-04T11:17:00Z</cp:lastPrinted>
  <dcterms:created xsi:type="dcterms:W3CDTF">2018-01-24T16:13:00Z</dcterms:created>
  <dcterms:modified xsi:type="dcterms:W3CDTF">2018-02-04T11:24:00Z</dcterms:modified>
</cp:coreProperties>
</file>