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27pt;width:7in;height:765pt;z-index:-251658240" wrapcoords="-42 0 -42 21572 21600 21572 21600 0 -42 0">
            <v:imagedata r:id="rId5" o:title="" cropbottom="5988f" cropleft="7616f" cropright="3637f"/>
            <w10:wrap type="tight"/>
          </v:shape>
        </w:pic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при отсутствии свободных мест в выбранной организации обращаются в органы местного самоуправления в сфере образования для определения принимающей организации из числа муниципальных образовательных организаций;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обращаются в исходящую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фамилия, имя, отчество (при наличии) обучающегося;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б) дата рождения;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класс и профиль обучения (при наличии);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субъекта Российской Федерации.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трёхдневный срок издается распорядительный акт об отчислении обучающегося в порядке  перевода с указанием принимающей организации.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2.6. Исходящая организация выдает несовершеннолетнему обучающемуся или родителям (законным представителям)  несовершеннолетнего обучающегося следующие документы: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личное дело обучающегося;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ее руководителя (уполномоченного им лица).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2.7. Требование представления других документов в качестве основания для зачисления обучающихся в принимающую организацию в связи с переводом из исходящей организации не допускается.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2.8. Указанные в пункте 2.6 настоящего Положения документы представляются 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исходящей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F7563F" w:rsidRDefault="00F7563F" w:rsidP="00520D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2.9.Зачисление обучающихся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2.6. с указанием даты зачисления и класса.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2.10. Принимающая организация при зачислении обучающегося, отчисленного из исходящей организации в течение двух рабочих дней с даты издания распорядительного акта о зачислении обучающегося  в порядке перевода письменно уведомляет исходную организацию о номере и дате  распорядительного акта о зачислении обучающегося в принимающую организацию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.Перевод обучающегося в случае прекращения деятельности МБОУ «Гимназия №1», аннулирования лицензии, лишения ее государственной аккредитации по соответствующей образовательной программе или истечения срока действия 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 аккредитации полностью или отношении отдельных уровней образования. 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20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принятии решения о прекращении деятельности исходящей организации в соответствующем распорядительном акте учреждения указывается принимающая организация, в которую будут переводиться обучающиеся, предоставившие необходимые письменные согласия на перевод в соответствии с пунктом 2 настоящего Положения.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 предстоящем переводе исходящая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исходящей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Положения, на перевод в принимающую организацию.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– в течение пяти рабочих дней с момента вступления в законную силу решения суда;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случае приостановления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частично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– в течении пяти рабочих дней с момента внесения в Реестр организаций, осуществляющих образовательную деятельность по имеющимгосударственную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– аккредитационные органы)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 государственной аккредитации полностью или в отношении отдельных уровней образования;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– в течение пяти рабочих дней с момента наступления указанного  лучая;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случае отказа аккредитационного органа исходящей организации в государственной аккредитации  по соответствующей образовательной программе, если срок действия государственной  аккредитации по соответствующей образовательной программе истек – в течение пяти рабочих дней 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 организации в государственной аккредитации по соответствующей образовательной программе.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3.3.Исходная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на перевод в принимающую организацию. Указанная информация доводится в течение десяти рабочих дней с 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 количество свободных мест.</w:t>
      </w:r>
    </w:p>
    <w:p w:rsidR="00F7563F" w:rsidRPr="007D204D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3.4.После получения соответствующих письменных согласий лиц, указанных в пункте 2 настоящего Положения,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 истечение рока действия государственной аккредитации по соответствующей образовательной программе).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90A55">
        <w:rPr>
          <w:rFonts w:ascii="Times New Roman" w:hAnsi="Times New Roman"/>
          <w:color w:val="000000"/>
          <w:sz w:val="24"/>
          <w:szCs w:val="24"/>
          <w:lang w:eastAsia="ru-RU"/>
        </w:rPr>
        <w:t>3.5. В случае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Положения, личные дела обучающихся.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3.7.На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с прекращением деятельности исходящей организации, аннулированием лицензии, приостановлением действия лицензии, лишением исходящей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F7563F" w:rsidRPr="00490A55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3.8.В принимающей организации на основании переданных личных дел на обучающихся формируются новые личные дела, включающие  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Положения.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Порядок перевода обучающихся внутри гимназии  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5C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имеют право на перевод из класса в класс (одной параллели) образовательного учреждения.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 Основанием для перевода из класса в класс одной параллели гимназии являются: рекомендации психолого-медико-педагогического консилиума; желание родителей  (законных представителей) обучающихся.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 Перевод из класса в класс одной параллели внутри гимназии обучающихся производится на основании письменного заявления совершеннолетних обучающихся, либо родителей (законных представителей) несовершеннолетних обучающихся и оформляется приказом руководителя образовательной организации.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4.4. Учащиеся,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4.5. Учащиеся, имеющие по итогам учебного года академическую задолженность по одному предмету, переводятся в следующий класс условно.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4.6. Учащийся, условно переведенный в следующий класс, в отчете на начало учебного года по форме ОШ-1 указываются в составе того класса, в который условно переведен.</w:t>
      </w:r>
    </w:p>
    <w:p w:rsidR="00F7563F" w:rsidRPr="00525CFA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4.9. 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F7563F" w:rsidRPr="002B527C" w:rsidRDefault="00F7563F" w:rsidP="001360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Правила </w:t>
      </w:r>
      <w:r w:rsidRPr="002B52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отчисления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(выбытия)  из образовательной организации</w:t>
      </w:r>
    </w:p>
    <w:p w:rsidR="00F7563F" w:rsidRDefault="00F7563F" w:rsidP="00C967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Основанием для отчисления (выбытия) обучающегося из образовательной организации является:</w:t>
      </w:r>
    </w:p>
    <w:p w:rsidR="00F7563F" w:rsidRDefault="00F7563F" w:rsidP="00C967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инициатива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учащегосяи(или)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одителей(законныхпредставителей)несовершеннолетнего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связи с переменой места жительства;</w:t>
      </w:r>
    </w:p>
    <w:p w:rsidR="00F7563F" w:rsidRDefault="00F7563F" w:rsidP="00C967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желание родителей (законных представителей) на перевод обучающегося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дляпродолженияосвоенияобразовательнойпрограммыв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другое  образовательное учреждение; </w:t>
      </w:r>
    </w:p>
    <w:p w:rsidR="00F7563F" w:rsidRDefault="00F7563F" w:rsidP="00C967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желание родителей (законных представителей) о получении образования несовершеннолетнего о обучающегося вне организации, осуществляющих образовательную деятельность (в форме семейного образования);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* 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F7563F" w:rsidRDefault="00F7563F" w:rsidP="00C967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* </w:t>
      </w:r>
      <w:r w:rsidRPr="00C96701">
        <w:rPr>
          <w:rFonts w:ascii="Times New Roman" w:hAnsi="Times New Roman"/>
          <w:color w:val="000000"/>
          <w:sz w:val="24"/>
          <w:szCs w:val="24"/>
          <w:lang w:eastAsia="ru-RU"/>
        </w:rPr>
        <w:t>решение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удебных органов;</w:t>
      </w:r>
    </w:p>
    <w:p w:rsidR="00F7563F" w:rsidRDefault="00F7563F" w:rsidP="00C967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смерть обучающегося;</w:t>
      </w:r>
    </w:p>
    <w:p w:rsidR="00F7563F" w:rsidRPr="00C96701" w:rsidRDefault="00F7563F" w:rsidP="00C967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 прекращение деятельности  образовательной организации.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• досрочно по основаниям, установленным п. 3.2. настоящего Положения.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. Основанием для прекращения образовательных отношений является приказ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Директора образовательной организации об отчислении учащегося 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соответствующей записью валфавитную книгу учёта учащихся.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Права и обязанности учащегося, предусмотренные законодательством об образовании и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локальными нормативными актами ОО, прекращаются с даты его отчисления из ОО.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5.3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Учащимся, не прошедшим итоговой аттестации или получившим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итоговойаттестации неудовлетворительные результаты, выдается справка 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обучении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7563F" w:rsidRPr="002B527C" w:rsidRDefault="00F7563F" w:rsidP="001360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527C">
        <w:rPr>
          <w:rFonts w:ascii="Times New Roman" w:hAnsi="Times New Roman"/>
          <w:b/>
          <w:color w:val="000000"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bookmarkStart w:id="0" w:name="_GoBack"/>
      <w:bookmarkEnd w:id="0"/>
      <w:r w:rsidRPr="002B527C">
        <w:rPr>
          <w:rFonts w:ascii="Times New Roman" w:hAnsi="Times New Roman"/>
          <w:b/>
          <w:color w:val="000000"/>
          <w:sz w:val="24"/>
          <w:szCs w:val="24"/>
          <w:lang w:eastAsia="ru-RU"/>
        </w:rPr>
        <w:t>. Порядок восстановления учащихся</w:t>
      </w:r>
    </w:p>
    <w:p w:rsidR="00F7563F" w:rsidRPr="00136007" w:rsidRDefault="00F7563F" w:rsidP="003478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1. Обучающиеся, отчисленные ранее из  в МБОУ «Гимназия №1»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право на восстановление в образовательную организацию (учреждение).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4.2. Лица, отчисленные ранее из ОО, не завершившие образование по основной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программе, имеют право на восстановление в число учащихся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 организации независимо от продолжительности перерыва в учебе,</w:t>
      </w:r>
    </w:p>
    <w:p w:rsidR="00F7563F" w:rsidRPr="00136007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причины отчисления.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 Восстановление учащих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отчисленных из образовательного учреждения,</w:t>
      </w:r>
      <w:r w:rsidRPr="00136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производится на основании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Положения о приеме в МБОУ «Гимназия №1». </w:t>
      </w:r>
    </w:p>
    <w:p w:rsidR="00F7563F" w:rsidRDefault="00F7563F" w:rsidP="001360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4.4. Решение о восстановлении обучающегося оформляется приказом по гимназии.</w:t>
      </w:r>
    </w:p>
    <w:p w:rsidR="00F7563F" w:rsidRPr="00136007" w:rsidRDefault="00F7563F" w:rsidP="00136007">
      <w:pPr>
        <w:rPr>
          <w:rFonts w:ascii="Times New Roman" w:hAnsi="Times New Roman"/>
          <w:sz w:val="24"/>
          <w:szCs w:val="24"/>
        </w:rPr>
      </w:pPr>
    </w:p>
    <w:sectPr w:rsidR="00F7563F" w:rsidRPr="00136007" w:rsidSect="00D5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130C"/>
    <w:multiLevelType w:val="hybridMultilevel"/>
    <w:tmpl w:val="E22AED8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DD5"/>
    <w:rsid w:val="000C1E15"/>
    <w:rsid w:val="000E6813"/>
    <w:rsid w:val="00136007"/>
    <w:rsid w:val="00221D24"/>
    <w:rsid w:val="002B527C"/>
    <w:rsid w:val="00347874"/>
    <w:rsid w:val="0043586C"/>
    <w:rsid w:val="00490A55"/>
    <w:rsid w:val="00502321"/>
    <w:rsid w:val="00520DD5"/>
    <w:rsid w:val="00525CFA"/>
    <w:rsid w:val="005F0985"/>
    <w:rsid w:val="006A1515"/>
    <w:rsid w:val="006A46D2"/>
    <w:rsid w:val="007D204D"/>
    <w:rsid w:val="008644B3"/>
    <w:rsid w:val="00B07580"/>
    <w:rsid w:val="00C96701"/>
    <w:rsid w:val="00D55C35"/>
    <w:rsid w:val="00E213F0"/>
    <w:rsid w:val="00E4138E"/>
    <w:rsid w:val="00F02175"/>
    <w:rsid w:val="00F46922"/>
    <w:rsid w:val="00F7563F"/>
    <w:rsid w:val="00FC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2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0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9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715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698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5</Pages>
  <Words>1997</Words>
  <Characters>11389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2018-02-17T07:26:00Z</cp:lastPrinted>
  <dcterms:created xsi:type="dcterms:W3CDTF">2018-02-16T15:01:00Z</dcterms:created>
  <dcterms:modified xsi:type="dcterms:W3CDTF">2018-02-18T11:04:00Z</dcterms:modified>
</cp:coreProperties>
</file>