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4E9D931" w14:textId="77777777" w:rsidR="00F7232D" w:rsidRPr="00F7232D" w:rsidRDefault="00B06A0F" w:rsidP="00F7232D">
      <w:pPr>
        <w:pStyle w:val="a3"/>
        <w:spacing w:before="0" w:beforeAutospacing="0" w:after="0" w:afterAutospacing="0"/>
        <w:rPr>
          <w:caps/>
          <w:sz w:val="28"/>
          <w:szCs w:val="28"/>
        </w:rPr>
      </w:pPr>
      <w:r>
        <w:rPr>
          <w:rStyle w:val="a4"/>
          <w:b w:val="0"/>
          <w:bCs w:val="0"/>
          <w:caps/>
          <w:sz w:val="32"/>
          <w:szCs w:val="32"/>
        </w:rPr>
        <w:t xml:space="preserve">                                       </w:t>
      </w:r>
    </w:p>
    <w:p w14:paraId="6A3DDE67" w14:textId="77777777" w:rsidR="00F7232D" w:rsidRPr="00F7232D" w:rsidRDefault="00F7232D" w:rsidP="00F7232D">
      <w:pPr>
        <w:jc w:val="center"/>
        <w:rPr>
          <w:sz w:val="28"/>
          <w:szCs w:val="28"/>
        </w:rPr>
      </w:pPr>
      <w:r w:rsidRPr="005955A1">
        <w:rPr>
          <w:sz w:val="28"/>
          <w:szCs w:val="28"/>
        </w:rPr>
        <w:t>Муниципальное бюджетное общеобразовательное учреждение</w:t>
      </w:r>
    </w:p>
    <w:p w14:paraId="6289F8B2" w14:textId="77777777" w:rsidR="00F7232D" w:rsidRPr="005955A1" w:rsidRDefault="00F7232D" w:rsidP="00F7232D">
      <w:pPr>
        <w:jc w:val="center"/>
        <w:rPr>
          <w:b/>
          <w:sz w:val="28"/>
          <w:szCs w:val="28"/>
        </w:rPr>
      </w:pPr>
      <w:r w:rsidRPr="005955A1">
        <w:rPr>
          <w:b/>
          <w:sz w:val="28"/>
          <w:szCs w:val="28"/>
        </w:rPr>
        <w:t>«ГИМНАЗИЯ № 1»</w:t>
      </w:r>
    </w:p>
    <w:p w14:paraId="6216B85A" w14:textId="77777777" w:rsidR="00F7232D" w:rsidRDefault="00F7232D" w:rsidP="00742985">
      <w:pPr>
        <w:spacing w:after="0" w:line="240" w:lineRule="auto"/>
        <w:jc w:val="center"/>
        <w:rPr>
          <w:sz w:val="28"/>
          <w:szCs w:val="28"/>
        </w:rPr>
      </w:pPr>
    </w:p>
    <w:tbl>
      <w:tblPr>
        <w:tblpPr w:leftFromText="180" w:rightFromText="180" w:vertAnchor="text" w:tblpY="1"/>
        <w:tblOverlap w:val="never"/>
        <w:tblW w:w="0" w:type="auto"/>
        <w:tblLook w:val="01E0" w:firstRow="1" w:lastRow="1" w:firstColumn="1" w:lastColumn="1" w:noHBand="0" w:noVBand="0"/>
      </w:tblPr>
      <w:tblGrid>
        <w:gridCol w:w="2980"/>
      </w:tblGrid>
      <w:tr w:rsidR="00F7232D" w14:paraId="1313B206" w14:textId="77777777" w:rsidTr="00EF339A">
        <w:tc>
          <w:tcPr>
            <w:tcW w:w="2980" w:type="dxa"/>
            <w:tcBorders>
              <w:top w:val="nil"/>
              <w:left w:val="nil"/>
              <w:bottom w:val="nil"/>
              <w:right w:val="nil"/>
            </w:tcBorders>
          </w:tcPr>
          <w:p w14:paraId="1CAB3FEC" w14:textId="77777777" w:rsidR="00F7232D" w:rsidRDefault="00F7232D" w:rsidP="00742985">
            <w:pPr>
              <w:spacing w:after="0" w:line="240" w:lineRule="auto"/>
            </w:pPr>
            <w:r w:rsidRPr="005955A1">
              <w:t>Рассмотрено и принято</w:t>
            </w:r>
          </w:p>
          <w:p w14:paraId="70BFF16F" w14:textId="77777777" w:rsidR="00F7232D" w:rsidRDefault="00F7232D" w:rsidP="00742985">
            <w:pPr>
              <w:spacing w:after="0" w:line="240" w:lineRule="auto"/>
            </w:pPr>
            <w:r>
              <w:t>на педагогическом совете</w:t>
            </w:r>
          </w:p>
          <w:p w14:paraId="0E9E3214" w14:textId="77777777" w:rsidR="00F7232D" w:rsidRDefault="00F7232D" w:rsidP="00742985">
            <w:pPr>
              <w:spacing w:after="0" w:line="240" w:lineRule="auto"/>
            </w:pPr>
            <w:r>
              <w:t>МБОУ «Гимназия №1»</w:t>
            </w:r>
          </w:p>
          <w:p w14:paraId="65F3DB64" w14:textId="77777777" w:rsidR="00F7232D" w:rsidRDefault="00F7232D" w:rsidP="00742985">
            <w:pPr>
              <w:spacing w:after="0" w:line="240" w:lineRule="auto"/>
            </w:pPr>
            <w:r>
              <w:t>Протокол № ____  от</w:t>
            </w:r>
          </w:p>
          <w:p w14:paraId="57347906" w14:textId="77777777" w:rsidR="00F7232D" w:rsidRPr="005955A1" w:rsidRDefault="00F7232D" w:rsidP="00742985">
            <w:pPr>
              <w:spacing w:after="0" w:line="240" w:lineRule="auto"/>
            </w:pPr>
            <w:r>
              <w:t>« ___» августа  2011 года</w:t>
            </w:r>
          </w:p>
        </w:tc>
      </w:tr>
    </w:tbl>
    <w:tbl>
      <w:tblPr>
        <w:tblpPr w:leftFromText="180" w:rightFromText="180" w:vertAnchor="text" w:horzAnchor="page" w:tblpX="7480" w:tblpYSpec="inside"/>
        <w:tblW w:w="0" w:type="auto"/>
        <w:tblLook w:val="01E0" w:firstRow="1" w:lastRow="1" w:firstColumn="1" w:lastColumn="1" w:noHBand="0" w:noVBand="0"/>
      </w:tblPr>
      <w:tblGrid>
        <w:gridCol w:w="3140"/>
      </w:tblGrid>
      <w:tr w:rsidR="00F7232D" w14:paraId="5B7B0FC2" w14:textId="77777777" w:rsidTr="00EF339A">
        <w:tc>
          <w:tcPr>
            <w:tcW w:w="3140" w:type="dxa"/>
            <w:tcBorders>
              <w:top w:val="nil"/>
              <w:left w:val="nil"/>
              <w:bottom w:val="nil"/>
              <w:right w:val="nil"/>
            </w:tcBorders>
          </w:tcPr>
          <w:p w14:paraId="75A157A9" w14:textId="77777777" w:rsidR="00F7232D" w:rsidRDefault="00F7232D" w:rsidP="00742985">
            <w:pPr>
              <w:spacing w:after="0" w:line="240" w:lineRule="auto"/>
            </w:pPr>
            <w:r w:rsidRPr="005955A1">
              <w:t>УТВЕРЖДАЮ</w:t>
            </w:r>
          </w:p>
          <w:p w14:paraId="49ACD32C" w14:textId="77777777" w:rsidR="00F7232D" w:rsidRDefault="00F7232D" w:rsidP="00742985">
            <w:pPr>
              <w:spacing w:after="0" w:line="240" w:lineRule="auto"/>
            </w:pPr>
            <w:r>
              <w:t>Директор гимназии</w:t>
            </w:r>
          </w:p>
          <w:p w14:paraId="062E24AA" w14:textId="77777777" w:rsidR="00F7232D" w:rsidRDefault="00F7232D" w:rsidP="00742985">
            <w:pPr>
              <w:spacing w:after="0" w:line="240" w:lineRule="auto"/>
            </w:pPr>
            <w:r>
              <w:t>_________ Кривушина В.П.</w:t>
            </w:r>
          </w:p>
          <w:p w14:paraId="334153E4" w14:textId="77777777" w:rsidR="00F7232D" w:rsidRDefault="00F7232D" w:rsidP="00742985">
            <w:pPr>
              <w:spacing w:after="0" w:line="240" w:lineRule="auto"/>
            </w:pPr>
            <w:r>
              <w:t>« ____»  августа 2011 года</w:t>
            </w:r>
          </w:p>
          <w:p w14:paraId="6C3C2C44" w14:textId="77777777" w:rsidR="00F7232D" w:rsidRPr="005955A1" w:rsidRDefault="00F7232D" w:rsidP="00742985">
            <w:pPr>
              <w:spacing w:after="0" w:line="240" w:lineRule="auto"/>
            </w:pPr>
          </w:p>
        </w:tc>
      </w:tr>
    </w:tbl>
    <w:p w14:paraId="1B18646A" w14:textId="77777777" w:rsidR="00F7232D" w:rsidRDefault="00F7232D" w:rsidP="00F7232D">
      <w:pPr>
        <w:rPr>
          <w:sz w:val="28"/>
          <w:szCs w:val="28"/>
        </w:rPr>
      </w:pPr>
      <w:r>
        <w:rPr>
          <w:sz w:val="28"/>
          <w:szCs w:val="28"/>
        </w:rPr>
        <w:t xml:space="preserve">                                     </w:t>
      </w:r>
    </w:p>
    <w:p w14:paraId="11D0EF4E" w14:textId="77777777" w:rsidR="00F7232D" w:rsidRDefault="00F7232D" w:rsidP="00F7232D">
      <w:pPr>
        <w:rPr>
          <w:sz w:val="28"/>
          <w:szCs w:val="28"/>
        </w:rPr>
      </w:pPr>
      <w:r>
        <w:rPr>
          <w:sz w:val="28"/>
          <w:szCs w:val="28"/>
        </w:rPr>
        <w:br w:type="textWrapping" w:clear="all"/>
        <w:t xml:space="preserve">                                   </w:t>
      </w:r>
      <w:r w:rsidR="00742985">
        <w:rPr>
          <w:sz w:val="28"/>
          <w:szCs w:val="28"/>
        </w:rPr>
        <w:t xml:space="preserve">                               </w:t>
      </w:r>
    </w:p>
    <w:p w14:paraId="1779510A" w14:textId="77777777" w:rsidR="00F7232D" w:rsidRDefault="00F7232D" w:rsidP="00F7232D">
      <w:pPr>
        <w:rPr>
          <w:sz w:val="28"/>
          <w:szCs w:val="28"/>
        </w:rPr>
      </w:pPr>
    </w:p>
    <w:p w14:paraId="2426ADF9" w14:textId="77777777" w:rsidR="00F7232D" w:rsidRDefault="00F7232D" w:rsidP="00F7232D">
      <w:pPr>
        <w:rPr>
          <w:sz w:val="28"/>
          <w:szCs w:val="28"/>
        </w:rPr>
      </w:pPr>
    </w:p>
    <w:p w14:paraId="7AECEBEA" w14:textId="77777777" w:rsidR="00F7232D" w:rsidRDefault="00804E3E" w:rsidP="00F7232D">
      <w:pPr>
        <w:rPr>
          <w:sz w:val="28"/>
          <w:szCs w:val="28"/>
        </w:rPr>
      </w:pPr>
      <w:r>
        <w:rPr>
          <w:noProof/>
        </w:rPr>
        <w:pict w14:anchorId="1418B13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3.85pt;margin-top:.65pt;width:414.15pt;height:131.7pt;z-index:-251656192" fillcolor="silver" strokeweight="1pt">
            <v:shadow color="#868686"/>
            <v:textpath style="font-family:&quot;Arial&quot;;font-weight:bold;v-text-kern:t" trim="t" fitpath="t" string="Основная образовательная&#10;программа&#10;начального общего образования"/>
          </v:shape>
        </w:pict>
      </w:r>
    </w:p>
    <w:p w14:paraId="6E2374A1" w14:textId="77777777" w:rsidR="00F7232D" w:rsidRPr="005955A1" w:rsidRDefault="00F7232D" w:rsidP="00F7232D">
      <w:pPr>
        <w:rPr>
          <w:sz w:val="28"/>
          <w:szCs w:val="28"/>
        </w:rPr>
      </w:pPr>
    </w:p>
    <w:p w14:paraId="613E31CF" w14:textId="77777777" w:rsidR="00F7232D" w:rsidRDefault="00F7232D" w:rsidP="00F7232D">
      <w:pPr>
        <w:rPr>
          <w:sz w:val="28"/>
          <w:szCs w:val="28"/>
        </w:rPr>
      </w:pPr>
    </w:p>
    <w:p w14:paraId="2A09ACA4" w14:textId="77777777" w:rsidR="00F7232D" w:rsidRDefault="00F7232D" w:rsidP="00F7232D">
      <w:pPr>
        <w:rPr>
          <w:sz w:val="28"/>
          <w:szCs w:val="28"/>
        </w:rPr>
      </w:pPr>
    </w:p>
    <w:p w14:paraId="5030CC45" w14:textId="77777777" w:rsidR="00F7232D" w:rsidRDefault="00F7232D" w:rsidP="00F7232D">
      <w:pPr>
        <w:jc w:val="center"/>
        <w:rPr>
          <w:b/>
          <w:sz w:val="40"/>
          <w:szCs w:val="40"/>
        </w:rPr>
      </w:pPr>
    </w:p>
    <w:p w14:paraId="7B1951D9" w14:textId="77777777" w:rsidR="00F7232D" w:rsidRDefault="00F7232D" w:rsidP="00F7232D">
      <w:pPr>
        <w:jc w:val="center"/>
        <w:rPr>
          <w:b/>
          <w:sz w:val="40"/>
          <w:szCs w:val="40"/>
        </w:rPr>
      </w:pPr>
    </w:p>
    <w:p w14:paraId="1565E96C" w14:textId="77777777" w:rsidR="00F7232D" w:rsidRPr="005955A1" w:rsidRDefault="00183AEB" w:rsidP="00F7232D">
      <w:pPr>
        <w:jc w:val="center"/>
        <w:rPr>
          <w:b/>
          <w:sz w:val="40"/>
          <w:szCs w:val="40"/>
        </w:rPr>
      </w:pPr>
      <w:r>
        <w:rPr>
          <w:b/>
          <w:sz w:val="40"/>
          <w:szCs w:val="40"/>
        </w:rPr>
        <w:t>на 2015 – 2019</w:t>
      </w:r>
      <w:bookmarkStart w:id="0" w:name="_GoBack"/>
      <w:bookmarkEnd w:id="0"/>
      <w:r w:rsidR="00F7232D" w:rsidRPr="005955A1">
        <w:rPr>
          <w:b/>
          <w:sz w:val="40"/>
          <w:szCs w:val="40"/>
        </w:rPr>
        <w:t xml:space="preserve"> г.</w:t>
      </w:r>
    </w:p>
    <w:p w14:paraId="01B883D1" w14:textId="77777777" w:rsidR="00B06A0F" w:rsidRDefault="00B06A0F" w:rsidP="00B06A0F">
      <w:pPr>
        <w:pStyle w:val="a3"/>
        <w:ind w:firstLine="360"/>
        <w:jc w:val="center"/>
        <w:rPr>
          <w:b/>
          <w:sz w:val="32"/>
          <w:szCs w:val="32"/>
          <w:u w:val="single"/>
        </w:rPr>
      </w:pPr>
    </w:p>
    <w:p w14:paraId="1EA5A984" w14:textId="77777777" w:rsidR="00B06A0F" w:rsidRDefault="00B06A0F" w:rsidP="00B06A0F">
      <w:pPr>
        <w:pStyle w:val="a3"/>
        <w:ind w:firstLine="360"/>
        <w:jc w:val="center"/>
        <w:rPr>
          <w:b/>
          <w:sz w:val="32"/>
          <w:szCs w:val="32"/>
          <w:u w:val="single"/>
        </w:rPr>
      </w:pPr>
    </w:p>
    <w:p w14:paraId="5464F676" w14:textId="77777777" w:rsidR="00B06A0F" w:rsidRDefault="00B06A0F" w:rsidP="00B06A0F">
      <w:pPr>
        <w:pStyle w:val="a3"/>
        <w:ind w:firstLine="360"/>
        <w:jc w:val="center"/>
        <w:rPr>
          <w:b/>
          <w:sz w:val="32"/>
          <w:szCs w:val="32"/>
          <w:u w:val="single"/>
        </w:rPr>
      </w:pPr>
    </w:p>
    <w:p w14:paraId="404FDE9D" w14:textId="77777777" w:rsidR="00F7232D" w:rsidRDefault="00F7232D" w:rsidP="00F7232D">
      <w:pPr>
        <w:pStyle w:val="a3"/>
        <w:jc w:val="center"/>
        <w:rPr>
          <w:b/>
          <w:sz w:val="32"/>
          <w:szCs w:val="32"/>
        </w:rPr>
      </w:pPr>
      <w:r w:rsidRPr="00B45744">
        <w:rPr>
          <w:b/>
          <w:sz w:val="32"/>
          <w:szCs w:val="32"/>
        </w:rPr>
        <w:t>г.</w:t>
      </w:r>
      <w:r>
        <w:rPr>
          <w:b/>
          <w:sz w:val="32"/>
          <w:szCs w:val="32"/>
        </w:rPr>
        <w:t>Почеп</w:t>
      </w:r>
    </w:p>
    <w:p w14:paraId="531C0D64" w14:textId="77777777" w:rsidR="00742985" w:rsidRPr="00B45744" w:rsidRDefault="00742985" w:rsidP="00F7232D">
      <w:pPr>
        <w:pStyle w:val="a3"/>
        <w:jc w:val="center"/>
        <w:rPr>
          <w:b/>
          <w:sz w:val="32"/>
          <w:szCs w:val="32"/>
        </w:rPr>
      </w:pPr>
    </w:p>
    <w:p w14:paraId="763AA5CB" w14:textId="77777777" w:rsidR="00B779FE" w:rsidRDefault="00B779FE" w:rsidP="00F7232D">
      <w:pPr>
        <w:rPr>
          <w:rFonts w:ascii="Arial" w:hAnsi="Arial" w:cs="Arial"/>
          <w:b/>
        </w:rPr>
      </w:pPr>
    </w:p>
    <w:p w14:paraId="42F74F3D" w14:textId="77777777" w:rsidR="00B06A0F" w:rsidRPr="00F7232D" w:rsidRDefault="00F7232D" w:rsidP="00F7232D">
      <w:pPr>
        <w:jc w:val="center"/>
        <w:rPr>
          <w:rFonts w:ascii="Arial" w:eastAsia="Times New Roman" w:hAnsi="Arial" w:cs="Arial"/>
          <w:b/>
        </w:rPr>
      </w:pPr>
      <w:r w:rsidRPr="00E8211D">
        <w:rPr>
          <w:rFonts w:ascii="Arial" w:eastAsia="Times New Roman" w:hAnsi="Arial" w:cs="Arial"/>
          <w:b/>
        </w:rPr>
        <w:lastRenderedPageBreak/>
        <w:t>СОДЕРЖАНИЕ</w:t>
      </w:r>
    </w:p>
    <w:tbl>
      <w:tblPr>
        <w:tblpPr w:leftFromText="180" w:rightFromText="180" w:vertAnchor="text" w:horzAnchor="margin" w:tblpY="755"/>
        <w:tblW w:w="9889" w:type="dxa"/>
        <w:shd w:val="clear" w:color="auto" w:fill="FFFFFF"/>
        <w:tblLook w:val="01E0" w:firstRow="1" w:lastRow="1" w:firstColumn="1" w:lastColumn="1" w:noHBand="0" w:noVBand="0"/>
      </w:tblPr>
      <w:tblGrid>
        <w:gridCol w:w="1570"/>
        <w:gridCol w:w="8319"/>
      </w:tblGrid>
      <w:tr w:rsidR="00F7232D" w14:paraId="23AFA218" w14:textId="77777777" w:rsidTr="00F7232D">
        <w:tc>
          <w:tcPr>
            <w:tcW w:w="1570" w:type="dxa"/>
            <w:tcBorders>
              <w:top w:val="double" w:sz="4" w:space="0" w:color="auto"/>
              <w:left w:val="double" w:sz="4" w:space="0" w:color="auto"/>
              <w:bottom w:val="double" w:sz="4" w:space="0" w:color="auto"/>
              <w:right w:val="double" w:sz="4" w:space="0" w:color="auto"/>
            </w:tcBorders>
            <w:shd w:val="clear" w:color="auto" w:fill="FFFFFF"/>
            <w:vAlign w:val="center"/>
          </w:tcPr>
          <w:p w14:paraId="24A79F9E" w14:textId="77777777" w:rsidR="00F7232D" w:rsidRPr="00882D87" w:rsidRDefault="00F7232D" w:rsidP="00F7232D">
            <w:pPr>
              <w:spacing w:after="0"/>
              <w:jc w:val="center"/>
              <w:rPr>
                <w:b/>
              </w:rPr>
            </w:pPr>
            <w:r w:rsidRPr="00882D87">
              <w:rPr>
                <w:b/>
              </w:rPr>
              <w:t>1.</w:t>
            </w:r>
          </w:p>
        </w:tc>
        <w:tc>
          <w:tcPr>
            <w:tcW w:w="8319" w:type="dxa"/>
            <w:tcBorders>
              <w:top w:val="double" w:sz="4" w:space="0" w:color="auto"/>
              <w:left w:val="double" w:sz="4" w:space="0" w:color="auto"/>
              <w:bottom w:val="double" w:sz="4" w:space="0" w:color="auto"/>
              <w:right w:val="double" w:sz="4" w:space="0" w:color="auto"/>
            </w:tcBorders>
            <w:shd w:val="clear" w:color="auto" w:fill="FFFFFF"/>
          </w:tcPr>
          <w:p w14:paraId="4DA33CAD" w14:textId="77777777" w:rsidR="00F7232D" w:rsidRDefault="00F7232D" w:rsidP="00F7232D">
            <w:pPr>
              <w:spacing w:after="0"/>
              <w:jc w:val="center"/>
              <w:rPr>
                <w:b/>
              </w:rPr>
            </w:pPr>
          </w:p>
          <w:p w14:paraId="0A5B8F3E" w14:textId="77777777" w:rsidR="00F7232D" w:rsidRPr="00B779FE" w:rsidRDefault="00F7232D" w:rsidP="00F7232D">
            <w:pPr>
              <w:spacing w:after="0"/>
              <w:jc w:val="center"/>
              <w:rPr>
                <w:rFonts w:ascii="Arial" w:hAnsi="Arial" w:cs="Arial"/>
                <w:b/>
                <w:sz w:val="24"/>
                <w:szCs w:val="24"/>
              </w:rPr>
            </w:pPr>
            <w:r w:rsidRPr="00B779FE">
              <w:rPr>
                <w:rFonts w:ascii="Arial" w:hAnsi="Arial" w:cs="Arial"/>
                <w:b/>
                <w:sz w:val="24"/>
                <w:szCs w:val="24"/>
              </w:rPr>
              <w:t>Целевой раздел</w:t>
            </w:r>
          </w:p>
          <w:p w14:paraId="7593018E" w14:textId="77777777" w:rsidR="00F7232D" w:rsidRPr="00882D87" w:rsidRDefault="00F7232D" w:rsidP="00F7232D">
            <w:pPr>
              <w:spacing w:after="0"/>
              <w:jc w:val="center"/>
              <w:rPr>
                <w:b/>
              </w:rPr>
            </w:pPr>
          </w:p>
        </w:tc>
      </w:tr>
      <w:tr w:rsidR="00F7232D" w14:paraId="03B5E2A2" w14:textId="77777777" w:rsidTr="00F7232D">
        <w:tc>
          <w:tcPr>
            <w:tcW w:w="1570" w:type="dxa"/>
            <w:tcBorders>
              <w:top w:val="double" w:sz="4" w:space="0" w:color="auto"/>
              <w:left w:val="double" w:sz="4" w:space="0" w:color="auto"/>
              <w:bottom w:val="double" w:sz="4" w:space="0" w:color="auto"/>
              <w:right w:val="double" w:sz="4" w:space="0" w:color="auto"/>
            </w:tcBorders>
            <w:shd w:val="clear" w:color="auto" w:fill="FFFFFF"/>
          </w:tcPr>
          <w:p w14:paraId="23EA2FCA" w14:textId="77777777" w:rsidR="00F7232D" w:rsidRPr="00B779FE" w:rsidRDefault="00F7232D" w:rsidP="00DD5F72">
            <w:pPr>
              <w:spacing w:after="0" w:line="240" w:lineRule="auto"/>
              <w:jc w:val="center"/>
              <w:rPr>
                <w:sz w:val="24"/>
                <w:szCs w:val="24"/>
              </w:rPr>
            </w:pPr>
          </w:p>
          <w:p w14:paraId="6A380D48" w14:textId="77777777" w:rsidR="00F7232D" w:rsidRPr="00B779FE" w:rsidRDefault="00F7232D" w:rsidP="00DD5F72">
            <w:pPr>
              <w:spacing w:after="0" w:line="240" w:lineRule="auto"/>
              <w:jc w:val="center"/>
              <w:rPr>
                <w:sz w:val="24"/>
                <w:szCs w:val="24"/>
              </w:rPr>
            </w:pPr>
            <w:r w:rsidRPr="00B779FE">
              <w:rPr>
                <w:sz w:val="24"/>
                <w:szCs w:val="24"/>
              </w:rPr>
              <w:t xml:space="preserve">1.1. </w:t>
            </w:r>
          </w:p>
          <w:p w14:paraId="03626624" w14:textId="77777777" w:rsidR="00F7232D" w:rsidRPr="00B779FE" w:rsidRDefault="00F7232D" w:rsidP="00DD5F72">
            <w:pPr>
              <w:spacing w:after="0" w:line="240" w:lineRule="auto"/>
              <w:jc w:val="center"/>
              <w:rPr>
                <w:sz w:val="24"/>
                <w:szCs w:val="24"/>
              </w:rPr>
            </w:pPr>
            <w:r w:rsidRPr="00B779FE">
              <w:rPr>
                <w:sz w:val="24"/>
                <w:szCs w:val="24"/>
              </w:rPr>
              <w:t xml:space="preserve"> </w:t>
            </w:r>
          </w:p>
          <w:p w14:paraId="70F52487" w14:textId="77777777" w:rsidR="00F7232D" w:rsidRPr="00B779FE" w:rsidRDefault="00F7232D" w:rsidP="00DD5F72">
            <w:pPr>
              <w:spacing w:after="0" w:line="240" w:lineRule="auto"/>
              <w:jc w:val="center"/>
              <w:rPr>
                <w:sz w:val="24"/>
                <w:szCs w:val="24"/>
              </w:rPr>
            </w:pPr>
            <w:r w:rsidRPr="00B779FE">
              <w:rPr>
                <w:sz w:val="24"/>
                <w:szCs w:val="24"/>
              </w:rPr>
              <w:t>1.2</w:t>
            </w:r>
          </w:p>
          <w:p w14:paraId="07874AC1" w14:textId="77777777" w:rsidR="00F7232D" w:rsidRPr="00B779FE" w:rsidRDefault="00F7232D" w:rsidP="00DD5F72">
            <w:pPr>
              <w:spacing w:after="0" w:line="240" w:lineRule="auto"/>
              <w:jc w:val="center"/>
              <w:rPr>
                <w:sz w:val="24"/>
                <w:szCs w:val="24"/>
              </w:rPr>
            </w:pPr>
          </w:p>
          <w:p w14:paraId="6C4B7D64" w14:textId="77777777" w:rsidR="00F7232D" w:rsidRPr="00B779FE" w:rsidRDefault="00F7232D" w:rsidP="00DD5F72">
            <w:pPr>
              <w:spacing w:after="0" w:line="240" w:lineRule="auto"/>
              <w:jc w:val="center"/>
              <w:rPr>
                <w:sz w:val="24"/>
                <w:szCs w:val="24"/>
              </w:rPr>
            </w:pPr>
          </w:p>
          <w:p w14:paraId="271656C5" w14:textId="77777777" w:rsidR="00F7232D" w:rsidRPr="00B779FE" w:rsidRDefault="00F7232D" w:rsidP="00DD5F72">
            <w:pPr>
              <w:spacing w:after="0" w:line="240" w:lineRule="auto"/>
              <w:jc w:val="center"/>
              <w:rPr>
                <w:sz w:val="24"/>
                <w:szCs w:val="24"/>
              </w:rPr>
            </w:pPr>
            <w:r w:rsidRPr="00B779FE">
              <w:rPr>
                <w:sz w:val="24"/>
                <w:szCs w:val="24"/>
              </w:rPr>
              <w:t xml:space="preserve"> 1.3.  </w:t>
            </w:r>
          </w:p>
        </w:tc>
        <w:tc>
          <w:tcPr>
            <w:tcW w:w="8319" w:type="dxa"/>
            <w:tcBorders>
              <w:top w:val="double" w:sz="4" w:space="0" w:color="auto"/>
              <w:left w:val="double" w:sz="4" w:space="0" w:color="auto"/>
              <w:bottom w:val="double" w:sz="4" w:space="0" w:color="auto"/>
              <w:right w:val="double" w:sz="4" w:space="0" w:color="auto"/>
            </w:tcBorders>
            <w:shd w:val="clear" w:color="auto" w:fill="FFFFFF"/>
          </w:tcPr>
          <w:p w14:paraId="1F0B9DB5" w14:textId="77777777" w:rsidR="00F7232D" w:rsidRPr="00B779FE" w:rsidRDefault="00F7232D" w:rsidP="00DD5F72">
            <w:pPr>
              <w:shd w:val="clear" w:color="auto" w:fill="FFFFFF"/>
              <w:spacing w:after="0" w:line="240" w:lineRule="auto"/>
              <w:ind w:right="432"/>
              <w:jc w:val="both"/>
              <w:rPr>
                <w:sz w:val="24"/>
                <w:szCs w:val="24"/>
              </w:rPr>
            </w:pPr>
          </w:p>
          <w:p w14:paraId="1BADEFF0" w14:textId="77777777" w:rsidR="00F7232D" w:rsidRPr="00B779FE" w:rsidRDefault="00F7232D" w:rsidP="00DD5F72">
            <w:pPr>
              <w:shd w:val="clear" w:color="auto" w:fill="FFFFFF"/>
              <w:spacing w:after="0" w:line="240" w:lineRule="auto"/>
              <w:ind w:right="432"/>
              <w:jc w:val="both"/>
              <w:rPr>
                <w:sz w:val="24"/>
                <w:szCs w:val="24"/>
              </w:rPr>
            </w:pPr>
            <w:r w:rsidRPr="00B779FE">
              <w:rPr>
                <w:sz w:val="24"/>
                <w:szCs w:val="24"/>
              </w:rPr>
              <w:t xml:space="preserve">Пояснительная записка. </w:t>
            </w:r>
          </w:p>
          <w:p w14:paraId="7ADA9317" w14:textId="77777777" w:rsidR="00F7232D" w:rsidRPr="00B779FE" w:rsidRDefault="00F7232D" w:rsidP="00DD5F72">
            <w:pPr>
              <w:shd w:val="clear" w:color="auto" w:fill="FFFFFF"/>
              <w:spacing w:after="0" w:line="240" w:lineRule="auto"/>
              <w:ind w:right="432"/>
              <w:jc w:val="both"/>
              <w:rPr>
                <w:sz w:val="24"/>
                <w:szCs w:val="24"/>
              </w:rPr>
            </w:pPr>
          </w:p>
          <w:p w14:paraId="2E49CF72" w14:textId="77777777" w:rsidR="00F7232D" w:rsidRPr="00B779FE" w:rsidRDefault="00F7232D" w:rsidP="00DD5F72">
            <w:pPr>
              <w:shd w:val="clear" w:color="auto" w:fill="FFFFFF"/>
              <w:spacing w:after="0" w:line="240" w:lineRule="auto"/>
              <w:ind w:right="432"/>
              <w:jc w:val="both"/>
              <w:rPr>
                <w:sz w:val="24"/>
                <w:szCs w:val="24"/>
              </w:rPr>
            </w:pPr>
            <w:r w:rsidRPr="00B779FE">
              <w:rPr>
                <w:sz w:val="24"/>
                <w:szCs w:val="24"/>
              </w:rPr>
              <w:t>Планируемые результаты освоения обучающимися основной образовательной программы начального общего образования</w:t>
            </w:r>
          </w:p>
          <w:p w14:paraId="60A80614" w14:textId="77777777" w:rsidR="00F7232D" w:rsidRPr="00B779FE" w:rsidRDefault="00F7232D" w:rsidP="00DD5F72">
            <w:pPr>
              <w:shd w:val="clear" w:color="auto" w:fill="FFFFFF"/>
              <w:spacing w:after="0" w:line="240" w:lineRule="auto"/>
              <w:ind w:right="432"/>
              <w:jc w:val="both"/>
              <w:rPr>
                <w:sz w:val="24"/>
                <w:szCs w:val="24"/>
              </w:rPr>
            </w:pPr>
          </w:p>
          <w:p w14:paraId="28FE19EA" w14:textId="77777777" w:rsidR="00F7232D" w:rsidRPr="00B779FE" w:rsidRDefault="00F7232D" w:rsidP="00DD5F72">
            <w:pPr>
              <w:shd w:val="clear" w:color="auto" w:fill="FFFFFF"/>
              <w:spacing w:after="0" w:line="240" w:lineRule="auto"/>
              <w:ind w:right="432"/>
              <w:jc w:val="both"/>
              <w:rPr>
                <w:sz w:val="24"/>
                <w:szCs w:val="24"/>
              </w:rPr>
            </w:pPr>
            <w:r w:rsidRPr="00B779FE">
              <w:rPr>
                <w:sz w:val="24"/>
                <w:szCs w:val="24"/>
              </w:rPr>
              <w:t>Система оценки достижения планируемых результатов освоения основной образовательной программы начального общего образования</w:t>
            </w:r>
          </w:p>
          <w:p w14:paraId="3734E805" w14:textId="77777777" w:rsidR="00F7232D" w:rsidRPr="00B779FE" w:rsidRDefault="00F7232D" w:rsidP="00DD5F72">
            <w:pPr>
              <w:shd w:val="clear" w:color="auto" w:fill="FFFFFF"/>
              <w:spacing w:after="0" w:line="240" w:lineRule="auto"/>
              <w:ind w:right="432"/>
              <w:jc w:val="both"/>
              <w:rPr>
                <w:sz w:val="24"/>
                <w:szCs w:val="24"/>
              </w:rPr>
            </w:pPr>
          </w:p>
        </w:tc>
      </w:tr>
      <w:tr w:rsidR="00F7232D" w14:paraId="70637719" w14:textId="77777777" w:rsidTr="00F7232D">
        <w:tc>
          <w:tcPr>
            <w:tcW w:w="1570" w:type="dxa"/>
            <w:tcBorders>
              <w:top w:val="double" w:sz="4" w:space="0" w:color="auto"/>
              <w:left w:val="double" w:sz="4" w:space="0" w:color="auto"/>
              <w:bottom w:val="double" w:sz="4" w:space="0" w:color="auto"/>
              <w:right w:val="double" w:sz="4" w:space="0" w:color="auto"/>
            </w:tcBorders>
            <w:shd w:val="clear" w:color="auto" w:fill="FFFFFF"/>
            <w:vAlign w:val="center"/>
          </w:tcPr>
          <w:p w14:paraId="73C41A05" w14:textId="77777777" w:rsidR="00F7232D" w:rsidRPr="00B779FE" w:rsidRDefault="00F7232D" w:rsidP="00F7232D">
            <w:pPr>
              <w:spacing w:after="0"/>
              <w:jc w:val="center"/>
              <w:rPr>
                <w:b/>
                <w:sz w:val="24"/>
                <w:szCs w:val="24"/>
              </w:rPr>
            </w:pPr>
            <w:r w:rsidRPr="00B779FE">
              <w:rPr>
                <w:b/>
                <w:sz w:val="24"/>
                <w:szCs w:val="24"/>
              </w:rPr>
              <w:t>2.</w:t>
            </w:r>
          </w:p>
        </w:tc>
        <w:tc>
          <w:tcPr>
            <w:tcW w:w="8319" w:type="dxa"/>
            <w:tcBorders>
              <w:top w:val="double" w:sz="4" w:space="0" w:color="auto"/>
              <w:left w:val="double" w:sz="4" w:space="0" w:color="auto"/>
              <w:bottom w:val="double" w:sz="4" w:space="0" w:color="auto"/>
              <w:right w:val="double" w:sz="4" w:space="0" w:color="auto"/>
            </w:tcBorders>
            <w:shd w:val="clear" w:color="auto" w:fill="FFFFFF"/>
            <w:vAlign w:val="center"/>
          </w:tcPr>
          <w:p w14:paraId="4527225C" w14:textId="77777777" w:rsidR="00F7232D" w:rsidRDefault="00F7232D" w:rsidP="00F7232D">
            <w:pPr>
              <w:shd w:val="clear" w:color="auto" w:fill="FFFFFF"/>
              <w:spacing w:after="0"/>
              <w:ind w:left="709" w:right="432" w:hanging="709"/>
              <w:jc w:val="center"/>
              <w:rPr>
                <w:rFonts w:ascii="Arial" w:hAnsi="Arial" w:cs="Arial"/>
                <w:b/>
              </w:rPr>
            </w:pPr>
          </w:p>
          <w:p w14:paraId="095DF6AC" w14:textId="77777777" w:rsidR="00F7232D" w:rsidRPr="00B779FE" w:rsidRDefault="00F7232D" w:rsidP="00F7232D">
            <w:pPr>
              <w:shd w:val="clear" w:color="auto" w:fill="FFFFFF"/>
              <w:spacing w:after="0"/>
              <w:ind w:left="709" w:right="432" w:hanging="709"/>
              <w:jc w:val="center"/>
              <w:rPr>
                <w:rFonts w:ascii="Arial" w:hAnsi="Arial" w:cs="Arial"/>
                <w:b/>
                <w:sz w:val="24"/>
                <w:szCs w:val="24"/>
              </w:rPr>
            </w:pPr>
            <w:r w:rsidRPr="00B779FE">
              <w:rPr>
                <w:rFonts w:ascii="Arial" w:hAnsi="Arial" w:cs="Arial"/>
                <w:b/>
                <w:sz w:val="24"/>
                <w:szCs w:val="24"/>
              </w:rPr>
              <w:t>Содержательный раздел</w:t>
            </w:r>
          </w:p>
          <w:p w14:paraId="74CCD064" w14:textId="77777777" w:rsidR="00F7232D" w:rsidRPr="00882D87" w:rsidRDefault="00F7232D" w:rsidP="00F7232D">
            <w:pPr>
              <w:shd w:val="clear" w:color="auto" w:fill="FFFFFF"/>
              <w:spacing w:after="0"/>
              <w:ind w:left="709" w:right="432" w:hanging="709"/>
              <w:jc w:val="center"/>
              <w:rPr>
                <w:rFonts w:ascii="Arial" w:hAnsi="Arial" w:cs="Arial"/>
                <w:b/>
              </w:rPr>
            </w:pPr>
          </w:p>
        </w:tc>
      </w:tr>
      <w:tr w:rsidR="00F7232D" w14:paraId="0140E072" w14:textId="77777777" w:rsidTr="00F7232D">
        <w:tc>
          <w:tcPr>
            <w:tcW w:w="1570" w:type="dxa"/>
            <w:tcBorders>
              <w:top w:val="double" w:sz="4" w:space="0" w:color="auto"/>
              <w:left w:val="double" w:sz="4" w:space="0" w:color="auto"/>
              <w:bottom w:val="double" w:sz="4" w:space="0" w:color="auto"/>
              <w:right w:val="double" w:sz="4" w:space="0" w:color="auto"/>
            </w:tcBorders>
            <w:shd w:val="clear" w:color="auto" w:fill="FFFFFF"/>
          </w:tcPr>
          <w:p w14:paraId="32DCF424" w14:textId="77777777" w:rsidR="00F7232D" w:rsidRPr="00B779FE" w:rsidRDefault="00F7232D" w:rsidP="00742985">
            <w:pPr>
              <w:spacing w:after="0" w:line="240" w:lineRule="auto"/>
              <w:jc w:val="center"/>
              <w:rPr>
                <w:sz w:val="24"/>
                <w:szCs w:val="24"/>
              </w:rPr>
            </w:pPr>
          </w:p>
          <w:p w14:paraId="618EDEDF" w14:textId="77777777" w:rsidR="00F7232D" w:rsidRPr="00B779FE" w:rsidRDefault="00F7232D" w:rsidP="00742985">
            <w:pPr>
              <w:spacing w:after="0" w:line="240" w:lineRule="auto"/>
              <w:jc w:val="center"/>
              <w:rPr>
                <w:sz w:val="24"/>
                <w:szCs w:val="24"/>
              </w:rPr>
            </w:pPr>
            <w:r w:rsidRPr="00B779FE">
              <w:rPr>
                <w:sz w:val="24"/>
                <w:szCs w:val="24"/>
              </w:rPr>
              <w:t>2.1. </w:t>
            </w:r>
          </w:p>
          <w:p w14:paraId="4108EA07" w14:textId="77777777" w:rsidR="00F7232D" w:rsidRPr="00B779FE" w:rsidRDefault="00F7232D" w:rsidP="00742985">
            <w:pPr>
              <w:spacing w:after="0" w:line="240" w:lineRule="auto"/>
              <w:jc w:val="center"/>
              <w:rPr>
                <w:sz w:val="24"/>
                <w:szCs w:val="24"/>
              </w:rPr>
            </w:pPr>
          </w:p>
          <w:p w14:paraId="0E06E04B" w14:textId="77777777" w:rsidR="00F7232D" w:rsidRPr="00B779FE" w:rsidRDefault="00F7232D" w:rsidP="00742985">
            <w:pPr>
              <w:spacing w:after="0" w:line="240" w:lineRule="auto"/>
              <w:rPr>
                <w:sz w:val="24"/>
                <w:szCs w:val="24"/>
              </w:rPr>
            </w:pPr>
          </w:p>
          <w:p w14:paraId="38D7573E" w14:textId="77777777" w:rsidR="00F7232D" w:rsidRPr="00B779FE" w:rsidRDefault="00F7232D" w:rsidP="00742985">
            <w:pPr>
              <w:spacing w:after="0" w:line="240" w:lineRule="auto"/>
              <w:jc w:val="center"/>
              <w:rPr>
                <w:sz w:val="24"/>
                <w:szCs w:val="24"/>
              </w:rPr>
            </w:pPr>
            <w:r w:rsidRPr="00B779FE">
              <w:rPr>
                <w:sz w:val="24"/>
                <w:szCs w:val="24"/>
              </w:rPr>
              <w:t>2.2.</w:t>
            </w:r>
          </w:p>
          <w:p w14:paraId="383AAFA1" w14:textId="77777777" w:rsidR="00F7232D" w:rsidRPr="00B779FE" w:rsidRDefault="00F7232D" w:rsidP="00742985">
            <w:pPr>
              <w:spacing w:after="0" w:line="240" w:lineRule="auto"/>
              <w:jc w:val="center"/>
              <w:rPr>
                <w:sz w:val="24"/>
                <w:szCs w:val="24"/>
              </w:rPr>
            </w:pPr>
          </w:p>
          <w:p w14:paraId="3E707F9E" w14:textId="77777777" w:rsidR="00F7232D" w:rsidRPr="00B779FE" w:rsidRDefault="00F7232D" w:rsidP="00742985">
            <w:pPr>
              <w:spacing w:after="0" w:line="240" w:lineRule="auto"/>
              <w:jc w:val="center"/>
              <w:rPr>
                <w:sz w:val="24"/>
                <w:szCs w:val="24"/>
              </w:rPr>
            </w:pPr>
          </w:p>
          <w:p w14:paraId="7CDC98DA" w14:textId="77777777" w:rsidR="00F7232D" w:rsidRPr="00B779FE" w:rsidRDefault="00F7232D" w:rsidP="00742985">
            <w:pPr>
              <w:spacing w:after="0" w:line="240" w:lineRule="auto"/>
              <w:jc w:val="center"/>
              <w:rPr>
                <w:sz w:val="24"/>
                <w:szCs w:val="24"/>
              </w:rPr>
            </w:pPr>
            <w:r w:rsidRPr="00B779FE">
              <w:rPr>
                <w:sz w:val="24"/>
                <w:szCs w:val="24"/>
              </w:rPr>
              <w:t xml:space="preserve">2.3.  </w:t>
            </w:r>
          </w:p>
          <w:p w14:paraId="35E0D5D6" w14:textId="77777777" w:rsidR="00F7232D" w:rsidRPr="00B779FE" w:rsidRDefault="00F7232D" w:rsidP="00742985">
            <w:pPr>
              <w:spacing w:after="0" w:line="240" w:lineRule="auto"/>
              <w:jc w:val="center"/>
              <w:rPr>
                <w:sz w:val="24"/>
                <w:szCs w:val="24"/>
              </w:rPr>
            </w:pPr>
          </w:p>
          <w:p w14:paraId="0D78494A" w14:textId="77777777" w:rsidR="00F7232D" w:rsidRPr="00B779FE" w:rsidRDefault="00F7232D" w:rsidP="00742985">
            <w:pPr>
              <w:spacing w:after="0" w:line="240" w:lineRule="auto"/>
              <w:rPr>
                <w:sz w:val="24"/>
                <w:szCs w:val="24"/>
              </w:rPr>
            </w:pPr>
          </w:p>
          <w:p w14:paraId="5AA0477D" w14:textId="77777777" w:rsidR="00F7232D" w:rsidRPr="00B779FE" w:rsidRDefault="00F7232D" w:rsidP="00742985">
            <w:pPr>
              <w:spacing w:after="0" w:line="240" w:lineRule="auto"/>
              <w:jc w:val="center"/>
              <w:rPr>
                <w:sz w:val="24"/>
                <w:szCs w:val="24"/>
              </w:rPr>
            </w:pPr>
            <w:r w:rsidRPr="00B779FE">
              <w:rPr>
                <w:sz w:val="24"/>
                <w:szCs w:val="24"/>
              </w:rPr>
              <w:t>2.4.</w:t>
            </w:r>
          </w:p>
          <w:p w14:paraId="51E37BAC" w14:textId="77777777" w:rsidR="00F7232D" w:rsidRPr="00B779FE" w:rsidRDefault="00F7232D" w:rsidP="00742985">
            <w:pPr>
              <w:spacing w:after="0" w:line="240" w:lineRule="auto"/>
              <w:jc w:val="center"/>
              <w:rPr>
                <w:sz w:val="24"/>
                <w:szCs w:val="24"/>
              </w:rPr>
            </w:pPr>
          </w:p>
          <w:p w14:paraId="1F0C5997" w14:textId="77777777" w:rsidR="00F7232D" w:rsidRPr="00B779FE" w:rsidRDefault="00F7232D" w:rsidP="00742985">
            <w:pPr>
              <w:spacing w:after="0" w:line="240" w:lineRule="auto"/>
              <w:jc w:val="center"/>
              <w:rPr>
                <w:sz w:val="24"/>
                <w:szCs w:val="24"/>
              </w:rPr>
            </w:pPr>
          </w:p>
          <w:p w14:paraId="37D5C31B" w14:textId="77777777" w:rsidR="00F7232D" w:rsidRPr="00B779FE" w:rsidRDefault="00F7232D" w:rsidP="00742985">
            <w:pPr>
              <w:shd w:val="clear" w:color="auto" w:fill="FFFFFF"/>
              <w:spacing w:after="0" w:line="240" w:lineRule="auto"/>
              <w:jc w:val="center"/>
              <w:rPr>
                <w:sz w:val="24"/>
                <w:szCs w:val="24"/>
              </w:rPr>
            </w:pPr>
            <w:r w:rsidRPr="00B779FE">
              <w:rPr>
                <w:sz w:val="24"/>
                <w:szCs w:val="24"/>
              </w:rPr>
              <w:t>2.5.</w:t>
            </w:r>
          </w:p>
        </w:tc>
        <w:tc>
          <w:tcPr>
            <w:tcW w:w="8319" w:type="dxa"/>
            <w:tcBorders>
              <w:top w:val="double" w:sz="4" w:space="0" w:color="auto"/>
              <w:left w:val="double" w:sz="4" w:space="0" w:color="auto"/>
              <w:bottom w:val="double" w:sz="4" w:space="0" w:color="auto"/>
              <w:right w:val="double" w:sz="4" w:space="0" w:color="auto"/>
            </w:tcBorders>
            <w:shd w:val="clear" w:color="auto" w:fill="FFFFFF"/>
          </w:tcPr>
          <w:p w14:paraId="1EAAC711" w14:textId="77777777" w:rsidR="00F7232D" w:rsidRPr="00B779FE" w:rsidRDefault="00F7232D" w:rsidP="00742985">
            <w:pPr>
              <w:spacing w:after="0" w:line="240" w:lineRule="auto"/>
              <w:ind w:right="432"/>
              <w:jc w:val="both"/>
              <w:rPr>
                <w:sz w:val="24"/>
                <w:szCs w:val="24"/>
              </w:rPr>
            </w:pPr>
          </w:p>
          <w:p w14:paraId="18A38C01" w14:textId="77777777" w:rsidR="00F7232D" w:rsidRPr="00B779FE" w:rsidRDefault="00F7232D" w:rsidP="00742985">
            <w:pPr>
              <w:spacing w:after="0" w:line="240" w:lineRule="auto"/>
              <w:ind w:right="432"/>
              <w:jc w:val="both"/>
              <w:rPr>
                <w:sz w:val="24"/>
                <w:szCs w:val="24"/>
              </w:rPr>
            </w:pPr>
            <w:r w:rsidRPr="00B779FE">
              <w:rPr>
                <w:sz w:val="24"/>
                <w:szCs w:val="24"/>
              </w:rPr>
              <w:t>Программа формирования универсальных учебных действий у обучающихся на ступени начального общего образования</w:t>
            </w:r>
          </w:p>
          <w:p w14:paraId="553EB803" w14:textId="77777777" w:rsidR="00F7232D" w:rsidRPr="00B779FE" w:rsidRDefault="00F7232D" w:rsidP="00742985">
            <w:pPr>
              <w:spacing w:after="0" w:line="240" w:lineRule="auto"/>
              <w:ind w:right="432"/>
              <w:jc w:val="both"/>
              <w:rPr>
                <w:sz w:val="24"/>
                <w:szCs w:val="24"/>
              </w:rPr>
            </w:pPr>
          </w:p>
          <w:p w14:paraId="62262706" w14:textId="77777777" w:rsidR="00F7232D" w:rsidRPr="00B779FE" w:rsidRDefault="00F7232D" w:rsidP="00742985">
            <w:pPr>
              <w:spacing w:after="0" w:line="240" w:lineRule="auto"/>
              <w:ind w:right="432"/>
              <w:jc w:val="both"/>
              <w:rPr>
                <w:sz w:val="24"/>
                <w:szCs w:val="24"/>
              </w:rPr>
            </w:pPr>
            <w:r w:rsidRPr="00B779FE">
              <w:rPr>
                <w:sz w:val="24"/>
                <w:szCs w:val="24"/>
              </w:rPr>
              <w:t>Программы отдельных учебных предметов, курсов и курсов внеурочной деятельности</w:t>
            </w:r>
          </w:p>
          <w:p w14:paraId="6CB40C82" w14:textId="77777777" w:rsidR="00F7232D" w:rsidRPr="00B779FE" w:rsidRDefault="00F7232D" w:rsidP="00742985">
            <w:pPr>
              <w:spacing w:after="0" w:line="240" w:lineRule="auto"/>
              <w:ind w:right="432"/>
              <w:jc w:val="both"/>
              <w:rPr>
                <w:sz w:val="24"/>
                <w:szCs w:val="24"/>
              </w:rPr>
            </w:pPr>
          </w:p>
          <w:p w14:paraId="5250D6AE" w14:textId="77777777" w:rsidR="00F7232D" w:rsidRPr="00B779FE" w:rsidRDefault="00F7232D" w:rsidP="00742985">
            <w:pPr>
              <w:shd w:val="clear" w:color="auto" w:fill="FFFFFF"/>
              <w:spacing w:after="0" w:line="240" w:lineRule="auto"/>
              <w:ind w:right="432"/>
              <w:rPr>
                <w:sz w:val="24"/>
                <w:szCs w:val="24"/>
              </w:rPr>
            </w:pPr>
            <w:r w:rsidRPr="00B779FE">
              <w:rPr>
                <w:sz w:val="24"/>
                <w:szCs w:val="24"/>
              </w:rPr>
              <w:t>Программа духовно-нравственного развития, воспитания обучающихся на ступени начального общего образования.</w:t>
            </w:r>
          </w:p>
          <w:p w14:paraId="0248AA01" w14:textId="77777777" w:rsidR="00F7232D" w:rsidRPr="00B779FE" w:rsidRDefault="00F7232D" w:rsidP="00742985">
            <w:pPr>
              <w:shd w:val="clear" w:color="auto" w:fill="FFFFFF"/>
              <w:spacing w:after="0" w:line="240" w:lineRule="auto"/>
              <w:ind w:right="432"/>
              <w:rPr>
                <w:sz w:val="24"/>
                <w:szCs w:val="24"/>
              </w:rPr>
            </w:pPr>
          </w:p>
          <w:p w14:paraId="38AEA535" w14:textId="77777777" w:rsidR="00F7232D" w:rsidRPr="00B779FE" w:rsidRDefault="00F7232D" w:rsidP="00742985">
            <w:pPr>
              <w:shd w:val="clear" w:color="auto" w:fill="FFFFFF"/>
              <w:spacing w:after="0" w:line="240" w:lineRule="auto"/>
              <w:ind w:right="432"/>
              <w:rPr>
                <w:sz w:val="24"/>
                <w:szCs w:val="24"/>
              </w:rPr>
            </w:pPr>
            <w:r w:rsidRPr="00B779FE">
              <w:rPr>
                <w:sz w:val="24"/>
                <w:szCs w:val="24"/>
              </w:rPr>
              <w:t>Программа формирования экологической культуры, здорового и безопасного образа жизни.</w:t>
            </w:r>
          </w:p>
          <w:p w14:paraId="1F04A89E" w14:textId="77777777" w:rsidR="00F7232D" w:rsidRPr="00B779FE" w:rsidRDefault="00F7232D" w:rsidP="00742985">
            <w:pPr>
              <w:shd w:val="clear" w:color="auto" w:fill="FFFFFF"/>
              <w:spacing w:after="0" w:line="240" w:lineRule="auto"/>
              <w:ind w:right="432"/>
              <w:rPr>
                <w:sz w:val="24"/>
                <w:szCs w:val="24"/>
              </w:rPr>
            </w:pPr>
          </w:p>
          <w:p w14:paraId="10C56F06" w14:textId="77777777" w:rsidR="00F7232D" w:rsidRPr="00B779FE" w:rsidRDefault="00F7232D" w:rsidP="00742985">
            <w:pPr>
              <w:spacing w:after="0" w:line="240" w:lineRule="auto"/>
              <w:ind w:right="432"/>
              <w:jc w:val="both"/>
              <w:rPr>
                <w:b/>
                <w:sz w:val="24"/>
                <w:szCs w:val="24"/>
              </w:rPr>
            </w:pPr>
            <w:r w:rsidRPr="00B779FE">
              <w:rPr>
                <w:sz w:val="24"/>
                <w:szCs w:val="24"/>
              </w:rPr>
              <w:t>Программа коррекционной работы.</w:t>
            </w:r>
          </w:p>
        </w:tc>
      </w:tr>
      <w:tr w:rsidR="00F7232D" w14:paraId="3C8FC0F0" w14:textId="77777777" w:rsidTr="00F7232D">
        <w:tc>
          <w:tcPr>
            <w:tcW w:w="1570" w:type="dxa"/>
            <w:tcBorders>
              <w:top w:val="double" w:sz="4" w:space="0" w:color="auto"/>
              <w:left w:val="double" w:sz="4" w:space="0" w:color="auto"/>
              <w:bottom w:val="double" w:sz="4" w:space="0" w:color="auto"/>
              <w:right w:val="double" w:sz="4" w:space="0" w:color="auto"/>
            </w:tcBorders>
            <w:shd w:val="clear" w:color="auto" w:fill="FFFFFF"/>
            <w:vAlign w:val="center"/>
          </w:tcPr>
          <w:p w14:paraId="30EF2FC9" w14:textId="77777777" w:rsidR="00F7232D" w:rsidRPr="00B779FE" w:rsidRDefault="00F7232D" w:rsidP="00F7232D">
            <w:pPr>
              <w:spacing w:after="0"/>
              <w:jc w:val="center"/>
              <w:rPr>
                <w:rFonts w:ascii="Arial" w:hAnsi="Arial" w:cs="Arial"/>
                <w:b/>
                <w:sz w:val="24"/>
                <w:szCs w:val="24"/>
              </w:rPr>
            </w:pPr>
            <w:r w:rsidRPr="00B779FE">
              <w:rPr>
                <w:rFonts w:ascii="Arial" w:hAnsi="Arial" w:cs="Arial"/>
                <w:b/>
                <w:sz w:val="24"/>
                <w:szCs w:val="24"/>
              </w:rPr>
              <w:t>3.</w:t>
            </w:r>
          </w:p>
        </w:tc>
        <w:tc>
          <w:tcPr>
            <w:tcW w:w="8319" w:type="dxa"/>
            <w:tcBorders>
              <w:top w:val="double" w:sz="4" w:space="0" w:color="auto"/>
              <w:left w:val="double" w:sz="4" w:space="0" w:color="auto"/>
              <w:bottom w:val="double" w:sz="4" w:space="0" w:color="auto"/>
              <w:right w:val="double" w:sz="4" w:space="0" w:color="auto"/>
            </w:tcBorders>
            <w:shd w:val="clear" w:color="auto" w:fill="FFFFFF"/>
          </w:tcPr>
          <w:p w14:paraId="6308F89A" w14:textId="77777777" w:rsidR="00F7232D" w:rsidRDefault="00F7232D" w:rsidP="00F7232D">
            <w:pPr>
              <w:shd w:val="clear" w:color="auto" w:fill="FFFFFF"/>
              <w:tabs>
                <w:tab w:val="left" w:pos="580"/>
                <w:tab w:val="center" w:pos="3456"/>
              </w:tabs>
              <w:spacing w:after="0"/>
              <w:ind w:right="431"/>
              <w:rPr>
                <w:rFonts w:ascii="Arial" w:hAnsi="Arial" w:cs="Arial"/>
                <w:b/>
              </w:rPr>
            </w:pPr>
            <w:r>
              <w:rPr>
                <w:rFonts w:ascii="Arial" w:hAnsi="Arial" w:cs="Arial"/>
                <w:b/>
              </w:rPr>
              <w:tab/>
            </w:r>
          </w:p>
          <w:p w14:paraId="6A361554" w14:textId="77777777" w:rsidR="00F7232D" w:rsidRPr="00B779FE" w:rsidRDefault="00F7232D" w:rsidP="00F7232D">
            <w:pPr>
              <w:shd w:val="clear" w:color="auto" w:fill="FFFFFF"/>
              <w:tabs>
                <w:tab w:val="left" w:pos="580"/>
                <w:tab w:val="center" w:pos="3456"/>
              </w:tabs>
              <w:spacing w:after="0"/>
              <w:ind w:right="431"/>
              <w:jc w:val="center"/>
              <w:rPr>
                <w:rFonts w:ascii="Arial" w:hAnsi="Arial" w:cs="Arial"/>
                <w:b/>
                <w:sz w:val="24"/>
                <w:szCs w:val="24"/>
              </w:rPr>
            </w:pPr>
            <w:r w:rsidRPr="00B779FE">
              <w:rPr>
                <w:rFonts w:ascii="Arial" w:hAnsi="Arial" w:cs="Arial"/>
                <w:b/>
                <w:sz w:val="24"/>
                <w:szCs w:val="24"/>
              </w:rPr>
              <w:t>Организационный раздел</w:t>
            </w:r>
          </w:p>
          <w:p w14:paraId="37DD36E5" w14:textId="77777777" w:rsidR="00F7232D" w:rsidRDefault="00F7232D" w:rsidP="00F7232D">
            <w:pPr>
              <w:shd w:val="clear" w:color="auto" w:fill="FFFFFF"/>
              <w:tabs>
                <w:tab w:val="left" w:pos="580"/>
                <w:tab w:val="center" w:pos="3456"/>
              </w:tabs>
              <w:spacing w:after="0"/>
              <w:ind w:right="431"/>
              <w:jc w:val="center"/>
              <w:rPr>
                <w:rFonts w:ascii="Arial" w:hAnsi="Arial" w:cs="Arial"/>
                <w:b/>
              </w:rPr>
            </w:pPr>
          </w:p>
        </w:tc>
      </w:tr>
      <w:tr w:rsidR="00F7232D" w14:paraId="68451D52" w14:textId="77777777" w:rsidTr="00F7232D">
        <w:tc>
          <w:tcPr>
            <w:tcW w:w="1570" w:type="dxa"/>
            <w:tcBorders>
              <w:top w:val="double" w:sz="4" w:space="0" w:color="auto"/>
              <w:left w:val="double" w:sz="4" w:space="0" w:color="auto"/>
              <w:bottom w:val="double" w:sz="4" w:space="0" w:color="auto"/>
              <w:right w:val="double" w:sz="4" w:space="0" w:color="auto"/>
            </w:tcBorders>
            <w:shd w:val="clear" w:color="auto" w:fill="FFFFFF"/>
          </w:tcPr>
          <w:p w14:paraId="71E9978B" w14:textId="77777777" w:rsidR="00F7232D" w:rsidRPr="00B779FE" w:rsidRDefault="00F7232D" w:rsidP="00DD5F72">
            <w:pPr>
              <w:spacing w:after="0" w:line="240" w:lineRule="auto"/>
              <w:jc w:val="center"/>
              <w:rPr>
                <w:rFonts w:ascii="Arial" w:hAnsi="Arial" w:cs="Arial"/>
                <w:b/>
                <w:sz w:val="24"/>
                <w:szCs w:val="24"/>
              </w:rPr>
            </w:pPr>
          </w:p>
          <w:p w14:paraId="29679FF7" w14:textId="77777777" w:rsidR="00F7232D" w:rsidRPr="00B779FE" w:rsidRDefault="00F7232D" w:rsidP="00DD5F72">
            <w:pPr>
              <w:shd w:val="clear" w:color="auto" w:fill="FFFFFF"/>
              <w:spacing w:after="0" w:line="240" w:lineRule="auto"/>
              <w:jc w:val="center"/>
              <w:rPr>
                <w:sz w:val="24"/>
                <w:szCs w:val="24"/>
              </w:rPr>
            </w:pPr>
            <w:r w:rsidRPr="00B779FE">
              <w:rPr>
                <w:sz w:val="24"/>
                <w:szCs w:val="24"/>
              </w:rPr>
              <w:t>3.1.</w:t>
            </w:r>
          </w:p>
          <w:p w14:paraId="077092F0" w14:textId="77777777" w:rsidR="00F7232D" w:rsidRPr="00B779FE" w:rsidRDefault="00F7232D" w:rsidP="00DD5F72">
            <w:pPr>
              <w:shd w:val="clear" w:color="auto" w:fill="FFFFFF"/>
              <w:spacing w:after="0" w:line="240" w:lineRule="auto"/>
              <w:jc w:val="center"/>
              <w:rPr>
                <w:sz w:val="24"/>
                <w:szCs w:val="24"/>
              </w:rPr>
            </w:pPr>
          </w:p>
          <w:p w14:paraId="04C1AA41" w14:textId="77777777" w:rsidR="00F7232D" w:rsidRPr="00B779FE" w:rsidRDefault="00F7232D" w:rsidP="00DD5F72">
            <w:pPr>
              <w:shd w:val="clear" w:color="auto" w:fill="FFFFFF"/>
              <w:spacing w:after="0" w:line="240" w:lineRule="auto"/>
              <w:jc w:val="center"/>
              <w:rPr>
                <w:sz w:val="24"/>
                <w:szCs w:val="24"/>
              </w:rPr>
            </w:pPr>
            <w:r w:rsidRPr="00B779FE">
              <w:rPr>
                <w:sz w:val="24"/>
                <w:szCs w:val="24"/>
              </w:rPr>
              <w:t>3.2.</w:t>
            </w:r>
          </w:p>
          <w:p w14:paraId="14AD2169" w14:textId="77777777" w:rsidR="00F7232D" w:rsidRPr="00B779FE" w:rsidRDefault="00F7232D" w:rsidP="00DD5F72">
            <w:pPr>
              <w:shd w:val="clear" w:color="auto" w:fill="FFFFFF"/>
              <w:spacing w:after="0" w:line="240" w:lineRule="auto"/>
              <w:jc w:val="center"/>
              <w:rPr>
                <w:sz w:val="24"/>
                <w:szCs w:val="24"/>
              </w:rPr>
            </w:pPr>
          </w:p>
          <w:p w14:paraId="50E7698C" w14:textId="77777777" w:rsidR="00F7232D" w:rsidRPr="00B779FE" w:rsidRDefault="00F7232D" w:rsidP="00DD5F72">
            <w:pPr>
              <w:shd w:val="clear" w:color="auto" w:fill="FFFFFF"/>
              <w:spacing w:after="0" w:line="240" w:lineRule="auto"/>
              <w:jc w:val="center"/>
              <w:rPr>
                <w:sz w:val="24"/>
                <w:szCs w:val="24"/>
              </w:rPr>
            </w:pPr>
          </w:p>
          <w:p w14:paraId="58C906BC" w14:textId="77777777" w:rsidR="00F7232D" w:rsidRPr="00B779FE" w:rsidRDefault="00F7232D" w:rsidP="00DD5F72">
            <w:pPr>
              <w:shd w:val="clear" w:color="auto" w:fill="FFFFFF"/>
              <w:spacing w:after="0" w:line="240" w:lineRule="auto"/>
              <w:jc w:val="center"/>
              <w:rPr>
                <w:sz w:val="24"/>
                <w:szCs w:val="24"/>
              </w:rPr>
            </w:pPr>
            <w:r w:rsidRPr="00B779FE">
              <w:rPr>
                <w:sz w:val="24"/>
                <w:szCs w:val="24"/>
              </w:rPr>
              <w:t>3.3.</w:t>
            </w:r>
          </w:p>
          <w:p w14:paraId="33144333" w14:textId="77777777" w:rsidR="00F7232D" w:rsidRPr="00B779FE" w:rsidRDefault="00F7232D" w:rsidP="00DD5F72">
            <w:pPr>
              <w:spacing w:after="0" w:line="240" w:lineRule="auto"/>
              <w:jc w:val="center"/>
              <w:rPr>
                <w:rFonts w:ascii="Arial" w:hAnsi="Arial" w:cs="Arial"/>
                <w:b/>
                <w:sz w:val="24"/>
                <w:szCs w:val="24"/>
              </w:rPr>
            </w:pPr>
          </w:p>
        </w:tc>
        <w:tc>
          <w:tcPr>
            <w:tcW w:w="8319" w:type="dxa"/>
            <w:tcBorders>
              <w:top w:val="double" w:sz="4" w:space="0" w:color="auto"/>
              <w:left w:val="double" w:sz="4" w:space="0" w:color="auto"/>
              <w:bottom w:val="double" w:sz="4" w:space="0" w:color="auto"/>
              <w:right w:val="double" w:sz="4" w:space="0" w:color="auto"/>
            </w:tcBorders>
            <w:shd w:val="clear" w:color="auto" w:fill="FFFFFF"/>
          </w:tcPr>
          <w:p w14:paraId="2B62BA65" w14:textId="77777777" w:rsidR="00F7232D" w:rsidRPr="00B779FE" w:rsidRDefault="00F7232D" w:rsidP="00DD5F72">
            <w:pPr>
              <w:shd w:val="clear" w:color="auto" w:fill="FFFFFF"/>
              <w:spacing w:after="0" w:line="240" w:lineRule="auto"/>
              <w:ind w:right="432"/>
              <w:rPr>
                <w:rFonts w:ascii="Arial" w:hAnsi="Arial" w:cs="Arial"/>
                <w:sz w:val="24"/>
                <w:szCs w:val="24"/>
              </w:rPr>
            </w:pPr>
          </w:p>
          <w:p w14:paraId="05957762" w14:textId="77777777" w:rsidR="00F7232D" w:rsidRPr="00B779FE" w:rsidRDefault="00F7232D" w:rsidP="00DD5F72">
            <w:pPr>
              <w:shd w:val="clear" w:color="auto" w:fill="FFFFFF"/>
              <w:spacing w:after="0" w:line="240" w:lineRule="auto"/>
              <w:ind w:right="432"/>
              <w:rPr>
                <w:sz w:val="24"/>
                <w:szCs w:val="24"/>
              </w:rPr>
            </w:pPr>
            <w:r w:rsidRPr="00B779FE">
              <w:rPr>
                <w:sz w:val="24"/>
                <w:szCs w:val="24"/>
              </w:rPr>
              <w:t>Учебный план образовательного учреждения.</w:t>
            </w:r>
          </w:p>
          <w:p w14:paraId="5211910A" w14:textId="77777777" w:rsidR="00F7232D" w:rsidRPr="00B779FE" w:rsidRDefault="00F7232D" w:rsidP="00DD5F72">
            <w:pPr>
              <w:shd w:val="clear" w:color="auto" w:fill="FFFFFF"/>
              <w:spacing w:after="0" w:line="240" w:lineRule="auto"/>
              <w:ind w:right="432"/>
              <w:rPr>
                <w:sz w:val="24"/>
                <w:szCs w:val="24"/>
              </w:rPr>
            </w:pPr>
          </w:p>
          <w:p w14:paraId="06F60D72" w14:textId="77777777" w:rsidR="00F7232D" w:rsidRPr="00B779FE" w:rsidRDefault="00F7232D" w:rsidP="00DD5F72">
            <w:pPr>
              <w:shd w:val="clear" w:color="auto" w:fill="FFFFFF"/>
              <w:spacing w:after="0" w:line="240" w:lineRule="auto"/>
              <w:ind w:right="432"/>
              <w:rPr>
                <w:sz w:val="24"/>
                <w:szCs w:val="24"/>
              </w:rPr>
            </w:pPr>
            <w:r w:rsidRPr="00B779FE">
              <w:rPr>
                <w:sz w:val="24"/>
                <w:szCs w:val="24"/>
              </w:rPr>
              <w:t>План внеурочной деятельности. Общие подходы к организации внеурочной деятельности</w:t>
            </w:r>
          </w:p>
          <w:p w14:paraId="286E759A" w14:textId="77777777" w:rsidR="00F7232D" w:rsidRPr="00B779FE" w:rsidRDefault="00F7232D" w:rsidP="00DD5F72">
            <w:pPr>
              <w:shd w:val="clear" w:color="auto" w:fill="FFFFFF"/>
              <w:spacing w:after="0" w:line="240" w:lineRule="auto"/>
              <w:ind w:right="432"/>
              <w:rPr>
                <w:sz w:val="24"/>
                <w:szCs w:val="24"/>
              </w:rPr>
            </w:pPr>
          </w:p>
          <w:p w14:paraId="30A26EB6" w14:textId="77777777" w:rsidR="00F7232D" w:rsidRPr="00B779FE" w:rsidRDefault="00F7232D" w:rsidP="00DD5F72">
            <w:pPr>
              <w:shd w:val="clear" w:color="auto" w:fill="FFFFFF"/>
              <w:spacing w:after="0" w:line="240" w:lineRule="auto"/>
              <w:ind w:right="432"/>
              <w:rPr>
                <w:sz w:val="24"/>
                <w:szCs w:val="24"/>
              </w:rPr>
            </w:pPr>
            <w:r w:rsidRPr="00B779FE">
              <w:rPr>
                <w:sz w:val="24"/>
                <w:szCs w:val="24"/>
              </w:rPr>
              <w:t>Система условий реализации основной</w:t>
            </w:r>
          </w:p>
          <w:p w14:paraId="627E06D2" w14:textId="77777777" w:rsidR="00F7232D" w:rsidRPr="00B779FE" w:rsidRDefault="00F7232D" w:rsidP="00DD5F72">
            <w:pPr>
              <w:shd w:val="clear" w:color="auto" w:fill="FFFFFF"/>
              <w:spacing w:after="0" w:line="240" w:lineRule="auto"/>
              <w:ind w:right="432"/>
              <w:rPr>
                <w:sz w:val="24"/>
                <w:szCs w:val="24"/>
              </w:rPr>
            </w:pPr>
            <w:r w:rsidRPr="00B779FE">
              <w:rPr>
                <w:sz w:val="24"/>
                <w:szCs w:val="24"/>
              </w:rPr>
              <w:t>образовательной программы в соответствии с требованиями Стандарта</w:t>
            </w:r>
          </w:p>
          <w:p w14:paraId="17D883CD" w14:textId="77777777" w:rsidR="00F7232D" w:rsidRPr="00B779FE" w:rsidRDefault="00F7232D" w:rsidP="00DD5F72">
            <w:pPr>
              <w:shd w:val="clear" w:color="auto" w:fill="FFFFFF"/>
              <w:spacing w:after="0" w:line="240" w:lineRule="auto"/>
              <w:ind w:right="432"/>
              <w:rPr>
                <w:rFonts w:ascii="Arial" w:hAnsi="Arial" w:cs="Arial"/>
                <w:sz w:val="24"/>
                <w:szCs w:val="24"/>
              </w:rPr>
            </w:pPr>
          </w:p>
        </w:tc>
      </w:tr>
    </w:tbl>
    <w:p w14:paraId="3E82C86D" w14:textId="77777777" w:rsidR="00B779FE" w:rsidRDefault="00B779FE"/>
    <w:p w14:paraId="3A4FDE2E" w14:textId="77777777" w:rsidR="00DD5F72" w:rsidRDefault="00DD5F72"/>
    <w:p w14:paraId="250B69B9" w14:textId="77777777" w:rsidR="00B779FE" w:rsidRPr="00B779FE" w:rsidRDefault="00B779FE" w:rsidP="00B779FE">
      <w:pPr>
        <w:spacing w:after="0" w:line="240" w:lineRule="auto"/>
        <w:jc w:val="center"/>
        <w:outlineLvl w:val="1"/>
        <w:rPr>
          <w:rFonts w:ascii="Times New Roman" w:hAnsi="Times New Roman" w:cs="Times New Roman"/>
          <w:b/>
          <w:bCs/>
          <w:color w:val="002060"/>
          <w:sz w:val="32"/>
          <w:szCs w:val="32"/>
        </w:rPr>
      </w:pPr>
      <w:r w:rsidRPr="00B779FE">
        <w:rPr>
          <w:rFonts w:ascii="Times New Roman" w:hAnsi="Times New Roman" w:cs="Times New Roman"/>
          <w:b/>
          <w:bCs/>
          <w:color w:val="002060"/>
          <w:sz w:val="32"/>
          <w:szCs w:val="32"/>
        </w:rPr>
        <w:t>1. ЦЕЛЕВОЙ РАЗДЕЛ</w:t>
      </w:r>
    </w:p>
    <w:p w14:paraId="41E39DF9" w14:textId="77777777" w:rsidR="00B779FE" w:rsidRDefault="00B779FE" w:rsidP="00B779FE">
      <w:pPr>
        <w:spacing w:after="0" w:line="240" w:lineRule="auto"/>
        <w:jc w:val="center"/>
        <w:outlineLvl w:val="1"/>
        <w:rPr>
          <w:rFonts w:ascii="Times New Roman" w:hAnsi="Times New Roman" w:cs="Times New Roman"/>
          <w:b/>
          <w:bCs/>
          <w:sz w:val="24"/>
          <w:szCs w:val="24"/>
        </w:rPr>
      </w:pPr>
    </w:p>
    <w:p w14:paraId="54302309" w14:textId="77777777" w:rsidR="00B779FE" w:rsidRPr="002D1B45" w:rsidRDefault="00B779FE" w:rsidP="00A5135B">
      <w:pPr>
        <w:numPr>
          <w:ilvl w:val="1"/>
          <w:numId w:val="7"/>
        </w:numPr>
        <w:spacing w:after="0" w:line="240" w:lineRule="auto"/>
        <w:jc w:val="center"/>
        <w:outlineLvl w:val="1"/>
        <w:rPr>
          <w:rFonts w:ascii="Times New Roman" w:hAnsi="Times New Roman" w:cs="Times New Roman"/>
          <w:b/>
          <w:bCs/>
          <w:sz w:val="28"/>
          <w:szCs w:val="28"/>
        </w:rPr>
      </w:pPr>
      <w:r w:rsidRPr="002D1B45">
        <w:rPr>
          <w:rFonts w:ascii="Times New Roman" w:hAnsi="Times New Roman" w:cs="Times New Roman"/>
          <w:b/>
          <w:bCs/>
          <w:sz w:val="28"/>
          <w:szCs w:val="28"/>
        </w:rPr>
        <w:t>ПОЯСНИТЕЛЬНАЯ ЗАПИСКА</w:t>
      </w:r>
    </w:p>
    <w:p w14:paraId="55BCF858" w14:textId="77777777" w:rsidR="00B779FE" w:rsidRPr="008478CB" w:rsidRDefault="00B779FE" w:rsidP="00B779FE">
      <w:pPr>
        <w:spacing w:after="0" w:line="240" w:lineRule="auto"/>
        <w:jc w:val="center"/>
        <w:outlineLvl w:val="1"/>
        <w:rPr>
          <w:rFonts w:ascii="Times New Roman" w:hAnsi="Times New Roman" w:cs="Times New Roman"/>
          <w:b/>
          <w:bCs/>
          <w:sz w:val="24"/>
          <w:szCs w:val="24"/>
        </w:rPr>
      </w:pPr>
    </w:p>
    <w:p w14:paraId="4D902D45" w14:textId="77777777" w:rsidR="00B779FE" w:rsidRPr="008478CB" w:rsidRDefault="00B779FE" w:rsidP="00B779FE">
      <w:pPr>
        <w:spacing w:after="0" w:line="240" w:lineRule="auto"/>
        <w:jc w:val="both"/>
        <w:rPr>
          <w:rFonts w:ascii="Times New Roman" w:hAnsi="Times New Roman" w:cs="Times New Roman"/>
          <w:sz w:val="24"/>
          <w:szCs w:val="24"/>
        </w:rPr>
      </w:pPr>
      <w:r w:rsidRPr="008478CB">
        <w:rPr>
          <w:rFonts w:ascii="Times New Roman" w:hAnsi="Times New Roman" w:cs="Times New Roman"/>
          <w:sz w:val="24"/>
          <w:szCs w:val="24"/>
        </w:rPr>
        <w:t xml:space="preserve">Основная образовательная программа начального общего образования МБОУ «Гимназия №1» г. Почепа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8" w:history="1">
        <w:r w:rsidRPr="008478CB">
          <w:rPr>
            <w:rFonts w:ascii="Times New Roman" w:hAnsi="Times New Roman" w:cs="Times New Roman"/>
            <w:color w:val="0000FF"/>
            <w:sz w:val="24"/>
            <w:szCs w:val="24"/>
            <w:u w:val="single"/>
          </w:rPr>
          <w:t>приказом Министерства образования и науки Российской Федерации от « 6 » октября 2009 г. № 373</w:t>
        </w:r>
      </w:hyperlink>
      <w:r w:rsidRPr="008478CB">
        <w:rPr>
          <w:rFonts w:ascii="Times New Roman" w:hAnsi="Times New Roman" w:cs="Times New Roman"/>
          <w:sz w:val="24"/>
          <w:szCs w:val="24"/>
        </w:rPr>
        <w:t>)</w:t>
      </w:r>
    </w:p>
    <w:p w14:paraId="2F25A016" w14:textId="77777777" w:rsidR="00B779FE" w:rsidRPr="008478CB" w:rsidRDefault="00B779FE" w:rsidP="00B779FE">
      <w:pPr>
        <w:spacing w:after="0" w:line="240" w:lineRule="auto"/>
        <w:jc w:val="both"/>
        <w:rPr>
          <w:rFonts w:ascii="Times New Roman" w:hAnsi="Times New Roman" w:cs="Times New Roman"/>
          <w:sz w:val="24"/>
          <w:szCs w:val="24"/>
        </w:rPr>
      </w:pPr>
      <w:r w:rsidRPr="008478CB">
        <w:rPr>
          <w:rFonts w:ascii="Times New Roman" w:hAnsi="Times New Roman" w:cs="Times New Roman"/>
          <w:sz w:val="24"/>
          <w:szCs w:val="24"/>
        </w:rPr>
        <w:t>Программа определяет содержание и организацию образовательного процесса на ступени начального общего образования и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конкретного образовательного учреждения.</w:t>
      </w:r>
    </w:p>
    <w:p w14:paraId="517B34AC" w14:textId="77777777" w:rsidR="00B779FE" w:rsidRDefault="00B779FE" w:rsidP="00B779FE">
      <w:pPr>
        <w:spacing w:after="0" w:line="240" w:lineRule="auto"/>
        <w:jc w:val="both"/>
        <w:rPr>
          <w:rFonts w:ascii="Times New Roman" w:hAnsi="Times New Roman" w:cs="Times New Roman"/>
          <w:sz w:val="24"/>
          <w:szCs w:val="24"/>
        </w:rPr>
      </w:pPr>
      <w:r w:rsidRPr="008478CB">
        <w:rPr>
          <w:rFonts w:ascii="Times New Roman" w:hAnsi="Times New Roman" w:cs="Times New Roman"/>
          <w:sz w:val="24"/>
          <w:szCs w:val="24"/>
        </w:rPr>
        <w:t xml:space="preserve">Образовательная программа начального общего образования МБОУ «Гимназия №1» г. Почепа  </w:t>
      </w:r>
      <w:r w:rsidRPr="008478CB">
        <w:rPr>
          <w:rFonts w:ascii="Times New Roman" w:hAnsi="Times New Roman" w:cs="Times New Roman"/>
          <w:b/>
          <w:bCs/>
          <w:sz w:val="24"/>
          <w:szCs w:val="24"/>
        </w:rPr>
        <w:t xml:space="preserve">в соответствии с требованиями ФГОС  </w:t>
      </w:r>
      <w:r w:rsidRPr="008478CB">
        <w:rPr>
          <w:rFonts w:ascii="Times New Roman" w:hAnsi="Times New Roman" w:cs="Times New Roman"/>
          <w:sz w:val="24"/>
          <w:szCs w:val="24"/>
        </w:rPr>
        <w:t>содержит следующие разделы: целевой, содержательный и организационный.</w:t>
      </w:r>
    </w:p>
    <w:p w14:paraId="7EA08BAA" w14:textId="77777777" w:rsidR="00B779FE" w:rsidRPr="008478CB" w:rsidRDefault="00B779FE" w:rsidP="00B779FE">
      <w:pPr>
        <w:spacing w:after="0" w:line="240" w:lineRule="auto"/>
        <w:jc w:val="both"/>
        <w:rPr>
          <w:rFonts w:ascii="Times New Roman" w:hAnsi="Times New Roman" w:cs="Times New Roman"/>
          <w:sz w:val="24"/>
          <w:szCs w:val="24"/>
        </w:rPr>
      </w:pPr>
    </w:p>
    <w:p w14:paraId="701AE926" w14:textId="77777777" w:rsidR="00B779FE" w:rsidRPr="00B779FE" w:rsidRDefault="00B779FE" w:rsidP="00B779FE">
      <w:pPr>
        <w:spacing w:after="0" w:line="240" w:lineRule="auto"/>
        <w:rPr>
          <w:rFonts w:ascii="Times New Roman" w:hAnsi="Times New Roman" w:cs="Times New Roman"/>
          <w:sz w:val="24"/>
          <w:szCs w:val="24"/>
          <w:u w:val="single"/>
        </w:rPr>
      </w:pPr>
      <w:r w:rsidRPr="00B779FE">
        <w:rPr>
          <w:rFonts w:ascii="Times New Roman" w:hAnsi="Times New Roman" w:cs="Times New Roman"/>
          <w:sz w:val="24"/>
          <w:szCs w:val="24"/>
          <w:u w:val="single"/>
        </w:rPr>
        <w:t>Целевой раздел включает:</w:t>
      </w:r>
    </w:p>
    <w:p w14:paraId="536F4253" w14:textId="77777777" w:rsidR="00B779FE" w:rsidRPr="008478CB" w:rsidRDefault="008C3FF0" w:rsidP="008C3F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B779FE" w:rsidRPr="008478CB">
        <w:rPr>
          <w:rFonts w:ascii="Times New Roman" w:hAnsi="Times New Roman" w:cs="Times New Roman"/>
          <w:sz w:val="24"/>
          <w:szCs w:val="24"/>
        </w:rPr>
        <w:t>пояснительную записку;</w:t>
      </w:r>
    </w:p>
    <w:p w14:paraId="6E505D2A" w14:textId="77777777" w:rsidR="00B779FE" w:rsidRPr="008478CB" w:rsidRDefault="008C3FF0" w:rsidP="008C3F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B779FE" w:rsidRPr="008478CB">
        <w:rPr>
          <w:rFonts w:ascii="Times New Roman" w:hAnsi="Times New Roman" w:cs="Times New Roman"/>
          <w:sz w:val="24"/>
          <w:szCs w:val="24"/>
        </w:rPr>
        <w:t>планируемые результаты освоения обучающимися основной образовательной программы начального общего образования;</w:t>
      </w:r>
    </w:p>
    <w:p w14:paraId="1C130D7F" w14:textId="77777777" w:rsidR="00B779FE" w:rsidRDefault="008C3FF0" w:rsidP="008C3F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B779FE" w:rsidRPr="008478CB">
        <w:rPr>
          <w:rFonts w:ascii="Times New Roman" w:hAnsi="Times New Roman" w:cs="Times New Roman"/>
          <w:sz w:val="24"/>
          <w:szCs w:val="24"/>
        </w:rPr>
        <w:t>систему оценки достижения планируемых результатов освоения основной образовательной программы начального общего образования.</w:t>
      </w:r>
    </w:p>
    <w:p w14:paraId="21F970B8" w14:textId="77777777" w:rsidR="00B779FE" w:rsidRPr="008478CB" w:rsidRDefault="00B779FE" w:rsidP="00B779FE">
      <w:pPr>
        <w:spacing w:after="0" w:line="240" w:lineRule="auto"/>
        <w:ind w:left="720"/>
        <w:rPr>
          <w:rFonts w:ascii="Times New Roman" w:hAnsi="Times New Roman" w:cs="Times New Roman"/>
          <w:sz w:val="24"/>
          <w:szCs w:val="24"/>
        </w:rPr>
      </w:pPr>
    </w:p>
    <w:p w14:paraId="7966036E" w14:textId="77777777" w:rsidR="00B779FE" w:rsidRPr="008478CB" w:rsidRDefault="00B779FE" w:rsidP="00B779FE">
      <w:pPr>
        <w:pStyle w:val="a3"/>
        <w:spacing w:before="0" w:beforeAutospacing="0" w:after="0" w:afterAutospacing="0"/>
        <w:jc w:val="both"/>
      </w:pPr>
      <w:r w:rsidRPr="00B779FE">
        <w:rPr>
          <w:u w:val="single"/>
        </w:rPr>
        <w:t>Содержательный раздел</w:t>
      </w:r>
      <w:r w:rsidRPr="008478CB">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14:paraId="599E82D4" w14:textId="77777777" w:rsidR="00B779FE" w:rsidRDefault="008C3FF0" w:rsidP="00B779F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779FE" w:rsidRPr="008478CB">
        <w:rPr>
          <w:rFonts w:ascii="Times New Roman" w:hAnsi="Times New Roman" w:cs="Times New Roman"/>
          <w:sz w:val="24"/>
          <w:szCs w:val="24"/>
        </w:rPr>
        <w:t>    программу формирования универсальных учебных действий у обучающихся на ступени начального общего образования;</w:t>
      </w:r>
      <w:r w:rsidR="00B779FE" w:rsidRPr="008478CB">
        <w:rPr>
          <w:rFonts w:ascii="Times New Roman" w:hAnsi="Times New Roman" w:cs="Times New Roman"/>
          <w:sz w:val="24"/>
          <w:szCs w:val="24"/>
        </w:rPr>
        <w:br/>
        <w:t>-     программы отдельных учебных предметов, курсов и курсов внеурочной деятельности;</w:t>
      </w:r>
      <w:r w:rsidR="00B779FE" w:rsidRPr="008478CB">
        <w:rPr>
          <w:rFonts w:ascii="Times New Roman" w:hAnsi="Times New Roman" w:cs="Times New Roman"/>
          <w:sz w:val="24"/>
          <w:szCs w:val="24"/>
        </w:rPr>
        <w:br/>
        <w:t>-    программу духовно-нравственного развития, воспитания обучающихся на ступени начального общего образования;</w:t>
      </w:r>
      <w:r w:rsidR="00B779FE" w:rsidRPr="008478CB">
        <w:rPr>
          <w:rFonts w:ascii="Times New Roman" w:hAnsi="Times New Roman" w:cs="Times New Roman"/>
          <w:sz w:val="24"/>
          <w:szCs w:val="24"/>
        </w:rPr>
        <w:br/>
        <w:t>-    программу формирования экологической культуры, здорового и безопасного образа жизни;</w:t>
      </w:r>
      <w:r w:rsidR="00B779FE" w:rsidRPr="008478CB">
        <w:rPr>
          <w:rFonts w:ascii="Times New Roman" w:hAnsi="Times New Roman" w:cs="Times New Roman"/>
          <w:sz w:val="24"/>
          <w:szCs w:val="24"/>
        </w:rPr>
        <w:br/>
        <w:t>-    программу коррекционной работы.</w:t>
      </w:r>
    </w:p>
    <w:p w14:paraId="310DE033" w14:textId="77777777" w:rsidR="008C3FF0" w:rsidRPr="008478CB" w:rsidRDefault="008C3FF0" w:rsidP="00B779FE">
      <w:pPr>
        <w:spacing w:after="0" w:line="240" w:lineRule="auto"/>
        <w:rPr>
          <w:rFonts w:ascii="Times New Roman" w:hAnsi="Times New Roman" w:cs="Times New Roman"/>
          <w:sz w:val="24"/>
          <w:szCs w:val="24"/>
        </w:rPr>
      </w:pPr>
    </w:p>
    <w:p w14:paraId="7C5ECE8E" w14:textId="77777777" w:rsidR="00B779FE" w:rsidRPr="008C3FF0" w:rsidRDefault="00B779FE" w:rsidP="00B779FE">
      <w:pPr>
        <w:spacing w:after="0" w:line="240" w:lineRule="auto"/>
        <w:rPr>
          <w:rFonts w:ascii="Times New Roman" w:hAnsi="Times New Roman" w:cs="Times New Roman"/>
          <w:sz w:val="24"/>
          <w:szCs w:val="24"/>
          <w:u w:val="single"/>
        </w:rPr>
      </w:pPr>
      <w:r w:rsidRPr="008C3FF0">
        <w:rPr>
          <w:rFonts w:ascii="Times New Roman" w:hAnsi="Times New Roman" w:cs="Times New Roman"/>
          <w:sz w:val="24"/>
          <w:szCs w:val="24"/>
          <w:u w:val="single"/>
        </w:rPr>
        <w:t>Организационный отдел включает:</w:t>
      </w:r>
    </w:p>
    <w:p w14:paraId="5C27091B" w14:textId="77777777" w:rsidR="00B779FE"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     учебный план начального общего образования;</w:t>
      </w:r>
      <w:r w:rsidRPr="008478CB">
        <w:rPr>
          <w:rFonts w:ascii="Times New Roman" w:hAnsi="Times New Roman" w:cs="Times New Roman"/>
          <w:sz w:val="24"/>
          <w:szCs w:val="24"/>
        </w:rPr>
        <w:br/>
        <w:t>-     план внеурочной деятельности;</w:t>
      </w:r>
      <w:r w:rsidRPr="008478CB">
        <w:rPr>
          <w:rFonts w:ascii="Times New Roman" w:hAnsi="Times New Roman" w:cs="Times New Roman"/>
          <w:sz w:val="24"/>
          <w:szCs w:val="24"/>
        </w:rPr>
        <w:br/>
        <w:t>-     систему условий реализации основной образовательной программы в соответствии с требованиями Стандарта.</w:t>
      </w:r>
    </w:p>
    <w:p w14:paraId="609543D2" w14:textId="77777777" w:rsidR="008C3FF0" w:rsidRPr="008478CB" w:rsidRDefault="008C3FF0" w:rsidP="00B779FE">
      <w:pPr>
        <w:spacing w:after="0" w:line="240" w:lineRule="auto"/>
        <w:rPr>
          <w:rFonts w:ascii="Times New Roman" w:hAnsi="Times New Roman" w:cs="Times New Roman"/>
          <w:sz w:val="24"/>
          <w:szCs w:val="24"/>
        </w:rPr>
      </w:pPr>
    </w:p>
    <w:p w14:paraId="5957C886" w14:textId="77777777" w:rsidR="00B779FE"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 xml:space="preserve">Программа соответствует основным </w:t>
      </w:r>
      <w:r w:rsidRPr="008478CB">
        <w:rPr>
          <w:rFonts w:ascii="Times New Roman" w:hAnsi="Times New Roman" w:cs="Times New Roman"/>
          <w:b/>
          <w:bCs/>
          <w:sz w:val="24"/>
          <w:szCs w:val="24"/>
        </w:rPr>
        <w:t>принципам государственной политики РФ в области образования</w:t>
      </w:r>
      <w:r w:rsidRPr="008478CB">
        <w:rPr>
          <w:rFonts w:ascii="Times New Roman" w:hAnsi="Times New Roman" w:cs="Times New Roman"/>
          <w:sz w:val="24"/>
          <w:szCs w:val="24"/>
        </w:rPr>
        <w:t>, изложенным в Законе Российской Федерации “Об образовании”. Это:</w:t>
      </w:r>
      <w:r w:rsidRPr="008478CB">
        <w:rPr>
          <w:rFonts w:ascii="Times New Roman" w:hAnsi="Times New Roman" w:cs="Times New Roman"/>
          <w:sz w:val="24"/>
          <w:szCs w:val="24"/>
        </w:rPr>
        <w:br/>
      </w:r>
      <w:r w:rsidRPr="008478CB">
        <w:rPr>
          <w:rFonts w:ascii="Times New Roman" w:hAnsi="Times New Roman" w:cs="Times New Roman"/>
          <w:sz w:val="24"/>
          <w:szCs w:val="24"/>
        </w:rPr>
        <w:lastRenderedPageBreak/>
        <w:t>– гуманистический характер образования, приоритет общечеловеческих ценностей, жизни и здоровья человека, свободного развития личности;</w:t>
      </w:r>
      <w:r w:rsidRPr="008478CB">
        <w:rPr>
          <w:rFonts w:ascii="Times New Roman" w:hAnsi="Times New Roman" w:cs="Times New Roman"/>
          <w:sz w:val="24"/>
          <w:szCs w:val="24"/>
        </w:rPr>
        <w:br/>
        <w:t>– воспитание гражданственности, трудолюбия, уважения к правам и свободам человека, любви к окружающей природе, Родине, семье;</w:t>
      </w:r>
      <w:r w:rsidRPr="008478CB">
        <w:rPr>
          <w:rFonts w:ascii="Times New Roman" w:hAnsi="Times New Roman" w:cs="Times New Roman"/>
          <w:sz w:val="24"/>
          <w:szCs w:val="24"/>
        </w:rPr>
        <w:b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r w:rsidRPr="008478CB">
        <w:rPr>
          <w:rFonts w:ascii="Times New Roman" w:hAnsi="Times New Roman" w:cs="Times New Roman"/>
          <w:sz w:val="24"/>
          <w:szCs w:val="24"/>
        </w:rPr>
        <w:br/>
        <w:t>– общедоступность образования, адаптивность системы образования к уровням и особенностям развития и подготовки обучающихся и воспитанников;</w:t>
      </w:r>
      <w:r w:rsidRPr="008478CB">
        <w:rPr>
          <w:rFonts w:ascii="Times New Roman" w:hAnsi="Times New Roman" w:cs="Times New Roman"/>
          <w:sz w:val="24"/>
          <w:szCs w:val="24"/>
        </w:rPr>
        <w:br/>
        <w:t>– обеспечение самоопределения личности, создание условий для ее самореализации, творческого развития;</w:t>
      </w:r>
      <w:r w:rsidRPr="008478CB">
        <w:rPr>
          <w:rFonts w:ascii="Times New Roman" w:hAnsi="Times New Roman" w:cs="Times New Roman"/>
          <w:sz w:val="24"/>
          <w:szCs w:val="24"/>
        </w:rPr>
        <w:br/>
        <w:t>– формирование у обучающегося адекватной совре</w:t>
      </w:r>
      <w:r w:rsidR="008C3FF0">
        <w:rPr>
          <w:rFonts w:ascii="Times New Roman" w:hAnsi="Times New Roman" w:cs="Times New Roman"/>
          <w:sz w:val="24"/>
          <w:szCs w:val="24"/>
        </w:rPr>
        <w:t xml:space="preserve">менному уровню знаний и ступени </w:t>
      </w:r>
    </w:p>
    <w:p w14:paraId="17B4927A" w14:textId="77777777" w:rsidR="00B779FE"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обучения картины мира;</w:t>
      </w:r>
      <w:r w:rsidRPr="008478CB">
        <w:rPr>
          <w:rFonts w:ascii="Times New Roman" w:hAnsi="Times New Roman" w:cs="Times New Roman"/>
          <w:sz w:val="24"/>
          <w:szCs w:val="24"/>
        </w:rPr>
        <w:br/>
        <w:t>– формирование человека и гражданина, интегрированного в современное ему общество и нацеленного на совершенствование этого общества;</w:t>
      </w:r>
      <w:r w:rsidRPr="008478CB">
        <w:rPr>
          <w:rFonts w:ascii="Times New Roman" w:hAnsi="Times New Roman" w:cs="Times New Roman"/>
          <w:sz w:val="24"/>
          <w:szCs w:val="24"/>
        </w:rPr>
        <w:br/>
        <w:t>– содействие взаимопониманию и сотрудничеству между людьми, народами независимо от национальной, религиозной и социальной принадлежности.</w:t>
      </w:r>
    </w:p>
    <w:p w14:paraId="056404FA" w14:textId="77777777" w:rsidR="008C3FF0" w:rsidRPr="008478CB" w:rsidRDefault="008C3FF0" w:rsidP="00B779FE">
      <w:pPr>
        <w:spacing w:after="0" w:line="240" w:lineRule="auto"/>
        <w:rPr>
          <w:rFonts w:ascii="Times New Roman" w:hAnsi="Times New Roman" w:cs="Times New Roman"/>
          <w:sz w:val="24"/>
          <w:szCs w:val="24"/>
        </w:rPr>
      </w:pPr>
    </w:p>
    <w:p w14:paraId="691F9634" w14:textId="77777777" w:rsidR="00B779FE" w:rsidRPr="008478CB"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Образовательная программа начального обще</w:t>
      </w:r>
      <w:r>
        <w:rPr>
          <w:rFonts w:ascii="Times New Roman" w:hAnsi="Times New Roman" w:cs="Times New Roman"/>
          <w:sz w:val="24"/>
          <w:szCs w:val="24"/>
        </w:rPr>
        <w:t>го образования МБОУ «Гимназия №1</w:t>
      </w:r>
      <w:r w:rsidRPr="008478CB">
        <w:rPr>
          <w:rFonts w:ascii="Times New Roman" w:hAnsi="Times New Roman" w:cs="Times New Roman"/>
          <w:sz w:val="24"/>
          <w:szCs w:val="24"/>
        </w:rPr>
        <w:t xml:space="preserve">» г. </w:t>
      </w:r>
      <w:r>
        <w:rPr>
          <w:rFonts w:ascii="Times New Roman" w:hAnsi="Times New Roman" w:cs="Times New Roman"/>
          <w:sz w:val="24"/>
          <w:szCs w:val="24"/>
        </w:rPr>
        <w:t xml:space="preserve">Почепа </w:t>
      </w:r>
      <w:r w:rsidRPr="008478CB">
        <w:rPr>
          <w:rFonts w:ascii="Times New Roman" w:hAnsi="Times New Roman" w:cs="Times New Roman"/>
          <w:sz w:val="24"/>
          <w:szCs w:val="24"/>
        </w:rPr>
        <w:t xml:space="preserve"> </w:t>
      </w:r>
      <w:r w:rsidRPr="008478CB">
        <w:rPr>
          <w:rFonts w:ascii="Times New Roman" w:hAnsi="Times New Roman" w:cs="Times New Roman"/>
          <w:b/>
          <w:bCs/>
          <w:sz w:val="24"/>
          <w:szCs w:val="24"/>
        </w:rPr>
        <w:t>направлена на удовлетворение потребностей:</w:t>
      </w:r>
      <w:r w:rsidRPr="008478CB">
        <w:rPr>
          <w:rFonts w:ascii="Times New Roman" w:hAnsi="Times New Roman" w:cs="Times New Roman"/>
          <w:sz w:val="24"/>
          <w:szCs w:val="24"/>
        </w:rPr>
        <w:br/>
        <w:t xml:space="preserve">- </w:t>
      </w:r>
      <w:r w:rsidRPr="008478CB">
        <w:rPr>
          <w:rFonts w:ascii="Times New Roman" w:hAnsi="Times New Roman" w:cs="Times New Roman"/>
          <w:b/>
          <w:bCs/>
          <w:sz w:val="24"/>
          <w:szCs w:val="24"/>
        </w:rPr>
        <w:t xml:space="preserve">учащихся </w:t>
      </w:r>
      <w:r w:rsidRPr="008478CB">
        <w:rPr>
          <w:rFonts w:ascii="Times New Roman" w:hAnsi="Times New Roman" w:cs="Times New Roman"/>
          <w:sz w:val="24"/>
          <w:szCs w:val="24"/>
        </w:rPr>
        <w:t>– в программах обучения, стимулирующих развитие познавательных и творческих возможностей личности;</w:t>
      </w:r>
      <w:r w:rsidRPr="008478CB">
        <w:rPr>
          <w:rFonts w:ascii="Times New Roman" w:hAnsi="Times New Roman" w:cs="Times New Roman"/>
          <w:sz w:val="24"/>
          <w:szCs w:val="24"/>
        </w:rPr>
        <w:br/>
        <w:t xml:space="preserve">-  </w:t>
      </w:r>
      <w:r w:rsidRPr="008478CB">
        <w:rPr>
          <w:rFonts w:ascii="Times New Roman" w:hAnsi="Times New Roman" w:cs="Times New Roman"/>
          <w:b/>
          <w:bCs/>
          <w:sz w:val="24"/>
          <w:szCs w:val="24"/>
        </w:rPr>
        <w:t>общества и государства</w:t>
      </w:r>
      <w:r w:rsidRPr="008478CB">
        <w:rPr>
          <w:rFonts w:ascii="Times New Roman" w:hAnsi="Times New Roman" w:cs="Times New Roman"/>
          <w:sz w:val="24"/>
          <w:szCs w:val="24"/>
        </w:rPr>
        <w:t xml:space="preserve">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14:paraId="7BD2293F" w14:textId="77777777" w:rsidR="00B779FE"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 xml:space="preserve">ООП формируется с учетом </w:t>
      </w:r>
      <w:r w:rsidRPr="008478CB">
        <w:rPr>
          <w:rFonts w:ascii="Times New Roman" w:hAnsi="Times New Roman" w:cs="Times New Roman"/>
          <w:b/>
          <w:bCs/>
          <w:sz w:val="24"/>
          <w:szCs w:val="24"/>
        </w:rPr>
        <w:t>особенностей первой ступени общего образования как фундамента всего последующего обучения.</w:t>
      </w:r>
      <w:r w:rsidRPr="008478CB">
        <w:rPr>
          <w:rFonts w:ascii="Times New Roman" w:hAnsi="Times New Roman" w:cs="Times New Roman"/>
          <w:sz w:val="24"/>
          <w:szCs w:val="24"/>
        </w:rPr>
        <w:t>  Начальная школа — осо</w:t>
      </w:r>
      <w:r w:rsidRPr="008478CB">
        <w:rPr>
          <w:rFonts w:ascii="Times New Roman" w:hAnsi="Times New Roman" w:cs="Times New Roman"/>
          <w:sz w:val="24"/>
          <w:szCs w:val="24"/>
        </w:rPr>
        <w:softHyphen/>
        <w:t>бый этап в жизни ребёнка, связанный:</w:t>
      </w:r>
    </w:p>
    <w:p w14:paraId="4885465B" w14:textId="77777777" w:rsidR="00B779FE" w:rsidRPr="008478CB" w:rsidRDefault="00B779FE" w:rsidP="00B779FE">
      <w:pPr>
        <w:spacing w:after="0" w:line="240" w:lineRule="auto"/>
        <w:rPr>
          <w:rFonts w:ascii="Times New Roman" w:hAnsi="Times New Roman" w:cs="Times New Roman"/>
          <w:sz w:val="24"/>
          <w:szCs w:val="24"/>
        </w:rPr>
      </w:pPr>
    </w:p>
    <w:p w14:paraId="3BE8DD43" w14:textId="77777777" w:rsidR="00B779FE" w:rsidRPr="008478CB" w:rsidRDefault="00B779FE" w:rsidP="00A5135B">
      <w:pPr>
        <w:numPr>
          <w:ilvl w:val="0"/>
          <w:numId w:val="1"/>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с изменением при поступлении в школу ведущей дея</w:t>
      </w:r>
      <w:r w:rsidRPr="008478CB">
        <w:rPr>
          <w:rFonts w:ascii="Times New Roman" w:hAnsi="Times New Roman" w:cs="Times New Roman"/>
          <w:sz w:val="24"/>
          <w:szCs w:val="24"/>
        </w:rPr>
        <w:softHyphen/>
        <w:t>тельности ребёнка — с переходом к учебной деятельности (при сохранении значимости игровой), имеющей обществен</w:t>
      </w:r>
      <w:r w:rsidRPr="008478CB">
        <w:rPr>
          <w:rFonts w:ascii="Times New Roman" w:hAnsi="Times New Roman" w:cs="Times New Roman"/>
          <w:sz w:val="24"/>
          <w:szCs w:val="24"/>
        </w:rPr>
        <w:softHyphen/>
        <w:t>ный характер и являющейся социальной по содержанию;</w:t>
      </w:r>
    </w:p>
    <w:p w14:paraId="6F7D22C3" w14:textId="77777777" w:rsidR="00B779FE" w:rsidRPr="008478CB" w:rsidRDefault="00B779FE" w:rsidP="00A5135B">
      <w:pPr>
        <w:numPr>
          <w:ilvl w:val="0"/>
          <w:numId w:val="1"/>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с освоением новой социальной позиции, расширением сферы взаимодействия ребёнка с окружающим миром, разви</w:t>
      </w:r>
      <w:r w:rsidRPr="008478CB">
        <w:rPr>
          <w:rFonts w:ascii="Times New Roman" w:hAnsi="Times New Roman" w:cs="Times New Roman"/>
          <w:sz w:val="24"/>
          <w:szCs w:val="24"/>
        </w:rPr>
        <w:softHyphen/>
        <w:t>тием потребностей в общении, познании, социальном при</w:t>
      </w:r>
      <w:r w:rsidRPr="008478CB">
        <w:rPr>
          <w:rFonts w:ascii="Times New Roman" w:hAnsi="Times New Roman" w:cs="Times New Roman"/>
          <w:sz w:val="24"/>
          <w:szCs w:val="24"/>
        </w:rPr>
        <w:softHyphen/>
        <w:t>знании и самовыражении;</w:t>
      </w:r>
    </w:p>
    <w:p w14:paraId="2EAB815C" w14:textId="77777777" w:rsidR="00B779FE" w:rsidRDefault="00B779FE" w:rsidP="00A5135B">
      <w:pPr>
        <w:numPr>
          <w:ilvl w:val="0"/>
          <w:numId w:val="1"/>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w:t>
      </w:r>
      <w:r w:rsidRPr="008478CB">
        <w:rPr>
          <w:rFonts w:ascii="Times New Roman" w:hAnsi="Times New Roman" w:cs="Times New Roman"/>
          <w:sz w:val="24"/>
          <w:szCs w:val="24"/>
        </w:rPr>
        <w:softHyphen/>
        <w:t xml:space="preserve">тия; </w:t>
      </w:r>
    </w:p>
    <w:p w14:paraId="048E7D45" w14:textId="77777777" w:rsidR="00B779FE" w:rsidRDefault="00B779FE" w:rsidP="00A5135B">
      <w:pPr>
        <w:numPr>
          <w:ilvl w:val="0"/>
          <w:numId w:val="1"/>
        </w:numPr>
        <w:spacing w:after="0" w:line="240" w:lineRule="auto"/>
        <w:rPr>
          <w:rFonts w:ascii="Times New Roman" w:hAnsi="Times New Roman" w:cs="Times New Roman"/>
          <w:sz w:val="24"/>
          <w:szCs w:val="24"/>
        </w:rPr>
      </w:pPr>
      <w:r w:rsidRPr="00B0252D">
        <w:rPr>
          <w:rFonts w:ascii="Times New Roman" w:hAnsi="Times New Roman" w:cs="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w:t>
      </w:r>
      <w:r w:rsidRPr="00B0252D">
        <w:rPr>
          <w:rFonts w:ascii="Times New Roman" w:hAnsi="Times New Roman" w:cs="Times New Roman"/>
          <w:sz w:val="24"/>
          <w:szCs w:val="24"/>
        </w:rPr>
        <w:softHyphen/>
        <w:t>нировать свою деятельность, осуществлять её контроль и оценку; взаимодействовать с учителем и сверстниками в учеб</w:t>
      </w:r>
      <w:r w:rsidRPr="00B0252D">
        <w:rPr>
          <w:rFonts w:ascii="Times New Roman" w:hAnsi="Times New Roman" w:cs="Times New Roman"/>
          <w:sz w:val="24"/>
          <w:szCs w:val="24"/>
        </w:rPr>
        <w:softHyphen/>
        <w:t>ном процессе;</w:t>
      </w:r>
    </w:p>
    <w:p w14:paraId="6968612F" w14:textId="77777777" w:rsidR="00B779FE" w:rsidRDefault="00B779FE" w:rsidP="00A5135B">
      <w:pPr>
        <w:numPr>
          <w:ilvl w:val="0"/>
          <w:numId w:val="1"/>
        </w:numPr>
        <w:spacing w:after="0" w:line="240" w:lineRule="auto"/>
        <w:rPr>
          <w:rFonts w:ascii="Times New Roman" w:hAnsi="Times New Roman" w:cs="Times New Roman"/>
          <w:sz w:val="24"/>
          <w:szCs w:val="24"/>
        </w:rPr>
      </w:pPr>
      <w:r w:rsidRPr="00B0252D">
        <w:rPr>
          <w:rFonts w:ascii="Times New Roman" w:hAnsi="Times New Roman" w:cs="Times New Roman"/>
          <w:sz w:val="24"/>
          <w:szCs w:val="24"/>
        </w:rPr>
        <w:t>с изменением при этом самооценки ребёнка, которая приобретает черты адекватности и рефлексивности;</w:t>
      </w:r>
    </w:p>
    <w:p w14:paraId="64652CDA" w14:textId="77777777" w:rsidR="00B779FE" w:rsidRDefault="00B779FE" w:rsidP="00A5135B">
      <w:pPr>
        <w:numPr>
          <w:ilvl w:val="0"/>
          <w:numId w:val="1"/>
        </w:numPr>
        <w:spacing w:after="0" w:line="240" w:lineRule="auto"/>
        <w:rPr>
          <w:rFonts w:ascii="Times New Roman" w:hAnsi="Times New Roman" w:cs="Times New Roman"/>
          <w:sz w:val="24"/>
          <w:szCs w:val="24"/>
        </w:rPr>
      </w:pPr>
      <w:r w:rsidRPr="00B0252D">
        <w:rPr>
          <w:rFonts w:ascii="Times New Roman" w:hAnsi="Times New Roman" w:cs="Times New Roman"/>
          <w:sz w:val="24"/>
          <w:szCs w:val="24"/>
        </w:rPr>
        <w:t>с моральным развитием, которое существенным образом связано с характером сотрудничества со взрослыми и свер</w:t>
      </w:r>
      <w:r w:rsidRPr="00B0252D">
        <w:rPr>
          <w:rFonts w:ascii="Times New Roman" w:hAnsi="Times New Roman" w:cs="Times New Roman"/>
          <w:sz w:val="24"/>
          <w:szCs w:val="24"/>
        </w:rPr>
        <w:softHyphen/>
        <w:t>стниками, общением и межличностными отношениями друж</w:t>
      </w:r>
      <w:r w:rsidRPr="00B0252D">
        <w:rPr>
          <w:rFonts w:ascii="Times New Roman" w:hAnsi="Times New Roman" w:cs="Times New Roman"/>
          <w:sz w:val="24"/>
          <w:szCs w:val="24"/>
        </w:rPr>
        <w:softHyphen/>
        <w:t>бы, становлением основ гражданской идентичности и миро</w:t>
      </w:r>
      <w:r w:rsidRPr="00B0252D">
        <w:rPr>
          <w:rFonts w:ascii="Times New Roman" w:hAnsi="Times New Roman" w:cs="Times New Roman"/>
          <w:sz w:val="24"/>
          <w:szCs w:val="24"/>
        </w:rPr>
        <w:softHyphen/>
        <w:t>воззрения.</w:t>
      </w:r>
    </w:p>
    <w:p w14:paraId="18768CCD" w14:textId="77777777" w:rsidR="00B779FE" w:rsidRPr="00FB01F0" w:rsidRDefault="00B779FE" w:rsidP="00A5135B">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w:t>
      </w:r>
      <w:r w:rsidRPr="00FB01F0">
        <w:rPr>
          <w:rFonts w:ascii="Times New Roman" w:hAnsi="Times New Roman" w:cs="Times New Roman"/>
          <w:sz w:val="24"/>
          <w:szCs w:val="24"/>
        </w:rPr>
        <w:t xml:space="preserve">читываются также </w:t>
      </w:r>
      <w:r w:rsidRPr="00FB01F0">
        <w:rPr>
          <w:rFonts w:ascii="Times New Roman" w:hAnsi="Times New Roman" w:cs="Times New Roman"/>
          <w:b/>
          <w:bCs/>
          <w:sz w:val="24"/>
          <w:szCs w:val="24"/>
        </w:rPr>
        <w:t>характерные для младшего школьного возраста (от 6,5 до 11 лет):</w:t>
      </w:r>
    </w:p>
    <w:p w14:paraId="170453A4" w14:textId="77777777" w:rsidR="00B779FE" w:rsidRPr="008478CB" w:rsidRDefault="00B779FE" w:rsidP="00A5135B">
      <w:pPr>
        <w:numPr>
          <w:ilvl w:val="0"/>
          <w:numId w:val="2"/>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центральные психологические новообразования, форми</w:t>
      </w:r>
      <w:r w:rsidRPr="008478CB">
        <w:rPr>
          <w:rFonts w:ascii="Times New Roman" w:hAnsi="Times New Roman" w:cs="Times New Roman"/>
          <w:sz w:val="24"/>
          <w:szCs w:val="24"/>
        </w:rPr>
        <w:softHyphen/>
        <w:t>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14:paraId="1C0972C7" w14:textId="77777777" w:rsidR="00B779FE" w:rsidRDefault="00B779FE" w:rsidP="00A5135B">
      <w:pPr>
        <w:numPr>
          <w:ilvl w:val="0"/>
          <w:numId w:val="2"/>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развитие целенаправленной и мотивированной актив</w:t>
      </w:r>
      <w:r w:rsidRPr="008478CB">
        <w:rPr>
          <w:rFonts w:ascii="Times New Roman" w:hAnsi="Times New Roman" w:cs="Times New Roman"/>
          <w:sz w:val="24"/>
          <w:szCs w:val="24"/>
        </w:rPr>
        <w:softHyphen/>
        <w:t>ности обучающегося, направленной на овладение учебной де</w:t>
      </w:r>
      <w:r w:rsidRPr="008478CB">
        <w:rPr>
          <w:rFonts w:ascii="Times New Roman" w:hAnsi="Times New Roman" w:cs="Times New Roman"/>
          <w:sz w:val="24"/>
          <w:szCs w:val="24"/>
        </w:rPr>
        <w:softHyphen/>
        <w:t>ятельностью, основой которой выступает формирование устойчивой системы учебно-познавательных и социальных мотивов и личностного смысла учения.</w:t>
      </w:r>
    </w:p>
    <w:p w14:paraId="3184F89D" w14:textId="77777777" w:rsidR="00B779FE" w:rsidRDefault="00B779FE" w:rsidP="00B779FE">
      <w:pPr>
        <w:spacing w:after="0" w:line="240" w:lineRule="auto"/>
        <w:ind w:left="720"/>
        <w:rPr>
          <w:rFonts w:ascii="Times New Roman" w:hAnsi="Times New Roman" w:cs="Times New Roman"/>
          <w:sz w:val="24"/>
          <w:szCs w:val="24"/>
        </w:rPr>
      </w:pPr>
    </w:p>
    <w:p w14:paraId="55425AFA" w14:textId="77777777" w:rsidR="00B779FE" w:rsidRPr="008478CB" w:rsidRDefault="00B779FE" w:rsidP="00B779FE">
      <w:pPr>
        <w:spacing w:after="0" w:line="240" w:lineRule="auto"/>
        <w:ind w:left="720"/>
        <w:rPr>
          <w:rFonts w:ascii="Times New Roman" w:hAnsi="Times New Roman" w:cs="Times New Roman"/>
          <w:sz w:val="24"/>
          <w:szCs w:val="24"/>
        </w:rPr>
      </w:pPr>
    </w:p>
    <w:p w14:paraId="6DA90EA5" w14:textId="77777777" w:rsidR="00B779FE" w:rsidRPr="008478CB"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b/>
          <w:bCs/>
          <w:sz w:val="24"/>
          <w:szCs w:val="24"/>
        </w:rPr>
        <w:t>Портрет выпускника начальной школы:</w:t>
      </w:r>
    </w:p>
    <w:p w14:paraId="09A3CA61" w14:textId="77777777" w:rsidR="00B779FE"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 любящий свой народ, свой край, свою Родину;</w:t>
      </w:r>
      <w:r w:rsidRPr="008478CB">
        <w:rPr>
          <w:rFonts w:ascii="Times New Roman" w:hAnsi="Times New Roman" w:cs="Times New Roman"/>
          <w:sz w:val="24"/>
          <w:szCs w:val="24"/>
        </w:rPr>
        <w:br/>
        <w:t>- уважающий и принимающий ценности семьи и общества;</w:t>
      </w:r>
      <w:r w:rsidRPr="008478CB">
        <w:rPr>
          <w:rFonts w:ascii="Times New Roman" w:hAnsi="Times New Roman" w:cs="Times New Roman"/>
          <w:sz w:val="24"/>
          <w:szCs w:val="24"/>
        </w:rPr>
        <w:br/>
        <w:t>- любознательный, активно и заинтересованно познающий мир;</w:t>
      </w:r>
      <w:r w:rsidRPr="008478CB">
        <w:rPr>
          <w:rFonts w:ascii="Times New Roman" w:hAnsi="Times New Roman" w:cs="Times New Roman"/>
          <w:sz w:val="24"/>
          <w:szCs w:val="24"/>
        </w:rPr>
        <w:br/>
        <w:t>- владеющий основами умения учиться, способный к организации собственной деятельности;</w:t>
      </w:r>
      <w:r w:rsidRPr="008478CB">
        <w:rPr>
          <w:rFonts w:ascii="Times New Roman" w:hAnsi="Times New Roman" w:cs="Times New Roman"/>
          <w:sz w:val="24"/>
          <w:szCs w:val="24"/>
        </w:rPr>
        <w:br/>
        <w:t>- готовый самостоятельно действовать и отвечать за свои поступки перед семьёй и обществом;</w:t>
      </w:r>
      <w:r w:rsidRPr="008478CB">
        <w:rPr>
          <w:rFonts w:ascii="Times New Roman" w:hAnsi="Times New Roman" w:cs="Times New Roman"/>
          <w:sz w:val="24"/>
          <w:szCs w:val="24"/>
        </w:rPr>
        <w:br/>
        <w:t>-доброжелательный, умеющий слушать и слышать собеседника, обосновывать свою позицию, высказывать своё мнение;</w:t>
      </w:r>
      <w:r w:rsidRPr="008478CB">
        <w:rPr>
          <w:rFonts w:ascii="Times New Roman" w:hAnsi="Times New Roman" w:cs="Times New Roman"/>
          <w:sz w:val="24"/>
          <w:szCs w:val="24"/>
        </w:rPr>
        <w:br/>
        <w:t>- выполняющий правила здорового и безопасного для себя и окружающих образа жизни.</w:t>
      </w:r>
    </w:p>
    <w:p w14:paraId="6B979738" w14:textId="77777777" w:rsidR="00B779FE" w:rsidRPr="008478CB" w:rsidRDefault="00B779FE" w:rsidP="00B779FE">
      <w:pPr>
        <w:spacing w:after="0" w:line="240" w:lineRule="auto"/>
        <w:rPr>
          <w:rFonts w:ascii="Times New Roman" w:hAnsi="Times New Roman" w:cs="Times New Roman"/>
          <w:sz w:val="24"/>
          <w:szCs w:val="24"/>
        </w:rPr>
      </w:pPr>
    </w:p>
    <w:p w14:paraId="31913116" w14:textId="77777777" w:rsidR="00B779FE" w:rsidRPr="008478CB"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b/>
          <w:bCs/>
          <w:sz w:val="24"/>
          <w:szCs w:val="24"/>
        </w:rPr>
        <w:t xml:space="preserve">Целью реализации образовательной программы является: </w:t>
      </w:r>
    </w:p>
    <w:p w14:paraId="2A14E8A5" w14:textId="77777777" w:rsidR="00B779FE"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 xml:space="preserve">создание условий для формирования у учащихся базовых навыков </w:t>
      </w:r>
      <w:r w:rsidRPr="008478CB">
        <w:rPr>
          <w:rFonts w:ascii="Times New Roman" w:hAnsi="Times New Roman" w:cs="Times New Roman"/>
          <w:b/>
          <w:bCs/>
          <w:sz w:val="24"/>
          <w:szCs w:val="24"/>
        </w:rPr>
        <w:t>самообразования, самоорганизации, самоопределения, самовоспитания,</w:t>
      </w:r>
      <w:r w:rsidRPr="008478CB">
        <w:rPr>
          <w:rFonts w:ascii="Times New Roman" w:hAnsi="Times New Roman" w:cs="Times New Roman"/>
          <w:i/>
          <w:iCs/>
          <w:sz w:val="24"/>
          <w:szCs w:val="24"/>
        </w:rPr>
        <w:t xml:space="preserve"> </w:t>
      </w:r>
      <w:r w:rsidRPr="008478CB">
        <w:rPr>
          <w:rFonts w:ascii="Times New Roman" w:hAnsi="Times New Roman" w:cs="Times New Roman"/>
          <w:sz w:val="24"/>
          <w:szCs w:val="24"/>
        </w:rPr>
        <w:t>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14:paraId="7F2DB8A3" w14:textId="77777777" w:rsidR="00B779FE" w:rsidRPr="008478CB" w:rsidRDefault="00B779FE" w:rsidP="00B779FE">
      <w:pPr>
        <w:spacing w:after="0" w:line="240" w:lineRule="auto"/>
        <w:rPr>
          <w:rFonts w:ascii="Times New Roman" w:hAnsi="Times New Roman" w:cs="Times New Roman"/>
          <w:sz w:val="24"/>
          <w:szCs w:val="24"/>
        </w:rPr>
      </w:pPr>
    </w:p>
    <w:p w14:paraId="181135FC" w14:textId="77777777" w:rsidR="00B779FE" w:rsidRPr="008478CB"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b/>
          <w:bCs/>
          <w:sz w:val="24"/>
          <w:szCs w:val="24"/>
        </w:rPr>
        <w:t xml:space="preserve">Задачи реализации образовательной программы </w:t>
      </w:r>
    </w:p>
    <w:p w14:paraId="6750C642" w14:textId="77777777" w:rsidR="00B779FE" w:rsidRPr="008478CB" w:rsidRDefault="00B779FE" w:rsidP="00A5135B">
      <w:pPr>
        <w:numPr>
          <w:ilvl w:val="0"/>
          <w:numId w:val="3"/>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Обеспечить достижение учащимися начальных классов личностных, метапредметных и предметных результатов освоения ООП.</w:t>
      </w:r>
    </w:p>
    <w:p w14:paraId="20D2B748" w14:textId="77777777" w:rsidR="00B779FE" w:rsidRPr="008478CB" w:rsidRDefault="00B779FE" w:rsidP="00A5135B">
      <w:pPr>
        <w:numPr>
          <w:ilvl w:val="0"/>
          <w:numId w:val="3"/>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Обеспечить формирование универсальных учебных действий как в учебной, так и в личностной, коммуникативной, познавательной, регулятивной сферах, обеспечивающих способность к организации самостоятельной деятельности учащегося.</w:t>
      </w:r>
    </w:p>
    <w:p w14:paraId="4ECE0ECF" w14:textId="77777777" w:rsidR="00B779FE" w:rsidRPr="008478CB" w:rsidRDefault="00B779FE" w:rsidP="00A5135B">
      <w:pPr>
        <w:numPr>
          <w:ilvl w:val="0"/>
          <w:numId w:val="3"/>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Обеспечить познавательную мотивацию учащихся, готовность и способность к сотрудничеству и совместной деятельности ученика с учителем, одноклассниками, сформировать основы нравственного поведения.</w:t>
      </w:r>
    </w:p>
    <w:p w14:paraId="521B0A3E" w14:textId="77777777" w:rsidR="00B779FE" w:rsidRPr="008478CB" w:rsidRDefault="00B779FE" w:rsidP="00A5135B">
      <w:pPr>
        <w:numPr>
          <w:ilvl w:val="0"/>
          <w:numId w:val="3"/>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Обеспечить возможности для продолжения социально-личностного развития ребёнка, появления осознанных представлений об окружающем мире, о себе, о нравственно-этических нормах общества.</w:t>
      </w:r>
    </w:p>
    <w:p w14:paraId="7264CDB4" w14:textId="77777777" w:rsidR="00B779FE" w:rsidRPr="008478CB" w:rsidRDefault="00B779FE" w:rsidP="00A5135B">
      <w:pPr>
        <w:numPr>
          <w:ilvl w:val="0"/>
          <w:numId w:val="3"/>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Обеспечить условия для сохранения и укрепления здоровья учащихся.</w:t>
      </w:r>
    </w:p>
    <w:p w14:paraId="203462C9" w14:textId="77777777" w:rsidR="00B779FE" w:rsidRPr="008478CB" w:rsidRDefault="00B779FE" w:rsidP="00A5135B">
      <w:pPr>
        <w:numPr>
          <w:ilvl w:val="0"/>
          <w:numId w:val="3"/>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Сформировать готовность и способность учащихся к рефлексии – важнейшему качеству, определяющему направленность на саморазвитие и реализацию творческого потенциала.</w:t>
      </w:r>
    </w:p>
    <w:p w14:paraId="14BE7E2E" w14:textId="77777777" w:rsidR="00B779FE"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lastRenderedPageBreak/>
        <w:t xml:space="preserve">В основе реализации основной образовательной программы лежит </w:t>
      </w:r>
      <w:r w:rsidRPr="008478CB">
        <w:rPr>
          <w:rFonts w:ascii="Times New Roman" w:hAnsi="Times New Roman" w:cs="Times New Roman"/>
          <w:b/>
          <w:bCs/>
          <w:sz w:val="24"/>
          <w:szCs w:val="24"/>
        </w:rPr>
        <w:t>системно-деятельностный подход,</w:t>
      </w:r>
      <w:r w:rsidRPr="008478CB">
        <w:rPr>
          <w:rFonts w:ascii="Times New Roman" w:hAnsi="Times New Roman" w:cs="Times New Roman"/>
          <w:sz w:val="24"/>
          <w:szCs w:val="24"/>
        </w:rPr>
        <w:t xml:space="preserve"> который предполагает:</w:t>
      </w:r>
    </w:p>
    <w:p w14:paraId="6AFB7749" w14:textId="77777777" w:rsidR="008C3FF0" w:rsidRPr="008478CB" w:rsidRDefault="008C3FF0" w:rsidP="00B779FE">
      <w:pPr>
        <w:spacing w:after="0" w:line="240" w:lineRule="auto"/>
        <w:rPr>
          <w:rFonts w:ascii="Times New Roman" w:hAnsi="Times New Roman" w:cs="Times New Roman"/>
          <w:sz w:val="24"/>
          <w:szCs w:val="24"/>
        </w:rPr>
      </w:pPr>
    </w:p>
    <w:p w14:paraId="4C1C1DC9" w14:textId="77777777" w:rsidR="00B779FE" w:rsidRPr="008478CB" w:rsidRDefault="00B779FE" w:rsidP="00A5135B">
      <w:pPr>
        <w:numPr>
          <w:ilvl w:val="0"/>
          <w:numId w:val="4"/>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14:paraId="6DAF8202" w14:textId="77777777" w:rsidR="00B779FE" w:rsidRPr="008478CB" w:rsidRDefault="00B779FE" w:rsidP="00A5135B">
      <w:pPr>
        <w:numPr>
          <w:ilvl w:val="0"/>
          <w:numId w:val="4"/>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учет индивидуальных возрастных, психологических и физиологических особенностей обучающихся,</w:t>
      </w:r>
    </w:p>
    <w:p w14:paraId="011B6657" w14:textId="77777777" w:rsidR="00B779FE" w:rsidRDefault="00B779FE" w:rsidP="00A5135B">
      <w:pPr>
        <w:numPr>
          <w:ilvl w:val="0"/>
          <w:numId w:val="4"/>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обеспечение преемственности дошкольного, начального общего, основного и среднего (полного) общего образования.</w:t>
      </w:r>
    </w:p>
    <w:p w14:paraId="1331C265" w14:textId="77777777" w:rsidR="008C3FF0" w:rsidRDefault="008C3FF0" w:rsidP="008C3FF0">
      <w:pPr>
        <w:spacing w:after="0" w:line="240" w:lineRule="auto"/>
        <w:rPr>
          <w:rFonts w:ascii="Times New Roman" w:hAnsi="Times New Roman" w:cs="Times New Roman"/>
          <w:sz w:val="24"/>
          <w:szCs w:val="24"/>
        </w:rPr>
      </w:pPr>
    </w:p>
    <w:p w14:paraId="76FB454D" w14:textId="77777777" w:rsidR="008C3FF0" w:rsidRDefault="008C3FF0" w:rsidP="008C3FF0">
      <w:pPr>
        <w:spacing w:after="0" w:line="240" w:lineRule="auto"/>
        <w:rPr>
          <w:rFonts w:ascii="Times New Roman" w:hAnsi="Times New Roman" w:cs="Times New Roman"/>
          <w:sz w:val="24"/>
          <w:szCs w:val="24"/>
        </w:rPr>
      </w:pPr>
    </w:p>
    <w:p w14:paraId="209E918D" w14:textId="77777777" w:rsidR="008C3FF0" w:rsidRDefault="008C3FF0" w:rsidP="008C3FF0">
      <w:pPr>
        <w:spacing w:after="0" w:line="240" w:lineRule="auto"/>
        <w:rPr>
          <w:rFonts w:ascii="Times New Roman" w:hAnsi="Times New Roman" w:cs="Times New Roman"/>
          <w:sz w:val="24"/>
          <w:szCs w:val="24"/>
        </w:rPr>
      </w:pPr>
    </w:p>
    <w:p w14:paraId="7E427FBF" w14:textId="77777777" w:rsidR="008C3FF0" w:rsidRDefault="008C3FF0" w:rsidP="008C3FF0">
      <w:pPr>
        <w:spacing w:after="0" w:line="240" w:lineRule="auto"/>
        <w:rPr>
          <w:rFonts w:ascii="Times New Roman" w:hAnsi="Times New Roman" w:cs="Times New Roman"/>
          <w:sz w:val="24"/>
          <w:szCs w:val="24"/>
        </w:rPr>
      </w:pPr>
    </w:p>
    <w:p w14:paraId="582BC50F" w14:textId="77777777" w:rsidR="00B779FE" w:rsidRPr="008478CB" w:rsidRDefault="00B779FE" w:rsidP="00B779FE">
      <w:pPr>
        <w:spacing w:after="0" w:line="240" w:lineRule="auto"/>
        <w:ind w:left="720"/>
        <w:rPr>
          <w:rFonts w:ascii="Times New Roman" w:hAnsi="Times New Roman" w:cs="Times New Roman"/>
          <w:sz w:val="24"/>
          <w:szCs w:val="24"/>
        </w:rPr>
      </w:pPr>
    </w:p>
    <w:p w14:paraId="2233C843" w14:textId="77777777" w:rsidR="00B779FE" w:rsidRDefault="00B779FE" w:rsidP="008C3FF0">
      <w:pPr>
        <w:spacing w:after="0" w:line="240" w:lineRule="auto"/>
        <w:jc w:val="center"/>
        <w:rPr>
          <w:rFonts w:ascii="Times New Roman" w:hAnsi="Times New Roman" w:cs="Times New Roman"/>
          <w:b/>
          <w:bCs/>
          <w:sz w:val="24"/>
          <w:szCs w:val="24"/>
        </w:rPr>
      </w:pPr>
      <w:r w:rsidRPr="008478CB">
        <w:rPr>
          <w:rFonts w:ascii="Times New Roman" w:hAnsi="Times New Roman" w:cs="Times New Roman"/>
          <w:b/>
          <w:bCs/>
          <w:sz w:val="24"/>
          <w:szCs w:val="24"/>
        </w:rPr>
        <w:t>Состав участников образовательного процесса</w:t>
      </w:r>
    </w:p>
    <w:p w14:paraId="379676D3" w14:textId="77777777" w:rsidR="00B779FE" w:rsidRPr="008478CB" w:rsidRDefault="00B779FE" w:rsidP="00B779FE">
      <w:pPr>
        <w:spacing w:after="0" w:line="240" w:lineRule="auto"/>
        <w:rPr>
          <w:rFonts w:ascii="Times New Roman" w:hAnsi="Times New Roman" w:cs="Times New Roman"/>
          <w:sz w:val="24"/>
          <w:szCs w:val="24"/>
        </w:rPr>
      </w:pPr>
    </w:p>
    <w:p w14:paraId="2259573E" w14:textId="77777777" w:rsidR="00B779FE"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b/>
          <w:bCs/>
          <w:sz w:val="24"/>
          <w:szCs w:val="24"/>
        </w:rPr>
        <w:t>Дети (учащиеся)</w:t>
      </w:r>
      <w:r w:rsidRPr="008478CB">
        <w:rPr>
          <w:rFonts w:ascii="Times New Roman" w:hAnsi="Times New Roman" w:cs="Times New Roman"/>
          <w:sz w:val="24"/>
          <w:szCs w:val="24"/>
        </w:rPr>
        <w:t>, достигшие школьного возраста (не младше 6,5 лет).</w:t>
      </w:r>
    </w:p>
    <w:p w14:paraId="5874B027" w14:textId="77777777" w:rsidR="00B779FE" w:rsidRPr="008478CB" w:rsidRDefault="00B779FE" w:rsidP="00B779FE">
      <w:pPr>
        <w:spacing w:after="0" w:line="240" w:lineRule="auto"/>
        <w:rPr>
          <w:rFonts w:ascii="Times New Roman" w:hAnsi="Times New Roman" w:cs="Times New Roman"/>
          <w:sz w:val="24"/>
          <w:szCs w:val="24"/>
        </w:rPr>
      </w:pPr>
    </w:p>
    <w:p w14:paraId="0F969EB7" w14:textId="77777777" w:rsidR="00B779FE"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b/>
          <w:bCs/>
          <w:sz w:val="24"/>
          <w:szCs w:val="24"/>
        </w:rPr>
        <w:t>Педагоги,</w:t>
      </w:r>
      <w:r w:rsidRPr="008478CB">
        <w:rPr>
          <w:rFonts w:ascii="Times New Roman" w:hAnsi="Times New Roman" w:cs="Times New Roman"/>
          <w:sz w:val="24"/>
          <w:szCs w:val="24"/>
        </w:rPr>
        <w:t xml:space="preserve"> изучившие требования, предъявляемые к ООП федеральным государственным образовательным стандартом, владеющие современными технологиями обучения, ответственные за качественное образование, демонстрирующие рост профессионального мастерства.</w:t>
      </w:r>
    </w:p>
    <w:p w14:paraId="20537E17" w14:textId="77777777" w:rsidR="00B779FE" w:rsidRPr="008478CB" w:rsidRDefault="00B779FE" w:rsidP="00B779FE">
      <w:pPr>
        <w:spacing w:after="0" w:line="240" w:lineRule="auto"/>
        <w:rPr>
          <w:rFonts w:ascii="Times New Roman" w:hAnsi="Times New Roman" w:cs="Times New Roman"/>
          <w:sz w:val="24"/>
          <w:szCs w:val="24"/>
        </w:rPr>
      </w:pPr>
    </w:p>
    <w:p w14:paraId="3E190741" w14:textId="77777777" w:rsidR="00B779FE" w:rsidRPr="008478CB"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b/>
          <w:bCs/>
          <w:sz w:val="24"/>
          <w:szCs w:val="24"/>
        </w:rPr>
        <w:t>Родители,</w:t>
      </w:r>
      <w:r w:rsidRPr="008478CB">
        <w:rPr>
          <w:rFonts w:ascii="Times New Roman" w:hAnsi="Times New Roman" w:cs="Times New Roman"/>
          <w:sz w:val="24"/>
          <w:szCs w:val="24"/>
        </w:rPr>
        <w:t xml:space="preserve"> изучившие особенности ООП, нормативные документы и локальные акты, обеспечивающие её выполнение.</w:t>
      </w:r>
    </w:p>
    <w:p w14:paraId="61382CB7" w14:textId="77777777" w:rsidR="00B779FE" w:rsidRPr="00FA7567"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 xml:space="preserve">ООП </w:t>
      </w:r>
      <w:r>
        <w:rPr>
          <w:rFonts w:ascii="Times New Roman" w:hAnsi="Times New Roman" w:cs="Times New Roman"/>
          <w:sz w:val="24"/>
          <w:szCs w:val="24"/>
        </w:rPr>
        <w:t xml:space="preserve"> </w:t>
      </w:r>
      <w:r w:rsidRPr="008478CB">
        <w:rPr>
          <w:rFonts w:ascii="Times New Roman" w:hAnsi="Times New Roman" w:cs="Times New Roman"/>
          <w:sz w:val="24"/>
          <w:szCs w:val="24"/>
        </w:rPr>
        <w:t>реализует функцию общественного договора с родителями, предоставляет возможность родителям участвовать в работе ор</w:t>
      </w:r>
      <w:r>
        <w:rPr>
          <w:rFonts w:ascii="Times New Roman" w:hAnsi="Times New Roman" w:cs="Times New Roman"/>
          <w:sz w:val="24"/>
          <w:szCs w:val="24"/>
        </w:rPr>
        <w:t>ганов гимназического управления</w:t>
      </w:r>
    </w:p>
    <w:p w14:paraId="43185C18" w14:textId="77777777" w:rsidR="00B779FE" w:rsidRDefault="00B779FE" w:rsidP="00B779FE">
      <w:pPr>
        <w:spacing w:after="0" w:line="240" w:lineRule="auto"/>
        <w:jc w:val="center"/>
        <w:rPr>
          <w:rFonts w:ascii="Times New Roman" w:hAnsi="Times New Roman" w:cs="Times New Roman"/>
          <w:b/>
          <w:bCs/>
          <w:sz w:val="24"/>
          <w:szCs w:val="24"/>
        </w:rPr>
      </w:pPr>
    </w:p>
    <w:p w14:paraId="1891E8FA" w14:textId="77777777" w:rsidR="00B779FE" w:rsidRPr="008C3FF0" w:rsidRDefault="00B779FE" w:rsidP="00B779FE">
      <w:pPr>
        <w:spacing w:after="0" w:line="240" w:lineRule="auto"/>
        <w:jc w:val="center"/>
        <w:rPr>
          <w:rFonts w:ascii="Times New Roman" w:hAnsi="Times New Roman" w:cs="Times New Roman"/>
          <w:b/>
          <w:bCs/>
          <w:color w:val="002060"/>
          <w:sz w:val="24"/>
          <w:szCs w:val="24"/>
        </w:rPr>
      </w:pPr>
      <w:r w:rsidRPr="008C3FF0">
        <w:rPr>
          <w:rFonts w:ascii="Times New Roman" w:hAnsi="Times New Roman" w:cs="Times New Roman"/>
          <w:b/>
          <w:bCs/>
          <w:color w:val="002060"/>
          <w:sz w:val="24"/>
          <w:szCs w:val="24"/>
        </w:rPr>
        <w:t>Характеристика образовательного учреждения</w:t>
      </w:r>
    </w:p>
    <w:p w14:paraId="30A373A5" w14:textId="77777777" w:rsidR="00B779FE" w:rsidRPr="008478CB" w:rsidRDefault="00B779FE" w:rsidP="00B779FE">
      <w:pPr>
        <w:spacing w:after="0" w:line="240" w:lineRule="auto"/>
        <w:jc w:val="center"/>
        <w:rPr>
          <w:rFonts w:ascii="Times New Roman" w:hAnsi="Times New Roman" w:cs="Times New Roman"/>
          <w:sz w:val="24"/>
          <w:szCs w:val="24"/>
        </w:rPr>
      </w:pPr>
    </w:p>
    <w:p w14:paraId="09985CF5" w14:textId="77777777" w:rsidR="00B779FE" w:rsidRPr="008478CB" w:rsidRDefault="00B779FE" w:rsidP="00B779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8CB">
        <w:rPr>
          <w:rFonts w:ascii="Times New Roman" w:hAnsi="Times New Roman" w:cs="Times New Roman"/>
          <w:sz w:val="24"/>
          <w:szCs w:val="24"/>
        </w:rPr>
        <w:t>МБОУ «Гимназия №1» г. Почепа  имеет лицензию (№ 2627, выданную 15 июня 2012 г.), успешно прошла аккредитацию (свидетельство №2606,  выданное 13 февраля 2008 г). Инновационная деятельность направлена на овладение педагогами современными технологиями. Система воспитательной работы в гимназии ориентирована на личностное развитие ребенка. Для реализации возможностей учащихся в сфере дополнительного образования работают различные кружки, секции.</w:t>
      </w:r>
    </w:p>
    <w:p w14:paraId="3532D894" w14:textId="77777777" w:rsidR="00B779FE" w:rsidRPr="008478CB"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За последние пять лет учащиеся начальных классов показывали высокие результаты в районных олимпиадах (русский язык, математика).</w:t>
      </w:r>
    </w:p>
    <w:p w14:paraId="7AAB7ABB" w14:textId="77777777" w:rsidR="00B779FE" w:rsidRPr="008478CB"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В начальных классах работают 7 учителей начальных классов, 1 воспитатель ГПД, 6</w:t>
      </w:r>
      <w:r w:rsidR="008C3FF0">
        <w:rPr>
          <w:rFonts w:ascii="Times New Roman" w:hAnsi="Times New Roman" w:cs="Times New Roman"/>
          <w:sz w:val="24"/>
          <w:szCs w:val="24"/>
        </w:rPr>
        <w:t xml:space="preserve"> </w:t>
      </w:r>
      <w:r w:rsidRPr="008478CB">
        <w:rPr>
          <w:rFonts w:ascii="Times New Roman" w:hAnsi="Times New Roman" w:cs="Times New Roman"/>
          <w:sz w:val="24"/>
          <w:szCs w:val="24"/>
        </w:rPr>
        <w:t>учителей-предметников (физкультура, музыка, ОПК, иностранный язык).</w:t>
      </w:r>
    </w:p>
    <w:p w14:paraId="1F905764" w14:textId="77777777" w:rsidR="00B779FE"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В коллективе налажена атмосфера сотрудничества, взаимопомощи, поддержки (взаимопосещение уроков, совместная разработка  уроков, совместное проведение праздников, экскурсий).</w:t>
      </w:r>
    </w:p>
    <w:p w14:paraId="7F7549C0" w14:textId="77777777" w:rsidR="00B779FE" w:rsidRPr="008478CB" w:rsidRDefault="00B779FE" w:rsidP="00B779FE">
      <w:pPr>
        <w:spacing w:after="0" w:line="240" w:lineRule="auto"/>
        <w:rPr>
          <w:rFonts w:ascii="Times New Roman" w:hAnsi="Times New Roman" w:cs="Times New Roman"/>
          <w:sz w:val="24"/>
          <w:szCs w:val="24"/>
        </w:rPr>
      </w:pPr>
    </w:p>
    <w:p w14:paraId="519B5451" w14:textId="77777777" w:rsidR="00B779FE" w:rsidRPr="008478CB"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Учителя начальных классов и воспитатели имеют:</w:t>
      </w:r>
    </w:p>
    <w:p w14:paraId="4EFE9425" w14:textId="77777777" w:rsidR="00B779FE" w:rsidRPr="008478CB" w:rsidRDefault="00B779FE" w:rsidP="00A5135B">
      <w:pPr>
        <w:numPr>
          <w:ilvl w:val="0"/>
          <w:numId w:val="5"/>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высшу</w:t>
      </w:r>
      <w:r>
        <w:rPr>
          <w:rFonts w:ascii="Times New Roman" w:hAnsi="Times New Roman" w:cs="Times New Roman"/>
          <w:sz w:val="24"/>
          <w:szCs w:val="24"/>
        </w:rPr>
        <w:t>ю квалификационную категорию – 2</w:t>
      </w:r>
      <w:r w:rsidRPr="008478CB">
        <w:rPr>
          <w:rFonts w:ascii="Times New Roman" w:hAnsi="Times New Roman" w:cs="Times New Roman"/>
          <w:sz w:val="24"/>
          <w:szCs w:val="24"/>
        </w:rPr>
        <w:t xml:space="preserve"> человек</w:t>
      </w:r>
      <w:r>
        <w:rPr>
          <w:rFonts w:ascii="Times New Roman" w:hAnsi="Times New Roman" w:cs="Times New Roman"/>
          <w:sz w:val="24"/>
          <w:szCs w:val="24"/>
        </w:rPr>
        <w:t>а (29</w:t>
      </w:r>
      <w:r w:rsidRPr="008478CB">
        <w:rPr>
          <w:rFonts w:ascii="Times New Roman" w:hAnsi="Times New Roman" w:cs="Times New Roman"/>
          <w:sz w:val="24"/>
          <w:szCs w:val="24"/>
        </w:rPr>
        <w:t>%);</w:t>
      </w:r>
    </w:p>
    <w:p w14:paraId="17863ECA" w14:textId="77777777" w:rsidR="00B779FE" w:rsidRPr="008478CB" w:rsidRDefault="00B779FE" w:rsidP="00A5135B">
      <w:pPr>
        <w:numPr>
          <w:ilvl w:val="0"/>
          <w:numId w:val="5"/>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перву</w:t>
      </w:r>
      <w:r w:rsidR="002D1B45">
        <w:rPr>
          <w:rFonts w:ascii="Times New Roman" w:hAnsi="Times New Roman" w:cs="Times New Roman"/>
          <w:sz w:val="24"/>
          <w:szCs w:val="24"/>
        </w:rPr>
        <w:t>ю квалификационную категорию – 4</w:t>
      </w:r>
      <w:r>
        <w:rPr>
          <w:rFonts w:ascii="Times New Roman" w:hAnsi="Times New Roman" w:cs="Times New Roman"/>
          <w:sz w:val="24"/>
          <w:szCs w:val="24"/>
        </w:rPr>
        <w:t xml:space="preserve"> человек</w:t>
      </w:r>
      <w:r w:rsidR="002D1B45">
        <w:rPr>
          <w:rFonts w:ascii="Times New Roman" w:hAnsi="Times New Roman" w:cs="Times New Roman"/>
          <w:sz w:val="24"/>
          <w:szCs w:val="24"/>
        </w:rPr>
        <w:t>а</w:t>
      </w:r>
      <w:r>
        <w:rPr>
          <w:rFonts w:ascii="Times New Roman" w:hAnsi="Times New Roman" w:cs="Times New Roman"/>
          <w:sz w:val="24"/>
          <w:szCs w:val="24"/>
        </w:rPr>
        <w:t xml:space="preserve"> (</w:t>
      </w:r>
      <w:r w:rsidR="002D1B45">
        <w:rPr>
          <w:rFonts w:ascii="Times New Roman" w:hAnsi="Times New Roman" w:cs="Times New Roman"/>
          <w:sz w:val="24"/>
          <w:szCs w:val="24"/>
        </w:rPr>
        <w:t>57</w:t>
      </w:r>
      <w:r w:rsidRPr="008478CB">
        <w:rPr>
          <w:rFonts w:ascii="Times New Roman" w:hAnsi="Times New Roman" w:cs="Times New Roman"/>
          <w:sz w:val="24"/>
          <w:szCs w:val="24"/>
        </w:rPr>
        <w:t xml:space="preserve"> %);</w:t>
      </w:r>
    </w:p>
    <w:p w14:paraId="14237BB7" w14:textId="77777777" w:rsidR="00B779FE" w:rsidRDefault="00B779FE" w:rsidP="00A5135B">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б/к (молодой специалист)  – 1 человек (1</w:t>
      </w:r>
      <w:r w:rsidRPr="008478CB">
        <w:rPr>
          <w:rFonts w:ascii="Times New Roman" w:hAnsi="Times New Roman" w:cs="Times New Roman"/>
          <w:sz w:val="24"/>
          <w:szCs w:val="24"/>
        </w:rPr>
        <w:t>4%).</w:t>
      </w:r>
    </w:p>
    <w:p w14:paraId="304DD507" w14:textId="77777777" w:rsidR="00B779FE" w:rsidRDefault="00B779FE" w:rsidP="00B779FE">
      <w:pPr>
        <w:spacing w:after="0" w:line="240" w:lineRule="auto"/>
        <w:rPr>
          <w:rFonts w:ascii="Times New Roman" w:hAnsi="Times New Roman" w:cs="Times New Roman"/>
          <w:sz w:val="24"/>
          <w:szCs w:val="24"/>
        </w:rPr>
      </w:pPr>
    </w:p>
    <w:p w14:paraId="34F23434" w14:textId="77777777" w:rsidR="00B779FE" w:rsidRPr="008478CB" w:rsidRDefault="00B779FE" w:rsidP="00A5135B">
      <w:pPr>
        <w:numPr>
          <w:ilvl w:val="0"/>
          <w:numId w:val="6"/>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96% родителей отмечают благоприятный психологический климат в гимназии и доброжелательную атмосферу.</w:t>
      </w:r>
    </w:p>
    <w:p w14:paraId="4AC96D61" w14:textId="77777777" w:rsidR="00B779FE" w:rsidRDefault="00B779FE" w:rsidP="00A5135B">
      <w:pPr>
        <w:numPr>
          <w:ilvl w:val="0"/>
          <w:numId w:val="5"/>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98% родителей считают, что их дети учатся в хорошей школе, и удовлетворены качеством предоставляемых образовательных услуг.</w:t>
      </w:r>
    </w:p>
    <w:p w14:paraId="2C760ED0" w14:textId="77777777" w:rsidR="00B779FE" w:rsidRPr="008478CB" w:rsidRDefault="00B779FE" w:rsidP="00B779FE">
      <w:pPr>
        <w:spacing w:after="0" w:line="240" w:lineRule="auto"/>
        <w:ind w:left="720"/>
        <w:rPr>
          <w:rFonts w:ascii="Times New Roman" w:hAnsi="Times New Roman" w:cs="Times New Roman"/>
          <w:sz w:val="24"/>
          <w:szCs w:val="24"/>
        </w:rPr>
      </w:pPr>
    </w:p>
    <w:p w14:paraId="4822FC9B" w14:textId="77777777" w:rsidR="00B779FE" w:rsidRPr="008478CB" w:rsidRDefault="00B779FE" w:rsidP="00A5135B">
      <w:pPr>
        <w:numPr>
          <w:ilvl w:val="0"/>
          <w:numId w:val="5"/>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Основная образовательная программа начального общего образования МБОУ «Гимназия №</w:t>
      </w:r>
      <w:r>
        <w:rPr>
          <w:rFonts w:ascii="Times New Roman" w:hAnsi="Times New Roman" w:cs="Times New Roman"/>
          <w:sz w:val="24"/>
          <w:szCs w:val="24"/>
        </w:rPr>
        <w:t>1</w:t>
      </w:r>
      <w:r w:rsidRPr="008478CB">
        <w:rPr>
          <w:rFonts w:ascii="Times New Roman" w:hAnsi="Times New Roman" w:cs="Times New Roman"/>
          <w:sz w:val="24"/>
          <w:szCs w:val="24"/>
        </w:rPr>
        <w:t xml:space="preserve">» г. </w:t>
      </w:r>
      <w:r>
        <w:rPr>
          <w:rFonts w:ascii="Times New Roman" w:hAnsi="Times New Roman" w:cs="Times New Roman"/>
          <w:sz w:val="24"/>
          <w:szCs w:val="24"/>
        </w:rPr>
        <w:t>Почепа</w:t>
      </w:r>
      <w:r w:rsidRPr="008478CB">
        <w:rPr>
          <w:rFonts w:ascii="Times New Roman" w:hAnsi="Times New Roman" w:cs="Times New Roman"/>
          <w:sz w:val="24"/>
          <w:szCs w:val="24"/>
        </w:rPr>
        <w:t xml:space="preserve"> обеспечивает: </w:t>
      </w:r>
      <w:r w:rsidRPr="008478CB">
        <w:rPr>
          <w:rFonts w:ascii="Times New Roman" w:hAnsi="Times New Roman" w:cs="Times New Roman"/>
          <w:b/>
          <w:bCs/>
          <w:sz w:val="24"/>
          <w:szCs w:val="24"/>
        </w:rPr>
        <w:t>гарантию прав учащихся на образование (доступное и качественное), оптимизацию образовательного процесса</w:t>
      </w:r>
      <w:r w:rsidRPr="008478CB">
        <w:rPr>
          <w:rFonts w:ascii="Times New Roman" w:hAnsi="Times New Roman" w:cs="Times New Roman"/>
          <w:sz w:val="24"/>
          <w:szCs w:val="24"/>
        </w:rPr>
        <w:t xml:space="preserve"> (оптимальные способы организации учебной деятельности и сотрудничества, познавательной, творческой, художественно-эстетической и коммуникативной деятельности), </w:t>
      </w:r>
      <w:r w:rsidRPr="008478CB">
        <w:rPr>
          <w:rFonts w:ascii="Times New Roman" w:hAnsi="Times New Roman" w:cs="Times New Roman"/>
          <w:b/>
          <w:bCs/>
          <w:sz w:val="24"/>
          <w:szCs w:val="24"/>
        </w:rPr>
        <w:t>эффективное использование</w:t>
      </w:r>
      <w:r w:rsidRPr="008478CB">
        <w:rPr>
          <w:rFonts w:ascii="Times New Roman" w:hAnsi="Times New Roman" w:cs="Times New Roman"/>
          <w:sz w:val="24"/>
          <w:szCs w:val="24"/>
        </w:rPr>
        <w:t xml:space="preserve"> современных технологий обучения, </w:t>
      </w:r>
      <w:r w:rsidRPr="008478CB">
        <w:rPr>
          <w:rFonts w:ascii="Times New Roman" w:hAnsi="Times New Roman" w:cs="Times New Roman"/>
          <w:b/>
          <w:bCs/>
          <w:sz w:val="24"/>
          <w:szCs w:val="24"/>
        </w:rPr>
        <w:t>обеспечение условий</w:t>
      </w:r>
      <w:r w:rsidRPr="008478CB">
        <w:rPr>
          <w:rFonts w:ascii="Times New Roman" w:hAnsi="Times New Roman" w:cs="Times New Roman"/>
          <w:sz w:val="24"/>
          <w:szCs w:val="24"/>
        </w:rPr>
        <w:t xml:space="preserve"> для самореализации, самоопределения личности и сохранения здоровья учащихся, </w:t>
      </w:r>
      <w:r w:rsidRPr="008478CB">
        <w:rPr>
          <w:rFonts w:ascii="Times New Roman" w:hAnsi="Times New Roman" w:cs="Times New Roman"/>
          <w:b/>
          <w:bCs/>
          <w:sz w:val="24"/>
          <w:szCs w:val="24"/>
        </w:rPr>
        <w:t>использование современного материально-технического обеспечения</w:t>
      </w:r>
      <w:r w:rsidRPr="008478CB">
        <w:rPr>
          <w:rFonts w:ascii="Times New Roman" w:hAnsi="Times New Roman" w:cs="Times New Roman"/>
          <w:sz w:val="24"/>
          <w:szCs w:val="24"/>
        </w:rPr>
        <w:t xml:space="preserve"> образовательного процесса, </w:t>
      </w:r>
      <w:r w:rsidRPr="008478CB">
        <w:rPr>
          <w:rFonts w:ascii="Times New Roman" w:hAnsi="Times New Roman" w:cs="Times New Roman"/>
          <w:b/>
          <w:bCs/>
          <w:sz w:val="24"/>
          <w:szCs w:val="24"/>
        </w:rPr>
        <w:t>информационное и психолого-педагогическое сопровождение</w:t>
      </w:r>
      <w:r w:rsidRPr="008478CB">
        <w:rPr>
          <w:rFonts w:ascii="Times New Roman" w:hAnsi="Times New Roman" w:cs="Times New Roman"/>
          <w:sz w:val="24"/>
          <w:szCs w:val="24"/>
        </w:rPr>
        <w:t xml:space="preserve"> образовательного процесса.</w:t>
      </w:r>
    </w:p>
    <w:p w14:paraId="0141A53F" w14:textId="77777777" w:rsidR="00B779FE" w:rsidRDefault="00B779FE" w:rsidP="00B779FE"/>
    <w:p w14:paraId="4E6D1AAF" w14:textId="77777777" w:rsidR="00B779FE" w:rsidRDefault="00B779FE"/>
    <w:p w14:paraId="4AA57947" w14:textId="77777777" w:rsidR="00742985" w:rsidRDefault="00742985"/>
    <w:p w14:paraId="492A6598" w14:textId="77777777" w:rsidR="00742985" w:rsidRDefault="00742985"/>
    <w:p w14:paraId="7A885906" w14:textId="77777777" w:rsidR="00742985" w:rsidRDefault="00742985"/>
    <w:p w14:paraId="5BCC2F18" w14:textId="77777777" w:rsidR="00742985" w:rsidRDefault="00742985"/>
    <w:p w14:paraId="4337858F" w14:textId="77777777" w:rsidR="00742985" w:rsidRDefault="00742985"/>
    <w:p w14:paraId="440B909F" w14:textId="77777777" w:rsidR="00742985" w:rsidRDefault="00742985"/>
    <w:p w14:paraId="0AB7FD28" w14:textId="77777777" w:rsidR="00742985" w:rsidRDefault="00742985"/>
    <w:p w14:paraId="4F778F64" w14:textId="77777777" w:rsidR="00742985" w:rsidRDefault="00742985"/>
    <w:p w14:paraId="38C4E172" w14:textId="77777777" w:rsidR="00742985" w:rsidRDefault="00742985"/>
    <w:p w14:paraId="74099E63" w14:textId="77777777" w:rsidR="00742985" w:rsidRDefault="00742985"/>
    <w:p w14:paraId="300E4336" w14:textId="77777777" w:rsidR="00742985" w:rsidRDefault="00742985"/>
    <w:p w14:paraId="2E354336" w14:textId="77777777" w:rsidR="00742985" w:rsidRDefault="00742985"/>
    <w:p w14:paraId="4C604B3A" w14:textId="77777777" w:rsidR="002D1B45" w:rsidRPr="003910EF" w:rsidRDefault="002D1B45" w:rsidP="002D1B45">
      <w:pPr>
        <w:rPr>
          <w:rFonts w:ascii="Calibri" w:eastAsia="Times New Roman" w:hAnsi="Calibri" w:cs="Times New Roman"/>
        </w:rPr>
      </w:pPr>
    </w:p>
    <w:p w14:paraId="2532DD65" w14:textId="77777777" w:rsidR="002D1B45" w:rsidRDefault="002D1B45" w:rsidP="00004F6C">
      <w:pPr>
        <w:pStyle w:val="1"/>
        <w:spacing w:before="0"/>
        <w:jc w:val="center"/>
        <w:rPr>
          <w:rStyle w:val="Zag11"/>
          <w:rFonts w:eastAsia="@Arial Unicode MS"/>
        </w:rPr>
      </w:pPr>
      <w:r w:rsidRPr="004F2C05">
        <w:rPr>
          <w:rStyle w:val="Zag11"/>
          <w:rFonts w:eastAsia="@Arial Unicode MS"/>
        </w:rPr>
        <w:lastRenderedPageBreak/>
        <w:t>1. 2.    ПЛАНИРУЕМЫЕ РЕЗУЛЬТАТЫ ОСВОЕНИЯ ОБУЧАЮЩИМИСЯ</w:t>
      </w:r>
    </w:p>
    <w:p w14:paraId="2B641FB1" w14:textId="77777777" w:rsidR="002D1B45" w:rsidRDefault="002D1B45" w:rsidP="00004F6C">
      <w:pPr>
        <w:pStyle w:val="1"/>
        <w:spacing w:before="0"/>
        <w:jc w:val="center"/>
        <w:rPr>
          <w:rStyle w:val="Zag11"/>
          <w:rFonts w:eastAsia="@Arial Unicode MS"/>
        </w:rPr>
      </w:pPr>
      <w:r w:rsidRPr="004F2C05">
        <w:rPr>
          <w:rStyle w:val="Zag11"/>
          <w:rFonts w:eastAsia="@Arial Unicode MS"/>
        </w:rPr>
        <w:t>ОСНОВНОЙ ОБРАЗОВАТЕЛЬНОЙ ПРОГРАММЫ</w:t>
      </w:r>
    </w:p>
    <w:p w14:paraId="3B20A563" w14:textId="77777777" w:rsidR="002D1B45" w:rsidRDefault="002D1B45" w:rsidP="00004F6C">
      <w:pPr>
        <w:pStyle w:val="1"/>
        <w:spacing w:before="0"/>
        <w:jc w:val="center"/>
        <w:rPr>
          <w:rStyle w:val="Zag11"/>
          <w:rFonts w:eastAsia="@Arial Unicode MS"/>
        </w:rPr>
      </w:pPr>
      <w:r w:rsidRPr="004F2C05">
        <w:rPr>
          <w:rStyle w:val="Zag11"/>
          <w:rFonts w:eastAsia="@Arial Unicode MS"/>
        </w:rPr>
        <w:t>НАЧАЛЬНОГО ОБЩЕГО ОБРАЗОВАНИЯ</w:t>
      </w:r>
    </w:p>
    <w:p w14:paraId="6E75A9DE" w14:textId="77777777" w:rsidR="000416AE" w:rsidRPr="000416AE" w:rsidRDefault="000416AE" w:rsidP="00004F6C">
      <w:pPr>
        <w:pStyle w:val="1"/>
        <w:spacing w:before="0"/>
        <w:jc w:val="center"/>
        <w:rPr>
          <w:rStyle w:val="Zag11"/>
          <w:rFonts w:ascii="Times New Roman" w:eastAsia="@Arial Unicode MS" w:hAnsi="Times New Roman" w:cs="Times New Roman"/>
          <w:sz w:val="24"/>
          <w:szCs w:val="24"/>
        </w:rPr>
      </w:pPr>
    </w:p>
    <w:p w14:paraId="3302A0DC" w14:textId="77777777" w:rsidR="000416AE" w:rsidRPr="000416AE" w:rsidRDefault="000416AE" w:rsidP="000416AE">
      <w:pPr>
        <w:shd w:val="clear" w:color="auto" w:fill="FFFFFF"/>
        <w:rPr>
          <w:rFonts w:ascii="Times New Roman" w:hAnsi="Times New Roman" w:cs="Times New Roman"/>
          <w:sz w:val="24"/>
          <w:szCs w:val="24"/>
        </w:rPr>
      </w:pPr>
      <w:r w:rsidRPr="000416AE">
        <w:rPr>
          <w:rFonts w:ascii="Times New Roman" w:hAnsi="Times New Roman" w:cs="Times New Roman"/>
          <w:sz w:val="24"/>
          <w:szCs w:val="24"/>
        </w:rPr>
        <w:t xml:space="preserve">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Планируемые результаты представляют собой систему </w:t>
      </w:r>
      <w:r w:rsidRPr="000416AE">
        <w:rPr>
          <w:rFonts w:ascii="Times New Roman" w:hAnsi="Times New Roman" w:cs="Times New Roman"/>
          <w:b/>
          <w:bCs/>
          <w:sz w:val="24"/>
          <w:szCs w:val="24"/>
        </w:rPr>
        <w:t>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Pr="000416AE">
        <w:rPr>
          <w:rFonts w:ascii="Times New Roman" w:hAnsi="Times New Roman" w:cs="Times New Roman"/>
          <w:sz w:val="24"/>
          <w:szCs w:val="24"/>
        </w:rPr>
        <w:br/>
        <w:t xml:space="preserve">          Планируемые результаты:</w:t>
      </w:r>
    </w:p>
    <w:p w14:paraId="06E1F177" w14:textId="77777777" w:rsidR="000416AE" w:rsidRPr="000416AE" w:rsidRDefault="000416AE" w:rsidP="00A5135B">
      <w:pPr>
        <w:pStyle w:val="a6"/>
        <w:numPr>
          <w:ilvl w:val="0"/>
          <w:numId w:val="9"/>
        </w:numPr>
        <w:shd w:val="clear" w:color="auto" w:fill="FFFFFF"/>
        <w:spacing w:after="0" w:line="240" w:lineRule="auto"/>
        <w:ind w:left="0" w:firstLine="357"/>
        <w:rPr>
          <w:rFonts w:ascii="Times New Roman" w:hAnsi="Times New Roman" w:cs="Times New Roman"/>
          <w:sz w:val="24"/>
          <w:szCs w:val="24"/>
        </w:rPr>
      </w:pPr>
      <w:r w:rsidRPr="000416AE">
        <w:rPr>
          <w:rFonts w:ascii="Times New Roman" w:hAnsi="Times New Roman" w:cs="Times New Roman"/>
          <w:sz w:val="24"/>
          <w:szCs w:val="24"/>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образовательного учреждения,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14:paraId="24F91808" w14:textId="77777777" w:rsidR="000416AE" w:rsidRPr="000416AE" w:rsidRDefault="000416AE" w:rsidP="00A5135B">
      <w:pPr>
        <w:pStyle w:val="a6"/>
        <w:numPr>
          <w:ilvl w:val="0"/>
          <w:numId w:val="9"/>
        </w:numPr>
        <w:shd w:val="clear" w:color="auto" w:fill="FFFFFF"/>
        <w:spacing w:after="0" w:line="240" w:lineRule="auto"/>
        <w:ind w:left="0" w:firstLine="357"/>
        <w:rPr>
          <w:rFonts w:ascii="Times New Roman" w:hAnsi="Times New Roman" w:cs="Times New Roman"/>
          <w:sz w:val="24"/>
          <w:szCs w:val="24"/>
        </w:rPr>
      </w:pPr>
      <w:r w:rsidRPr="000416AE">
        <w:rPr>
          <w:rFonts w:ascii="Times New Roman" w:hAnsi="Times New Roman" w:cs="Times New Roman"/>
          <w:sz w:val="24"/>
          <w:szCs w:val="24"/>
        </w:rPr>
        <w:t>являются содержательной и критериальной основой для разработки программ учебных предметов,  учебно-методической литературы, в том числе входящих в УМК «Школа 2100», по которой образовательное учреждение организует изучение учебных предметов федерального компонента, а также для системы оценки качества освоения обучающимися основной образовательной программы начального общего образования.</w:t>
      </w:r>
    </w:p>
    <w:p w14:paraId="031BAE6C" w14:textId="77777777" w:rsidR="000416AE" w:rsidRPr="000416AE" w:rsidRDefault="000416AE" w:rsidP="000416AE">
      <w:pPr>
        <w:shd w:val="clear" w:color="auto" w:fill="FFFFFF"/>
        <w:rPr>
          <w:rFonts w:ascii="Times New Roman" w:hAnsi="Times New Roman" w:cs="Times New Roman"/>
          <w:sz w:val="24"/>
          <w:szCs w:val="24"/>
        </w:rPr>
      </w:pPr>
      <w:r w:rsidRPr="000416AE">
        <w:rPr>
          <w:rFonts w:ascii="Times New Roman" w:hAnsi="Times New Roman" w:cs="Times New Roman"/>
          <w:sz w:val="24"/>
          <w:szCs w:val="24"/>
        </w:rPr>
        <w:t xml:space="preserve">          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r w:rsidRPr="000416AE">
        <w:rPr>
          <w:rFonts w:ascii="Times New Roman" w:hAnsi="Times New Roman" w:cs="Times New Roman"/>
          <w:sz w:val="24"/>
          <w:szCs w:val="24"/>
        </w:rPr>
        <w:b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w:t>
      </w:r>
    </w:p>
    <w:p w14:paraId="57FF0B99" w14:textId="77777777" w:rsidR="000416AE" w:rsidRPr="000416AE" w:rsidRDefault="000416AE" w:rsidP="000416AE">
      <w:pPr>
        <w:shd w:val="clear" w:color="auto" w:fill="FFFFFF"/>
        <w:ind w:firstLine="360"/>
        <w:rPr>
          <w:rFonts w:ascii="Times New Roman" w:hAnsi="Times New Roman" w:cs="Times New Roman"/>
          <w:sz w:val="24"/>
          <w:szCs w:val="24"/>
        </w:rPr>
      </w:pPr>
      <w:r w:rsidRPr="000416AE">
        <w:rPr>
          <w:rFonts w:ascii="Times New Roman" w:hAnsi="Times New Roman" w:cs="Times New Roman"/>
          <w:sz w:val="24"/>
          <w:szCs w:val="24"/>
        </w:rPr>
        <w:t>В системе планируемых результатов особо выделяется учебный материал, имеющий опорный характер, т. е. служащий основой для последующего обучения.</w:t>
      </w:r>
      <w:r w:rsidRPr="000416AE">
        <w:rPr>
          <w:rFonts w:ascii="Times New Roman" w:hAnsi="Times New Roman" w:cs="Times New Roman"/>
          <w:sz w:val="24"/>
          <w:szCs w:val="24"/>
        </w:rPr>
        <w:br/>
      </w:r>
      <w:r w:rsidRPr="000416AE">
        <w:rPr>
          <w:rFonts w:ascii="Times New Roman" w:hAnsi="Times New Roman" w:cs="Times New Roman"/>
          <w:b/>
          <w:bCs/>
          <w:sz w:val="24"/>
          <w:szCs w:val="24"/>
        </w:rPr>
        <w:t>Структура планируемых результатов </w:t>
      </w:r>
      <w:r w:rsidRPr="000416AE">
        <w:rPr>
          <w:rFonts w:ascii="Times New Roman" w:hAnsi="Times New Roman" w:cs="Times New Roman"/>
          <w:sz w:val="24"/>
          <w:szCs w:val="24"/>
        </w:rPr>
        <w:t>строится с учётом необходимости:</w:t>
      </w:r>
    </w:p>
    <w:p w14:paraId="6E6CC66C" w14:textId="77777777" w:rsidR="000416AE" w:rsidRPr="000416AE" w:rsidRDefault="000416AE" w:rsidP="00A5135B">
      <w:pPr>
        <w:pStyle w:val="a6"/>
        <w:numPr>
          <w:ilvl w:val="0"/>
          <w:numId w:val="10"/>
        </w:numPr>
        <w:shd w:val="clear" w:color="auto" w:fill="FFFFFF"/>
        <w:spacing w:after="0" w:line="240" w:lineRule="auto"/>
        <w:ind w:left="0" w:firstLine="360"/>
        <w:rPr>
          <w:rFonts w:ascii="Times New Roman" w:hAnsi="Times New Roman" w:cs="Times New Roman"/>
          <w:sz w:val="24"/>
          <w:szCs w:val="24"/>
        </w:rPr>
      </w:pPr>
      <w:r w:rsidRPr="000416AE">
        <w:rPr>
          <w:rFonts w:ascii="Times New Roman" w:hAnsi="Times New Roman" w:cs="Times New Roman"/>
          <w:sz w:val="24"/>
          <w:szCs w:val="24"/>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14:paraId="5E0505E8" w14:textId="77777777" w:rsidR="000416AE" w:rsidRPr="000416AE" w:rsidRDefault="000416AE" w:rsidP="00A5135B">
      <w:pPr>
        <w:pStyle w:val="a6"/>
        <w:numPr>
          <w:ilvl w:val="0"/>
          <w:numId w:val="10"/>
        </w:numPr>
        <w:shd w:val="clear" w:color="auto" w:fill="FFFFFF"/>
        <w:spacing w:after="0" w:line="240" w:lineRule="auto"/>
        <w:ind w:left="0" w:firstLine="360"/>
        <w:rPr>
          <w:rFonts w:ascii="Times New Roman" w:hAnsi="Times New Roman" w:cs="Times New Roman"/>
          <w:sz w:val="24"/>
          <w:szCs w:val="24"/>
        </w:rPr>
      </w:pPr>
      <w:r w:rsidRPr="000416AE">
        <w:rPr>
          <w:rFonts w:ascii="Times New Roman" w:hAnsi="Times New Roman" w:cs="Times New Roman"/>
          <w:sz w:val="24"/>
          <w:szCs w:val="24"/>
        </w:rP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w:t>
      </w:r>
      <w:r w:rsidRPr="000416AE">
        <w:rPr>
          <w:rFonts w:ascii="Times New Roman" w:hAnsi="Times New Roman" w:cs="Times New Roman"/>
          <w:sz w:val="24"/>
          <w:szCs w:val="24"/>
        </w:rPr>
        <w:lastRenderedPageBreak/>
        <w:t>углубляющих систему опорных знаний, а также знаний и умений, являющихся подготовительными для данного предмета;</w:t>
      </w:r>
    </w:p>
    <w:p w14:paraId="01C08C0C" w14:textId="77777777" w:rsidR="000416AE" w:rsidRPr="000416AE" w:rsidRDefault="000416AE" w:rsidP="00A5135B">
      <w:pPr>
        <w:pStyle w:val="a6"/>
        <w:numPr>
          <w:ilvl w:val="0"/>
          <w:numId w:val="10"/>
        </w:numPr>
        <w:shd w:val="clear" w:color="auto" w:fill="FFFFFF"/>
        <w:spacing w:after="0" w:line="240" w:lineRule="auto"/>
        <w:ind w:left="0" w:firstLine="360"/>
        <w:rPr>
          <w:rFonts w:ascii="Times New Roman" w:hAnsi="Times New Roman" w:cs="Times New Roman"/>
          <w:sz w:val="24"/>
          <w:szCs w:val="24"/>
        </w:rPr>
      </w:pPr>
      <w:r w:rsidRPr="000416AE">
        <w:rPr>
          <w:rFonts w:ascii="Times New Roman" w:hAnsi="Times New Roman" w:cs="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14:paraId="52C95803" w14:textId="77777777" w:rsidR="000416AE" w:rsidRPr="000416AE" w:rsidRDefault="000416AE" w:rsidP="000416AE">
      <w:pPr>
        <w:shd w:val="clear" w:color="auto" w:fill="FFFFFF"/>
        <w:rPr>
          <w:rFonts w:ascii="Times New Roman" w:hAnsi="Times New Roman" w:cs="Times New Roman"/>
          <w:sz w:val="24"/>
          <w:szCs w:val="24"/>
        </w:rPr>
      </w:pPr>
      <w:r w:rsidRPr="000416AE">
        <w:rPr>
          <w:rFonts w:ascii="Times New Roman" w:hAnsi="Times New Roman" w:cs="Times New Roman"/>
          <w:sz w:val="24"/>
          <w:szCs w:val="24"/>
        </w:rPr>
        <w:t xml:space="preserve">          С этой целью в структуре планируемых результатов по каждой учебной программе (предметной, междисциплинарной) выделяются следующие  </w:t>
      </w:r>
      <w:r w:rsidRPr="000416AE">
        <w:rPr>
          <w:rFonts w:ascii="Times New Roman" w:hAnsi="Times New Roman" w:cs="Times New Roman"/>
          <w:b/>
          <w:bCs/>
          <w:sz w:val="24"/>
          <w:szCs w:val="24"/>
        </w:rPr>
        <w:t>уровни описания</w:t>
      </w:r>
      <w:r w:rsidRPr="000416AE">
        <w:rPr>
          <w:rFonts w:ascii="Times New Roman" w:hAnsi="Times New Roman" w:cs="Times New Roman"/>
          <w:sz w:val="24"/>
          <w:szCs w:val="24"/>
        </w:rPr>
        <w:t>.</w:t>
      </w:r>
      <w:r w:rsidRPr="000416AE">
        <w:rPr>
          <w:rFonts w:ascii="Times New Roman" w:hAnsi="Times New Roman" w:cs="Times New Roman"/>
          <w:sz w:val="24"/>
          <w:szCs w:val="24"/>
        </w:rPr>
        <w:br/>
      </w:r>
      <w:r w:rsidRPr="000416AE">
        <w:rPr>
          <w:rFonts w:ascii="Times New Roman" w:hAnsi="Times New Roman" w:cs="Times New Roman"/>
          <w:b/>
          <w:bCs/>
          <w:sz w:val="24"/>
          <w:szCs w:val="24"/>
        </w:rPr>
        <w:t>Цели</w:t>
      </w:r>
      <w:r w:rsidRPr="000416AE">
        <w:rPr>
          <w:rFonts w:ascii="Times New Roman" w:hAnsi="Times New Roman" w:cs="Times New Roman"/>
          <w:b/>
          <w:bCs/>
          <w:sz w:val="24"/>
          <w:szCs w:val="24"/>
        </w:rPr>
        <w:noBreakHyphen/>
        <w:t>ориентиры</w:t>
      </w:r>
      <w:r w:rsidRPr="000416AE">
        <w:rPr>
          <w:rFonts w:ascii="Times New Roman" w:hAnsi="Times New Roman" w:cs="Times New Roman"/>
          <w:sz w:val="24"/>
          <w:szCs w:val="24"/>
        </w:rPr>
        <w:t xml:space="preserve">,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w:t>
      </w:r>
    </w:p>
    <w:p w14:paraId="11425904" w14:textId="77777777" w:rsidR="000416AE" w:rsidRPr="000416AE" w:rsidRDefault="000416AE" w:rsidP="000416AE">
      <w:pPr>
        <w:shd w:val="clear" w:color="auto" w:fill="FFFFFF"/>
        <w:rPr>
          <w:rFonts w:ascii="Times New Roman" w:hAnsi="Times New Roman" w:cs="Times New Roman"/>
          <w:sz w:val="24"/>
          <w:szCs w:val="24"/>
        </w:rPr>
      </w:pPr>
      <w:r w:rsidRPr="000416AE">
        <w:rPr>
          <w:rFonts w:ascii="Times New Roman" w:hAnsi="Times New Roman" w:cs="Times New Roman"/>
          <w:sz w:val="24"/>
          <w:szCs w:val="24"/>
        </w:rPr>
        <w:t>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r w:rsidRPr="000416AE">
        <w:rPr>
          <w:rFonts w:ascii="Times New Roman" w:hAnsi="Times New Roman" w:cs="Times New Roman"/>
          <w:sz w:val="24"/>
          <w:szCs w:val="24"/>
        </w:rPr>
        <w:br/>
      </w:r>
      <w:r w:rsidRPr="000416AE">
        <w:rPr>
          <w:rFonts w:ascii="Times New Roman" w:hAnsi="Times New Roman" w:cs="Times New Roman"/>
          <w:b/>
          <w:bCs/>
          <w:sz w:val="24"/>
          <w:szCs w:val="24"/>
        </w:rPr>
        <w:t>Цели, характеризующие систему учебных действий в отношении опорного учебного материала.</w:t>
      </w:r>
      <w:r w:rsidRPr="000416AE">
        <w:rPr>
          <w:rFonts w:ascii="Times New Roman" w:hAnsi="Times New Roman" w:cs="Times New Roman"/>
          <w:sz w:val="24"/>
          <w:szCs w:val="24"/>
        </w:rPr>
        <w:t> Планируемые результаты, описывающие эту группу целей, приводятся в блоках </w:t>
      </w:r>
      <w:r w:rsidRPr="000416AE">
        <w:rPr>
          <w:rFonts w:ascii="Times New Roman" w:hAnsi="Times New Roman" w:cs="Times New Roman"/>
          <w:sz w:val="24"/>
          <w:szCs w:val="24"/>
          <w:u w:val="single"/>
        </w:rPr>
        <w:t>«Выпускник научится»</w:t>
      </w:r>
      <w:r w:rsidRPr="000416AE">
        <w:rPr>
          <w:rFonts w:ascii="Times New Roman" w:hAnsi="Times New Roman" w:cs="Times New Roman"/>
          <w:sz w:val="24"/>
          <w:szCs w:val="24"/>
        </w:rP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14:paraId="395DA47A" w14:textId="77777777" w:rsidR="000416AE" w:rsidRPr="000416AE" w:rsidRDefault="000416AE" w:rsidP="000416AE">
      <w:pPr>
        <w:shd w:val="clear" w:color="auto" w:fill="FFFFFF"/>
        <w:ind w:firstLine="708"/>
        <w:rPr>
          <w:rFonts w:ascii="Times New Roman" w:hAnsi="Times New Roman" w:cs="Times New Roman"/>
          <w:sz w:val="24"/>
          <w:szCs w:val="24"/>
        </w:rPr>
      </w:pPr>
      <w:r w:rsidRPr="000416AE">
        <w:rPr>
          <w:rFonts w:ascii="Times New Roman" w:hAnsi="Times New Roman" w:cs="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0416AE">
        <w:rPr>
          <w:rFonts w:ascii="Times New Roman" w:hAnsi="Times New Roman" w:cs="Times New Roman"/>
          <w:sz w:val="24"/>
          <w:szCs w:val="24"/>
        </w:rPr>
        <w:br/>
      </w:r>
      <w:r w:rsidRPr="000416AE">
        <w:rPr>
          <w:rFonts w:ascii="Times New Roman" w:hAnsi="Times New Roman" w:cs="Times New Roman"/>
          <w:b/>
          <w:bCs/>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w:t>
      </w:r>
      <w:r w:rsidRPr="000416AE">
        <w:rPr>
          <w:rFonts w:ascii="Times New Roman" w:hAnsi="Times New Roman" w:cs="Times New Roman"/>
          <w:b/>
          <w:bCs/>
          <w:sz w:val="24"/>
          <w:szCs w:val="24"/>
        </w:rPr>
        <w:lastRenderedPageBreak/>
        <w:t>пропедевтика для дальнейшего изучения данного предмета.</w:t>
      </w:r>
      <w:r w:rsidRPr="000416AE">
        <w:rPr>
          <w:rFonts w:ascii="Times New Roman" w:hAnsi="Times New Roman" w:cs="Times New Roman"/>
          <w:sz w:val="24"/>
          <w:szCs w:val="24"/>
        </w:rPr>
        <w:t> Планируемые результаты, описывающие указанную группу целей, приводятся в блоках </w:t>
      </w:r>
      <w:r w:rsidRPr="000416AE">
        <w:rPr>
          <w:rFonts w:ascii="Times New Roman" w:hAnsi="Times New Roman" w:cs="Times New Roman"/>
          <w:sz w:val="24"/>
          <w:szCs w:val="24"/>
          <w:u w:val="single"/>
        </w:rPr>
        <w:t>«Выпускник получит возможность научиться» </w:t>
      </w:r>
      <w:r w:rsidRPr="000416AE">
        <w:rPr>
          <w:rFonts w:ascii="Times New Roman" w:hAnsi="Times New Roman" w:cs="Times New Roman"/>
          <w:sz w:val="24"/>
          <w:szCs w:val="24"/>
        </w:rPr>
        <w:t>к каждому разделу примерной программы учебного предмета и </w:t>
      </w:r>
      <w:r w:rsidRPr="000416AE">
        <w:rPr>
          <w:rFonts w:ascii="Times New Roman" w:hAnsi="Times New Roman" w:cs="Times New Roman"/>
          <w:i/>
          <w:iCs/>
          <w:sz w:val="24"/>
          <w:szCs w:val="24"/>
        </w:rPr>
        <w:t>выделяются курсивом.</w:t>
      </w:r>
      <w:r w:rsidRPr="000416AE">
        <w:rPr>
          <w:rFonts w:ascii="Times New Roman" w:hAnsi="Times New Roman" w:cs="Times New Roman"/>
          <w:sz w:val="24"/>
          <w:szCs w:val="24"/>
        </w:rPr>
        <w:t>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w:t>
      </w:r>
      <w:r w:rsidRPr="000416AE">
        <w:rPr>
          <w:rFonts w:ascii="Times New Roman" w:hAnsi="Times New Roman" w:cs="Times New Roman"/>
          <w:b/>
          <w:bCs/>
          <w:sz w:val="24"/>
          <w:szCs w:val="24"/>
        </w:rPr>
        <w:t>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r w:rsidRPr="000416AE">
        <w:rPr>
          <w:rFonts w:ascii="Times New Roman" w:hAnsi="Times New Roman" w:cs="Times New Roman"/>
          <w:sz w:val="24"/>
          <w:szCs w:val="24"/>
        </w:rPr>
        <w:t>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w:t>
      </w:r>
      <w:r w:rsidRPr="000416AE">
        <w:rPr>
          <w:rFonts w:ascii="Times New Roman" w:hAnsi="Times New Roman" w:cs="Times New Roman"/>
          <w:b/>
          <w:bCs/>
          <w:sz w:val="24"/>
          <w:szCs w:val="24"/>
        </w:rPr>
        <w:t>на дифференциации требований</w:t>
      </w:r>
      <w:r w:rsidRPr="000416AE">
        <w:rPr>
          <w:rFonts w:ascii="Times New Roman" w:hAnsi="Times New Roman" w:cs="Times New Roman"/>
          <w:sz w:val="24"/>
          <w:szCs w:val="24"/>
        </w:rPr>
        <w:t> к подготовке обучающихся.</w:t>
      </w:r>
    </w:p>
    <w:p w14:paraId="587BB4BC" w14:textId="77777777" w:rsidR="000416AE" w:rsidRPr="000416AE" w:rsidRDefault="000416AE" w:rsidP="000416AE">
      <w:pPr>
        <w:shd w:val="clear" w:color="auto" w:fill="FFFFFF"/>
        <w:ind w:firstLine="709"/>
        <w:rPr>
          <w:rFonts w:ascii="Times New Roman" w:hAnsi="Times New Roman" w:cs="Times New Roman"/>
          <w:sz w:val="24"/>
          <w:szCs w:val="24"/>
        </w:rPr>
      </w:pPr>
      <w:r w:rsidRPr="000416AE">
        <w:rPr>
          <w:rFonts w:ascii="Times New Roman" w:hAnsi="Times New Roman" w:cs="Times New Roman"/>
          <w:b/>
          <w:bCs/>
          <w:sz w:val="24"/>
          <w:szCs w:val="24"/>
        </w:rPr>
        <w:t>На ступени начального общего образования устанавливаются планируемые результаты освоения:</w:t>
      </w:r>
    </w:p>
    <w:p w14:paraId="1CD17707" w14:textId="77777777" w:rsidR="000416AE" w:rsidRPr="000416AE" w:rsidRDefault="000416AE" w:rsidP="00A5135B">
      <w:pPr>
        <w:numPr>
          <w:ilvl w:val="0"/>
          <w:numId w:val="8"/>
        </w:numPr>
        <w:shd w:val="clear" w:color="auto" w:fill="FFFFFF"/>
        <w:spacing w:after="0" w:line="240" w:lineRule="auto"/>
        <w:ind w:left="0" w:firstLine="0"/>
        <w:rPr>
          <w:rFonts w:ascii="Times New Roman" w:hAnsi="Times New Roman" w:cs="Times New Roman"/>
          <w:sz w:val="24"/>
          <w:szCs w:val="24"/>
        </w:rPr>
      </w:pPr>
      <w:r w:rsidRPr="000416AE">
        <w:rPr>
          <w:rFonts w:ascii="Times New Roman" w:hAnsi="Times New Roman" w:cs="Times New Roman"/>
          <w:b/>
          <w:bCs/>
          <w:sz w:val="24"/>
          <w:szCs w:val="24"/>
        </w:rPr>
        <w:t>двух междисциплинарных программ — «Формирование универсальных учебных действий» и «Чтение. Работа с текстом»;</w:t>
      </w:r>
    </w:p>
    <w:p w14:paraId="2ACFFC25" w14:textId="77777777" w:rsidR="000416AE" w:rsidRPr="000416AE" w:rsidRDefault="000416AE" w:rsidP="00A5135B">
      <w:pPr>
        <w:numPr>
          <w:ilvl w:val="0"/>
          <w:numId w:val="8"/>
        </w:numPr>
        <w:shd w:val="clear" w:color="auto" w:fill="FFFFFF"/>
        <w:spacing w:after="0" w:line="240" w:lineRule="auto"/>
        <w:ind w:left="0" w:firstLine="0"/>
        <w:rPr>
          <w:rFonts w:ascii="Times New Roman" w:hAnsi="Times New Roman" w:cs="Times New Roman"/>
          <w:sz w:val="24"/>
          <w:szCs w:val="24"/>
        </w:rPr>
      </w:pPr>
      <w:r w:rsidRPr="000416AE">
        <w:rPr>
          <w:rFonts w:ascii="Times New Roman" w:hAnsi="Times New Roman" w:cs="Times New Roman"/>
          <w:b/>
          <w:bCs/>
          <w:sz w:val="24"/>
          <w:szCs w:val="24"/>
        </w:rPr>
        <w:t>программ по всем учебным предметам — «Русский язык», «Литературное чтение»,  «Иностранный язык», «Математика», «Окружающий мир», «Основы духовно-нравственного воспитания», «Музыка», «Изобразительное искусство», «Технология», «Физическая культура».</w:t>
      </w:r>
    </w:p>
    <w:p w14:paraId="0808DE8D" w14:textId="77777777" w:rsidR="000416AE" w:rsidRPr="000416AE" w:rsidRDefault="000416AE" w:rsidP="000416AE">
      <w:pPr>
        <w:shd w:val="clear" w:color="auto" w:fill="FFFFFF"/>
        <w:spacing w:after="0" w:line="240" w:lineRule="auto"/>
        <w:rPr>
          <w:rFonts w:ascii="Times New Roman" w:hAnsi="Times New Roman" w:cs="Times New Roman"/>
          <w:sz w:val="24"/>
          <w:szCs w:val="24"/>
        </w:rPr>
      </w:pPr>
    </w:p>
    <w:p w14:paraId="574E8929" w14:textId="77777777" w:rsidR="004C4614" w:rsidRDefault="000416AE" w:rsidP="000416AE">
      <w:pPr>
        <w:shd w:val="clear" w:color="auto" w:fill="FFFFFF"/>
        <w:rPr>
          <w:rFonts w:ascii="Times New Roman" w:hAnsi="Times New Roman" w:cs="Times New Roman"/>
          <w:sz w:val="24"/>
          <w:szCs w:val="24"/>
        </w:rPr>
      </w:pPr>
      <w:r w:rsidRPr="000416AE">
        <w:rPr>
          <w:rFonts w:ascii="Times New Roman" w:hAnsi="Times New Roman" w:cs="Times New Roman"/>
          <w:sz w:val="24"/>
          <w:szCs w:val="24"/>
        </w:rPr>
        <w:t xml:space="preserve">В данном разделе основной образовательной программы приводятся планируемые результаты освоения всех обязательных учебных предметов на ступени начального общего образования </w:t>
      </w:r>
    </w:p>
    <w:p w14:paraId="7AF0BDB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В результате изучения </w:t>
      </w:r>
      <w:r w:rsidRPr="004C4614">
        <w:rPr>
          <w:rFonts w:ascii="Times New Roman" w:hAnsi="Times New Roman" w:cs="Times New Roman"/>
          <w:b/>
          <w:sz w:val="24"/>
          <w:szCs w:val="24"/>
        </w:rPr>
        <w:t>всех без исключения предметов</w:t>
      </w:r>
      <w:r w:rsidRPr="004C4614">
        <w:rPr>
          <w:rFonts w:ascii="Times New Roman" w:hAnsi="Times New Roman" w:cs="Times New Roman"/>
          <w:sz w:val="24"/>
          <w:szCs w:val="24"/>
        </w:rPr>
        <w:t xml:space="preserve">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14:paraId="00ABDF5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b/>
          <w:i/>
          <w:sz w:val="24"/>
          <w:szCs w:val="24"/>
        </w:rPr>
        <w:lastRenderedPageBreak/>
        <w:t>В  сфере личностных универсальных учебных действий</w:t>
      </w:r>
      <w:r w:rsidRPr="004C4614">
        <w:rPr>
          <w:rFonts w:ascii="Times New Roman" w:hAnsi="Times New Roman" w:cs="Times New Roman"/>
          <w:sz w:val="24"/>
          <w:szCs w:val="24"/>
        </w:rPr>
        <w:t xml:space="preserve"> будут сформированы внутренняя позиция обучающегося, адекватная мотивация учебной деятельности, включая учебные и</w:t>
      </w:r>
    </w:p>
    <w:p w14:paraId="5CA2F06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познавательные мотивы, ориентация на моральные нормы и их выполнение, способность к моральной децентрации.</w:t>
      </w:r>
    </w:p>
    <w:p w14:paraId="71EC9DC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b/>
          <w:i/>
          <w:sz w:val="24"/>
          <w:szCs w:val="24"/>
        </w:rPr>
        <w:t>В  сфере регулятивных универсальных учебных действий</w:t>
      </w:r>
      <w:r w:rsidRPr="004C4614">
        <w:rPr>
          <w:rFonts w:ascii="Times New Roman" w:hAnsi="Times New Roman" w:cs="Times New Roman"/>
          <w:sz w:val="24"/>
          <w:szCs w:val="24"/>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14:paraId="1D6E50E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оценивать свои действия, вносить соответствующие коррективы в их выполнение.</w:t>
      </w:r>
      <w:r w:rsidRPr="004C4614">
        <w:rPr>
          <w:rFonts w:ascii="Times New Roman" w:hAnsi="Times New Roman" w:cs="Times New Roman"/>
          <w:sz w:val="24"/>
          <w:szCs w:val="24"/>
        </w:rPr>
        <w:cr/>
      </w:r>
      <w:r w:rsidRPr="004C4614">
        <w:rPr>
          <w:rFonts w:ascii="Times New Roman" w:hAnsi="Times New Roman" w:cs="Times New Roman"/>
          <w:b/>
          <w:i/>
          <w:sz w:val="24"/>
          <w:szCs w:val="24"/>
        </w:rPr>
        <w:t>В  сфере познавательных универсальных учебных действий</w:t>
      </w:r>
      <w:r w:rsidRPr="004C4614">
        <w:rPr>
          <w:rFonts w:ascii="Times New Roman" w:hAnsi="Times New Roman" w:cs="Times New Roman"/>
          <w:sz w:val="24"/>
          <w:szCs w:val="24"/>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14:paraId="2C22BE4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b/>
          <w:i/>
          <w:sz w:val="24"/>
          <w:szCs w:val="24"/>
        </w:rPr>
        <w:t>В  сфере коммуникативных универсальных учебных действий</w:t>
      </w:r>
      <w:r w:rsidRPr="004C4614">
        <w:rPr>
          <w:rFonts w:ascii="Times New Roman" w:hAnsi="Times New Roman" w:cs="Times New Roman"/>
          <w:sz w:val="24"/>
          <w:szCs w:val="24"/>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14:paraId="4BEB9100"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Личностные универсальные учебные действия</w:t>
      </w:r>
    </w:p>
    <w:p w14:paraId="27267E9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У выпускника будут сформированы:</w:t>
      </w:r>
    </w:p>
    <w:p w14:paraId="0AD3860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14:paraId="6FC8A6B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широкая мотивационная основа учебной деятельности, включающая социальные, учебно-познавательные и внешние мотивы;</w:t>
      </w:r>
    </w:p>
    <w:p w14:paraId="7FB05F7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учебно-познавательный интерес к новому учебному материалу и способам решения новой задачи;</w:t>
      </w:r>
    </w:p>
    <w:p w14:paraId="2C4C5AC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14:paraId="0843AE2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способность к самооценке на основе критериев успешности учебной деятельности;</w:t>
      </w:r>
    </w:p>
    <w:p w14:paraId="277D05E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w:t>
      </w:r>
      <w:r w:rsidRPr="004C4614">
        <w:rPr>
          <w:rFonts w:ascii="Times New Roman" w:hAnsi="Times New Roman" w:cs="Times New Roman"/>
          <w:sz w:val="24"/>
          <w:szCs w:val="24"/>
        </w:rPr>
        <w:lastRenderedPageBreak/>
        <w:t>гордости за свою Родину, народ и историю, осознание ответственности человека за общее благополучие;</w:t>
      </w:r>
    </w:p>
    <w:p w14:paraId="025852CD"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ориентация в нравственном содержании и смысле как собственных поступков, так и поступков окружающих людей;</w:t>
      </w:r>
    </w:p>
    <w:p w14:paraId="116D3AD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w:t>
      </w:r>
    </w:p>
    <w:p w14:paraId="2676548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доконвенционального к конвенциональному уровню;</w:t>
      </w:r>
    </w:p>
    <w:p w14:paraId="2496499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развитие этических чувств — стыда, вины, совести как регуляторов морального поведения;</w:t>
      </w:r>
    </w:p>
    <w:p w14:paraId="3490F6D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эмпатия как понимание чувств других людей и сопереживание им;</w:t>
      </w:r>
    </w:p>
    <w:p w14:paraId="3859CA81" w14:textId="77777777" w:rsidR="004C4614" w:rsidRPr="004C4614" w:rsidRDefault="004C4614" w:rsidP="004C4614">
      <w:pPr>
        <w:rPr>
          <w:rFonts w:ascii="Times New Roman" w:hAnsi="Times New Roman" w:cs="Times New Roman"/>
          <w:sz w:val="24"/>
          <w:szCs w:val="24"/>
        </w:rPr>
      </w:pPr>
    </w:p>
    <w:p w14:paraId="67BA862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установка на здоровый образ жизни;</w:t>
      </w:r>
    </w:p>
    <w:p w14:paraId="79B8CD4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41A8BB9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чувство прекрасного и эстетические чувства на основе знакомства с мировой и отечественной художественной культурой.</w:t>
      </w:r>
    </w:p>
    <w:p w14:paraId="01328288"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для формирования:</w:t>
      </w:r>
    </w:p>
    <w:p w14:paraId="09C63EA0"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внутренней позиции обучающегося на уровне положительного отношения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14:paraId="155D41D7"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выраженной устойчивой учебно-познавательной мотивации учения;</w:t>
      </w:r>
    </w:p>
    <w:p w14:paraId="35B39F8C"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устойчивого учебно-познавательного интереса к новым общим способам решения задач;</w:t>
      </w:r>
    </w:p>
    <w:p w14:paraId="46FC962A"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адекватного понимания причин успешности/неуспешности учебной деятельности;</w:t>
      </w:r>
    </w:p>
    <w:p w14:paraId="63199263"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14:paraId="6711C497"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компетентности в реализации основ гражданской идентичности в поступках и деятельности;</w:t>
      </w:r>
    </w:p>
    <w:p w14:paraId="2FAFD2E3"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073A15E0"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lastRenderedPageBreak/>
        <w:t>• установки на здоровый образ жизни и реализации её в реальном поведении и поступках;</w:t>
      </w:r>
    </w:p>
    <w:p w14:paraId="5A65E9D2"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осознанных устойчивых эстетических предпочтений и ориентации на искусство как значимую сферу человеческой жизни;</w:t>
      </w:r>
    </w:p>
    <w:p w14:paraId="12C80704"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14:paraId="1EC1E33F"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Регулятивные универсальные учебные действия</w:t>
      </w:r>
    </w:p>
    <w:p w14:paraId="0F37A39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14:paraId="648C423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принимать и сохранять учебную задачу;</w:t>
      </w:r>
    </w:p>
    <w:p w14:paraId="73D5B1DD"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учитывать выделенные учителем ориентиры действия в новом учебном материале в сотрудничестве с учителем;</w:t>
      </w:r>
    </w:p>
    <w:p w14:paraId="681562B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планировать свои действия в соответствии с поставленной задачей и условиями её реализации, в том числе во внутреннем плане;</w:t>
      </w:r>
    </w:p>
    <w:p w14:paraId="17791B5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учитывать установленные правила в планировании и контроле способа решения;</w:t>
      </w:r>
    </w:p>
    <w:p w14:paraId="1C1B958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осуществлять итоговый и пошаговый контроль по результату (в случае работы в интерактивной среде пользоваться реакцией среды решения задачи);</w:t>
      </w:r>
    </w:p>
    <w:p w14:paraId="6945291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14:paraId="1D468CF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адекватно воспринимать предложения и оценку учителей, товарищей, родителей и других людей;</w:t>
      </w:r>
    </w:p>
    <w:p w14:paraId="369B5E6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различать способ и результат действия;</w:t>
      </w:r>
    </w:p>
    <w:p w14:paraId="0181CB3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14:paraId="6B5D09F7"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14:paraId="6B542989"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 сотрудничестве с учителем ставить новые учебные задачи;</w:t>
      </w:r>
    </w:p>
    <w:p w14:paraId="16CA6C3A"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преобразовывать практическую задачу в познавательную;</w:t>
      </w:r>
    </w:p>
    <w:p w14:paraId="6EA69F7F"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проявлять познавательную инициативу в учебном сотрудничестве;</w:t>
      </w:r>
    </w:p>
    <w:p w14:paraId="0941AE5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самостоятельно учитывать выделенные учителем ориентиры действия в новом учебном материале;</w:t>
      </w:r>
    </w:p>
    <w:p w14:paraId="37CA2C5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14:paraId="62135B7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w:t>
      </w:r>
    </w:p>
    <w:p w14:paraId="1BA9EDD5" w14:textId="77777777" w:rsidR="004C4614" w:rsidRPr="004C4614" w:rsidRDefault="004C4614" w:rsidP="004C4614">
      <w:pPr>
        <w:rPr>
          <w:rFonts w:ascii="Times New Roman" w:hAnsi="Times New Roman" w:cs="Times New Roman"/>
          <w:sz w:val="24"/>
          <w:szCs w:val="24"/>
        </w:rPr>
      </w:pPr>
      <w:r>
        <w:rPr>
          <w:rFonts w:ascii="Times New Roman" w:hAnsi="Times New Roman" w:cs="Times New Roman"/>
          <w:sz w:val="24"/>
          <w:szCs w:val="24"/>
        </w:rPr>
        <w:t>действия.</w:t>
      </w:r>
    </w:p>
    <w:p w14:paraId="6115BDEC"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Познавательные универсальные учебные действия</w:t>
      </w:r>
    </w:p>
    <w:p w14:paraId="1A23F3C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14:paraId="704B17F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w:t>
      </w:r>
    </w:p>
    <w:p w14:paraId="0BE34B4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цифровые), в открытом информационном пространстве, в том числе контролируемом пространстве Интернета;</w:t>
      </w:r>
    </w:p>
    <w:p w14:paraId="29CCAA7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осуществлять запись (фиксацию) выборочной информации об окружающем мире и о себе самом, в том числе с помощью инструментов ИКТ;</w:t>
      </w:r>
      <w:r w:rsidRPr="004C4614">
        <w:rPr>
          <w:rFonts w:ascii="Times New Roman" w:hAnsi="Times New Roman" w:cs="Times New Roman"/>
          <w:sz w:val="24"/>
          <w:szCs w:val="24"/>
        </w:rPr>
        <w:cr/>
        <w:t>• использовать знаково-символические средства, в том числе модели (включая виртуальные) и схемы (включая концептуальные) для решения задач;</w:t>
      </w:r>
    </w:p>
    <w:p w14:paraId="2BB40A0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строить сообщения в устной и письменной форме;</w:t>
      </w:r>
    </w:p>
    <w:p w14:paraId="34F2230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ориентироваться на разнообразие способов решения задач;</w:t>
      </w:r>
    </w:p>
    <w:p w14:paraId="4836DE5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7BFCBA2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осуществлять анализ объектов с выделением существенных и несущественных признаков;</w:t>
      </w:r>
    </w:p>
    <w:p w14:paraId="297E180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осуществлять синтез как составление целого из частей;</w:t>
      </w:r>
    </w:p>
    <w:p w14:paraId="656C7E5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проводить сравнение, сериацию и классификацию по</w:t>
      </w:r>
    </w:p>
    <w:p w14:paraId="0E369EA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заданным критериям;</w:t>
      </w:r>
    </w:p>
    <w:p w14:paraId="6070389D"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устанавливать причинно-следственные связи в изучаемом круге явлений;</w:t>
      </w:r>
    </w:p>
    <w:p w14:paraId="4C38CCB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строить рассуждения в форме связи простых суждений об объекте, его строении, свойствах и связях;</w:t>
      </w:r>
    </w:p>
    <w:p w14:paraId="3A12F8C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14:paraId="04DEB1C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осуществлять подведение под понятие на основе распознавания объектов, выделения существенных признаков и их синтеза;</w:t>
      </w:r>
    </w:p>
    <w:p w14:paraId="6E56DDB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устанавливать аналогии;</w:t>
      </w:r>
    </w:p>
    <w:p w14:paraId="15844E5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владеть ряд</w:t>
      </w:r>
      <w:r>
        <w:rPr>
          <w:rFonts w:ascii="Times New Roman" w:hAnsi="Times New Roman" w:cs="Times New Roman"/>
          <w:sz w:val="24"/>
          <w:szCs w:val="24"/>
        </w:rPr>
        <w:t>ом общих приёмов решения задач.</w:t>
      </w:r>
    </w:p>
    <w:p w14:paraId="0FBEDE97"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14:paraId="286DFF0E"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осуществлять расширенный поиск информации с использованием ресурсов библиотек и Интернета;</w:t>
      </w:r>
    </w:p>
    <w:p w14:paraId="1EDE7868"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записывать, фиксировать информацию об окружающем мире с помощью инструментов ИКТ;</w:t>
      </w:r>
    </w:p>
    <w:p w14:paraId="57BDE9B9"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создавать и преобразовывать модели и схемы для решения задач;</w:t>
      </w:r>
    </w:p>
    <w:p w14:paraId="2BBC4409"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осознанно и произвольно строить сообщения в устной и письменной форме;</w:t>
      </w:r>
    </w:p>
    <w:p w14:paraId="708AE156"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осуществлять выбор наиболее эффективных способов решения задач в зависимости от конкретных условий;</w:t>
      </w:r>
    </w:p>
    <w:p w14:paraId="1AF398CE"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осуществлять синтез как составление целого из частей, самостоятельно достраивая и восполняя недостающие компоненты;</w:t>
      </w:r>
    </w:p>
    <w:p w14:paraId="0E39D45B"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осуществлять сравнение, сериацию и классификацию,самостоятельно выбирая основания и критерии для указанных логических операций;</w:t>
      </w:r>
    </w:p>
    <w:p w14:paraId="5B945F67"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строить логическое рассуждение, включающее установление причинно-следственных связей;</w:t>
      </w:r>
    </w:p>
    <w:p w14:paraId="661CE308"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произвольно и осознанно владеть общими приёмами решения задач.</w:t>
      </w:r>
    </w:p>
    <w:p w14:paraId="7D3EAA54" w14:textId="77777777" w:rsidR="004C4614" w:rsidRPr="004C4614" w:rsidRDefault="004C4614" w:rsidP="004C4614">
      <w:pPr>
        <w:rPr>
          <w:rFonts w:ascii="Times New Roman" w:hAnsi="Times New Roman" w:cs="Times New Roman"/>
          <w:b/>
          <w:i/>
          <w:sz w:val="24"/>
          <w:szCs w:val="24"/>
        </w:rPr>
      </w:pPr>
      <w:r w:rsidRPr="004C4614">
        <w:rPr>
          <w:rFonts w:ascii="Times New Roman" w:hAnsi="Times New Roman" w:cs="Times New Roman"/>
          <w:b/>
          <w:i/>
          <w:sz w:val="24"/>
          <w:szCs w:val="24"/>
        </w:rPr>
        <w:t>Коммуникативные универсальные учебные действия</w:t>
      </w:r>
    </w:p>
    <w:p w14:paraId="6819657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14:paraId="3156069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w:t>
      </w:r>
    </w:p>
    <w:p w14:paraId="4C483EA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0A97638F"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6CD319D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14:paraId="79937CCF"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формулировать собственное мнение и позицию;</w:t>
      </w:r>
    </w:p>
    <w:p w14:paraId="2A280F7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договариваться и приходить к общему решению в совместной деятельности, в том числе в ситуации столкновения интересов;</w:t>
      </w:r>
    </w:p>
    <w:p w14:paraId="5DE5B18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строить понятные для партнёра высказывания, учитывающие, что партнёр знает и видит, а что нет;</w:t>
      </w:r>
    </w:p>
    <w:p w14:paraId="4FD8607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задавать вопросы;</w:t>
      </w:r>
    </w:p>
    <w:p w14:paraId="3AF94F3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контролировать действия партнёра;</w:t>
      </w:r>
    </w:p>
    <w:p w14:paraId="0961656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использовать речь для регуляции своего действия;</w:t>
      </w:r>
    </w:p>
    <w:p w14:paraId="787BC12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адекватно использовать речевые средства для решения различных коммуникативных задач, строить монологическое высказывание, вла</w:t>
      </w:r>
      <w:r>
        <w:rPr>
          <w:rFonts w:ascii="Times New Roman" w:hAnsi="Times New Roman" w:cs="Times New Roman"/>
          <w:sz w:val="24"/>
          <w:szCs w:val="24"/>
        </w:rPr>
        <w:t>деть диалогической формой речи.</w:t>
      </w:r>
    </w:p>
    <w:p w14:paraId="3EAE2A32"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14:paraId="3A959402"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учитывать и координировать в сотрудничестве позиции других людей, отличные от собственной;</w:t>
      </w:r>
    </w:p>
    <w:p w14:paraId="175BF462"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учитывать разные мнения и интересы и обосновывать собственную позицию;</w:t>
      </w:r>
    </w:p>
    <w:p w14:paraId="3DBB1D68"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понимать относительность мнений и подходов к решению проблемы;</w:t>
      </w:r>
    </w:p>
    <w:p w14:paraId="4E63F566"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аргументировать свою позицию и координировать её и координировать её</w:t>
      </w:r>
    </w:p>
    <w:p w14:paraId="6BCA22FE"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с позициями партнёров в сотрудничестве при выработке общего решения в совместной деятельности;</w:t>
      </w:r>
    </w:p>
    <w:p w14:paraId="44AD5B6A"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продуктивно содействовать разрешению конфликтов на основе учёта интересов и позиций всех участников;</w:t>
      </w:r>
    </w:p>
    <w:p w14:paraId="4998D623"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075BD462"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задавать вопросы, необходимые для организации собственной деятельности и сотрудничества с партнёром;</w:t>
      </w:r>
    </w:p>
    <w:p w14:paraId="68EF7B02"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осуществлять взаимный контроль и оказывать в сотрудничестве необходимую взаимопомощь;</w:t>
      </w:r>
    </w:p>
    <w:p w14:paraId="464ED989"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адекватно использовать речь для планирования и регуляции своей деятельности;</w:t>
      </w:r>
      <w:r w:rsidRPr="004C4614">
        <w:rPr>
          <w:rFonts w:ascii="Times New Roman" w:hAnsi="Times New Roman" w:cs="Times New Roman"/>
          <w:i/>
          <w:sz w:val="24"/>
          <w:szCs w:val="24"/>
        </w:rPr>
        <w:cr/>
        <w:t>• адекватно использовать речевые средства для эффективного решения разнообразных коммуникативных задач.</w:t>
      </w:r>
    </w:p>
    <w:p w14:paraId="59FC467E" w14:textId="77777777" w:rsidR="004C4614" w:rsidRPr="004C4614" w:rsidRDefault="004C4614" w:rsidP="004C4614">
      <w:pPr>
        <w:rPr>
          <w:rFonts w:ascii="Times New Roman" w:hAnsi="Times New Roman" w:cs="Times New Roman"/>
          <w:sz w:val="24"/>
          <w:szCs w:val="24"/>
        </w:rPr>
      </w:pPr>
    </w:p>
    <w:p w14:paraId="3E2934ED" w14:textId="77777777" w:rsidR="004C4614" w:rsidRPr="004C4614" w:rsidRDefault="004C4614" w:rsidP="004C4614">
      <w:pPr>
        <w:jc w:val="center"/>
        <w:outlineLvl w:val="0"/>
        <w:rPr>
          <w:rFonts w:ascii="Times New Roman" w:hAnsi="Times New Roman" w:cs="Times New Roman"/>
          <w:b/>
          <w:sz w:val="24"/>
          <w:szCs w:val="24"/>
        </w:rPr>
      </w:pPr>
      <w:r w:rsidRPr="004C4614">
        <w:rPr>
          <w:rFonts w:ascii="Times New Roman" w:hAnsi="Times New Roman" w:cs="Times New Roman"/>
          <w:b/>
          <w:sz w:val="24"/>
          <w:szCs w:val="24"/>
        </w:rPr>
        <w:t>2.1.1. Чтение. Работа с текстом</w:t>
      </w:r>
    </w:p>
    <w:p w14:paraId="4DE04A2E" w14:textId="77777777" w:rsidR="004C4614" w:rsidRPr="004C4614" w:rsidRDefault="004C4614" w:rsidP="004C4614">
      <w:pPr>
        <w:jc w:val="center"/>
        <w:rPr>
          <w:rFonts w:ascii="Times New Roman" w:hAnsi="Times New Roman" w:cs="Times New Roman"/>
          <w:sz w:val="24"/>
          <w:szCs w:val="24"/>
        </w:rPr>
      </w:pPr>
      <w:r w:rsidRPr="004C4614">
        <w:rPr>
          <w:rFonts w:ascii="Times New Roman" w:hAnsi="Times New Roman" w:cs="Times New Roman"/>
          <w:sz w:val="24"/>
          <w:szCs w:val="24"/>
        </w:rPr>
        <w:lastRenderedPageBreak/>
        <w:t>(метапредметные результаты)</w:t>
      </w:r>
    </w:p>
    <w:p w14:paraId="308A97A2" w14:textId="77777777" w:rsidR="004C4614" w:rsidRPr="004C4614" w:rsidRDefault="004C4614" w:rsidP="004C4614">
      <w:pPr>
        <w:rPr>
          <w:rFonts w:ascii="Times New Roman" w:hAnsi="Times New Roman" w:cs="Times New Roman"/>
          <w:b/>
          <w:sz w:val="24"/>
          <w:szCs w:val="24"/>
        </w:rPr>
      </w:pPr>
      <w:r w:rsidRPr="004C4614">
        <w:rPr>
          <w:rFonts w:ascii="Times New Roman" w:hAnsi="Times New Roman" w:cs="Times New Roman"/>
          <w:sz w:val="24"/>
          <w:szCs w:val="24"/>
        </w:rPr>
        <w:t xml:space="preserve">В результате изучения </w:t>
      </w:r>
      <w:r w:rsidRPr="004C4614">
        <w:rPr>
          <w:rFonts w:ascii="Times New Roman" w:hAnsi="Times New Roman" w:cs="Times New Roman"/>
          <w:b/>
          <w:sz w:val="24"/>
          <w:szCs w:val="24"/>
        </w:rPr>
        <w:t>всех без исключения учебных предметов</w:t>
      </w:r>
      <w:r w:rsidRPr="004C4614">
        <w:rPr>
          <w:rFonts w:ascii="Times New Roman" w:hAnsi="Times New Roman" w:cs="Times New Roman"/>
          <w:sz w:val="24"/>
          <w:szCs w:val="24"/>
        </w:rPr>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w:t>
      </w:r>
      <w:r w:rsidRPr="004C4614">
        <w:rPr>
          <w:rFonts w:ascii="Times New Roman" w:hAnsi="Times New Roman" w:cs="Times New Roman"/>
          <w:b/>
          <w:sz w:val="24"/>
          <w:szCs w:val="24"/>
        </w:rPr>
        <w:t xml:space="preserve"> </w:t>
      </w:r>
      <w:r w:rsidRPr="004C4614">
        <w:rPr>
          <w:rFonts w:ascii="Times New Roman" w:hAnsi="Times New Roman" w:cs="Times New Roman"/>
          <w:sz w:val="24"/>
          <w:szCs w:val="24"/>
        </w:rPr>
        <w:t>текстов, инструкций. Выпускники научатся осознанно читать</w:t>
      </w:r>
      <w:r w:rsidRPr="004C4614">
        <w:rPr>
          <w:rFonts w:ascii="Times New Roman" w:hAnsi="Times New Roman" w:cs="Times New Roman"/>
          <w:b/>
          <w:sz w:val="24"/>
          <w:szCs w:val="24"/>
        </w:rPr>
        <w:t xml:space="preserve"> </w:t>
      </w:r>
      <w:r w:rsidRPr="004C4614">
        <w:rPr>
          <w:rFonts w:ascii="Times New Roman" w:hAnsi="Times New Roman" w:cs="Times New Roman"/>
          <w:sz w:val="24"/>
          <w:szCs w:val="24"/>
        </w:rPr>
        <w:t xml:space="preserve">тексты с целью удовлетворения познавательного интереса, </w:t>
      </w:r>
      <w:r w:rsidRPr="004C4614">
        <w:rPr>
          <w:rFonts w:ascii="Times New Roman" w:hAnsi="Times New Roman" w:cs="Times New Roman"/>
          <w:b/>
          <w:sz w:val="24"/>
          <w:szCs w:val="24"/>
        </w:rPr>
        <w:t xml:space="preserve"> </w:t>
      </w:r>
      <w:r w:rsidRPr="004C4614">
        <w:rPr>
          <w:rFonts w:ascii="Times New Roman" w:hAnsi="Times New Roman" w:cs="Times New Roman"/>
          <w:sz w:val="24"/>
          <w:szCs w:val="24"/>
        </w:rPr>
        <w:t>освоения и использования информации. Выпускники овладеют</w:t>
      </w:r>
      <w:r w:rsidRPr="004C4614">
        <w:rPr>
          <w:rFonts w:ascii="Times New Roman" w:hAnsi="Times New Roman" w:cs="Times New Roman"/>
          <w:b/>
          <w:sz w:val="24"/>
          <w:szCs w:val="24"/>
        </w:rPr>
        <w:t xml:space="preserve"> </w:t>
      </w:r>
      <w:r w:rsidRPr="004C4614">
        <w:rPr>
          <w:rFonts w:ascii="Times New Roman" w:hAnsi="Times New Roman" w:cs="Times New Roman"/>
          <w:sz w:val="24"/>
          <w:szCs w:val="24"/>
        </w:rPr>
        <w:t>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14:paraId="4FE8024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w:t>
      </w:r>
    </w:p>
    <w:p w14:paraId="12AC7B9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w:t>
      </w:r>
    </w:p>
    <w:p w14:paraId="7E0E3E3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следственных связей и зависимостей, объяснения, обоснования утверждений, а также принятия решений в простых учебных и практических ситуациях.</w:t>
      </w:r>
    </w:p>
    <w:p w14:paraId="0375FFE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14:paraId="60E709AC" w14:textId="77777777" w:rsidR="004C4614" w:rsidRPr="004C4614" w:rsidRDefault="004C4614" w:rsidP="004C4614">
      <w:pPr>
        <w:jc w:val="center"/>
        <w:outlineLvl w:val="0"/>
        <w:rPr>
          <w:rFonts w:ascii="Times New Roman" w:hAnsi="Times New Roman" w:cs="Times New Roman"/>
          <w:b/>
          <w:i/>
          <w:sz w:val="24"/>
          <w:szCs w:val="24"/>
        </w:rPr>
      </w:pPr>
      <w:r w:rsidRPr="004C4614">
        <w:rPr>
          <w:rFonts w:ascii="Times New Roman" w:hAnsi="Times New Roman" w:cs="Times New Roman"/>
          <w:b/>
          <w:i/>
          <w:sz w:val="24"/>
          <w:szCs w:val="24"/>
        </w:rPr>
        <w:t>Работа с текстом:</w:t>
      </w:r>
    </w:p>
    <w:p w14:paraId="1A6AF3A3" w14:textId="77777777" w:rsidR="004C4614" w:rsidRPr="004C4614" w:rsidRDefault="004C4614" w:rsidP="004C4614">
      <w:pPr>
        <w:jc w:val="center"/>
        <w:rPr>
          <w:rFonts w:ascii="Times New Roman" w:hAnsi="Times New Roman" w:cs="Times New Roman"/>
          <w:b/>
          <w:i/>
          <w:sz w:val="24"/>
          <w:szCs w:val="24"/>
        </w:rPr>
      </w:pPr>
      <w:r w:rsidRPr="004C4614">
        <w:rPr>
          <w:rFonts w:ascii="Times New Roman" w:hAnsi="Times New Roman" w:cs="Times New Roman"/>
          <w:b/>
          <w:i/>
          <w:sz w:val="24"/>
          <w:szCs w:val="24"/>
        </w:rPr>
        <w:t>поиск информации и понимание прочитанного</w:t>
      </w:r>
    </w:p>
    <w:p w14:paraId="14117A2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14:paraId="7D86E32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находить в тексте конкретные сведения, факты, заданные в явном виде;</w:t>
      </w:r>
    </w:p>
    <w:p w14:paraId="3AC564F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определять тему и главную мысль текста;</w:t>
      </w:r>
    </w:p>
    <w:p w14:paraId="41BE9C0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делить тексты на смысловые части, составлять план текста;</w:t>
      </w:r>
    </w:p>
    <w:p w14:paraId="487401D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14:paraId="2577A4BF"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сравнивать между собой объекты, описанные в тексте, выделяя два-три существенных признака;</w:t>
      </w:r>
      <w:r w:rsidRPr="004C4614">
        <w:rPr>
          <w:rFonts w:ascii="Times New Roman" w:hAnsi="Times New Roman" w:cs="Times New Roman"/>
          <w:sz w:val="24"/>
          <w:szCs w:val="24"/>
        </w:rPr>
        <w:c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w:t>
      </w:r>
    </w:p>
    <w:p w14:paraId="79F7EEB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его описанию; выделять общий признак группы элементов);</w:t>
      </w:r>
    </w:p>
    <w:p w14:paraId="378E506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понимать информацию, представленную разными способами: словесно, в виде таблицы, схемы, диаграммы;</w:t>
      </w:r>
    </w:p>
    <w:p w14:paraId="69AE67F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понимать текст, опираясь не только на содержащуюся в нём информацию, но и на жанр, структуру, выразительные средства текста;</w:t>
      </w:r>
    </w:p>
    <w:p w14:paraId="62D82B1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14:paraId="19F973C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ориентироваться в соответствующих возрасту словарях и справочниках.</w:t>
      </w:r>
    </w:p>
    <w:p w14:paraId="11DABCFC" w14:textId="77777777" w:rsidR="004C4614" w:rsidRPr="004C4614" w:rsidRDefault="004C4614" w:rsidP="004C4614">
      <w:pPr>
        <w:rPr>
          <w:rFonts w:ascii="Times New Roman" w:hAnsi="Times New Roman" w:cs="Times New Roman"/>
          <w:sz w:val="24"/>
          <w:szCs w:val="24"/>
        </w:rPr>
      </w:pPr>
    </w:p>
    <w:p w14:paraId="0F90CB6B"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14:paraId="40D8805E"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использовать формальные элементы текста (например, подзаголовки, сноски) для поиска нужной информации;</w:t>
      </w:r>
    </w:p>
    <w:p w14:paraId="4CC16E57"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работать с  несколькими источниками информации;</w:t>
      </w:r>
    </w:p>
    <w:p w14:paraId="33B2D16E"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сопоставлять информацию, полученную из нескольких источников.</w:t>
      </w:r>
    </w:p>
    <w:p w14:paraId="6E1929EC" w14:textId="77777777" w:rsidR="004C4614" w:rsidRPr="004C4614" w:rsidRDefault="004C4614" w:rsidP="004C4614">
      <w:pPr>
        <w:jc w:val="center"/>
        <w:outlineLvl w:val="0"/>
        <w:rPr>
          <w:rFonts w:ascii="Times New Roman" w:hAnsi="Times New Roman" w:cs="Times New Roman"/>
          <w:b/>
          <w:i/>
          <w:sz w:val="24"/>
          <w:szCs w:val="24"/>
        </w:rPr>
      </w:pPr>
      <w:r w:rsidRPr="004C4614">
        <w:rPr>
          <w:rFonts w:ascii="Times New Roman" w:hAnsi="Times New Roman" w:cs="Times New Roman"/>
          <w:b/>
          <w:i/>
          <w:sz w:val="24"/>
          <w:szCs w:val="24"/>
        </w:rPr>
        <w:t>Работа с текстом:</w:t>
      </w:r>
    </w:p>
    <w:p w14:paraId="566A2F14" w14:textId="77777777" w:rsidR="004C4614" w:rsidRPr="004C4614" w:rsidRDefault="004C4614" w:rsidP="004C4614">
      <w:pPr>
        <w:jc w:val="center"/>
        <w:rPr>
          <w:rFonts w:ascii="Times New Roman" w:hAnsi="Times New Roman" w:cs="Times New Roman"/>
          <w:b/>
          <w:i/>
          <w:sz w:val="24"/>
          <w:szCs w:val="24"/>
        </w:rPr>
      </w:pPr>
      <w:r w:rsidRPr="004C4614">
        <w:rPr>
          <w:rFonts w:ascii="Times New Roman" w:hAnsi="Times New Roman" w:cs="Times New Roman"/>
          <w:b/>
          <w:i/>
          <w:sz w:val="24"/>
          <w:szCs w:val="24"/>
        </w:rPr>
        <w:t>преобразование и интерпретация информации</w:t>
      </w:r>
    </w:p>
    <w:p w14:paraId="429D054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14:paraId="1CE06E0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пересказывать текст подробно и сжато, устно и письменно;</w:t>
      </w:r>
    </w:p>
    <w:p w14:paraId="68E9D85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соотносить факты с общей идеей текста, устанавливать простые связи, не показанные в тексте напрямую;</w:t>
      </w:r>
    </w:p>
    <w:p w14:paraId="6E1D344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формулировать несложные выводы, основываясь на тексте; находить аргументы, подтверждающие вывод;</w:t>
      </w:r>
    </w:p>
    <w:p w14:paraId="716A99B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сопоставлять и обобщать содержащуюся в разных частях текста информацию;</w:t>
      </w:r>
    </w:p>
    <w:p w14:paraId="21982EA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составлять на основании текста небольшое монологическое высказывание, отвечая на поставленный вопрос.</w:t>
      </w:r>
    </w:p>
    <w:p w14:paraId="66421AB9"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14:paraId="1108208C"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делать выписки из прочитанных текстов с учётом цели их дальнейшего использования;</w:t>
      </w:r>
    </w:p>
    <w:p w14:paraId="7FD55F91"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составлять небольшие письменные аннотации к</w:t>
      </w:r>
    </w:p>
    <w:p w14:paraId="37C02D2B"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тексту, отзывы о прочитанном.</w:t>
      </w:r>
    </w:p>
    <w:p w14:paraId="6291AF3F"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Работа с текстом: оценка информации</w:t>
      </w:r>
    </w:p>
    <w:p w14:paraId="09FD01E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Выпускник научится:</w:t>
      </w:r>
    </w:p>
    <w:p w14:paraId="4A3F5BC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высказывать оценочные суждения и свою точку зрения о прочитанном тексте;</w:t>
      </w:r>
    </w:p>
    <w:p w14:paraId="7BB0BF1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оценивать содержание, языковые особенности и структуру текста; определять место и роль иллюстративного ряда в тексте;</w:t>
      </w:r>
    </w:p>
    <w:p w14:paraId="46A0322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14:paraId="0AB180D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участвовать в учебном диалоге при обсуждении прочита</w:t>
      </w:r>
      <w:r>
        <w:rPr>
          <w:rFonts w:ascii="Times New Roman" w:hAnsi="Times New Roman" w:cs="Times New Roman"/>
          <w:sz w:val="24"/>
          <w:szCs w:val="24"/>
        </w:rPr>
        <w:t>нного или прослушанного текста.</w:t>
      </w:r>
    </w:p>
    <w:p w14:paraId="56A8EDE1"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14:paraId="29BAC3E8"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сопоставлять различные точки зрения;</w:t>
      </w:r>
    </w:p>
    <w:p w14:paraId="7CFA55B9"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соотносить позицию автора с собственной точкой зрения;</w:t>
      </w:r>
    </w:p>
    <w:p w14:paraId="2AB78E1F"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 процессе работы с одним или несколькими источниками выявлять достоверную (противоречивую) информацию.</w:t>
      </w:r>
    </w:p>
    <w:p w14:paraId="5ED41519" w14:textId="77777777" w:rsidR="004C4614" w:rsidRPr="004C4614" w:rsidRDefault="004C4614" w:rsidP="004C4614">
      <w:pPr>
        <w:jc w:val="center"/>
        <w:outlineLvl w:val="0"/>
        <w:rPr>
          <w:rFonts w:ascii="Times New Roman" w:hAnsi="Times New Roman" w:cs="Times New Roman"/>
          <w:b/>
          <w:i/>
          <w:sz w:val="24"/>
          <w:szCs w:val="24"/>
        </w:rPr>
      </w:pPr>
      <w:r w:rsidRPr="004C4614">
        <w:rPr>
          <w:rFonts w:ascii="Times New Roman" w:hAnsi="Times New Roman" w:cs="Times New Roman"/>
          <w:b/>
          <w:i/>
          <w:sz w:val="24"/>
          <w:szCs w:val="24"/>
        </w:rPr>
        <w:t>2.1.2. Формирование ИКТ – компетентности обучающихся</w:t>
      </w:r>
    </w:p>
    <w:p w14:paraId="093A581F" w14:textId="77777777" w:rsidR="004C4614" w:rsidRPr="004C4614" w:rsidRDefault="004C4614" w:rsidP="004C4614">
      <w:pPr>
        <w:jc w:val="center"/>
        <w:rPr>
          <w:rFonts w:ascii="Times New Roman" w:hAnsi="Times New Roman" w:cs="Times New Roman"/>
          <w:sz w:val="24"/>
          <w:szCs w:val="24"/>
        </w:rPr>
      </w:pPr>
      <w:r w:rsidRPr="004C4614">
        <w:rPr>
          <w:rFonts w:ascii="Times New Roman" w:hAnsi="Times New Roman" w:cs="Times New Roman"/>
          <w:sz w:val="24"/>
          <w:szCs w:val="24"/>
        </w:rPr>
        <w:t>(метапредметные результаты)</w:t>
      </w:r>
    </w:p>
    <w:p w14:paraId="1E53504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 результате изучения </w:t>
      </w:r>
      <w:r w:rsidRPr="004C4614">
        <w:rPr>
          <w:rFonts w:ascii="Times New Roman" w:hAnsi="Times New Roman" w:cs="Times New Roman"/>
          <w:b/>
          <w:sz w:val="24"/>
          <w:szCs w:val="24"/>
        </w:rPr>
        <w:t>всех без исключения предметов</w:t>
      </w:r>
      <w:r w:rsidRPr="004C4614">
        <w:rPr>
          <w:rFonts w:ascii="Times New Roman" w:hAnsi="Times New Roman" w:cs="Times New Roman"/>
          <w:sz w:val="24"/>
          <w:szCs w:val="24"/>
        </w:rPr>
        <w:t xml:space="preserve">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7D3BF51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14:paraId="0036FEE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14:paraId="58DE962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14:paraId="6E3317A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xml:space="preserve">         Они научатся планировать, проектировать и моделировать процессы в простых учебных и практических ситуациях.</w:t>
      </w:r>
    </w:p>
    <w:p w14:paraId="391F66D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 результате использования средств и инструментов ИКТ и ИКТ- ресурсов для решения разнообразных учебно- познавательных и учебно- 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w:t>
      </w:r>
    </w:p>
    <w:p w14:paraId="04B8313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основу успешной учебной деятельности в средней и старшей школе.</w:t>
      </w:r>
    </w:p>
    <w:p w14:paraId="2945349F" w14:textId="77777777" w:rsidR="004C4614" w:rsidRPr="004C4614" w:rsidRDefault="004C4614" w:rsidP="004C4614">
      <w:pPr>
        <w:rPr>
          <w:rFonts w:ascii="Times New Roman" w:hAnsi="Times New Roman" w:cs="Times New Roman"/>
          <w:sz w:val="24"/>
          <w:szCs w:val="24"/>
        </w:rPr>
      </w:pPr>
    </w:p>
    <w:p w14:paraId="5F00743A"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Знакомство со средствами ИКТ,</w:t>
      </w:r>
      <w:r>
        <w:rPr>
          <w:rFonts w:ascii="Times New Roman" w:hAnsi="Times New Roman" w:cs="Times New Roman"/>
          <w:b/>
          <w:i/>
          <w:sz w:val="24"/>
          <w:szCs w:val="24"/>
        </w:rPr>
        <w:t xml:space="preserve">  </w:t>
      </w:r>
      <w:r w:rsidRPr="004C4614">
        <w:rPr>
          <w:rFonts w:ascii="Times New Roman" w:hAnsi="Times New Roman" w:cs="Times New Roman"/>
          <w:b/>
          <w:i/>
          <w:sz w:val="24"/>
          <w:szCs w:val="24"/>
        </w:rPr>
        <w:t>гигиена работы с компьютером</w:t>
      </w:r>
    </w:p>
    <w:p w14:paraId="2F77C55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14:paraId="20D96BA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14:paraId="5003941F"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организовывать систему папок для хранения собственной информации в компьютере.</w:t>
      </w:r>
    </w:p>
    <w:p w14:paraId="34565AC7"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Технология ввода информации в компьютер: ввод</w:t>
      </w:r>
      <w:r>
        <w:rPr>
          <w:rFonts w:ascii="Times New Roman" w:hAnsi="Times New Roman" w:cs="Times New Roman"/>
          <w:b/>
          <w:i/>
          <w:sz w:val="24"/>
          <w:szCs w:val="24"/>
        </w:rPr>
        <w:t xml:space="preserve"> </w:t>
      </w:r>
      <w:r w:rsidRPr="004C4614">
        <w:rPr>
          <w:rFonts w:ascii="Times New Roman" w:hAnsi="Times New Roman" w:cs="Times New Roman"/>
          <w:b/>
          <w:i/>
          <w:sz w:val="24"/>
          <w:szCs w:val="24"/>
        </w:rPr>
        <w:t>текста, запись звука, изображения, цифровых данных</w:t>
      </w:r>
    </w:p>
    <w:p w14:paraId="6FE5653F"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14:paraId="4E6A23BD"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14:paraId="58E9DB4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14:paraId="1E8D456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рисовать изображения на графическом планшете;</w:t>
      </w:r>
    </w:p>
    <w:p w14:paraId="2CAC2C67" w14:textId="77777777" w:rsidR="004C4614" w:rsidRPr="004C4614" w:rsidRDefault="004C4614" w:rsidP="004C4614">
      <w:pPr>
        <w:rPr>
          <w:rFonts w:ascii="Times New Roman" w:hAnsi="Times New Roman" w:cs="Times New Roman"/>
          <w:sz w:val="24"/>
          <w:szCs w:val="24"/>
        </w:rPr>
      </w:pPr>
      <w:r>
        <w:rPr>
          <w:rFonts w:ascii="Times New Roman" w:hAnsi="Times New Roman" w:cs="Times New Roman"/>
          <w:sz w:val="24"/>
          <w:szCs w:val="24"/>
        </w:rPr>
        <w:t>• сканировать рисунки и тексты.</w:t>
      </w:r>
    </w:p>
    <w:p w14:paraId="643036CB"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14:paraId="28B2FF9C"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использовать программу распознавания сканиров</w:t>
      </w:r>
      <w:r>
        <w:rPr>
          <w:rFonts w:ascii="Times New Roman" w:hAnsi="Times New Roman" w:cs="Times New Roman"/>
          <w:i/>
          <w:sz w:val="24"/>
          <w:szCs w:val="24"/>
        </w:rPr>
        <w:t>анного текста на русском языке.</w:t>
      </w:r>
    </w:p>
    <w:p w14:paraId="7604D2CB"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Обработка и поиск информации</w:t>
      </w:r>
    </w:p>
    <w:p w14:paraId="3217AEC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14:paraId="5198097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14:paraId="50AEFA0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14:paraId="63BAF7C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r w:rsidRPr="004C4614">
        <w:rPr>
          <w:rFonts w:ascii="Times New Roman" w:hAnsi="Times New Roman" w:cs="Times New Roman"/>
          <w:sz w:val="24"/>
          <w:szCs w:val="24"/>
        </w:rPr>
        <w:c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14:paraId="16C02BD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w:t>
      </w:r>
    </w:p>
    <w:p w14:paraId="655F9B5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контроль; использовать, добавлять и удалять ссылки в сообщениях разного вида;</w:t>
      </w:r>
    </w:p>
    <w:p w14:paraId="1FD6710F"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томчисле с использованием ссылок);</w:t>
      </w:r>
    </w:p>
    <w:p w14:paraId="00BBFEE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заполнять учебные базы данных.</w:t>
      </w:r>
    </w:p>
    <w:p w14:paraId="472DBA94"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14:paraId="405BAC7D"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14:paraId="17F50BDB"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Создание, представление и передача сообщений</w:t>
      </w:r>
    </w:p>
    <w:p w14:paraId="2ED49F3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14:paraId="2DED8FFF"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создавать текстовые сообщения с использованием средств ИКТ: редактировать, оформлять и сохранять их;</w:t>
      </w:r>
    </w:p>
    <w:p w14:paraId="0DBA034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создавать сообщения в виде аудио- и видеофрагментов или цепочки экранов с использованием иллюстраций, видео- изображения, звука, текста;</w:t>
      </w:r>
    </w:p>
    <w:p w14:paraId="341B916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20A51BF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создавать диаграммы, планы территории и пр.;</w:t>
      </w:r>
    </w:p>
    <w:p w14:paraId="792FAC5F"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14:paraId="34F4B53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размещать сообщение в информационной образовательной среде образовательного учреждения;</w:t>
      </w:r>
    </w:p>
    <w:p w14:paraId="2AD7FC3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пользоваться основными средствами телекоммуникации; участвовать в коллективной коммуникативной деятельности в информационной образоват</w:t>
      </w:r>
      <w:r>
        <w:rPr>
          <w:rFonts w:ascii="Times New Roman" w:hAnsi="Times New Roman" w:cs="Times New Roman"/>
          <w:sz w:val="24"/>
          <w:szCs w:val="24"/>
        </w:rPr>
        <w:t xml:space="preserve">ельной среде, фиксировать ход и </w:t>
      </w:r>
      <w:r w:rsidRPr="004C4614">
        <w:rPr>
          <w:rFonts w:ascii="Times New Roman" w:hAnsi="Times New Roman" w:cs="Times New Roman"/>
          <w:sz w:val="24"/>
          <w:szCs w:val="24"/>
        </w:rPr>
        <w:t>результат</w:t>
      </w:r>
      <w:r>
        <w:rPr>
          <w:rFonts w:ascii="Times New Roman" w:hAnsi="Times New Roman" w:cs="Times New Roman"/>
          <w:sz w:val="24"/>
          <w:szCs w:val="24"/>
        </w:rPr>
        <w:t>ы общения на экране и в файлах.</w:t>
      </w:r>
    </w:p>
    <w:p w14:paraId="3AF43EB2"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14:paraId="471615A5"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представлять данные;</w:t>
      </w:r>
    </w:p>
    <w:p w14:paraId="354932C2"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14:paraId="542D11D2" w14:textId="77777777" w:rsidR="004C4614" w:rsidRPr="004C4614" w:rsidRDefault="004C4614" w:rsidP="004C4614">
      <w:pPr>
        <w:rPr>
          <w:rFonts w:ascii="Times New Roman" w:hAnsi="Times New Roman" w:cs="Times New Roman"/>
          <w:b/>
          <w:i/>
          <w:sz w:val="24"/>
          <w:szCs w:val="24"/>
        </w:rPr>
      </w:pPr>
      <w:r w:rsidRPr="004C4614">
        <w:rPr>
          <w:rFonts w:ascii="Times New Roman" w:hAnsi="Times New Roman" w:cs="Times New Roman"/>
          <w:b/>
          <w:i/>
          <w:sz w:val="24"/>
          <w:szCs w:val="24"/>
        </w:rPr>
        <w:cr/>
        <w:t>Планирование деятельности, управление и организация</w:t>
      </w:r>
    </w:p>
    <w:p w14:paraId="60117AD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14:paraId="19A30E09" w14:textId="77777777" w:rsid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создавать движущиеся модели и управлять ими в компьютерно управляемых средах;</w:t>
      </w:r>
    </w:p>
    <w:p w14:paraId="1F5E2705" w14:textId="77777777" w:rsidR="004C4614" w:rsidRDefault="004C4614" w:rsidP="004C4614">
      <w:pPr>
        <w:rPr>
          <w:rFonts w:ascii="Times New Roman" w:hAnsi="Times New Roman" w:cs="Times New Roman"/>
          <w:sz w:val="24"/>
          <w:szCs w:val="24"/>
        </w:rPr>
      </w:pPr>
    </w:p>
    <w:p w14:paraId="7A0BA3AF" w14:textId="77777777" w:rsidR="004C4614" w:rsidRDefault="004C4614" w:rsidP="004C4614">
      <w:pPr>
        <w:rPr>
          <w:rFonts w:ascii="Times New Roman" w:hAnsi="Times New Roman" w:cs="Times New Roman"/>
          <w:sz w:val="24"/>
          <w:szCs w:val="24"/>
        </w:rPr>
      </w:pPr>
    </w:p>
    <w:p w14:paraId="2B936B9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14:paraId="5193FD0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планировать несложные исследования объе</w:t>
      </w:r>
      <w:r>
        <w:rPr>
          <w:rFonts w:ascii="Times New Roman" w:hAnsi="Times New Roman" w:cs="Times New Roman"/>
          <w:sz w:val="24"/>
          <w:szCs w:val="24"/>
        </w:rPr>
        <w:t>ктов и процессов внешнего мира.</w:t>
      </w:r>
    </w:p>
    <w:p w14:paraId="355F3968"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14:paraId="212A1D48"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проектировать несложные объекты и процессы реального мира, своей собственной деятельности и деятельности группы;</w:t>
      </w:r>
    </w:p>
    <w:p w14:paraId="67B2061B"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моделировать объекты и процессы реального мира.</w:t>
      </w:r>
    </w:p>
    <w:p w14:paraId="33A1276E" w14:textId="77777777" w:rsidR="004C4614" w:rsidRPr="004C4614" w:rsidRDefault="004C4614" w:rsidP="004C4614">
      <w:pPr>
        <w:jc w:val="center"/>
        <w:outlineLvl w:val="0"/>
        <w:rPr>
          <w:rFonts w:ascii="Times New Roman" w:hAnsi="Times New Roman" w:cs="Times New Roman"/>
          <w:b/>
          <w:sz w:val="24"/>
          <w:szCs w:val="24"/>
        </w:rPr>
      </w:pPr>
      <w:r w:rsidRPr="004C4614">
        <w:rPr>
          <w:rFonts w:ascii="Times New Roman" w:hAnsi="Times New Roman" w:cs="Times New Roman"/>
          <w:b/>
          <w:sz w:val="24"/>
          <w:szCs w:val="24"/>
        </w:rPr>
        <w:t>2.2. Русский язык. Родной язык</w:t>
      </w:r>
    </w:p>
    <w:p w14:paraId="487276D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14:paraId="6A45BB5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w:t>
      </w:r>
      <w:r w:rsidRPr="004C4614">
        <w:rPr>
          <w:rFonts w:ascii="Times New Roman" w:hAnsi="Times New Roman" w:cs="Times New Roman"/>
          <w:sz w:val="24"/>
          <w:szCs w:val="24"/>
        </w:rPr>
        <w:lastRenderedPageBreak/>
        <w:t>целью поиска необходимой информации в различных источниках для выполнения учебных заданий.</w:t>
      </w:r>
    </w:p>
    <w:p w14:paraId="1031036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w:t>
      </w:r>
    </w:p>
    <w:p w14:paraId="435B3CA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w:t>
      </w:r>
    </w:p>
    <w:p w14:paraId="1E320CFD"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w:t>
      </w:r>
      <w:r w:rsidRPr="004C4614">
        <w:rPr>
          <w:rFonts w:ascii="Times New Roman" w:hAnsi="Times New Roman" w:cs="Times New Roman"/>
          <w:sz w:val="24"/>
          <w:szCs w:val="24"/>
        </w:rPr>
        <w:cr/>
        <w:t>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w:t>
      </w:r>
    </w:p>
    <w:p w14:paraId="0128FC3D"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точному выражению собственного мнения и позиции, умение задавать вопросы.</w:t>
      </w:r>
    </w:p>
    <w:p w14:paraId="1C6157B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 ступени начального общего образования:</w:t>
      </w:r>
    </w:p>
    <w:p w14:paraId="5D6F2A7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научится осознавать безошибочное письмо как одно из проявлений собственного уровня культуры;</w:t>
      </w:r>
    </w:p>
    <w:p w14:paraId="0CBC65B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14:paraId="3297F1A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w:t>
      </w:r>
    </w:p>
    <w:p w14:paraId="0A1E866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14:paraId="50163AF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w:t>
      </w:r>
      <w:r>
        <w:rPr>
          <w:rFonts w:ascii="Times New Roman" w:hAnsi="Times New Roman" w:cs="Times New Roman"/>
          <w:sz w:val="24"/>
          <w:szCs w:val="24"/>
        </w:rPr>
        <w:t xml:space="preserve"> следующей ступени образования.</w:t>
      </w:r>
    </w:p>
    <w:p w14:paraId="7FE0D5A4"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2.2.1. Содержательная линия «Система языка»</w:t>
      </w:r>
    </w:p>
    <w:p w14:paraId="6F70F275"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Раздел «Фонетика и графика»</w:t>
      </w:r>
    </w:p>
    <w:p w14:paraId="5B12525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Выпускник научится:</w:t>
      </w:r>
    </w:p>
    <w:p w14:paraId="68ED935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различать звуки и буквы;</w:t>
      </w:r>
    </w:p>
    <w:p w14:paraId="7D3B6D1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w:t>
      </w:r>
    </w:p>
    <w:p w14:paraId="6BD4F36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парные/непарные звонкие и глухие;</w:t>
      </w:r>
    </w:p>
    <w:p w14:paraId="638BA85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знать последовательность букв в русском и родном алфавитах, пользоваться алфавитом для упорядочивания слов и поиска нужной информации.</w:t>
      </w:r>
    </w:p>
    <w:p w14:paraId="7FC5E24D" w14:textId="77777777" w:rsidR="004C4614" w:rsidRPr="004C4614" w:rsidRDefault="004C4614" w:rsidP="004C4614">
      <w:pPr>
        <w:rPr>
          <w:rFonts w:ascii="Times New Roman" w:hAnsi="Times New Roman" w:cs="Times New Roman"/>
          <w:sz w:val="24"/>
          <w:szCs w:val="24"/>
        </w:rPr>
      </w:pPr>
    </w:p>
    <w:p w14:paraId="658795DD"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w:t>
      </w:r>
    </w:p>
    <w:p w14:paraId="1D8D1CB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оценивать правильность проведения фонетико-графического (звуко-буквенного) разбора слов.</w:t>
      </w:r>
    </w:p>
    <w:p w14:paraId="4993AC17"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Раздел «Орфоэпия»</w:t>
      </w:r>
    </w:p>
    <w:p w14:paraId="413DC1C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получит возможность научиться:</w:t>
      </w:r>
    </w:p>
    <w:p w14:paraId="793EC2F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14:paraId="77CA138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14:paraId="1E5C4337"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Раздел «Состав слова (морфемика)»</w:t>
      </w:r>
    </w:p>
    <w:p w14:paraId="548B63B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14:paraId="027DD31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различать изменяемые и неизменяемые слова;</w:t>
      </w:r>
    </w:p>
    <w:p w14:paraId="301861F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различать родственные (однокоренные) слова и формы слова;</w:t>
      </w:r>
    </w:p>
    <w:p w14:paraId="327217B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находить в словах окончание, корень, приставку, суффикс.</w:t>
      </w:r>
    </w:p>
    <w:p w14:paraId="5E03DA89"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w:t>
      </w:r>
    </w:p>
    <w:p w14:paraId="54E38F90"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оценивать правильность проведения разбора слова по составу.</w:t>
      </w:r>
    </w:p>
    <w:p w14:paraId="39076054"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Раздел «Лексика»</w:t>
      </w:r>
    </w:p>
    <w:p w14:paraId="6B07484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14:paraId="116C12B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выявлять слова, значение которых требует уточнения;</w:t>
      </w:r>
    </w:p>
    <w:p w14:paraId="7A16274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определять значение слова по тексту или уточнять с помощью толкового словаря.</w:t>
      </w:r>
    </w:p>
    <w:p w14:paraId="3EEDCF38"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44337E12"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подбирать синонимы для устранения повторов в тексте;</w:t>
      </w:r>
    </w:p>
    <w:p w14:paraId="06785381"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подбирать антонимы для точной характеристики предметов при их сравнении;</w:t>
      </w:r>
    </w:p>
    <w:p w14:paraId="512842F8"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различать употребление в тексте слов в прямом и переносном значении (простые случаи);</w:t>
      </w:r>
    </w:p>
    <w:p w14:paraId="109E0C66"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оценивать уместность использования слов в тексте;</w:t>
      </w:r>
    </w:p>
    <w:p w14:paraId="1A4E528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i/>
          <w:sz w:val="24"/>
          <w:szCs w:val="24"/>
        </w:rPr>
        <w:t>• выбирать слова из ряда предложенных для успешного решения коммуникативной задачи</w:t>
      </w:r>
      <w:r w:rsidRPr="004C4614">
        <w:rPr>
          <w:rFonts w:ascii="Times New Roman" w:hAnsi="Times New Roman" w:cs="Times New Roman"/>
          <w:sz w:val="24"/>
          <w:szCs w:val="24"/>
        </w:rPr>
        <w:t>.</w:t>
      </w:r>
    </w:p>
    <w:p w14:paraId="49C1356D"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Раздел «Морфология»</w:t>
      </w:r>
    </w:p>
    <w:p w14:paraId="142B606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14:paraId="5F1E260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определять грамматические признаки имён существительных — род, число, падеж, склонение;</w:t>
      </w:r>
    </w:p>
    <w:p w14:paraId="22A6003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определять грамматические признаки имён прилагательных — род, число, падеж;</w:t>
      </w:r>
      <w:r w:rsidRPr="004C4614">
        <w:rPr>
          <w:rFonts w:ascii="Times New Roman" w:hAnsi="Times New Roman" w:cs="Times New Roman"/>
          <w:sz w:val="24"/>
          <w:szCs w:val="24"/>
        </w:rPr>
        <w:cr/>
        <w:t>• определять грамматические признаки глаголов — число, время, род (в прошедшем времени), лицо (в настоящем и будущем времени), спряжение.</w:t>
      </w:r>
    </w:p>
    <w:p w14:paraId="5562E265"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4D94212B"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14:paraId="46C95EB7"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14:paraId="36436221"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Раздел «Синтаксис»</w:t>
      </w:r>
    </w:p>
    <w:p w14:paraId="5218690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14:paraId="0D82E22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различать предложение, словосочетание, слово;</w:t>
      </w:r>
    </w:p>
    <w:p w14:paraId="7129CD9F"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устанавливать при помощи смысловых вопросов связь между словами в словосочетании и предложении;</w:t>
      </w:r>
    </w:p>
    <w:p w14:paraId="6BC2517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классифицировать предложения по цели высказывания, находить повествовательные/побудительные/вопросительные предложения;</w:t>
      </w:r>
    </w:p>
    <w:p w14:paraId="18BBE9B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определять восклицательную/невосклицательную интонацию предложения;</w:t>
      </w:r>
    </w:p>
    <w:p w14:paraId="7C02073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находить главные и второстепенные (без деления на виды) члены предложения;</w:t>
      </w:r>
    </w:p>
    <w:p w14:paraId="74DACA5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выделять предложения с однородными членами.</w:t>
      </w:r>
    </w:p>
    <w:p w14:paraId="0891B9BD"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14:paraId="598F2F72"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различать второстепенные члены предложения — определения, дополнения, обстоятельства;</w:t>
      </w:r>
    </w:p>
    <w:p w14:paraId="651C138F"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01274B6A"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различать простые и сложные предложения.</w:t>
      </w:r>
    </w:p>
    <w:p w14:paraId="5B84DBA7" w14:textId="77777777" w:rsidR="004C4614" w:rsidRPr="004C4614" w:rsidRDefault="004C4614" w:rsidP="004C4614">
      <w:pPr>
        <w:rPr>
          <w:rFonts w:ascii="Times New Roman" w:hAnsi="Times New Roman" w:cs="Times New Roman"/>
          <w:b/>
          <w:sz w:val="24"/>
          <w:szCs w:val="24"/>
        </w:rPr>
      </w:pPr>
    </w:p>
    <w:p w14:paraId="12EB6DB7"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2.2.2. Содержательная линия</w:t>
      </w:r>
      <w:r>
        <w:rPr>
          <w:rFonts w:ascii="Times New Roman" w:hAnsi="Times New Roman" w:cs="Times New Roman"/>
          <w:b/>
          <w:i/>
          <w:sz w:val="24"/>
          <w:szCs w:val="24"/>
        </w:rPr>
        <w:t xml:space="preserve">  </w:t>
      </w:r>
      <w:r w:rsidRPr="004C4614">
        <w:rPr>
          <w:rFonts w:ascii="Times New Roman" w:hAnsi="Times New Roman" w:cs="Times New Roman"/>
          <w:b/>
          <w:i/>
          <w:sz w:val="24"/>
          <w:szCs w:val="24"/>
        </w:rPr>
        <w:t>«Орфография и пунктуация»</w:t>
      </w:r>
    </w:p>
    <w:p w14:paraId="6CDCAE7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691DF2C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применять правила правописания (в объёме содержания курса);</w:t>
      </w:r>
    </w:p>
    <w:p w14:paraId="3CF7BDB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определять (уточнять) написание слова по орфографическому словарю;</w:t>
      </w:r>
    </w:p>
    <w:p w14:paraId="073523B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безошибочно списывать текст объёмом 80—90 слов;</w:t>
      </w:r>
    </w:p>
    <w:p w14:paraId="1CA8EDD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писать под диктовку тексты объёмом 75—80 слов в соответствии с изученными правилами правописания;</w:t>
      </w:r>
    </w:p>
    <w:p w14:paraId="17B9255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проверять собственный и предложенный текст, находить и исправлять орфографические и пунктуационные ошибки.</w:t>
      </w:r>
    </w:p>
    <w:p w14:paraId="34D9C149"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sz w:val="24"/>
          <w:szCs w:val="24"/>
        </w:rPr>
        <w:t xml:space="preserve">         </w:t>
      </w:r>
      <w:r w:rsidRPr="004C4614">
        <w:rPr>
          <w:rFonts w:ascii="Times New Roman" w:hAnsi="Times New Roman" w:cs="Times New Roman"/>
          <w:i/>
          <w:sz w:val="24"/>
          <w:szCs w:val="24"/>
        </w:rPr>
        <w:t>Выпускник получит возможность научиться:</w:t>
      </w:r>
    </w:p>
    <w:p w14:paraId="20D8E916"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осознавать место возможного возникновения орфографической ошибки;</w:t>
      </w:r>
      <w:r w:rsidRPr="004C4614">
        <w:rPr>
          <w:rFonts w:ascii="Times New Roman" w:hAnsi="Times New Roman" w:cs="Times New Roman"/>
          <w:i/>
          <w:sz w:val="24"/>
          <w:szCs w:val="24"/>
        </w:rPr>
        <w:cr/>
        <w:t>• подбирать примеры с определённой орфограммой;</w:t>
      </w:r>
    </w:p>
    <w:p w14:paraId="3C72A31F"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при составлении собственных текстов перефразировать записываемое, чтобы избежать орфографических и пунктуационных ошибок;</w:t>
      </w:r>
    </w:p>
    <w:p w14:paraId="14E8A399"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14:paraId="3BD8D510"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2.2.3. Содержательная линия «Развитие речи»</w:t>
      </w:r>
    </w:p>
    <w:p w14:paraId="08728E4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14:paraId="2DC9B80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14:paraId="2EA5A3C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14:paraId="2389153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выражать собственное мнение, аргументировать его с учётом ситуации общения;</w:t>
      </w:r>
    </w:p>
    <w:p w14:paraId="5CFE8AA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самостоятельно озаглавливать текст;</w:t>
      </w:r>
    </w:p>
    <w:p w14:paraId="2C194B8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составлять план текста;</w:t>
      </w:r>
    </w:p>
    <w:p w14:paraId="617382B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сочинять письма, поздравительные открытки, записки и другие небольшие тексты для конкретных ситуаций общения.</w:t>
      </w:r>
    </w:p>
    <w:p w14:paraId="276A65F2"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14:paraId="37D5C8FC"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создавать тексты по предложенному заголовку;</w:t>
      </w:r>
    </w:p>
    <w:p w14:paraId="1F8C3DBF"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подробно или выборочно пересказывать текст;</w:t>
      </w:r>
    </w:p>
    <w:p w14:paraId="622985D3"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пересказывать текст от другого лица;</w:t>
      </w:r>
    </w:p>
    <w:p w14:paraId="6DFFEDC1"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составлять устный рассказ на определённую тему с использованием разных типов речи: описание, повествование, рассуждение;</w:t>
      </w:r>
    </w:p>
    <w:p w14:paraId="0E50F9DB"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анализировать и корректировать тексты с нарушенным порядком предложений, находить в тексте смысловые пропуски;</w:t>
      </w:r>
    </w:p>
    <w:p w14:paraId="538DFA09"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корректировать тексты, в которых допущены нарушения культуры речи;</w:t>
      </w:r>
    </w:p>
    <w:p w14:paraId="08BDFCF2"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w:t>
      </w:r>
      <w:r w:rsidRPr="004C4614">
        <w:rPr>
          <w:rFonts w:ascii="Times New Roman" w:hAnsi="Times New Roman" w:cs="Times New Roman"/>
          <w:sz w:val="24"/>
          <w:szCs w:val="24"/>
        </w:rPr>
        <w:t xml:space="preserve"> </w:t>
      </w:r>
      <w:r w:rsidRPr="004C4614">
        <w:rPr>
          <w:rFonts w:ascii="Times New Roman" w:hAnsi="Times New Roman" w:cs="Times New Roman"/>
          <w:i/>
          <w:sz w:val="24"/>
          <w:szCs w:val="24"/>
        </w:rPr>
        <w:t>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7B9D82F0"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соблюдать нормы речевого взаимодействия при интерактивном общении (sms-сообщения, электронная почта, Интернет и другие виды и способы связи).</w:t>
      </w:r>
    </w:p>
    <w:p w14:paraId="64B525C6" w14:textId="77777777" w:rsidR="004C4614" w:rsidRPr="004C4614" w:rsidRDefault="004C4614" w:rsidP="004C4614">
      <w:pPr>
        <w:outlineLvl w:val="0"/>
        <w:rPr>
          <w:rFonts w:ascii="Times New Roman" w:hAnsi="Times New Roman" w:cs="Times New Roman"/>
          <w:b/>
          <w:sz w:val="24"/>
          <w:szCs w:val="24"/>
        </w:rPr>
      </w:pPr>
      <w:r w:rsidRPr="004C4614">
        <w:rPr>
          <w:rFonts w:ascii="Times New Roman" w:hAnsi="Times New Roman" w:cs="Times New Roman"/>
          <w:b/>
          <w:sz w:val="24"/>
          <w:szCs w:val="24"/>
        </w:rPr>
        <w:t>2.3. Литературное чтение.</w:t>
      </w:r>
      <w:r>
        <w:rPr>
          <w:rFonts w:ascii="Times New Roman" w:hAnsi="Times New Roman" w:cs="Times New Roman"/>
          <w:b/>
          <w:sz w:val="24"/>
          <w:szCs w:val="24"/>
        </w:rPr>
        <w:t xml:space="preserve"> </w:t>
      </w:r>
      <w:r w:rsidRPr="004C4614">
        <w:rPr>
          <w:rFonts w:ascii="Times New Roman" w:hAnsi="Times New Roman" w:cs="Times New Roman"/>
          <w:b/>
          <w:sz w:val="24"/>
          <w:szCs w:val="24"/>
        </w:rPr>
        <w:t>Литературное чтение на родном языке</w:t>
      </w:r>
    </w:p>
    <w:p w14:paraId="14770F0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14:paraId="36890B5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Учащиеся получат возможность познакомиться с культурно-историческим наследием России и общечеловеческими ценностями.</w:t>
      </w:r>
    </w:p>
    <w:p w14:paraId="4284C32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w:t>
      </w:r>
      <w:r w:rsidRPr="004C4614">
        <w:rPr>
          <w:rFonts w:ascii="Times New Roman" w:hAnsi="Times New Roman" w:cs="Times New Roman"/>
          <w:sz w:val="24"/>
          <w:szCs w:val="24"/>
        </w:rPr>
        <w:lastRenderedPageBreak/>
        <w:t>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нее которыми коммуникативными и эстетическими возможностями родного языка, используемыми в художественных произведениях.</w:t>
      </w:r>
    </w:p>
    <w:p w14:paraId="7A3E772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14:paraId="496D9C1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14:paraId="0D09C32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w:t>
      </w:r>
    </w:p>
    <w:p w14:paraId="4A90436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14:paraId="1B767B8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14:paraId="2B6E550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14:paraId="42C06C4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Выпускники овладеют основами коммуникативной деятельности, на практическом уровне осознают значимость работы в группе и о</w:t>
      </w:r>
      <w:r w:rsidR="00312560">
        <w:rPr>
          <w:rFonts w:ascii="Times New Roman" w:hAnsi="Times New Roman" w:cs="Times New Roman"/>
          <w:sz w:val="24"/>
          <w:szCs w:val="24"/>
        </w:rPr>
        <w:t>своят правила групповой работы.</w:t>
      </w:r>
    </w:p>
    <w:p w14:paraId="6B066988" w14:textId="77777777"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2.3.1. Виды речевой и читательской деятельности</w:t>
      </w:r>
    </w:p>
    <w:p w14:paraId="700B77C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14:paraId="02FEBA0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w:t>
      </w:r>
    </w:p>
    <w:p w14:paraId="013362F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цель чтения: удовлетворение читательского интереса и приобретение опыта чтения, поиск фактов и суждений, аргументации, иной информации;</w:t>
      </w:r>
    </w:p>
    <w:p w14:paraId="2B67FE4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читать со скоростью, позволяющей понимать смысл прочитанного;</w:t>
      </w:r>
    </w:p>
    <w:p w14:paraId="4F92361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различать на практическом уровне виды текстов (художественный, учебный, справочный), опираясь на особенности каждого вида текста;</w:t>
      </w:r>
    </w:p>
    <w:p w14:paraId="3731CA5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0C2B38D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использовать различные виды чтения: ознакомительное, поисковое, выборочное; выбирать нужный вид чтения в соответствии с целью чтения;</w:t>
      </w:r>
    </w:p>
    <w:p w14:paraId="712FE7B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w:t>
      </w:r>
    </w:p>
    <w:p w14:paraId="55D95B5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w:t>
      </w:r>
    </w:p>
    <w:p w14:paraId="0E927FE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14:paraId="2541DCE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эпитет1, определяющие</w:t>
      </w:r>
    </w:p>
    <w:p w14:paraId="6AC503F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отношение автора к герою, событию;</w:t>
      </w:r>
    </w:p>
    <w:p w14:paraId="233586A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14:paraId="577B746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ориентироваться в нравственном содержании прочитанного, самостоятельно делать выводы, соотносить поступки героев с нравственными нормами;</w:t>
      </w:r>
    </w:p>
    <w:p w14:paraId="362E8FE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w:t>
      </w:r>
    </w:p>
    <w:p w14:paraId="335378FF"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или выборочного);</w:t>
      </w:r>
    </w:p>
    <w:p w14:paraId="24558D9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w:t>
      </w:r>
    </w:p>
    <w:p w14:paraId="0125306D"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опираясь на текст или собственный опыт.</w:t>
      </w:r>
    </w:p>
    <w:p w14:paraId="0ABF67EB"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6C025D30"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lastRenderedPageBreak/>
        <w:t>• воспринимать художественную литературу как вид искусства;</w:t>
      </w:r>
    </w:p>
    <w:p w14:paraId="31BDF655"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предвосхищать содержание текста по заголовку и с опорой на предыдущий опыт;</w:t>
      </w:r>
    </w:p>
    <w:p w14:paraId="5F9FEEB9"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выделять не только главную, но и избыточную информацию;</w:t>
      </w:r>
    </w:p>
    <w:p w14:paraId="159612DD"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осмысливать эстетические и нравственные ценности художественного текста и высказывать суждение;</w:t>
      </w:r>
    </w:p>
    <w:p w14:paraId="395E7217"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определять авторскую позицию и высказывать отношение к герою и его поступкам;</w:t>
      </w:r>
    </w:p>
    <w:p w14:paraId="774BB2F8"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отмечать изменения своего эмоционального состояния в процессе чтения литературного произведения;</w:t>
      </w:r>
    </w:p>
    <w:p w14:paraId="2E1DD366"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14:paraId="4943BAE8"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высказывать эстетическое и нравственно-этическое суждение и подтверждать высказанное суждение примерами из текста;</w:t>
      </w:r>
    </w:p>
    <w:p w14:paraId="466641BA"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делать выписки из прочитанных текстов для дальнейшего практического использования.</w:t>
      </w:r>
    </w:p>
    <w:p w14:paraId="5BF4688A" w14:textId="77777777"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2.3.2. Круг детского чтения</w:t>
      </w:r>
    </w:p>
    <w:p w14:paraId="4A5B6C8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305F03D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ориентироваться в книге по названию, оглавлению, отличать сборник произведений от авторской книги;</w:t>
      </w:r>
    </w:p>
    <w:p w14:paraId="4823C4B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самостоятельно и целенаправленно осуществлять выбор книги в библиотеке по заданной тематике, по собственному желанию;</w:t>
      </w:r>
    </w:p>
    <w:p w14:paraId="1F3EB0B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составлять краткую аннотацию (автор, название, тема книги, рекомендации к чтению) на литературное произведение по заданному образцу;</w:t>
      </w:r>
    </w:p>
    <w:p w14:paraId="430E4F9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пользоваться алфавитным каталогом, самостоятельно пользоваться соответствующими возрасту словарями и справочной литературой.</w:t>
      </w:r>
    </w:p>
    <w:p w14:paraId="170F6DE2"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sz w:val="24"/>
          <w:szCs w:val="24"/>
        </w:rPr>
        <w:t xml:space="preserve">         </w:t>
      </w:r>
      <w:r w:rsidRPr="004C4614">
        <w:rPr>
          <w:rFonts w:ascii="Times New Roman" w:hAnsi="Times New Roman" w:cs="Times New Roman"/>
          <w:i/>
          <w:sz w:val="24"/>
          <w:szCs w:val="24"/>
        </w:rPr>
        <w:t>Выпускник получит возможность научиться:</w:t>
      </w:r>
    </w:p>
    <w:p w14:paraId="45F72269"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14:paraId="34EFEF89"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определять предпочтительный круг чтения, исходя из собственных интересов и познавательных потребностей;</w:t>
      </w:r>
    </w:p>
    <w:p w14:paraId="73C528FE"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писать отзыв о прочитанной книге;</w:t>
      </w:r>
    </w:p>
    <w:p w14:paraId="6DC28A63"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lastRenderedPageBreak/>
        <w:t>• работать с тематическим каталогом;</w:t>
      </w:r>
    </w:p>
    <w:p w14:paraId="5B43EA61"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работать с детской периодикой.</w:t>
      </w:r>
    </w:p>
    <w:p w14:paraId="5783732A" w14:textId="77777777" w:rsidR="004C4614" w:rsidRPr="004C4614" w:rsidRDefault="004C4614" w:rsidP="004C4614">
      <w:pPr>
        <w:rPr>
          <w:rFonts w:ascii="Times New Roman" w:hAnsi="Times New Roman" w:cs="Times New Roman"/>
          <w:sz w:val="24"/>
          <w:szCs w:val="24"/>
        </w:rPr>
      </w:pPr>
    </w:p>
    <w:p w14:paraId="68E5E99F" w14:textId="77777777"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2.3.3. Литературоведческая пропедевтика</w:t>
      </w:r>
    </w:p>
    <w:p w14:paraId="5740710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5E3CBB1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w:t>
      </w:r>
    </w:p>
    <w:p w14:paraId="5AE3096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особенности построения фольклорных форм: сказки, загадки, пословицы).</w:t>
      </w:r>
    </w:p>
    <w:p w14:paraId="52EC5AEE"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5069443C"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14:paraId="716BA196"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создавать прозаический или поэтический текст по аналогии на основе авторского текста, используя средства художественной выразите</w:t>
      </w:r>
      <w:r w:rsidR="00312560">
        <w:rPr>
          <w:rFonts w:ascii="Times New Roman" w:hAnsi="Times New Roman" w:cs="Times New Roman"/>
          <w:i/>
          <w:sz w:val="24"/>
          <w:szCs w:val="24"/>
        </w:rPr>
        <w:t>льности (в том числе из текста)</w:t>
      </w:r>
    </w:p>
    <w:p w14:paraId="4922F7FE" w14:textId="77777777"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2.3.4. Творческая деятельность</w:t>
      </w:r>
    </w:p>
    <w:p w14:paraId="5D90B8E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1411F91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читать по ролям литературное произведение;</w:t>
      </w:r>
    </w:p>
    <w:p w14:paraId="108CCCC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14:paraId="0498D2B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14:paraId="75D7DFC9"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75B11C26"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творчески пересказывать текст (от лица героя, от автора), дополнять текст;</w:t>
      </w:r>
    </w:p>
    <w:p w14:paraId="2691E102"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создавать иллюстрации по содержанию произведения;</w:t>
      </w:r>
    </w:p>
    <w:p w14:paraId="4571BF4D"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работать в группе, создавая инсценировки по произведению, сценарии, проекты;</w:t>
      </w:r>
    </w:p>
    <w:p w14:paraId="37C4C1F1"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создавать собственный текст (повествование – по аналогии, рассуждение – развёрнутый ответ на вопрос; оп</w:t>
      </w:r>
      <w:r w:rsidR="00312560">
        <w:rPr>
          <w:rFonts w:ascii="Times New Roman" w:hAnsi="Times New Roman" w:cs="Times New Roman"/>
          <w:i/>
          <w:sz w:val="24"/>
          <w:szCs w:val="24"/>
        </w:rPr>
        <w:t>исание – характеристика героя).</w:t>
      </w:r>
    </w:p>
    <w:p w14:paraId="125113A5" w14:textId="77777777" w:rsidR="004C4614" w:rsidRPr="004C4614" w:rsidRDefault="004C4614" w:rsidP="00312560">
      <w:pPr>
        <w:outlineLvl w:val="0"/>
        <w:rPr>
          <w:rFonts w:ascii="Times New Roman" w:hAnsi="Times New Roman" w:cs="Times New Roman"/>
          <w:b/>
          <w:sz w:val="24"/>
          <w:szCs w:val="24"/>
        </w:rPr>
      </w:pPr>
      <w:r w:rsidRPr="004C4614">
        <w:rPr>
          <w:rFonts w:ascii="Times New Roman" w:hAnsi="Times New Roman" w:cs="Times New Roman"/>
          <w:b/>
          <w:sz w:val="24"/>
          <w:szCs w:val="24"/>
        </w:rPr>
        <w:t>2.4. Иностранный язык (английский)</w:t>
      </w:r>
    </w:p>
    <w:p w14:paraId="4B6B534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xml:space="preserve">         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w:t>
      </w:r>
    </w:p>
    <w:p w14:paraId="6F67407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14:paraId="67219F8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14:paraId="0FF1C6CD"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14:paraId="4964684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14:paraId="2C00984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 результате изучения иностранного языка на ступени начального общего образования у обучающихся:</w:t>
      </w:r>
    </w:p>
    <w:p w14:paraId="2DDD94C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w:t>
      </w:r>
    </w:p>
    <w:p w14:paraId="28A1AC1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будет получено общее представление о строе изучаемого языка и его некоторых отличиях от родного языка;</w:t>
      </w:r>
    </w:p>
    <w:p w14:paraId="5D53329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w:t>
      </w:r>
    </w:p>
    <w:p w14:paraId="5BC79A1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неречевые средства общения, соблюдать речевой этикет, быть вежливыми и доброжелательными речевыми партнёрами;</w:t>
      </w:r>
    </w:p>
    <w:p w14:paraId="136F9E7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w:t>
      </w:r>
    </w:p>
    <w:p w14:paraId="3C1F8FA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и специальные учебные умения, что заложит основу успешной учебной деятельности по овладению иностранным языком на</w:t>
      </w:r>
      <w:r w:rsidR="00312560">
        <w:rPr>
          <w:rFonts w:ascii="Times New Roman" w:hAnsi="Times New Roman" w:cs="Times New Roman"/>
          <w:sz w:val="24"/>
          <w:szCs w:val="24"/>
        </w:rPr>
        <w:t xml:space="preserve"> следующей ступени образования.</w:t>
      </w:r>
    </w:p>
    <w:p w14:paraId="21D6D1A3" w14:textId="77777777"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2.4.1. Коммуникативные умения</w:t>
      </w:r>
    </w:p>
    <w:p w14:paraId="49351722"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Говорение</w:t>
      </w:r>
    </w:p>
    <w:p w14:paraId="14C540A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6E4F181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14:paraId="6B5B419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составлять небольшое описание предмета, картинки, персонажа;</w:t>
      </w:r>
    </w:p>
    <w:p w14:paraId="26F0B3D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рассказывать о себе, своей семье, друге.</w:t>
      </w:r>
    </w:p>
    <w:p w14:paraId="7B304BE4"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06DC75A6"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воспроизводить наизусть небольшие произведения детского фольклора;</w:t>
      </w:r>
    </w:p>
    <w:p w14:paraId="529A12AE"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составлять краткую характеристику персонажа;</w:t>
      </w:r>
    </w:p>
    <w:p w14:paraId="7BCB91F2"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кратко излагать содержание прочитанного текста.</w:t>
      </w:r>
    </w:p>
    <w:p w14:paraId="4BAAF0F7"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Аудирование</w:t>
      </w:r>
    </w:p>
    <w:p w14:paraId="77EB1DE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11E70F8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понимать на слух речь учителя и одноклассников при непосредственном общении и вербально/невербально реагировать на услышанное;</w:t>
      </w:r>
    </w:p>
    <w:p w14:paraId="684B2AA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14:paraId="26B0DBA8"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69E78755"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воспринимать на слух аудиотекст и полностью понимать содержащуюся в нём информацию;</w:t>
      </w:r>
    </w:p>
    <w:p w14:paraId="723FB6C5"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использовать контекстуальную или языковую догадку при восприятии на слух текстов, содержащих некоторые незнакомые слова.</w:t>
      </w:r>
    </w:p>
    <w:p w14:paraId="11539D2E"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Чтение</w:t>
      </w:r>
    </w:p>
    <w:p w14:paraId="4FC199B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51320D0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соотносить графический образ английского слова с его звуковым образом;</w:t>
      </w:r>
    </w:p>
    <w:p w14:paraId="082B2E8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14:paraId="7BA38D4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читать про себя и понимать содержание небольшого текста, построенного в основном на изученном языковом материале;</w:t>
      </w:r>
    </w:p>
    <w:p w14:paraId="4C6F15F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читать про себя и находить необходимую информацию.</w:t>
      </w:r>
    </w:p>
    <w:p w14:paraId="5CAB4BDF"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328A965C"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догадываться о значении незнакомых слов по контексту;</w:t>
      </w:r>
    </w:p>
    <w:p w14:paraId="09B713ED"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не обращать внимания на незнакомые слова, не мешающие понимать основное содержание текста.</w:t>
      </w:r>
    </w:p>
    <w:p w14:paraId="4F843008"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Письмо</w:t>
      </w:r>
    </w:p>
    <w:p w14:paraId="1D3380F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5BE675D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выписывать из текста слова, словосочетания и предложения;</w:t>
      </w:r>
    </w:p>
    <w:p w14:paraId="3342ABB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писать поздравительную открытку к Новому году, Рождеству, дню рождения (с опорой на образец);</w:t>
      </w:r>
    </w:p>
    <w:p w14:paraId="1FC26EB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писать по образцу краткое письмо зарубежному другу (с опорой на образец).</w:t>
      </w:r>
    </w:p>
    <w:p w14:paraId="011D1C4D"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54D35897"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 письменной форме кратко отвечать на вопросы к тексту;</w:t>
      </w:r>
    </w:p>
    <w:p w14:paraId="4AFA6F8C"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составлять рассказ в письменной форме по плану/ключевым словам;</w:t>
      </w:r>
    </w:p>
    <w:p w14:paraId="0496393C"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заполнять простую анкету;</w:t>
      </w:r>
    </w:p>
    <w:p w14:paraId="121E7171"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правильно оформлять конверт, сервисные поля в системе электронной почты (адрес, тема сообщения).</w:t>
      </w:r>
    </w:p>
    <w:p w14:paraId="34F2A9D5" w14:textId="77777777"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2.4.2. Языковые средства</w:t>
      </w:r>
      <w:r w:rsidR="00312560">
        <w:rPr>
          <w:rFonts w:ascii="Times New Roman" w:hAnsi="Times New Roman" w:cs="Times New Roman"/>
          <w:b/>
          <w:i/>
          <w:sz w:val="24"/>
          <w:szCs w:val="24"/>
        </w:rPr>
        <w:t xml:space="preserve"> и навыки оперирования им</w:t>
      </w:r>
    </w:p>
    <w:p w14:paraId="5C6A298B"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Графика, каллиграфия, орфография</w:t>
      </w:r>
    </w:p>
    <w:p w14:paraId="6FC8992D"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7DA951D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14:paraId="63B4FCD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пользоваться английским алфавитом, знать последовательность букв в нём;</w:t>
      </w:r>
    </w:p>
    <w:p w14:paraId="3155BC2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списывать текст;</w:t>
      </w:r>
    </w:p>
    <w:p w14:paraId="4120B09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восстанавливать слово в соответствии с решаемой учебной задачей;</w:t>
      </w:r>
      <w:r w:rsidRPr="004C4614">
        <w:rPr>
          <w:rFonts w:ascii="Times New Roman" w:hAnsi="Times New Roman" w:cs="Times New Roman"/>
          <w:sz w:val="24"/>
          <w:szCs w:val="24"/>
        </w:rPr>
        <w:cr/>
        <w:t>• отличать буквы от знаков транскрипции.</w:t>
      </w:r>
    </w:p>
    <w:p w14:paraId="1E22503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получит возможность научиться:</w:t>
      </w:r>
    </w:p>
    <w:p w14:paraId="256C27E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сравнивать и анализировать буквосочетания английского языка и их транскрипцию;</w:t>
      </w:r>
    </w:p>
    <w:p w14:paraId="414354D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группировать слова в соответствии с изученными правилами чтения;</w:t>
      </w:r>
    </w:p>
    <w:p w14:paraId="4F1A44A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уточнять написание слова по словарю;</w:t>
      </w:r>
    </w:p>
    <w:p w14:paraId="3DC862E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использовать экранный перевод отдельных слов (с русского языка на иностранн</w:t>
      </w:r>
      <w:r w:rsidR="00312560">
        <w:rPr>
          <w:rFonts w:ascii="Times New Roman" w:hAnsi="Times New Roman" w:cs="Times New Roman"/>
          <w:sz w:val="24"/>
          <w:szCs w:val="24"/>
        </w:rPr>
        <w:t>ый язык и обратно).</w:t>
      </w:r>
    </w:p>
    <w:p w14:paraId="4B872683"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Фонетическая сторона речи</w:t>
      </w:r>
    </w:p>
    <w:p w14:paraId="1ADD4D5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36EC4BE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различать на слух и адекватно произносить все звуки английского языка, соблюдая нормы произношения звуков;</w:t>
      </w:r>
    </w:p>
    <w:p w14:paraId="2228EC8F"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соблюдать правильное ударение в изолированном слове, фразе;</w:t>
      </w:r>
    </w:p>
    <w:p w14:paraId="1707E54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различать коммуникативные типы предложений по интонации;</w:t>
      </w:r>
    </w:p>
    <w:p w14:paraId="24F442B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корректно произносить предложения с точки зрения их ритмико-интонационных особенностей.</w:t>
      </w:r>
    </w:p>
    <w:p w14:paraId="49AF4EFA"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65759C04"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распознавать связующее r в речи и уметь его использовать;</w:t>
      </w:r>
    </w:p>
    <w:p w14:paraId="6BEF456E"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соблюдать интонацию перечисления;</w:t>
      </w:r>
    </w:p>
    <w:p w14:paraId="55477017"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соблюдать правило отсутствия ударения на служебных словах (артиклях, союзах, предлогах);</w:t>
      </w:r>
    </w:p>
    <w:p w14:paraId="30A4082F"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читать и</w:t>
      </w:r>
      <w:r w:rsidR="00312560">
        <w:rPr>
          <w:rFonts w:ascii="Times New Roman" w:hAnsi="Times New Roman" w:cs="Times New Roman"/>
          <w:i/>
          <w:sz w:val="24"/>
          <w:szCs w:val="24"/>
        </w:rPr>
        <w:t>зучаемые слова по транскрипции.</w:t>
      </w:r>
    </w:p>
    <w:p w14:paraId="1FDAC725"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Лексическая сторона речи</w:t>
      </w:r>
    </w:p>
    <w:p w14:paraId="2716A8A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2B50590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14:paraId="4473EC8F"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употреблять в процессе общения активную лексику в соответствии с коммуникативной задачей;</w:t>
      </w:r>
    </w:p>
    <w:p w14:paraId="2E46F85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восстанавливать текст в соответствии с решаемой учебной задачей.</w:t>
      </w:r>
    </w:p>
    <w:p w14:paraId="73B161D7"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77035F33"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узнавать простые словообразовательные элементы;</w:t>
      </w:r>
    </w:p>
    <w:p w14:paraId="57682F85" w14:textId="77777777" w:rsidR="004C4614" w:rsidRPr="00312560"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lastRenderedPageBreak/>
        <w:t>• опираться на языковую догадку в процессе чтения и аудирования (интернациональные и сложные слова).</w:t>
      </w:r>
    </w:p>
    <w:p w14:paraId="52F3F53B" w14:textId="77777777"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Грамматическая сторона речи</w:t>
      </w:r>
    </w:p>
    <w:p w14:paraId="7413B23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14:paraId="32A8193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распознавать и употреблять в речи основные коммуникативные типы предложений;</w:t>
      </w:r>
    </w:p>
    <w:p w14:paraId="75DCCA0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w:t>
      </w:r>
    </w:p>
    <w:p w14:paraId="323EF6A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множественном числе; глагол-связку </w:t>
      </w:r>
      <w:r w:rsidRPr="004C4614">
        <w:rPr>
          <w:rFonts w:ascii="Times New Roman" w:hAnsi="Times New Roman" w:cs="Times New Roman"/>
          <w:b/>
          <w:i/>
          <w:sz w:val="24"/>
          <w:szCs w:val="24"/>
        </w:rPr>
        <w:t>to be</w:t>
      </w:r>
      <w:r w:rsidRPr="004C4614">
        <w:rPr>
          <w:rFonts w:ascii="Times New Roman" w:hAnsi="Times New Roman" w:cs="Times New Roman"/>
          <w:sz w:val="24"/>
          <w:szCs w:val="24"/>
        </w:rPr>
        <w:t xml:space="preserve">; глаголы в </w:t>
      </w:r>
      <w:r w:rsidRPr="004C4614">
        <w:rPr>
          <w:rFonts w:ascii="Times New Roman" w:hAnsi="Times New Roman" w:cs="Times New Roman"/>
          <w:b/>
          <w:i/>
          <w:sz w:val="24"/>
          <w:szCs w:val="24"/>
        </w:rPr>
        <w:t xml:space="preserve">Present, </w:t>
      </w:r>
      <w:r w:rsidRPr="004C4614">
        <w:rPr>
          <w:rFonts w:ascii="Times New Roman" w:hAnsi="Times New Roman" w:cs="Times New Roman"/>
          <w:b/>
          <w:i/>
          <w:sz w:val="24"/>
          <w:szCs w:val="24"/>
          <w:lang w:val="en-US"/>
        </w:rPr>
        <w:t>Past</w:t>
      </w:r>
      <w:r w:rsidRPr="004C4614">
        <w:rPr>
          <w:rFonts w:ascii="Times New Roman" w:hAnsi="Times New Roman" w:cs="Times New Roman"/>
          <w:b/>
          <w:i/>
          <w:sz w:val="24"/>
          <w:szCs w:val="24"/>
        </w:rPr>
        <w:t xml:space="preserve">, </w:t>
      </w:r>
      <w:r w:rsidRPr="004C4614">
        <w:rPr>
          <w:rFonts w:ascii="Times New Roman" w:hAnsi="Times New Roman" w:cs="Times New Roman"/>
          <w:b/>
          <w:i/>
          <w:sz w:val="24"/>
          <w:szCs w:val="24"/>
          <w:lang w:val="en-US"/>
        </w:rPr>
        <w:t>Future</w:t>
      </w:r>
      <w:r w:rsidRPr="004C4614">
        <w:rPr>
          <w:rFonts w:ascii="Times New Roman" w:hAnsi="Times New Roman" w:cs="Times New Roman"/>
          <w:b/>
          <w:i/>
          <w:sz w:val="24"/>
          <w:szCs w:val="24"/>
        </w:rPr>
        <w:t xml:space="preserve"> </w:t>
      </w:r>
      <w:r w:rsidRPr="004C4614">
        <w:rPr>
          <w:rFonts w:ascii="Times New Roman" w:hAnsi="Times New Roman" w:cs="Times New Roman"/>
          <w:b/>
          <w:i/>
          <w:sz w:val="24"/>
          <w:szCs w:val="24"/>
          <w:lang w:val="en-US"/>
        </w:rPr>
        <w:t>Simple</w:t>
      </w:r>
      <w:r w:rsidRPr="004C4614">
        <w:rPr>
          <w:rFonts w:ascii="Times New Roman" w:hAnsi="Times New Roman" w:cs="Times New Roman"/>
          <w:b/>
          <w:i/>
          <w:sz w:val="24"/>
          <w:szCs w:val="24"/>
        </w:rPr>
        <w:t xml:space="preserve">; </w:t>
      </w:r>
      <w:r w:rsidRPr="004C4614">
        <w:rPr>
          <w:rFonts w:ascii="Times New Roman" w:hAnsi="Times New Roman" w:cs="Times New Roman"/>
          <w:sz w:val="24"/>
          <w:szCs w:val="24"/>
        </w:rPr>
        <w:t xml:space="preserve">модальные глаголы </w:t>
      </w:r>
      <w:r w:rsidRPr="004C4614">
        <w:rPr>
          <w:rFonts w:ascii="Times New Roman" w:hAnsi="Times New Roman" w:cs="Times New Roman"/>
          <w:sz w:val="24"/>
          <w:szCs w:val="24"/>
          <w:lang w:val="en-US"/>
        </w:rPr>
        <w:t>can</w:t>
      </w:r>
      <w:r w:rsidRPr="004C4614">
        <w:rPr>
          <w:rFonts w:ascii="Times New Roman" w:hAnsi="Times New Roman" w:cs="Times New Roman"/>
          <w:sz w:val="24"/>
          <w:szCs w:val="24"/>
        </w:rPr>
        <w:t xml:space="preserve">, </w:t>
      </w:r>
      <w:r w:rsidRPr="004C4614">
        <w:rPr>
          <w:rFonts w:ascii="Times New Roman" w:hAnsi="Times New Roman" w:cs="Times New Roman"/>
          <w:b/>
          <w:i/>
          <w:sz w:val="24"/>
          <w:szCs w:val="24"/>
          <w:lang w:val="en-US"/>
        </w:rPr>
        <w:t>may</w:t>
      </w:r>
      <w:r w:rsidRPr="004C4614">
        <w:rPr>
          <w:rFonts w:ascii="Times New Roman" w:hAnsi="Times New Roman" w:cs="Times New Roman"/>
          <w:b/>
          <w:i/>
          <w:sz w:val="24"/>
          <w:szCs w:val="24"/>
        </w:rPr>
        <w:t xml:space="preserve">, </w:t>
      </w:r>
      <w:r w:rsidRPr="004C4614">
        <w:rPr>
          <w:rFonts w:ascii="Times New Roman" w:hAnsi="Times New Roman" w:cs="Times New Roman"/>
          <w:b/>
          <w:i/>
          <w:sz w:val="24"/>
          <w:szCs w:val="24"/>
          <w:lang w:val="en-US"/>
        </w:rPr>
        <w:t>must</w:t>
      </w:r>
      <w:r w:rsidRPr="004C4614">
        <w:rPr>
          <w:rFonts w:ascii="Times New Roman" w:hAnsi="Times New Roman" w:cs="Times New Roman"/>
          <w:b/>
          <w:i/>
          <w:sz w:val="24"/>
          <w:szCs w:val="24"/>
        </w:rPr>
        <w:t>;</w:t>
      </w:r>
      <w:r w:rsidRPr="004C4614">
        <w:rPr>
          <w:rFonts w:ascii="Times New Roman" w:hAnsi="Times New Roman" w:cs="Times New Roman"/>
          <w:sz w:val="24"/>
          <w:szCs w:val="24"/>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временныґх и пространственных отношений.</w:t>
      </w:r>
    </w:p>
    <w:p w14:paraId="3488965E"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14:paraId="76FD751A"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узнавать сложносочинённые предложения с союзами </w:t>
      </w:r>
      <w:r w:rsidRPr="004C4614">
        <w:rPr>
          <w:rFonts w:ascii="Times New Roman" w:hAnsi="Times New Roman" w:cs="Times New Roman"/>
          <w:b/>
          <w:i/>
          <w:sz w:val="24"/>
          <w:szCs w:val="24"/>
        </w:rPr>
        <w:t>and и but;</w:t>
      </w:r>
    </w:p>
    <w:p w14:paraId="7482684B" w14:textId="77777777" w:rsidR="004C4614" w:rsidRPr="004C4614" w:rsidRDefault="004C4614" w:rsidP="004C4614">
      <w:pPr>
        <w:rPr>
          <w:rFonts w:ascii="Times New Roman" w:hAnsi="Times New Roman" w:cs="Times New Roman"/>
          <w:i/>
          <w:sz w:val="24"/>
          <w:szCs w:val="24"/>
          <w:lang w:val="en-US"/>
        </w:rPr>
      </w:pPr>
      <w:r w:rsidRPr="004C4614">
        <w:rPr>
          <w:rFonts w:ascii="Times New Roman" w:hAnsi="Times New Roman" w:cs="Times New Roman"/>
          <w:i/>
          <w:sz w:val="24"/>
          <w:szCs w:val="24"/>
        </w:rPr>
        <w:t xml:space="preserve">• использовать в речи безличные предложения </w:t>
      </w:r>
      <w:r w:rsidRPr="004C4614">
        <w:rPr>
          <w:rFonts w:ascii="Times New Roman" w:hAnsi="Times New Roman" w:cs="Times New Roman"/>
          <w:b/>
          <w:i/>
          <w:sz w:val="24"/>
          <w:szCs w:val="24"/>
        </w:rPr>
        <w:t xml:space="preserve">(It’s cold. </w:t>
      </w:r>
      <w:r w:rsidRPr="004C4614">
        <w:rPr>
          <w:rFonts w:ascii="Times New Roman" w:hAnsi="Times New Roman" w:cs="Times New Roman"/>
          <w:b/>
          <w:i/>
          <w:sz w:val="24"/>
          <w:szCs w:val="24"/>
          <w:lang w:val="en-US"/>
        </w:rPr>
        <w:t>It’s 5 o’clock. It’s interesting),</w:t>
      </w:r>
      <w:r w:rsidRPr="004C4614">
        <w:rPr>
          <w:rFonts w:ascii="Times New Roman" w:hAnsi="Times New Roman" w:cs="Times New Roman"/>
          <w:i/>
          <w:sz w:val="24"/>
          <w:szCs w:val="24"/>
          <w:lang w:val="en-US"/>
        </w:rPr>
        <w:t xml:space="preserve"> </w:t>
      </w:r>
      <w:r w:rsidRPr="004C4614">
        <w:rPr>
          <w:rFonts w:ascii="Times New Roman" w:hAnsi="Times New Roman" w:cs="Times New Roman"/>
          <w:i/>
          <w:sz w:val="24"/>
          <w:szCs w:val="24"/>
        </w:rPr>
        <w:t>предложения</w:t>
      </w:r>
      <w:r w:rsidRPr="004C4614">
        <w:rPr>
          <w:rFonts w:ascii="Times New Roman" w:hAnsi="Times New Roman" w:cs="Times New Roman"/>
          <w:i/>
          <w:sz w:val="24"/>
          <w:szCs w:val="24"/>
          <w:lang w:val="en-US"/>
        </w:rPr>
        <w:t xml:space="preserve"> </w:t>
      </w:r>
      <w:r w:rsidRPr="004C4614">
        <w:rPr>
          <w:rFonts w:ascii="Times New Roman" w:hAnsi="Times New Roman" w:cs="Times New Roman"/>
          <w:i/>
          <w:sz w:val="24"/>
          <w:szCs w:val="24"/>
        </w:rPr>
        <w:t>с</w:t>
      </w:r>
      <w:r w:rsidRPr="004C4614">
        <w:rPr>
          <w:rFonts w:ascii="Times New Roman" w:hAnsi="Times New Roman" w:cs="Times New Roman"/>
          <w:i/>
          <w:sz w:val="24"/>
          <w:szCs w:val="24"/>
          <w:lang w:val="en-US"/>
        </w:rPr>
        <w:t xml:space="preserve"> </w:t>
      </w:r>
      <w:r w:rsidRPr="004C4614">
        <w:rPr>
          <w:rFonts w:ascii="Times New Roman" w:hAnsi="Times New Roman" w:cs="Times New Roman"/>
          <w:i/>
          <w:sz w:val="24"/>
          <w:szCs w:val="24"/>
        </w:rPr>
        <w:t>конструкцией</w:t>
      </w:r>
      <w:r w:rsidRPr="004C4614">
        <w:rPr>
          <w:rFonts w:ascii="Times New Roman" w:hAnsi="Times New Roman" w:cs="Times New Roman"/>
          <w:i/>
          <w:sz w:val="24"/>
          <w:szCs w:val="24"/>
          <w:lang w:val="en-US"/>
        </w:rPr>
        <w:t xml:space="preserve"> </w:t>
      </w:r>
      <w:r w:rsidRPr="004C4614">
        <w:rPr>
          <w:rFonts w:ascii="Times New Roman" w:hAnsi="Times New Roman" w:cs="Times New Roman"/>
          <w:b/>
          <w:i/>
          <w:sz w:val="24"/>
          <w:szCs w:val="24"/>
          <w:lang w:val="en-US"/>
        </w:rPr>
        <w:t>there is/there are;</w:t>
      </w:r>
    </w:p>
    <w:p w14:paraId="49E7FD35" w14:textId="77777777" w:rsidR="004C4614" w:rsidRPr="004C4614" w:rsidRDefault="004C4614" w:rsidP="004C4614">
      <w:pPr>
        <w:rPr>
          <w:rFonts w:ascii="Times New Roman" w:hAnsi="Times New Roman" w:cs="Times New Roman"/>
          <w:i/>
          <w:sz w:val="24"/>
          <w:szCs w:val="24"/>
          <w:lang w:val="en-US"/>
        </w:rPr>
      </w:pPr>
      <w:r w:rsidRPr="004C4614">
        <w:rPr>
          <w:rFonts w:ascii="Times New Roman" w:hAnsi="Times New Roman" w:cs="Times New Roman"/>
          <w:i/>
          <w:sz w:val="24"/>
          <w:szCs w:val="24"/>
        </w:rPr>
        <w:t xml:space="preserve">• оперировать в речи неопределёнными местоимениями </w:t>
      </w:r>
      <w:r w:rsidRPr="004C4614">
        <w:rPr>
          <w:rFonts w:ascii="Times New Roman" w:hAnsi="Times New Roman" w:cs="Times New Roman"/>
          <w:b/>
          <w:i/>
          <w:sz w:val="24"/>
          <w:szCs w:val="24"/>
          <w:lang w:val="en-US"/>
        </w:rPr>
        <w:t>some</w:t>
      </w:r>
      <w:r w:rsidRPr="004C4614">
        <w:rPr>
          <w:rFonts w:ascii="Times New Roman" w:hAnsi="Times New Roman" w:cs="Times New Roman"/>
          <w:b/>
          <w:i/>
          <w:sz w:val="24"/>
          <w:szCs w:val="24"/>
        </w:rPr>
        <w:t xml:space="preserve">, </w:t>
      </w:r>
      <w:r w:rsidRPr="004C4614">
        <w:rPr>
          <w:rFonts w:ascii="Times New Roman" w:hAnsi="Times New Roman" w:cs="Times New Roman"/>
          <w:b/>
          <w:i/>
          <w:sz w:val="24"/>
          <w:szCs w:val="24"/>
          <w:lang w:val="en-US"/>
        </w:rPr>
        <w:t>any</w:t>
      </w:r>
      <w:r w:rsidRPr="004C4614">
        <w:rPr>
          <w:rFonts w:ascii="Times New Roman" w:hAnsi="Times New Roman" w:cs="Times New Roman"/>
          <w:i/>
          <w:sz w:val="24"/>
          <w:szCs w:val="24"/>
        </w:rPr>
        <w:t xml:space="preserve"> (некоторые случаи употребления: </w:t>
      </w:r>
      <w:r w:rsidRPr="004C4614">
        <w:rPr>
          <w:rFonts w:ascii="Times New Roman" w:hAnsi="Times New Roman" w:cs="Times New Roman"/>
          <w:b/>
          <w:i/>
          <w:sz w:val="24"/>
          <w:szCs w:val="24"/>
          <w:lang w:val="en-US"/>
        </w:rPr>
        <w:t>Can</w:t>
      </w:r>
      <w:r w:rsidRPr="004C4614">
        <w:rPr>
          <w:rFonts w:ascii="Times New Roman" w:hAnsi="Times New Roman" w:cs="Times New Roman"/>
          <w:b/>
          <w:i/>
          <w:sz w:val="24"/>
          <w:szCs w:val="24"/>
        </w:rPr>
        <w:t xml:space="preserve"> </w:t>
      </w:r>
      <w:r w:rsidRPr="004C4614">
        <w:rPr>
          <w:rFonts w:ascii="Times New Roman" w:hAnsi="Times New Roman" w:cs="Times New Roman"/>
          <w:b/>
          <w:i/>
          <w:sz w:val="24"/>
          <w:szCs w:val="24"/>
          <w:lang w:val="en-US"/>
        </w:rPr>
        <w:t>I</w:t>
      </w:r>
      <w:r w:rsidRPr="004C4614">
        <w:rPr>
          <w:rFonts w:ascii="Times New Roman" w:hAnsi="Times New Roman" w:cs="Times New Roman"/>
          <w:b/>
          <w:i/>
          <w:sz w:val="24"/>
          <w:szCs w:val="24"/>
        </w:rPr>
        <w:t xml:space="preserve"> </w:t>
      </w:r>
      <w:r w:rsidRPr="004C4614">
        <w:rPr>
          <w:rFonts w:ascii="Times New Roman" w:hAnsi="Times New Roman" w:cs="Times New Roman"/>
          <w:b/>
          <w:i/>
          <w:sz w:val="24"/>
          <w:szCs w:val="24"/>
          <w:lang w:val="en-US"/>
        </w:rPr>
        <w:t>have</w:t>
      </w:r>
      <w:r w:rsidRPr="004C4614">
        <w:rPr>
          <w:rFonts w:ascii="Times New Roman" w:hAnsi="Times New Roman" w:cs="Times New Roman"/>
          <w:b/>
          <w:i/>
          <w:sz w:val="24"/>
          <w:szCs w:val="24"/>
        </w:rPr>
        <w:t xml:space="preserve"> </w:t>
      </w:r>
      <w:r w:rsidRPr="004C4614">
        <w:rPr>
          <w:rFonts w:ascii="Times New Roman" w:hAnsi="Times New Roman" w:cs="Times New Roman"/>
          <w:b/>
          <w:i/>
          <w:sz w:val="24"/>
          <w:szCs w:val="24"/>
          <w:lang w:val="en-US"/>
        </w:rPr>
        <w:t>sometea</w:t>
      </w:r>
      <w:r w:rsidRPr="004C4614">
        <w:rPr>
          <w:rFonts w:ascii="Times New Roman" w:hAnsi="Times New Roman" w:cs="Times New Roman"/>
          <w:b/>
          <w:i/>
          <w:sz w:val="24"/>
          <w:szCs w:val="24"/>
        </w:rPr>
        <w:t xml:space="preserve">? </w:t>
      </w:r>
      <w:r w:rsidRPr="004C4614">
        <w:rPr>
          <w:rFonts w:ascii="Times New Roman" w:hAnsi="Times New Roman" w:cs="Times New Roman"/>
          <w:b/>
          <w:i/>
          <w:sz w:val="24"/>
          <w:szCs w:val="24"/>
          <w:lang w:val="en-US"/>
        </w:rPr>
        <w:t>Is there any milk in the fridge? — No, there isn’t any);</w:t>
      </w:r>
    </w:p>
    <w:p w14:paraId="63E9ACC0" w14:textId="77777777" w:rsidR="004C4614" w:rsidRPr="004C4614" w:rsidRDefault="004C4614" w:rsidP="004C4614">
      <w:pPr>
        <w:rPr>
          <w:rFonts w:ascii="Times New Roman" w:hAnsi="Times New Roman" w:cs="Times New Roman"/>
          <w:b/>
          <w:i/>
          <w:sz w:val="24"/>
          <w:szCs w:val="24"/>
          <w:lang w:val="en-US"/>
        </w:rPr>
      </w:pPr>
      <w:r w:rsidRPr="004C4614">
        <w:rPr>
          <w:rFonts w:ascii="Times New Roman" w:hAnsi="Times New Roman" w:cs="Times New Roman"/>
          <w:i/>
          <w:sz w:val="24"/>
          <w:szCs w:val="24"/>
          <w:lang w:val="en-US"/>
        </w:rPr>
        <w:t xml:space="preserve">• </w:t>
      </w:r>
      <w:r w:rsidRPr="004C4614">
        <w:rPr>
          <w:rFonts w:ascii="Times New Roman" w:hAnsi="Times New Roman" w:cs="Times New Roman"/>
          <w:i/>
          <w:sz w:val="24"/>
          <w:szCs w:val="24"/>
        </w:rPr>
        <w:t>оперировать</w:t>
      </w:r>
      <w:r w:rsidRPr="004C4614">
        <w:rPr>
          <w:rFonts w:ascii="Times New Roman" w:hAnsi="Times New Roman" w:cs="Times New Roman"/>
          <w:i/>
          <w:sz w:val="24"/>
          <w:szCs w:val="24"/>
          <w:lang w:val="en-US"/>
        </w:rPr>
        <w:t xml:space="preserve"> </w:t>
      </w:r>
      <w:r w:rsidRPr="004C4614">
        <w:rPr>
          <w:rFonts w:ascii="Times New Roman" w:hAnsi="Times New Roman" w:cs="Times New Roman"/>
          <w:i/>
          <w:sz w:val="24"/>
          <w:szCs w:val="24"/>
        </w:rPr>
        <w:t>в</w:t>
      </w:r>
      <w:r w:rsidRPr="004C4614">
        <w:rPr>
          <w:rFonts w:ascii="Times New Roman" w:hAnsi="Times New Roman" w:cs="Times New Roman"/>
          <w:i/>
          <w:sz w:val="24"/>
          <w:szCs w:val="24"/>
          <w:lang w:val="en-US"/>
        </w:rPr>
        <w:t xml:space="preserve"> </w:t>
      </w:r>
      <w:r w:rsidRPr="004C4614">
        <w:rPr>
          <w:rFonts w:ascii="Times New Roman" w:hAnsi="Times New Roman" w:cs="Times New Roman"/>
          <w:i/>
          <w:sz w:val="24"/>
          <w:szCs w:val="24"/>
        </w:rPr>
        <w:t>речи</w:t>
      </w:r>
      <w:r w:rsidRPr="004C4614">
        <w:rPr>
          <w:rFonts w:ascii="Times New Roman" w:hAnsi="Times New Roman" w:cs="Times New Roman"/>
          <w:i/>
          <w:sz w:val="24"/>
          <w:szCs w:val="24"/>
          <w:lang w:val="en-US"/>
        </w:rPr>
        <w:t xml:space="preserve"> </w:t>
      </w:r>
      <w:r w:rsidRPr="004C4614">
        <w:rPr>
          <w:rFonts w:ascii="Times New Roman" w:hAnsi="Times New Roman" w:cs="Times New Roman"/>
          <w:i/>
          <w:sz w:val="24"/>
          <w:szCs w:val="24"/>
        </w:rPr>
        <w:t>наречиями</w:t>
      </w:r>
      <w:r w:rsidRPr="004C4614">
        <w:rPr>
          <w:rFonts w:ascii="Times New Roman" w:hAnsi="Times New Roman" w:cs="Times New Roman"/>
          <w:i/>
          <w:sz w:val="24"/>
          <w:szCs w:val="24"/>
          <w:lang w:val="en-US"/>
        </w:rPr>
        <w:t xml:space="preserve"> </w:t>
      </w:r>
      <w:r w:rsidRPr="004C4614">
        <w:rPr>
          <w:rFonts w:ascii="Times New Roman" w:hAnsi="Times New Roman" w:cs="Times New Roman"/>
          <w:i/>
          <w:sz w:val="24"/>
          <w:szCs w:val="24"/>
        </w:rPr>
        <w:t>времени</w:t>
      </w:r>
      <w:r w:rsidRPr="004C4614">
        <w:rPr>
          <w:rFonts w:ascii="Times New Roman" w:hAnsi="Times New Roman" w:cs="Times New Roman"/>
          <w:i/>
          <w:sz w:val="24"/>
          <w:szCs w:val="24"/>
          <w:lang w:val="en-US"/>
        </w:rPr>
        <w:t xml:space="preserve"> </w:t>
      </w:r>
      <w:r w:rsidRPr="004C4614">
        <w:rPr>
          <w:rFonts w:ascii="Times New Roman" w:hAnsi="Times New Roman" w:cs="Times New Roman"/>
          <w:b/>
          <w:i/>
          <w:sz w:val="24"/>
          <w:szCs w:val="24"/>
          <w:lang w:val="en-US"/>
        </w:rPr>
        <w:t>(yesterday, tomorrow, never, usually, often, sometimes);</w:t>
      </w:r>
      <w:r w:rsidRPr="004C4614">
        <w:rPr>
          <w:rFonts w:ascii="Times New Roman" w:hAnsi="Times New Roman" w:cs="Times New Roman"/>
          <w:i/>
          <w:sz w:val="24"/>
          <w:szCs w:val="24"/>
          <w:lang w:val="en-US"/>
        </w:rPr>
        <w:t xml:space="preserve"> </w:t>
      </w:r>
      <w:r w:rsidRPr="004C4614">
        <w:rPr>
          <w:rFonts w:ascii="Times New Roman" w:hAnsi="Times New Roman" w:cs="Times New Roman"/>
          <w:i/>
          <w:sz w:val="24"/>
          <w:szCs w:val="24"/>
        </w:rPr>
        <w:t>наречиями</w:t>
      </w:r>
      <w:r w:rsidRPr="004C4614">
        <w:rPr>
          <w:rFonts w:ascii="Times New Roman" w:hAnsi="Times New Roman" w:cs="Times New Roman"/>
          <w:i/>
          <w:sz w:val="24"/>
          <w:szCs w:val="24"/>
          <w:lang w:val="en-US"/>
        </w:rPr>
        <w:t xml:space="preserve"> </w:t>
      </w:r>
      <w:r w:rsidRPr="004C4614">
        <w:rPr>
          <w:rFonts w:ascii="Times New Roman" w:hAnsi="Times New Roman" w:cs="Times New Roman"/>
          <w:i/>
          <w:sz w:val="24"/>
          <w:szCs w:val="24"/>
        </w:rPr>
        <w:t>степени</w:t>
      </w:r>
      <w:r w:rsidRPr="004C4614">
        <w:rPr>
          <w:rFonts w:ascii="Times New Roman" w:hAnsi="Times New Roman" w:cs="Times New Roman"/>
          <w:i/>
          <w:sz w:val="24"/>
          <w:szCs w:val="24"/>
          <w:lang w:val="en-US"/>
        </w:rPr>
        <w:t xml:space="preserve"> </w:t>
      </w:r>
      <w:r w:rsidRPr="004C4614">
        <w:rPr>
          <w:rFonts w:ascii="Times New Roman" w:hAnsi="Times New Roman" w:cs="Times New Roman"/>
          <w:b/>
          <w:i/>
          <w:sz w:val="24"/>
          <w:szCs w:val="24"/>
          <w:lang w:val="en-US"/>
        </w:rPr>
        <w:t>(much, little, very);</w:t>
      </w:r>
    </w:p>
    <w:p w14:paraId="16951B11"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14:paraId="713C226E" w14:textId="77777777" w:rsidR="004C4614" w:rsidRPr="004C4614" w:rsidRDefault="004C4614" w:rsidP="004C4614">
      <w:pPr>
        <w:rPr>
          <w:rFonts w:ascii="Times New Roman" w:hAnsi="Times New Roman" w:cs="Times New Roman"/>
          <w:i/>
          <w:sz w:val="24"/>
          <w:szCs w:val="24"/>
        </w:rPr>
      </w:pPr>
    </w:p>
    <w:p w14:paraId="2B01CC33" w14:textId="77777777" w:rsidR="004C4614" w:rsidRPr="004C4614" w:rsidRDefault="004C4614" w:rsidP="004C4614">
      <w:pPr>
        <w:jc w:val="center"/>
        <w:outlineLvl w:val="0"/>
        <w:rPr>
          <w:rFonts w:ascii="Times New Roman" w:hAnsi="Times New Roman" w:cs="Times New Roman"/>
          <w:b/>
          <w:sz w:val="24"/>
          <w:szCs w:val="24"/>
        </w:rPr>
      </w:pPr>
      <w:r w:rsidRPr="004C4614">
        <w:rPr>
          <w:rFonts w:ascii="Times New Roman" w:hAnsi="Times New Roman" w:cs="Times New Roman"/>
          <w:b/>
          <w:sz w:val="24"/>
          <w:szCs w:val="24"/>
        </w:rPr>
        <w:t>2.5. Математика</w:t>
      </w:r>
    </w:p>
    <w:p w14:paraId="7F038C4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 результате изучения курса математики обучающиеся на ступени начального общего образования:</w:t>
      </w:r>
    </w:p>
    <w:p w14:paraId="4629722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14:paraId="3F0C636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594D890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14:paraId="0E8FD1D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14:paraId="3E72640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14:paraId="45740D20" w14:textId="77777777" w:rsidR="004C4614" w:rsidRPr="00312560" w:rsidRDefault="004C4614" w:rsidP="00312560">
      <w:pPr>
        <w:rPr>
          <w:rFonts w:ascii="Times New Roman" w:hAnsi="Times New Roman" w:cs="Times New Roman"/>
          <w:sz w:val="24"/>
          <w:szCs w:val="24"/>
        </w:rPr>
      </w:pPr>
      <w:r w:rsidRPr="004C4614">
        <w:rPr>
          <w:rFonts w:ascii="Times New Roman" w:hAnsi="Times New Roman" w:cs="Times New Roman"/>
          <w:sz w:val="24"/>
          <w:szCs w:val="24"/>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14:paraId="10286164" w14:textId="77777777"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2.5.1. Числа и величины</w:t>
      </w:r>
    </w:p>
    <w:p w14:paraId="782CE7D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6DC7B50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читать, записывать, сравнивать, упорядочивать числа от нуля до миллиона;</w:t>
      </w:r>
    </w:p>
    <w:p w14:paraId="217943D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14:paraId="442C1E5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группировать числа по заданному или самостоятельно установленному признаку;</w:t>
      </w:r>
    </w:p>
    <w:p w14:paraId="6B93DE6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w:t>
      </w:r>
    </w:p>
    <w:p w14:paraId="22C7A1C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грамм; час — минута, минута — секунда; километр — метр, метр — дециметр, дециметр — сантиметр, метр — сантиметр, сантиметр — миллиметр).</w:t>
      </w:r>
    </w:p>
    <w:p w14:paraId="5F964E72"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244C4E9F"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классифицировать числа по одному или нескольким основаниям, объяснять свои действия;</w:t>
      </w:r>
    </w:p>
    <w:p w14:paraId="1E70F01F"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выбирать единицу для измерения данной величины (длины, массы, площади, времени), объяснять свои действия.</w:t>
      </w:r>
    </w:p>
    <w:p w14:paraId="6DB89E3D" w14:textId="77777777"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2.5.2. Арифметические действия</w:t>
      </w:r>
    </w:p>
    <w:p w14:paraId="5E9B873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0F9F28F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14:paraId="67F3595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14:paraId="7DB7D8C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выделять неизвестный компонент арифметического действия и находить его значение;</w:t>
      </w:r>
    </w:p>
    <w:p w14:paraId="1104AA5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вычислять значение числового выражения (содержащего 2—3 арифметических действия, со скобками и без скобок).</w:t>
      </w:r>
    </w:p>
    <w:p w14:paraId="7B07368C"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5EC4977D"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выполнять действия с величинами;</w:t>
      </w:r>
    </w:p>
    <w:p w14:paraId="36F46F5A"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использовать свойства арифметических действий для удобства вычислений;</w:t>
      </w:r>
      <w:r w:rsidRPr="004C4614">
        <w:rPr>
          <w:rFonts w:ascii="Times New Roman" w:hAnsi="Times New Roman" w:cs="Times New Roman"/>
          <w:i/>
          <w:sz w:val="24"/>
          <w:szCs w:val="24"/>
        </w:rPr>
        <w:cr/>
        <w:t>• проводить проверку правильности вычислений (с помощью обратного действия, прикидки и оценки результата действия и др.).</w:t>
      </w:r>
    </w:p>
    <w:p w14:paraId="5A609A79" w14:textId="77777777"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2.5.3. Работа с текстовыми задачами</w:t>
      </w:r>
    </w:p>
    <w:p w14:paraId="4712F87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3DD1AA6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14:paraId="2F839A8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решать учебные задачи и задачи, связанные с повседневной жизнью, арифметическим способом (в 1—2 действия);</w:t>
      </w:r>
    </w:p>
    <w:p w14:paraId="66CBBD6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оценивать правильность хода решения и реальность ответа на вопрос задачи.</w:t>
      </w:r>
    </w:p>
    <w:p w14:paraId="312CFCA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получит возможность научиться:</w:t>
      </w:r>
    </w:p>
    <w:p w14:paraId="25E5079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решать задачи на нахождение доли величины и величины по значению её доли (половина, треть, четверть, пятая, десятая часть);</w:t>
      </w:r>
    </w:p>
    <w:p w14:paraId="5E60971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решать задачи в 3—4 действия;</w:t>
      </w:r>
    </w:p>
    <w:p w14:paraId="3A918E3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находить разные способы решения задачи.</w:t>
      </w:r>
    </w:p>
    <w:p w14:paraId="7D09E902" w14:textId="77777777" w:rsidR="004C4614" w:rsidRPr="00312560"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2.5.4. Пространственные отношения.</w:t>
      </w:r>
      <w:r w:rsidR="00312560">
        <w:rPr>
          <w:rFonts w:ascii="Times New Roman" w:hAnsi="Times New Roman" w:cs="Times New Roman"/>
          <w:b/>
          <w:i/>
          <w:sz w:val="24"/>
          <w:szCs w:val="24"/>
        </w:rPr>
        <w:t xml:space="preserve"> </w:t>
      </w:r>
      <w:r w:rsidRPr="00312560">
        <w:rPr>
          <w:rFonts w:ascii="Times New Roman" w:hAnsi="Times New Roman" w:cs="Times New Roman"/>
          <w:b/>
          <w:i/>
          <w:sz w:val="24"/>
          <w:szCs w:val="24"/>
        </w:rPr>
        <w:t>Геометрические фигуры</w:t>
      </w:r>
    </w:p>
    <w:p w14:paraId="003CFCC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3EBAD66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описывать взаимное расположение предметов в пространстве и на плоскости;</w:t>
      </w:r>
    </w:p>
    <w:p w14:paraId="20BF30E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14:paraId="61C3610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выполнять построение геометрических фигур с заданными измерениями (отрезок, квадрат, прямоугольник) с помощью линейки, угольника;</w:t>
      </w:r>
    </w:p>
    <w:p w14:paraId="1F6E77A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использовать свойства прямоугольника и квадрата для решения задач;</w:t>
      </w:r>
    </w:p>
    <w:p w14:paraId="6BF206C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распознавать и называть геометрические тела (куб, шар);</w:t>
      </w:r>
    </w:p>
    <w:p w14:paraId="3EFB05D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соотносить реальные объекты с моделями геометрических фигур.</w:t>
      </w:r>
    </w:p>
    <w:p w14:paraId="3F1AF0C7"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 распознавать, различать и называть геометрические тела: параллелеп</w:t>
      </w:r>
      <w:r w:rsidR="00312560">
        <w:rPr>
          <w:rFonts w:ascii="Times New Roman" w:hAnsi="Times New Roman" w:cs="Times New Roman"/>
          <w:i/>
          <w:sz w:val="24"/>
          <w:szCs w:val="24"/>
        </w:rPr>
        <w:t>ипед, пирамиду, цилиндр, конус.</w:t>
      </w:r>
    </w:p>
    <w:p w14:paraId="0793D192" w14:textId="77777777"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2.5.5. Геометрические величины</w:t>
      </w:r>
    </w:p>
    <w:p w14:paraId="4CDB884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1D072AFD"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измерять длину отрезка;</w:t>
      </w:r>
    </w:p>
    <w:p w14:paraId="3708EBAD"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вычислять периметр треугольника, прямоугольника и квадрата, площадь прямоугольника и квадрата;</w:t>
      </w:r>
      <w:r w:rsidRPr="004C4614">
        <w:rPr>
          <w:rFonts w:ascii="Times New Roman" w:hAnsi="Times New Roman" w:cs="Times New Roman"/>
          <w:sz w:val="24"/>
          <w:szCs w:val="24"/>
        </w:rPr>
        <w:cr/>
        <w:t>•  оценивать размеры геометрических объектов, расстояния приближённо (на глаз).</w:t>
      </w:r>
    </w:p>
    <w:p w14:paraId="6C46156D"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 вычислять периметр многоугольника, площадь фигуры, составленной из прямоугольников.</w:t>
      </w:r>
    </w:p>
    <w:p w14:paraId="57B0DEAC" w14:textId="77777777"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2.5.6. Работа с информацией</w:t>
      </w:r>
    </w:p>
    <w:p w14:paraId="375B51DD"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45605BE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устанавливать истинность (верно, неверно) утверждений о числах, величинах, геометрических фигурах;</w:t>
      </w:r>
    </w:p>
    <w:p w14:paraId="1CB2BE3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читать несложные готовые таблицы;</w:t>
      </w:r>
    </w:p>
    <w:p w14:paraId="1037B27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заполнять несложные готовые таблицы;</w:t>
      </w:r>
    </w:p>
    <w:p w14:paraId="43C5AC4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читать несложные готовые столбчатые диаграммы.</w:t>
      </w:r>
    </w:p>
    <w:p w14:paraId="116F4371"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747AEE22"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читать несложные готовые круговые диаграммы;</w:t>
      </w:r>
    </w:p>
    <w:p w14:paraId="2B0E9560"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достраивать несложную готовую столбчатую диаграмму;</w:t>
      </w:r>
    </w:p>
    <w:p w14:paraId="698543A3"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сравнивать и обобщать информацию, представленную в строках и столбцах несложных таблиц и диаграмм;</w:t>
      </w:r>
    </w:p>
    <w:p w14:paraId="3880B429"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понимать простейшие выражения, содержащие логические связки и слова («… и …», «если… то…», «верно/неверно, что…», «каждый», «все», «некоторые», «не»);</w:t>
      </w:r>
    </w:p>
    <w:p w14:paraId="3C8C4A9B"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lastRenderedPageBreak/>
        <w:t>• составлять, записывать и выполнять инструкцию (простой алгоритм), план поиска информации;</w:t>
      </w:r>
    </w:p>
    <w:p w14:paraId="6D17019C"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распознавать одну и ту же информацию, представленную в разной форме (таблицы и диаграммы);</w:t>
      </w:r>
    </w:p>
    <w:p w14:paraId="26A5ADB1"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планировать несложные исследования, собирать и представлять полученную информацию с помощью таблиц и диаграмм;</w:t>
      </w:r>
    </w:p>
    <w:p w14:paraId="3D05280F"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интерпретировать информацию, полученную при проведении несложных исследований (объяснять, сравнивать и обобщать дан</w:t>
      </w:r>
      <w:r w:rsidR="00312560">
        <w:rPr>
          <w:rFonts w:ascii="Times New Roman" w:hAnsi="Times New Roman" w:cs="Times New Roman"/>
          <w:i/>
          <w:sz w:val="24"/>
          <w:szCs w:val="24"/>
        </w:rPr>
        <w:t>ные, делать выводы и прогнозы).</w:t>
      </w:r>
    </w:p>
    <w:p w14:paraId="09DE893D" w14:textId="77777777" w:rsidR="004C4614" w:rsidRPr="004C4614" w:rsidRDefault="004C4614" w:rsidP="00312560">
      <w:pPr>
        <w:jc w:val="center"/>
        <w:outlineLvl w:val="0"/>
        <w:rPr>
          <w:rFonts w:ascii="Times New Roman" w:hAnsi="Times New Roman" w:cs="Times New Roman"/>
          <w:b/>
          <w:sz w:val="24"/>
          <w:szCs w:val="24"/>
        </w:rPr>
      </w:pPr>
      <w:r w:rsidRPr="004C4614">
        <w:rPr>
          <w:rFonts w:ascii="Times New Roman" w:hAnsi="Times New Roman" w:cs="Times New Roman"/>
          <w:b/>
          <w:sz w:val="24"/>
          <w:szCs w:val="24"/>
        </w:rPr>
        <w:t>2.6. Окружающий мир</w:t>
      </w:r>
    </w:p>
    <w:p w14:paraId="3943AF1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 результате изучения курса «Окружающий мир» обучающиеся на ступени начального общего образования:</w:t>
      </w:r>
    </w:p>
    <w:p w14:paraId="74A00B1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w:t>
      </w:r>
    </w:p>
    <w:p w14:paraId="3AD5A0F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w:t>
      </w:r>
    </w:p>
    <w:p w14:paraId="308CB4B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культур и религий;</w:t>
      </w:r>
    </w:p>
    <w:p w14:paraId="20FE996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625060C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w:t>
      </w:r>
    </w:p>
    <w:p w14:paraId="409DBA5D"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w:t>
      </w:r>
    </w:p>
    <w:p w14:paraId="7E03563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предсказуемыми, определить своё место в ближайшем окружении;</w:t>
      </w:r>
    </w:p>
    <w:p w14:paraId="610FE41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14:paraId="39AED58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w:t>
      </w:r>
    </w:p>
    <w:p w14:paraId="034236DF"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w:t>
      </w:r>
      <w:r w:rsidRPr="004C4614">
        <w:rPr>
          <w:rFonts w:ascii="Times New Roman" w:hAnsi="Times New Roman" w:cs="Times New Roman"/>
          <w:sz w:val="24"/>
          <w:szCs w:val="24"/>
        </w:rPr>
        <w:lastRenderedPageBreak/>
        <w:t>родного края, что поможет им овладеть начальными  навыками адаптации в динамично изменяющемся и развивающемся мире;</w:t>
      </w:r>
    </w:p>
    <w:p w14:paraId="1E3FBD8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w:t>
      </w:r>
    </w:p>
    <w:p w14:paraId="0E57174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сообщения в виде текстов, аудио- и видеофрагментов, готовить и проводить небольшие презентации в поддержку собственных сообщений;</w:t>
      </w:r>
    </w:p>
    <w:p w14:paraId="3E24B57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21536D2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культурособразного пов</w:t>
      </w:r>
      <w:r w:rsidR="00312560">
        <w:rPr>
          <w:rFonts w:ascii="Times New Roman" w:hAnsi="Times New Roman" w:cs="Times New Roman"/>
          <w:sz w:val="24"/>
          <w:szCs w:val="24"/>
        </w:rPr>
        <w:t xml:space="preserve">едения в окружающей природной и </w:t>
      </w:r>
      <w:r w:rsidRPr="004C4614">
        <w:rPr>
          <w:rFonts w:ascii="Times New Roman" w:hAnsi="Times New Roman" w:cs="Times New Roman"/>
          <w:sz w:val="24"/>
          <w:szCs w:val="24"/>
        </w:rPr>
        <w:t>социальной среде.</w:t>
      </w:r>
    </w:p>
    <w:p w14:paraId="18903F5A" w14:textId="77777777"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2.6.1. Человек и природа</w:t>
      </w:r>
    </w:p>
    <w:p w14:paraId="70DB17A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14:paraId="2027C8E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узнавать изученные объекты и явления живой и неживой природы;</w:t>
      </w:r>
    </w:p>
    <w:p w14:paraId="3152E80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14:paraId="549B875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6DA4F78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w:t>
      </w:r>
    </w:p>
    <w:p w14:paraId="6CB9538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правилам техники безопасности при проведении наблюдений и опытов;</w:t>
      </w:r>
    </w:p>
    <w:p w14:paraId="1CC65F8D"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использовать естественно-научные тексты (на бумажных и электронных носятелях, в том числе в контролируемом Интернете) с целью поиска информации, ответов на вопросы,</w:t>
      </w:r>
    </w:p>
    <w:p w14:paraId="014C614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объяснений, создания собственных устных или письменных высказываний;</w:t>
      </w:r>
    </w:p>
    <w:p w14:paraId="6A3D2F2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w:t>
      </w:r>
    </w:p>
    <w:p w14:paraId="4846816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издания) для поиска необходимой информации;</w:t>
      </w:r>
    </w:p>
    <w:p w14:paraId="53DFEF8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использовать готовые модели (глобус, карта, план) для объяснения явлений или описания свойств объектов;</w:t>
      </w:r>
    </w:p>
    <w:p w14:paraId="50F4684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w:t>
      </w:r>
    </w:p>
    <w:p w14:paraId="4B51570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к природе;</w:t>
      </w:r>
    </w:p>
    <w:p w14:paraId="0A840B8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06BAC9B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w:t>
      </w:r>
    </w:p>
    <w:p w14:paraId="46D8D6C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сохранения и укрепления своего здоровья.</w:t>
      </w:r>
    </w:p>
    <w:p w14:paraId="07B58391"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59850646"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нее большие презентации по результатам наблюдений и опытов;</w:t>
      </w:r>
    </w:p>
    <w:p w14:paraId="5F4E98E6"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14:paraId="654C97DA"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14:paraId="466A8067"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14:paraId="7ECCD312"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14:paraId="12CA49B6" w14:textId="77777777" w:rsidR="004C4614" w:rsidRPr="00312560"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14:paraId="757A7B71" w14:textId="77777777"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2.6.2. Человек и общество</w:t>
      </w:r>
    </w:p>
    <w:p w14:paraId="76DEA45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5652CACF"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w:t>
      </w:r>
    </w:p>
    <w:p w14:paraId="413B4C2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Федерацию, на карте России Москву, свой регион и его главный город;</w:t>
      </w:r>
    </w:p>
    <w:p w14:paraId="1AE45B2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14:paraId="458A378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14:paraId="6281AEC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14:paraId="241BF07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14:paraId="5EE5316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получит возможность научиться:</w:t>
      </w:r>
    </w:p>
    <w:p w14:paraId="19A5991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осознавать свою неразрывную связь с разнообразными окружающими социальными группами;</w:t>
      </w:r>
    </w:p>
    <w:p w14:paraId="00EE91D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r w:rsidRPr="004C4614">
        <w:rPr>
          <w:rFonts w:ascii="Times New Roman" w:hAnsi="Times New Roman" w:cs="Times New Roman"/>
          <w:sz w:val="24"/>
          <w:szCs w:val="24"/>
        </w:rPr>
        <w:c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w:t>
      </w:r>
    </w:p>
    <w:p w14:paraId="5B5DF5C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профессионального сообщества, этноса, нации, страны;</w:t>
      </w:r>
    </w:p>
    <w:p w14:paraId="3EAB3CE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14:paraId="4A4CF65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w:t>
      </w:r>
      <w:r w:rsidR="00312560">
        <w:rPr>
          <w:rFonts w:ascii="Times New Roman" w:hAnsi="Times New Roman" w:cs="Times New Roman"/>
          <w:sz w:val="24"/>
          <w:szCs w:val="24"/>
        </w:rPr>
        <w:t>ведение и поведение окружающих.</w:t>
      </w:r>
    </w:p>
    <w:p w14:paraId="059226F8" w14:textId="77777777" w:rsidR="004C4614" w:rsidRPr="004C4614" w:rsidRDefault="004C4614" w:rsidP="00312560">
      <w:pPr>
        <w:jc w:val="center"/>
        <w:outlineLvl w:val="0"/>
        <w:rPr>
          <w:rFonts w:ascii="Times New Roman" w:hAnsi="Times New Roman" w:cs="Times New Roman"/>
          <w:b/>
          <w:i/>
          <w:sz w:val="24"/>
          <w:szCs w:val="24"/>
        </w:rPr>
      </w:pPr>
      <w:r w:rsidRPr="004C4614">
        <w:rPr>
          <w:rFonts w:ascii="Times New Roman" w:hAnsi="Times New Roman" w:cs="Times New Roman"/>
          <w:b/>
          <w:i/>
          <w:sz w:val="24"/>
          <w:szCs w:val="24"/>
        </w:rPr>
        <w:t>2.7. Музыка</w:t>
      </w:r>
    </w:p>
    <w:p w14:paraId="52EDABA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w:t>
      </w:r>
    </w:p>
    <w:p w14:paraId="02DEB19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w:t>
      </w:r>
    </w:p>
    <w:p w14:paraId="344F766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14:paraId="677DF5A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14:paraId="66460D4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w:t>
      </w:r>
    </w:p>
    <w:p w14:paraId="2877BE6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сотрудничать со сверстниками и взрослыми; импровизировать в разнообразных видах музыкально-творческой деятельности.</w:t>
      </w:r>
    </w:p>
    <w:p w14:paraId="14CF261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14:paraId="69F5298D"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w:t>
      </w:r>
    </w:p>
    <w:p w14:paraId="7D48075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14:paraId="4F4DD3B8" w14:textId="77777777"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2.7.1. Музыка в жизни человека</w:t>
      </w:r>
    </w:p>
    <w:p w14:paraId="77C0084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1D0B05E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w:t>
      </w:r>
    </w:p>
    <w:p w14:paraId="4AEE550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искусство, выражая своё отношение к нему в различных видах музыкально-творческой деятельности;</w:t>
      </w:r>
    </w:p>
    <w:p w14:paraId="344176F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14:paraId="4E7CBD4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и профессиональной музыки, ценить отечественные народные музыкальные традиции;</w:t>
      </w:r>
    </w:p>
    <w:p w14:paraId="227598A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воплощать художественно-образное содержание и интонационно-мелодические особенности профессионального и народного творчества (в пении, слове, дв</w:t>
      </w:r>
      <w:r w:rsidR="00312560">
        <w:rPr>
          <w:rFonts w:ascii="Times New Roman" w:hAnsi="Times New Roman" w:cs="Times New Roman"/>
          <w:sz w:val="24"/>
          <w:szCs w:val="24"/>
        </w:rPr>
        <w:t>ижении, играх, действах и др.).</w:t>
      </w:r>
    </w:p>
    <w:p w14:paraId="146DBB99"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50C2A543"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14:paraId="564ADC85"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организовывать культурный досуг, самостоятельную музыкально-творческую деятельность, музицировать.</w:t>
      </w:r>
    </w:p>
    <w:p w14:paraId="10FACAB6" w14:textId="77777777"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2.7.2. Основные закономерности  музыкального искусства</w:t>
      </w:r>
    </w:p>
    <w:p w14:paraId="003F6D4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1C50095F"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14:paraId="45844D6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14:paraId="7F9AC3C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построения музыки;</w:t>
      </w:r>
    </w:p>
    <w:p w14:paraId="6F56B00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14:paraId="6BAC79B9"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sz w:val="24"/>
          <w:szCs w:val="24"/>
        </w:rPr>
        <w:cr/>
        <w:t xml:space="preserve">         </w:t>
      </w:r>
      <w:r w:rsidRPr="004C4614">
        <w:rPr>
          <w:rFonts w:ascii="Times New Roman" w:hAnsi="Times New Roman" w:cs="Times New Roman"/>
          <w:i/>
          <w:sz w:val="24"/>
          <w:szCs w:val="24"/>
        </w:rPr>
        <w:t>Выпускник получит возможность научиться:</w:t>
      </w:r>
    </w:p>
    <w:p w14:paraId="52C6A56B"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14:paraId="29C4D369"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использовать систему графических знаков для ориентации в нотном письме при пении простейших мелодий;</w:t>
      </w:r>
    </w:p>
    <w:p w14:paraId="7EEF3F4E"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3B5C7D36" w14:textId="77777777"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2.7.3. Музыкальная картина мира</w:t>
      </w:r>
    </w:p>
    <w:p w14:paraId="663C4D6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3272E2A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14:paraId="7C6EFAC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определять виды музыки, сопоставлять музыкальные образы в звучании различных музыкальных инструментов, в том числе и современных электронных;</w:t>
      </w:r>
    </w:p>
    <w:p w14:paraId="4896E49B" w14:textId="77777777" w:rsidR="004C4614" w:rsidRPr="00312560"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оценивать и соотносить музыкальный язык народного и профессионального музыкального творчества разных стран мира.</w:t>
      </w:r>
    </w:p>
    <w:p w14:paraId="5FCCD929"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50B3E557"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20722694" w14:textId="77777777" w:rsidR="004C4614" w:rsidRPr="00312560"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14:paraId="563ECBCA" w14:textId="77777777" w:rsidR="004C4614" w:rsidRPr="004C4614" w:rsidRDefault="004C4614" w:rsidP="00312560">
      <w:pPr>
        <w:jc w:val="center"/>
        <w:outlineLvl w:val="0"/>
        <w:rPr>
          <w:rFonts w:ascii="Times New Roman" w:hAnsi="Times New Roman" w:cs="Times New Roman"/>
          <w:b/>
          <w:sz w:val="24"/>
          <w:szCs w:val="24"/>
        </w:rPr>
      </w:pPr>
      <w:r w:rsidRPr="004C4614">
        <w:rPr>
          <w:rFonts w:ascii="Times New Roman" w:hAnsi="Times New Roman" w:cs="Times New Roman"/>
          <w:b/>
          <w:sz w:val="24"/>
          <w:szCs w:val="24"/>
        </w:rPr>
        <w:t>2.8. Изобразительное искусство</w:t>
      </w:r>
    </w:p>
    <w:p w14:paraId="421CDDE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 результате изучения изобразительного искусства на ступени начального общего образования у обучающихся:</w:t>
      </w:r>
    </w:p>
    <w:p w14:paraId="687A82E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14:paraId="3EFC751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14:paraId="7623D9E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14:paraId="586B4CC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14:paraId="276C803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w:t>
      </w:r>
      <w:r w:rsidRPr="004C4614">
        <w:rPr>
          <w:rFonts w:ascii="Times New Roman" w:hAnsi="Times New Roman" w:cs="Times New Roman"/>
          <w:sz w:val="24"/>
          <w:szCs w:val="24"/>
        </w:rPr>
        <w:lastRenderedPageBreak/>
        <w:t>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14:paraId="087FEB1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w:t>
      </w:r>
    </w:p>
    <w:p w14:paraId="2E69B54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своей этнической и национальной принадлежности, ответственности за общее благополучие.</w:t>
      </w:r>
    </w:p>
    <w:p w14:paraId="285C574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Обучающиеся:</w:t>
      </w:r>
    </w:p>
    <w:p w14:paraId="798D53F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14:paraId="3DDB6A1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14:paraId="258217A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14:paraId="0AD1271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w:t>
      </w:r>
    </w:p>
    <w:p w14:paraId="14D5B8F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способны вставать на позицию другого человека;</w:t>
      </w:r>
    </w:p>
    <w:p w14:paraId="6626594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w:t>
      </w:r>
    </w:p>
    <w:p w14:paraId="683C392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практических задач, действовать самостоятельно при разрешении проблемно-творческих ситуаций в повседневной жизни.</w:t>
      </w:r>
    </w:p>
    <w:p w14:paraId="6968B19A" w14:textId="77777777"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2.8.1. Восприятие искусства</w:t>
      </w:r>
      <w:r w:rsidR="00312560">
        <w:rPr>
          <w:rFonts w:ascii="Times New Roman" w:hAnsi="Times New Roman" w:cs="Times New Roman"/>
          <w:b/>
          <w:i/>
          <w:sz w:val="24"/>
          <w:szCs w:val="24"/>
        </w:rPr>
        <w:t xml:space="preserve">  </w:t>
      </w:r>
      <w:r w:rsidRPr="004C4614">
        <w:rPr>
          <w:rFonts w:ascii="Times New Roman" w:hAnsi="Times New Roman" w:cs="Times New Roman"/>
          <w:b/>
          <w:i/>
          <w:sz w:val="24"/>
          <w:szCs w:val="24"/>
        </w:rPr>
        <w:t>и виды художественной деятельности</w:t>
      </w:r>
    </w:p>
    <w:p w14:paraId="7072627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6F397E2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14:paraId="0BA953BF"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различать основные виды и жанры пластических искусств, понимать их специфику;</w:t>
      </w:r>
    </w:p>
    <w:p w14:paraId="79FE751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14:paraId="31DDED3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14:paraId="29E2EB8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приводить примеры ведущих художественных музеев России и художественных музеев своего региона, показывать на</w:t>
      </w:r>
      <w:r w:rsidR="00312560">
        <w:rPr>
          <w:rFonts w:ascii="Times New Roman" w:hAnsi="Times New Roman" w:cs="Times New Roman"/>
          <w:sz w:val="24"/>
          <w:szCs w:val="24"/>
        </w:rPr>
        <w:t xml:space="preserve"> примерах их роль и назначение.</w:t>
      </w:r>
    </w:p>
    <w:p w14:paraId="0172F7AF"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3294B34A"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14:paraId="0DAEF900"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видеть проявления прекрасного в произведениях искусства (картины, архитектура, скульптура и т. д. в природе, на улице, в быту);</w:t>
      </w:r>
    </w:p>
    <w:p w14:paraId="0C932F2F"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0585E66C" w14:textId="77777777" w:rsidR="004C4614" w:rsidRPr="00312560" w:rsidRDefault="004C4614" w:rsidP="004C4614">
      <w:pPr>
        <w:rPr>
          <w:rFonts w:ascii="Times New Roman" w:hAnsi="Times New Roman" w:cs="Times New Roman"/>
          <w:b/>
          <w:i/>
          <w:sz w:val="24"/>
          <w:szCs w:val="24"/>
        </w:rPr>
      </w:pPr>
      <w:r w:rsidRPr="004C4614">
        <w:rPr>
          <w:rFonts w:ascii="Times New Roman" w:hAnsi="Times New Roman" w:cs="Times New Roman"/>
          <w:b/>
          <w:i/>
          <w:sz w:val="24"/>
          <w:szCs w:val="24"/>
        </w:rPr>
        <w:t>2.8.2. Азбука искусства. Как говорит искусство?</w:t>
      </w:r>
    </w:p>
    <w:p w14:paraId="7CE56BE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0868602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создавать простые композиции на заданную тему на плоскости и в пространстве;</w:t>
      </w:r>
    </w:p>
    <w:p w14:paraId="273CBBDD"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14:paraId="5FFFDA0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14:paraId="755B7EED"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14:paraId="5221422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w:t>
      </w:r>
    </w:p>
    <w:p w14:paraId="60F2EBE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выразительных образов в живописи, скульптуре, графике, художественном конструировании;</w:t>
      </w:r>
    </w:p>
    <w:p w14:paraId="625065FD"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w:t>
      </w:r>
      <w:r w:rsidR="00312560">
        <w:rPr>
          <w:rFonts w:ascii="Times New Roman" w:hAnsi="Times New Roman" w:cs="Times New Roman"/>
          <w:sz w:val="24"/>
          <w:szCs w:val="24"/>
        </w:rPr>
        <w:t>сии (с учётом местных условий).</w:t>
      </w:r>
    </w:p>
    <w:p w14:paraId="416584C9"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6EA3DFBE"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14:paraId="1FCB7C3A"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5C698ED1"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выполнять простые рисунки и орнаментальные композиции, используя язык компьютерной графики в программе Paint.</w:t>
      </w:r>
    </w:p>
    <w:p w14:paraId="5898C848" w14:textId="77777777" w:rsidR="004C4614" w:rsidRPr="004C4614" w:rsidRDefault="004C4614" w:rsidP="00312560">
      <w:pPr>
        <w:rPr>
          <w:rFonts w:ascii="Times New Roman" w:hAnsi="Times New Roman" w:cs="Times New Roman"/>
          <w:b/>
          <w:i/>
          <w:sz w:val="24"/>
          <w:szCs w:val="24"/>
        </w:rPr>
      </w:pPr>
      <w:r w:rsidRPr="004C4614">
        <w:rPr>
          <w:rFonts w:ascii="Times New Roman" w:hAnsi="Times New Roman" w:cs="Times New Roman"/>
          <w:b/>
          <w:i/>
          <w:sz w:val="24"/>
          <w:szCs w:val="24"/>
        </w:rPr>
        <w:t xml:space="preserve">2.8.3. Значимые темы искусства. </w:t>
      </w:r>
      <w:r w:rsidR="00312560">
        <w:rPr>
          <w:rFonts w:ascii="Times New Roman" w:hAnsi="Times New Roman" w:cs="Times New Roman"/>
          <w:b/>
          <w:i/>
          <w:sz w:val="24"/>
          <w:szCs w:val="24"/>
        </w:rPr>
        <w:t xml:space="preserve"> </w:t>
      </w:r>
      <w:r w:rsidRPr="004C4614">
        <w:rPr>
          <w:rFonts w:ascii="Times New Roman" w:hAnsi="Times New Roman" w:cs="Times New Roman"/>
          <w:b/>
          <w:i/>
          <w:sz w:val="24"/>
          <w:szCs w:val="24"/>
        </w:rPr>
        <w:t>О чём говорит искусство?</w:t>
      </w:r>
    </w:p>
    <w:p w14:paraId="7848629F"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0BFC604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осознавать значимые темы искусства и отражать их в собственной художественно-творческой деятельности;</w:t>
      </w:r>
    </w:p>
    <w:p w14:paraId="6C05661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w:t>
      </w:r>
    </w:p>
    <w:p w14:paraId="26298CD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w:t>
      </w:r>
      <w:r w:rsidR="00312560">
        <w:rPr>
          <w:rFonts w:ascii="Times New Roman" w:hAnsi="Times New Roman" w:cs="Times New Roman"/>
          <w:sz w:val="24"/>
          <w:szCs w:val="24"/>
        </w:rPr>
        <w:t>ия, усвоенные способы действия.</w:t>
      </w:r>
    </w:p>
    <w:p w14:paraId="230C0478"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1F144191"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видеть, чувствовать и изображать красоту и разнообразие природы, человека, зданий, предметов;</w:t>
      </w:r>
    </w:p>
    <w:p w14:paraId="67242693"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14:paraId="70E8B981"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изображать пейзажи, натюрморты, портреты, выражая к ним своё отношение;</w:t>
      </w:r>
    </w:p>
    <w:p w14:paraId="2B217D7B" w14:textId="77777777" w:rsidR="004C4614" w:rsidRPr="00312560" w:rsidRDefault="004C4614" w:rsidP="00312560">
      <w:pPr>
        <w:rPr>
          <w:rFonts w:ascii="Times New Roman" w:hAnsi="Times New Roman" w:cs="Times New Roman"/>
          <w:i/>
          <w:sz w:val="24"/>
          <w:szCs w:val="24"/>
        </w:rPr>
      </w:pPr>
      <w:r w:rsidRPr="004C4614">
        <w:rPr>
          <w:rFonts w:ascii="Times New Roman" w:hAnsi="Times New Roman" w:cs="Times New Roman"/>
          <w:i/>
          <w:sz w:val="24"/>
          <w:szCs w:val="24"/>
        </w:rPr>
        <w:t>• изображать многофигурные композиции на значимые жизненные темы и участвовать в коллективных работах на эти темы.</w:t>
      </w:r>
    </w:p>
    <w:p w14:paraId="3ED795A6" w14:textId="77777777" w:rsidR="004C4614" w:rsidRPr="004C4614" w:rsidRDefault="004C4614" w:rsidP="00312560">
      <w:pPr>
        <w:jc w:val="center"/>
        <w:outlineLvl w:val="0"/>
        <w:rPr>
          <w:rFonts w:ascii="Times New Roman" w:hAnsi="Times New Roman" w:cs="Times New Roman"/>
          <w:b/>
          <w:sz w:val="24"/>
          <w:szCs w:val="24"/>
        </w:rPr>
      </w:pPr>
      <w:r w:rsidRPr="004C4614">
        <w:rPr>
          <w:rFonts w:ascii="Times New Roman" w:hAnsi="Times New Roman" w:cs="Times New Roman"/>
          <w:b/>
          <w:sz w:val="24"/>
          <w:szCs w:val="24"/>
        </w:rPr>
        <w:lastRenderedPageBreak/>
        <w:t>2.9. Технология</w:t>
      </w:r>
    </w:p>
    <w:p w14:paraId="6F94E37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 результате изучения курса «Технологии» обучающиеся на ступени начального общего образования:</w:t>
      </w:r>
    </w:p>
    <w:p w14:paraId="3DE6FDC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w:t>
      </w:r>
    </w:p>
    <w:p w14:paraId="61A1D7DD"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w:t>
      </w:r>
    </w:p>
    <w:p w14:paraId="18E311B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14:paraId="5A2AE6C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14:paraId="3AE3551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получат общее представление о мире профессий, их социальном значении, истории возникновения и развития;</w:t>
      </w:r>
    </w:p>
    <w:p w14:paraId="3E43A75F"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w:t>
      </w:r>
    </w:p>
    <w:p w14:paraId="4478CFD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друзьям, игрушечных моделей, художественно-декоративных и других изделий.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69C9326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Обучающиеся:</w:t>
      </w:r>
    </w:p>
    <w:p w14:paraId="669FA36F"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4C4614">
        <w:rPr>
          <w:rFonts w:ascii="Times New Roman" w:hAnsi="Times New Roman" w:cs="Times New Roman"/>
          <w:i/>
          <w:sz w:val="24"/>
          <w:szCs w:val="24"/>
        </w:rPr>
        <w:t xml:space="preserve">коммуникативных универсальных учебных действий </w:t>
      </w:r>
      <w:r w:rsidRPr="004C4614">
        <w:rPr>
          <w:rFonts w:ascii="Times New Roman" w:hAnsi="Times New Roman" w:cs="Times New Roman"/>
          <w:sz w:val="24"/>
          <w:szCs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14:paraId="154DC97F"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овладеют начальными формами </w:t>
      </w:r>
      <w:r w:rsidRPr="004C4614">
        <w:rPr>
          <w:rFonts w:ascii="Times New Roman" w:hAnsi="Times New Roman" w:cs="Times New Roman"/>
          <w:i/>
          <w:sz w:val="24"/>
          <w:szCs w:val="24"/>
        </w:rPr>
        <w:t>познавательных универсальных учебных действий</w:t>
      </w:r>
      <w:r w:rsidRPr="004C4614">
        <w:rPr>
          <w:rFonts w:ascii="Times New Roman" w:hAnsi="Times New Roman" w:cs="Times New Roman"/>
          <w:sz w:val="24"/>
          <w:szCs w:val="24"/>
        </w:rPr>
        <w:t xml:space="preserve"> — исследовательскими и логическими: наблюдения, сравнения, анализа, классификации,</w:t>
      </w:r>
    </w:p>
    <w:p w14:paraId="6437BD6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обобщения;</w:t>
      </w:r>
    </w:p>
    <w:p w14:paraId="49697E4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получат первоначальный опыт организации собственной творческой практической деятельности на основе сформированных  </w:t>
      </w:r>
      <w:r w:rsidRPr="004C4614">
        <w:rPr>
          <w:rFonts w:ascii="Times New Roman" w:hAnsi="Times New Roman" w:cs="Times New Roman"/>
          <w:i/>
          <w:sz w:val="24"/>
          <w:szCs w:val="24"/>
        </w:rPr>
        <w:t>регулятивных универсальных учебных действий</w:t>
      </w:r>
      <w:r w:rsidRPr="004C4614">
        <w:rPr>
          <w:rFonts w:ascii="Times New Roman" w:hAnsi="Times New Roman" w:cs="Times New Roman"/>
          <w:sz w:val="24"/>
          <w:szCs w:val="24"/>
        </w:rPr>
        <w:t xml:space="preserve">: </w:t>
      </w:r>
      <w:r w:rsidRPr="004C4614">
        <w:rPr>
          <w:rFonts w:ascii="Times New Roman" w:hAnsi="Times New Roman" w:cs="Times New Roman"/>
          <w:sz w:val="24"/>
          <w:szCs w:val="24"/>
        </w:rPr>
        <w:lastRenderedPageBreak/>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6F1DE7D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w:t>
      </w:r>
    </w:p>
    <w:p w14:paraId="69542DF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электронными ресурсами;</w:t>
      </w:r>
    </w:p>
    <w:p w14:paraId="5D738D1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w:t>
      </w:r>
    </w:p>
    <w:p w14:paraId="34F8353F"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младшим и старшим, оказывать доступную помощь по хозяйству.</w:t>
      </w:r>
    </w:p>
    <w:p w14:paraId="311F8AD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w:t>
      </w:r>
    </w:p>
    <w:p w14:paraId="221DB1C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w:t>
      </w:r>
    </w:p>
    <w:p w14:paraId="683A9D39" w14:textId="77777777" w:rsidR="004C4614" w:rsidRPr="00312560" w:rsidRDefault="004C4614" w:rsidP="00312560">
      <w:pPr>
        <w:rPr>
          <w:rFonts w:ascii="Times New Roman" w:hAnsi="Times New Roman" w:cs="Times New Roman"/>
          <w:sz w:val="24"/>
          <w:szCs w:val="24"/>
        </w:rPr>
      </w:pPr>
      <w:r w:rsidRPr="004C4614">
        <w:rPr>
          <w:rFonts w:ascii="Times New Roman" w:hAnsi="Times New Roman" w:cs="Times New Roman"/>
          <w:sz w:val="24"/>
          <w:szCs w:val="24"/>
        </w:rPr>
        <w:t>наследию.</w:t>
      </w:r>
    </w:p>
    <w:p w14:paraId="2BAE83CD" w14:textId="77777777"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2.9.1. Общекультурные и общетрудовые компетенции.</w:t>
      </w:r>
      <w:r w:rsidR="00312560">
        <w:rPr>
          <w:rFonts w:ascii="Times New Roman" w:hAnsi="Times New Roman" w:cs="Times New Roman"/>
          <w:b/>
          <w:i/>
          <w:sz w:val="24"/>
          <w:szCs w:val="24"/>
        </w:rPr>
        <w:t xml:space="preserve"> </w:t>
      </w:r>
      <w:r w:rsidRPr="004C4614">
        <w:rPr>
          <w:rFonts w:ascii="Times New Roman" w:hAnsi="Times New Roman" w:cs="Times New Roman"/>
          <w:b/>
          <w:i/>
          <w:sz w:val="24"/>
          <w:szCs w:val="24"/>
        </w:rPr>
        <w:t>Основы культуры труда, самообслуживание</w:t>
      </w:r>
    </w:p>
    <w:p w14:paraId="61031F1F" w14:textId="77777777" w:rsidR="004C4614" w:rsidRPr="004C4614" w:rsidRDefault="004C4614" w:rsidP="004C4614">
      <w:pPr>
        <w:rPr>
          <w:rFonts w:ascii="Times New Roman" w:hAnsi="Times New Roman" w:cs="Times New Roman"/>
          <w:b/>
          <w:i/>
          <w:sz w:val="24"/>
          <w:szCs w:val="24"/>
        </w:rPr>
      </w:pPr>
      <w:r w:rsidRPr="004C4614">
        <w:rPr>
          <w:rFonts w:ascii="Times New Roman" w:hAnsi="Times New Roman" w:cs="Times New Roman"/>
          <w:sz w:val="24"/>
          <w:szCs w:val="24"/>
        </w:rPr>
        <w:t xml:space="preserve">         Выпускник научится:</w:t>
      </w:r>
    </w:p>
    <w:p w14:paraId="4FCDC55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14:paraId="2417CB8F"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w:t>
      </w:r>
    </w:p>
    <w:p w14:paraId="3FE8EE9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и руководствоваться ими в практической деятельности;</w:t>
      </w:r>
    </w:p>
    <w:p w14:paraId="6615CED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6DAC68C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выполнять доступные действия по самообслуживанию и </w:t>
      </w:r>
      <w:r w:rsidR="00312560">
        <w:rPr>
          <w:rFonts w:ascii="Times New Roman" w:hAnsi="Times New Roman" w:cs="Times New Roman"/>
          <w:sz w:val="24"/>
          <w:szCs w:val="24"/>
        </w:rPr>
        <w:t>доступные виды домашнего труда.</w:t>
      </w:r>
    </w:p>
    <w:p w14:paraId="0A3CFC0E"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sz w:val="24"/>
          <w:szCs w:val="24"/>
        </w:rPr>
        <w:t xml:space="preserve">         </w:t>
      </w:r>
      <w:r w:rsidRPr="004C4614">
        <w:rPr>
          <w:rFonts w:ascii="Times New Roman" w:hAnsi="Times New Roman" w:cs="Times New Roman"/>
          <w:i/>
          <w:sz w:val="24"/>
          <w:szCs w:val="24"/>
        </w:rPr>
        <w:t>Выпускник получит возможность научиться:</w:t>
      </w:r>
    </w:p>
    <w:p w14:paraId="609E6380"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уважительно относиться к труду людей;</w:t>
      </w:r>
    </w:p>
    <w:p w14:paraId="375C0B1B"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lastRenderedPageBreak/>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14:paraId="6122C9F9" w14:textId="77777777" w:rsidR="004C4614" w:rsidRPr="00312560"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w:t>
      </w:r>
      <w:r w:rsidR="00312560">
        <w:rPr>
          <w:rFonts w:ascii="Times New Roman" w:hAnsi="Times New Roman" w:cs="Times New Roman"/>
          <w:i/>
          <w:sz w:val="24"/>
          <w:szCs w:val="24"/>
        </w:rPr>
        <w:t xml:space="preserve"> </w:t>
      </w:r>
      <w:r w:rsidRPr="004C4614">
        <w:rPr>
          <w:rFonts w:ascii="Times New Roman" w:hAnsi="Times New Roman" w:cs="Times New Roman"/>
          <w:i/>
          <w:sz w:val="24"/>
          <w:szCs w:val="24"/>
        </w:rPr>
        <w:t>комплексные работы, социальные услуги).</w:t>
      </w:r>
    </w:p>
    <w:p w14:paraId="0EAB3405" w14:textId="77777777"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2.9.2. Технология ручной обработки материалов.</w:t>
      </w:r>
      <w:r w:rsidR="00312560">
        <w:rPr>
          <w:rFonts w:ascii="Times New Roman" w:hAnsi="Times New Roman" w:cs="Times New Roman"/>
          <w:b/>
          <w:i/>
          <w:sz w:val="24"/>
          <w:szCs w:val="24"/>
        </w:rPr>
        <w:t xml:space="preserve"> </w:t>
      </w:r>
      <w:r w:rsidRPr="004C4614">
        <w:rPr>
          <w:rFonts w:ascii="Times New Roman" w:hAnsi="Times New Roman" w:cs="Times New Roman"/>
          <w:b/>
          <w:i/>
          <w:sz w:val="24"/>
          <w:szCs w:val="24"/>
        </w:rPr>
        <w:t>Элементы графической грамоты</w:t>
      </w:r>
    </w:p>
    <w:p w14:paraId="58F76022"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252FDAA9"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w:t>
      </w:r>
    </w:p>
    <w:p w14:paraId="37E444D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обработке материалы для изделий по декоративно-художественным и конструктивным свойствам в соответствии с поставленной задачей;</w:t>
      </w:r>
    </w:p>
    <w:p w14:paraId="4B327FF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r w:rsidRPr="004C4614">
        <w:rPr>
          <w:rFonts w:ascii="Times New Roman" w:hAnsi="Times New Roman" w:cs="Times New Roman"/>
          <w:sz w:val="24"/>
          <w:szCs w:val="24"/>
        </w:rPr>
        <w:c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14:paraId="6B65057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w:t>
      </w:r>
      <w:r w:rsidR="00312560">
        <w:rPr>
          <w:rFonts w:ascii="Times New Roman" w:hAnsi="Times New Roman" w:cs="Times New Roman"/>
          <w:sz w:val="24"/>
          <w:szCs w:val="24"/>
        </w:rPr>
        <w:t>жам, эскизам, схемам, рисункам.</w:t>
      </w:r>
    </w:p>
    <w:p w14:paraId="1D8FB067"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2C6F10CC"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14:paraId="3BE4307C" w14:textId="77777777" w:rsidR="004C4614" w:rsidRPr="00312560" w:rsidRDefault="004C4614" w:rsidP="00312560">
      <w:pPr>
        <w:rPr>
          <w:rFonts w:ascii="Times New Roman" w:hAnsi="Times New Roman" w:cs="Times New Roman"/>
          <w:i/>
          <w:sz w:val="24"/>
          <w:szCs w:val="24"/>
        </w:rPr>
      </w:pPr>
      <w:r w:rsidRPr="004C4614">
        <w:rPr>
          <w:rFonts w:ascii="Times New Roman" w:hAnsi="Times New Roman" w:cs="Times New Roman"/>
          <w:i/>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14:paraId="3C24DEBD" w14:textId="77777777"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2.9.3. Конструирование и моделирование</w:t>
      </w:r>
    </w:p>
    <w:p w14:paraId="6D81BC6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2525505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анализировать устройство изделия: выделять детали, их форму, определять взаимное расположение, виды соединения деталей;</w:t>
      </w:r>
    </w:p>
    <w:p w14:paraId="23874DB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w:t>
      </w:r>
    </w:p>
    <w:p w14:paraId="18BCCC2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другие доступные и сходные по сложности задачи;</w:t>
      </w:r>
    </w:p>
    <w:p w14:paraId="1DF0E53D" w14:textId="77777777" w:rsidR="004C4614" w:rsidRPr="00312560"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изготавливать несложные конструкции изделий по рисунку, простейшему чертежу или эскизу, образцу и доступным заданным условиям.</w:t>
      </w:r>
    </w:p>
    <w:p w14:paraId="3D970C4F"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66C0008C"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соотносить объёмную конструкцию, основанную на правильных геометрических формах, с изображениями их развёрток;</w:t>
      </w:r>
    </w:p>
    <w:p w14:paraId="6EE1F07F" w14:textId="77777777" w:rsidR="004C4614" w:rsidRPr="00312560"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14:paraId="6CD418B8" w14:textId="77777777"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2.9.4. Практика работы на компьютере</w:t>
      </w:r>
    </w:p>
    <w:p w14:paraId="1FC529EE" w14:textId="77777777" w:rsidR="004C4614" w:rsidRPr="004C4614" w:rsidRDefault="004C4614" w:rsidP="004C4614">
      <w:pPr>
        <w:outlineLvl w:val="0"/>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69E6564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w:t>
      </w:r>
    </w:p>
    <w:p w14:paraId="4488617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доступных конструкторско-технологических задач;</w:t>
      </w:r>
      <w:r w:rsidRPr="004C4614">
        <w:rPr>
          <w:rFonts w:ascii="Times New Roman" w:hAnsi="Times New Roman" w:cs="Times New Roman"/>
          <w:sz w:val="24"/>
          <w:szCs w:val="24"/>
        </w:rPr>
        <w:cr/>
        <w:t>• использовать простейшие приёмы работы с готовыми электронными ресурсами: активировать, читать информацию, выполнять задания;</w:t>
      </w:r>
    </w:p>
    <w:p w14:paraId="3F11031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создавать небольшие тексты, иллюстрации к устному рассказу, используя редакторы текстов и презентаций.</w:t>
      </w:r>
    </w:p>
    <w:p w14:paraId="0AB0DE9B"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sz w:val="24"/>
          <w:szCs w:val="24"/>
        </w:rPr>
        <w:t xml:space="preserve">         </w:t>
      </w:r>
      <w:r w:rsidRPr="004C4614">
        <w:rPr>
          <w:rFonts w:ascii="Times New Roman" w:hAnsi="Times New Roman" w:cs="Times New Roman"/>
          <w:i/>
          <w:sz w:val="24"/>
          <w:szCs w:val="24"/>
        </w:rPr>
        <w:t>Выпускник получит возможность научиться:</w:t>
      </w:r>
    </w:p>
    <w:p w14:paraId="3E5891D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i/>
          <w:sz w:val="24"/>
          <w:szCs w:val="24"/>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r w:rsidRPr="004C4614">
        <w:rPr>
          <w:rFonts w:ascii="Times New Roman" w:hAnsi="Times New Roman" w:cs="Times New Roman"/>
          <w:sz w:val="24"/>
          <w:szCs w:val="24"/>
        </w:rPr>
        <w:t>.</w:t>
      </w:r>
    </w:p>
    <w:p w14:paraId="66DF9B0D" w14:textId="77777777" w:rsidR="004C4614" w:rsidRPr="004C4614" w:rsidRDefault="004C4614" w:rsidP="004C4614">
      <w:pPr>
        <w:rPr>
          <w:rFonts w:ascii="Times New Roman" w:hAnsi="Times New Roman" w:cs="Times New Roman"/>
          <w:sz w:val="24"/>
          <w:szCs w:val="24"/>
        </w:rPr>
      </w:pPr>
    </w:p>
    <w:p w14:paraId="2B4C3989" w14:textId="77777777" w:rsidR="004C4614" w:rsidRPr="004C4614" w:rsidRDefault="004C4614" w:rsidP="004C4614">
      <w:pPr>
        <w:jc w:val="center"/>
        <w:outlineLvl w:val="0"/>
        <w:rPr>
          <w:rFonts w:ascii="Times New Roman" w:hAnsi="Times New Roman" w:cs="Times New Roman"/>
          <w:b/>
          <w:sz w:val="24"/>
          <w:szCs w:val="24"/>
        </w:rPr>
      </w:pPr>
      <w:r w:rsidRPr="004C4614">
        <w:rPr>
          <w:rFonts w:ascii="Times New Roman" w:hAnsi="Times New Roman" w:cs="Times New Roman"/>
          <w:b/>
          <w:sz w:val="24"/>
          <w:szCs w:val="24"/>
        </w:rPr>
        <w:t>2.10. Физическая культура</w:t>
      </w:r>
    </w:p>
    <w:p w14:paraId="26480142" w14:textId="77777777" w:rsidR="004C4614" w:rsidRPr="004C4614" w:rsidRDefault="004C4614" w:rsidP="004C4614">
      <w:pPr>
        <w:jc w:val="center"/>
        <w:rPr>
          <w:rFonts w:ascii="Times New Roman" w:hAnsi="Times New Roman" w:cs="Times New Roman"/>
          <w:b/>
          <w:sz w:val="24"/>
          <w:szCs w:val="24"/>
        </w:rPr>
      </w:pPr>
      <w:r w:rsidRPr="004C4614">
        <w:rPr>
          <w:rFonts w:ascii="Times New Roman" w:hAnsi="Times New Roman" w:cs="Times New Roman"/>
          <w:b/>
          <w:sz w:val="24"/>
          <w:szCs w:val="24"/>
        </w:rPr>
        <w:t>(для обучающихся, не имеющих противопоказаний</w:t>
      </w:r>
    </w:p>
    <w:p w14:paraId="3364F534" w14:textId="77777777" w:rsidR="004C4614" w:rsidRPr="004C4614" w:rsidRDefault="004C4614" w:rsidP="004C4614">
      <w:pPr>
        <w:jc w:val="center"/>
        <w:rPr>
          <w:rFonts w:ascii="Times New Roman" w:hAnsi="Times New Roman" w:cs="Times New Roman"/>
          <w:b/>
          <w:sz w:val="24"/>
          <w:szCs w:val="24"/>
        </w:rPr>
      </w:pPr>
      <w:r w:rsidRPr="004C4614">
        <w:rPr>
          <w:rFonts w:ascii="Times New Roman" w:hAnsi="Times New Roman" w:cs="Times New Roman"/>
          <w:b/>
          <w:sz w:val="24"/>
          <w:szCs w:val="24"/>
        </w:rPr>
        <w:t>для занятий физической культурой</w:t>
      </w:r>
    </w:p>
    <w:p w14:paraId="431F9685" w14:textId="77777777" w:rsidR="004C4614" w:rsidRPr="004C4614" w:rsidRDefault="004C4614" w:rsidP="00312560">
      <w:pPr>
        <w:jc w:val="center"/>
        <w:rPr>
          <w:rFonts w:ascii="Times New Roman" w:hAnsi="Times New Roman" w:cs="Times New Roman"/>
          <w:b/>
          <w:sz w:val="24"/>
          <w:szCs w:val="24"/>
        </w:rPr>
      </w:pPr>
      <w:r w:rsidRPr="004C4614">
        <w:rPr>
          <w:rFonts w:ascii="Times New Roman" w:hAnsi="Times New Roman" w:cs="Times New Roman"/>
          <w:b/>
          <w:sz w:val="24"/>
          <w:szCs w:val="24"/>
        </w:rPr>
        <w:t>или существенных ограничений по нагрузке)</w:t>
      </w:r>
    </w:p>
    <w:p w14:paraId="2DDE42DC"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 результате обучения обучающиеся на ступени начального общего образования:</w:t>
      </w:r>
    </w:p>
    <w:p w14:paraId="42B7C3E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14:paraId="1EE2F71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14:paraId="042E117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w:t>
      </w:r>
    </w:p>
    <w:p w14:paraId="7660A91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закаливающих процедур.</w:t>
      </w:r>
    </w:p>
    <w:p w14:paraId="7544C82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Обучающиеся:</w:t>
      </w:r>
    </w:p>
    <w:p w14:paraId="6ABF5B8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14:paraId="4A264DE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научатся составлять комплексы оздоровительных и общеразвивающих упражнений, использовать простейший спортивный инвентарь и оборудование;</w:t>
      </w:r>
    </w:p>
    <w:p w14:paraId="3A86D82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14:paraId="621E3B9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14:paraId="3CE0BBEA"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w:t>
      </w:r>
    </w:p>
    <w:p w14:paraId="1495D25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кровообращения;</w:t>
      </w:r>
    </w:p>
    <w:p w14:paraId="52B3B870"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14:paraId="53B7702F"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w:t>
      </w:r>
      <w:r w:rsidR="00312560">
        <w:rPr>
          <w:rFonts w:ascii="Times New Roman" w:hAnsi="Times New Roman" w:cs="Times New Roman"/>
          <w:sz w:val="24"/>
          <w:szCs w:val="24"/>
        </w:rPr>
        <w:t>вного общения и взаимодействия.</w:t>
      </w:r>
    </w:p>
    <w:p w14:paraId="3F57B090" w14:textId="77777777"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2.10.1. Знания о физической культуре</w:t>
      </w:r>
    </w:p>
    <w:p w14:paraId="221D56F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5A9DDC4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w:t>
      </w:r>
      <w:r w:rsidRPr="004C4614">
        <w:rPr>
          <w:rFonts w:ascii="Times New Roman" w:hAnsi="Times New Roman" w:cs="Times New Roman"/>
          <w:sz w:val="24"/>
          <w:szCs w:val="24"/>
        </w:rPr>
        <w:lastRenderedPageBreak/>
        <w:t>закаливания, прогулок на свежем воздухе, подвижных игр, занятий спортом для укрепления здоровья, развития основных систем организма;</w:t>
      </w:r>
    </w:p>
    <w:p w14:paraId="75178EFD"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w:t>
      </w:r>
    </w:p>
    <w:p w14:paraId="23D576E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социальное развитие;</w:t>
      </w:r>
    </w:p>
    <w:p w14:paraId="4F3F1A1D"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14:paraId="42D9AC1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w:t>
      </w:r>
      <w:r w:rsidR="00312560">
        <w:rPr>
          <w:rFonts w:ascii="Times New Roman" w:hAnsi="Times New Roman" w:cs="Times New Roman"/>
          <w:sz w:val="24"/>
          <w:szCs w:val="24"/>
        </w:rPr>
        <w:t>нятий физическими упражнениями.</w:t>
      </w:r>
    </w:p>
    <w:p w14:paraId="33ABDB3A"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630616FC"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выявлять связь занятий физической культурой с трудовой и оборонной деятельностью;</w:t>
      </w:r>
    </w:p>
    <w:p w14:paraId="7BACB65B"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14:paraId="2BDCC815" w14:textId="77777777" w:rsidR="004C4614" w:rsidRPr="00312560"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деятельности, показателей своего здоровья, физического развития и физической подготовленности.</w:t>
      </w:r>
    </w:p>
    <w:p w14:paraId="4FF48D64" w14:textId="77777777" w:rsidR="004C4614" w:rsidRPr="004C4614" w:rsidRDefault="004C4614" w:rsidP="00312560">
      <w:pPr>
        <w:rPr>
          <w:rFonts w:ascii="Times New Roman" w:hAnsi="Times New Roman" w:cs="Times New Roman"/>
          <w:b/>
          <w:i/>
          <w:sz w:val="24"/>
          <w:szCs w:val="24"/>
        </w:rPr>
      </w:pPr>
      <w:r w:rsidRPr="004C4614">
        <w:rPr>
          <w:rFonts w:ascii="Times New Roman" w:hAnsi="Times New Roman" w:cs="Times New Roman"/>
          <w:b/>
          <w:i/>
          <w:sz w:val="24"/>
          <w:szCs w:val="24"/>
        </w:rPr>
        <w:t>2.10.2. Способы физкультурной деятельности</w:t>
      </w:r>
    </w:p>
    <w:p w14:paraId="73E1254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1F5FB02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отбирать и выполнять комплексы упражнений для утренней зарядки и физкультминуток в соответствии с изученными правилами;</w:t>
      </w:r>
    </w:p>
    <w:p w14:paraId="34F53A75"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3ED06B21"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измерять показатели физического развития (рост, масса) и физической подготовленности (сила, быстрота, выносливость, гибкость), вести систематичес</w:t>
      </w:r>
      <w:r w:rsidR="00312560">
        <w:rPr>
          <w:rFonts w:ascii="Times New Roman" w:hAnsi="Times New Roman" w:cs="Times New Roman"/>
          <w:sz w:val="24"/>
          <w:szCs w:val="24"/>
        </w:rPr>
        <w:t>кие наблюдения за их динамикой.</w:t>
      </w:r>
    </w:p>
    <w:p w14:paraId="5CAA958C"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14:paraId="1737FD6B"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14:paraId="5A01B861"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lastRenderedPageBreak/>
        <w:t>• целенаправленно отбирать физические упражнения для индивидуальных занятий по развитию физических качеств;</w:t>
      </w:r>
    </w:p>
    <w:p w14:paraId="0F0B3829" w14:textId="77777777"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выполнять простейшие приёмы оказания доврачебной</w:t>
      </w:r>
    </w:p>
    <w:p w14:paraId="3C7624FB" w14:textId="77777777" w:rsidR="004C4614" w:rsidRPr="00312560"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помощи при травмах и ушибах.</w:t>
      </w:r>
    </w:p>
    <w:p w14:paraId="1B7591D8" w14:textId="77777777"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2.10.3. Физическое совершенствование</w:t>
      </w:r>
    </w:p>
    <w:p w14:paraId="0868CB16"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14:paraId="3743C6A3"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
    <w:p w14:paraId="3E28252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гибкости); оценивать величину нагрузки (большая, средняя, малая) по частоте пульса (с помощью специальной таблицы);</w:t>
      </w:r>
    </w:p>
    <w:p w14:paraId="2526C72D"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выполнять тестовые упражнения на оценку динамики индивидуального развития основных физических качеств;</w:t>
      </w:r>
    </w:p>
    <w:p w14:paraId="5BB3DA0B"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выполнять организующие строевые команды и приёмы;</w:t>
      </w:r>
    </w:p>
    <w:p w14:paraId="1DC0C9E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выполнять акробатические упражнения (кувырки, стойки, перекаты);</w:t>
      </w:r>
    </w:p>
    <w:p w14:paraId="080DE6E7"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выполнять гимнастические упражнения на спортивных снарядах (низкие перекладина и брусья, напольное гимнастическое бревно);</w:t>
      </w:r>
    </w:p>
    <w:p w14:paraId="185FF2CE"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выполнять легкоатлетические упражнения (бег, прыжки, метания и броски мяча разного веса и объёма);</w:t>
      </w:r>
    </w:p>
    <w:p w14:paraId="33F275DE" w14:textId="77777777" w:rsidR="00312560" w:rsidRDefault="004C4614" w:rsidP="00312560">
      <w:pPr>
        <w:rPr>
          <w:rFonts w:ascii="Times New Roman" w:hAnsi="Times New Roman" w:cs="Times New Roman"/>
          <w:sz w:val="24"/>
          <w:szCs w:val="24"/>
        </w:rPr>
      </w:pPr>
      <w:r w:rsidRPr="004C4614">
        <w:rPr>
          <w:rFonts w:ascii="Times New Roman" w:hAnsi="Times New Roman" w:cs="Times New Roman"/>
          <w:sz w:val="24"/>
          <w:szCs w:val="24"/>
        </w:rPr>
        <w:t>• выполнять игровые действия и упражнения из подвижных игр разной</w:t>
      </w:r>
      <w:r w:rsidR="00312560">
        <w:rPr>
          <w:rFonts w:ascii="Times New Roman" w:hAnsi="Times New Roman" w:cs="Times New Roman"/>
          <w:sz w:val="24"/>
          <w:szCs w:val="24"/>
        </w:rPr>
        <w:t xml:space="preserve"> функциональной направленности.</w:t>
      </w:r>
    </w:p>
    <w:p w14:paraId="77A0A5DA" w14:textId="77777777" w:rsidR="004C4614" w:rsidRPr="00312560" w:rsidRDefault="004C4614" w:rsidP="00312560">
      <w:pPr>
        <w:rPr>
          <w:rFonts w:ascii="Times New Roman" w:hAnsi="Times New Roman" w:cs="Times New Roman"/>
          <w:sz w:val="24"/>
          <w:szCs w:val="24"/>
        </w:rPr>
      </w:pPr>
      <w:r w:rsidRPr="004C4614">
        <w:rPr>
          <w:rFonts w:ascii="Times New Roman" w:hAnsi="Times New Roman" w:cs="Times New Roman"/>
          <w:sz w:val="24"/>
          <w:szCs w:val="24"/>
        </w:rPr>
        <w:t xml:space="preserve">   </w:t>
      </w:r>
      <w:r w:rsidRPr="004C4614">
        <w:rPr>
          <w:rFonts w:ascii="Times New Roman" w:hAnsi="Times New Roman" w:cs="Times New Roman"/>
          <w:i/>
          <w:sz w:val="24"/>
          <w:szCs w:val="24"/>
        </w:rPr>
        <w:t>Выпускник получит возможность научиться:</w:t>
      </w:r>
    </w:p>
    <w:p w14:paraId="6907A516" w14:textId="77777777" w:rsidR="004C4614" w:rsidRPr="004C4614" w:rsidRDefault="004C4614" w:rsidP="00312560">
      <w:pPr>
        <w:spacing w:after="0" w:line="240" w:lineRule="auto"/>
        <w:rPr>
          <w:rFonts w:ascii="Times New Roman" w:hAnsi="Times New Roman" w:cs="Times New Roman"/>
          <w:i/>
          <w:sz w:val="24"/>
          <w:szCs w:val="24"/>
        </w:rPr>
      </w:pPr>
      <w:r w:rsidRPr="004C4614">
        <w:rPr>
          <w:rFonts w:ascii="Times New Roman" w:hAnsi="Times New Roman" w:cs="Times New Roman"/>
          <w:i/>
          <w:sz w:val="24"/>
          <w:szCs w:val="24"/>
        </w:rPr>
        <w:t>• сохранять правильную осанку, оптимальное телосложение;</w:t>
      </w:r>
      <w:r w:rsidRPr="004C4614">
        <w:rPr>
          <w:rFonts w:ascii="Times New Roman" w:hAnsi="Times New Roman" w:cs="Times New Roman"/>
          <w:i/>
          <w:sz w:val="24"/>
          <w:szCs w:val="24"/>
        </w:rPr>
        <w:cr/>
        <w:t>• выполнять эстетически красиво гимнастические и акробатические комбинации;</w:t>
      </w:r>
    </w:p>
    <w:p w14:paraId="655537CC" w14:textId="77777777" w:rsidR="004C4614" w:rsidRPr="004C4614" w:rsidRDefault="004C4614" w:rsidP="00312560">
      <w:pPr>
        <w:spacing w:after="0" w:line="240" w:lineRule="auto"/>
        <w:rPr>
          <w:rFonts w:ascii="Times New Roman" w:hAnsi="Times New Roman" w:cs="Times New Roman"/>
          <w:i/>
          <w:sz w:val="24"/>
          <w:szCs w:val="24"/>
        </w:rPr>
      </w:pPr>
      <w:r w:rsidRPr="004C4614">
        <w:rPr>
          <w:rFonts w:ascii="Times New Roman" w:hAnsi="Times New Roman" w:cs="Times New Roman"/>
          <w:i/>
          <w:sz w:val="24"/>
          <w:szCs w:val="24"/>
        </w:rPr>
        <w:t>• играть в баскетбол, футбол и волейбол по упрощённым правилам;</w:t>
      </w:r>
    </w:p>
    <w:p w14:paraId="114A8227" w14:textId="77777777" w:rsidR="004C4614" w:rsidRPr="004C4614" w:rsidRDefault="004C4614" w:rsidP="00312560">
      <w:pPr>
        <w:spacing w:after="0" w:line="240" w:lineRule="auto"/>
        <w:rPr>
          <w:rFonts w:ascii="Times New Roman" w:hAnsi="Times New Roman" w:cs="Times New Roman"/>
          <w:i/>
          <w:sz w:val="24"/>
          <w:szCs w:val="24"/>
        </w:rPr>
      </w:pPr>
      <w:r w:rsidRPr="004C4614">
        <w:rPr>
          <w:rFonts w:ascii="Times New Roman" w:hAnsi="Times New Roman" w:cs="Times New Roman"/>
          <w:i/>
          <w:sz w:val="24"/>
          <w:szCs w:val="24"/>
        </w:rPr>
        <w:t>• выполнять тестовые нормативы по физической подготовке;</w:t>
      </w:r>
    </w:p>
    <w:p w14:paraId="726FBB00" w14:textId="77777777" w:rsidR="004C4614" w:rsidRPr="004C4614" w:rsidRDefault="004C4614" w:rsidP="00312560">
      <w:pPr>
        <w:spacing w:after="0" w:line="240" w:lineRule="auto"/>
        <w:rPr>
          <w:rFonts w:ascii="Times New Roman" w:hAnsi="Times New Roman" w:cs="Times New Roman"/>
          <w:i/>
          <w:sz w:val="24"/>
          <w:szCs w:val="24"/>
        </w:rPr>
      </w:pPr>
      <w:r w:rsidRPr="004C4614">
        <w:rPr>
          <w:rFonts w:ascii="Times New Roman" w:hAnsi="Times New Roman" w:cs="Times New Roman"/>
          <w:i/>
          <w:sz w:val="24"/>
          <w:szCs w:val="24"/>
        </w:rPr>
        <w:t>• плавать, в том числе спортивными способами;</w:t>
      </w:r>
    </w:p>
    <w:p w14:paraId="4365EEFA" w14:textId="77777777" w:rsidR="004C4614" w:rsidRPr="00312560" w:rsidRDefault="004C4614" w:rsidP="00312560">
      <w:pPr>
        <w:spacing w:after="0" w:line="240" w:lineRule="auto"/>
        <w:rPr>
          <w:rFonts w:ascii="Times New Roman" w:hAnsi="Times New Roman" w:cs="Times New Roman"/>
          <w:i/>
          <w:sz w:val="24"/>
          <w:szCs w:val="24"/>
        </w:rPr>
      </w:pPr>
      <w:r w:rsidRPr="004C4614">
        <w:rPr>
          <w:rFonts w:ascii="Times New Roman" w:hAnsi="Times New Roman" w:cs="Times New Roman"/>
          <w:i/>
          <w:sz w:val="24"/>
          <w:szCs w:val="24"/>
        </w:rPr>
        <w:t>• выполнять передвижения на лыжах (для снежных регионов России).</w:t>
      </w:r>
    </w:p>
    <w:p w14:paraId="388DCFF4" w14:textId="77777777" w:rsidR="004C4614" w:rsidRPr="004C4614" w:rsidRDefault="004C4614" w:rsidP="00312560">
      <w:pPr>
        <w:spacing w:after="0" w:line="240" w:lineRule="auto"/>
        <w:rPr>
          <w:rFonts w:ascii="Times New Roman" w:hAnsi="Times New Roman" w:cs="Times New Roman"/>
          <w:sz w:val="24"/>
          <w:szCs w:val="24"/>
        </w:rPr>
      </w:pPr>
      <w:r w:rsidRPr="004C4614">
        <w:rPr>
          <w:rFonts w:ascii="Times New Roman" w:hAnsi="Times New Roman" w:cs="Times New Roman"/>
          <w:sz w:val="24"/>
          <w:szCs w:val="24"/>
        </w:rPr>
        <w:t xml:space="preserve">         Планируемые результаты освоения учебных программ 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w:t>
      </w:r>
    </w:p>
    <w:p w14:paraId="336F8308" w14:textId="77777777" w:rsidR="004C4614" w:rsidRPr="004C4614" w:rsidRDefault="00312560" w:rsidP="00312560">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начального общего образования</w:t>
      </w:r>
      <w:r w:rsidR="004C4614" w:rsidRPr="004C4614">
        <w:rPr>
          <w:rFonts w:ascii="Times New Roman" w:hAnsi="Times New Roman" w:cs="Times New Roman"/>
          <w:sz w:val="24"/>
          <w:szCs w:val="24"/>
        </w:rPr>
        <w:t>.</w:t>
      </w:r>
    </w:p>
    <w:p w14:paraId="58029702" w14:textId="77777777" w:rsidR="004C4614" w:rsidRPr="004C4614" w:rsidRDefault="004C4614" w:rsidP="00312560">
      <w:pPr>
        <w:spacing w:after="0" w:line="240" w:lineRule="auto"/>
        <w:rPr>
          <w:rFonts w:ascii="Times New Roman" w:hAnsi="Times New Roman" w:cs="Times New Roman"/>
          <w:sz w:val="24"/>
          <w:szCs w:val="24"/>
        </w:rPr>
      </w:pPr>
      <w:r w:rsidRPr="004C4614">
        <w:rPr>
          <w:rFonts w:ascii="Times New Roman" w:hAnsi="Times New Roman" w:cs="Times New Roman"/>
          <w:sz w:val="24"/>
          <w:szCs w:val="24"/>
        </w:rPr>
        <w:t xml:space="preserve">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tbl>
      <w:tblPr>
        <w:tblW w:w="0" w:type="auto"/>
        <w:tblBorders>
          <w:top w:val="thickThinSmallGap" w:sz="24" w:space="0" w:color="244061" w:themeColor="accent1" w:themeShade="80"/>
          <w:left w:val="thickThinSmallGap" w:sz="24" w:space="0" w:color="244061" w:themeColor="accent1" w:themeShade="80"/>
          <w:bottom w:val="thickThinSmallGap" w:sz="24" w:space="0" w:color="244061" w:themeColor="accent1" w:themeShade="80"/>
          <w:right w:val="thickThinSmallGap" w:sz="24" w:space="0" w:color="244061" w:themeColor="accent1" w:themeShade="80"/>
          <w:insideH w:val="thickThinSmallGap" w:sz="24" w:space="0" w:color="244061" w:themeColor="accent1" w:themeShade="80"/>
          <w:insideV w:val="thickThinSmallGap" w:sz="24" w:space="0" w:color="244061" w:themeColor="accent1" w:themeShade="80"/>
        </w:tblBorders>
        <w:tblLook w:val="01E0" w:firstRow="1" w:lastRow="1" w:firstColumn="1" w:lastColumn="1" w:noHBand="0" w:noVBand="0"/>
      </w:tblPr>
      <w:tblGrid>
        <w:gridCol w:w="2275"/>
        <w:gridCol w:w="1881"/>
        <w:gridCol w:w="1921"/>
        <w:gridCol w:w="1906"/>
        <w:gridCol w:w="1922"/>
      </w:tblGrid>
      <w:tr w:rsidR="004C4614" w:rsidRPr="004C4614" w14:paraId="76DFEBD7" w14:textId="77777777" w:rsidTr="00312560">
        <w:tc>
          <w:tcPr>
            <w:tcW w:w="2275" w:type="dxa"/>
          </w:tcPr>
          <w:p w14:paraId="7667FE0A" w14:textId="77777777" w:rsidR="004C4614" w:rsidRPr="004C4614" w:rsidRDefault="004C4614" w:rsidP="00A17FA9">
            <w:pPr>
              <w:rPr>
                <w:rFonts w:ascii="Times New Roman" w:hAnsi="Times New Roman" w:cs="Times New Roman"/>
                <w:b/>
                <w:sz w:val="24"/>
                <w:szCs w:val="24"/>
              </w:rPr>
            </w:pPr>
            <w:r w:rsidRPr="004C4614">
              <w:rPr>
                <w:rFonts w:ascii="Times New Roman" w:hAnsi="Times New Roman" w:cs="Times New Roman"/>
                <w:b/>
                <w:sz w:val="24"/>
                <w:szCs w:val="24"/>
              </w:rPr>
              <w:lastRenderedPageBreak/>
              <w:t>Смысловые акценты УУД</w:t>
            </w:r>
          </w:p>
        </w:tc>
        <w:tc>
          <w:tcPr>
            <w:tcW w:w="1901" w:type="dxa"/>
          </w:tcPr>
          <w:p w14:paraId="0E89CF6E" w14:textId="77777777" w:rsidR="004C4614" w:rsidRPr="004C4614" w:rsidRDefault="004C4614" w:rsidP="00A17FA9">
            <w:pPr>
              <w:rPr>
                <w:rFonts w:ascii="Times New Roman" w:hAnsi="Times New Roman" w:cs="Times New Roman"/>
                <w:b/>
                <w:sz w:val="24"/>
                <w:szCs w:val="24"/>
              </w:rPr>
            </w:pPr>
            <w:r w:rsidRPr="004C4614">
              <w:rPr>
                <w:rFonts w:ascii="Times New Roman" w:hAnsi="Times New Roman" w:cs="Times New Roman"/>
                <w:b/>
                <w:sz w:val="24"/>
                <w:szCs w:val="24"/>
              </w:rPr>
              <w:t>Русский язык</w:t>
            </w:r>
          </w:p>
        </w:tc>
        <w:tc>
          <w:tcPr>
            <w:tcW w:w="1958" w:type="dxa"/>
          </w:tcPr>
          <w:p w14:paraId="57E763EF" w14:textId="77777777" w:rsidR="004C4614" w:rsidRPr="004C4614" w:rsidRDefault="004C4614" w:rsidP="00A17FA9">
            <w:pPr>
              <w:rPr>
                <w:rFonts w:ascii="Times New Roman" w:hAnsi="Times New Roman" w:cs="Times New Roman"/>
                <w:b/>
                <w:sz w:val="24"/>
                <w:szCs w:val="24"/>
              </w:rPr>
            </w:pPr>
            <w:r w:rsidRPr="004C4614">
              <w:rPr>
                <w:rFonts w:ascii="Times New Roman" w:hAnsi="Times New Roman" w:cs="Times New Roman"/>
                <w:b/>
                <w:sz w:val="24"/>
                <w:szCs w:val="24"/>
              </w:rPr>
              <w:t>Литературное чтение</w:t>
            </w:r>
          </w:p>
        </w:tc>
        <w:tc>
          <w:tcPr>
            <w:tcW w:w="1919" w:type="dxa"/>
          </w:tcPr>
          <w:p w14:paraId="62F1B1C5" w14:textId="77777777" w:rsidR="004C4614" w:rsidRPr="004C4614" w:rsidRDefault="004C4614" w:rsidP="00A17FA9">
            <w:pPr>
              <w:rPr>
                <w:rFonts w:ascii="Times New Roman" w:hAnsi="Times New Roman" w:cs="Times New Roman"/>
                <w:b/>
                <w:sz w:val="24"/>
                <w:szCs w:val="24"/>
              </w:rPr>
            </w:pPr>
            <w:r w:rsidRPr="004C4614">
              <w:rPr>
                <w:rFonts w:ascii="Times New Roman" w:hAnsi="Times New Roman" w:cs="Times New Roman"/>
                <w:b/>
                <w:sz w:val="24"/>
                <w:szCs w:val="24"/>
              </w:rPr>
              <w:t>Математика</w:t>
            </w:r>
          </w:p>
        </w:tc>
        <w:tc>
          <w:tcPr>
            <w:tcW w:w="1959" w:type="dxa"/>
          </w:tcPr>
          <w:p w14:paraId="6D3DCC9F" w14:textId="77777777" w:rsidR="004C4614" w:rsidRPr="004C4614" w:rsidRDefault="004C4614" w:rsidP="00A17FA9">
            <w:pPr>
              <w:rPr>
                <w:rFonts w:ascii="Times New Roman" w:hAnsi="Times New Roman" w:cs="Times New Roman"/>
                <w:b/>
                <w:sz w:val="24"/>
                <w:szCs w:val="24"/>
              </w:rPr>
            </w:pPr>
            <w:r w:rsidRPr="004C4614">
              <w:rPr>
                <w:rFonts w:ascii="Times New Roman" w:hAnsi="Times New Roman" w:cs="Times New Roman"/>
                <w:b/>
                <w:sz w:val="24"/>
                <w:szCs w:val="24"/>
              </w:rPr>
              <w:t>Окружающий мир</w:t>
            </w:r>
          </w:p>
        </w:tc>
      </w:tr>
      <w:tr w:rsidR="004C4614" w:rsidRPr="004C4614" w14:paraId="3857780A" w14:textId="77777777" w:rsidTr="00312560">
        <w:tc>
          <w:tcPr>
            <w:tcW w:w="2275" w:type="dxa"/>
          </w:tcPr>
          <w:p w14:paraId="07678F85" w14:textId="77777777" w:rsidR="004C4614" w:rsidRPr="004C4614" w:rsidRDefault="004C4614" w:rsidP="00A17FA9">
            <w:pPr>
              <w:rPr>
                <w:rFonts w:ascii="Times New Roman" w:hAnsi="Times New Roman" w:cs="Times New Roman"/>
                <w:b/>
                <w:sz w:val="24"/>
                <w:szCs w:val="24"/>
              </w:rPr>
            </w:pPr>
            <w:r w:rsidRPr="004C4614">
              <w:rPr>
                <w:rFonts w:ascii="Times New Roman" w:hAnsi="Times New Roman" w:cs="Times New Roman"/>
                <w:b/>
                <w:sz w:val="24"/>
                <w:szCs w:val="24"/>
              </w:rPr>
              <w:t>личностные</w:t>
            </w:r>
          </w:p>
        </w:tc>
        <w:tc>
          <w:tcPr>
            <w:tcW w:w="1901" w:type="dxa"/>
          </w:tcPr>
          <w:p w14:paraId="2AF990E6" w14:textId="77777777"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жизненное само-</w:t>
            </w:r>
          </w:p>
          <w:p w14:paraId="43388825" w14:textId="77777777"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определение</w:t>
            </w:r>
          </w:p>
        </w:tc>
        <w:tc>
          <w:tcPr>
            <w:tcW w:w="1958" w:type="dxa"/>
          </w:tcPr>
          <w:p w14:paraId="6ACBBCF2" w14:textId="77777777"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нравственно-эстетическая ориентация</w:t>
            </w:r>
          </w:p>
        </w:tc>
        <w:tc>
          <w:tcPr>
            <w:tcW w:w="1919" w:type="dxa"/>
          </w:tcPr>
          <w:p w14:paraId="251C7106" w14:textId="77777777"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смысло</w:t>
            </w:r>
          </w:p>
          <w:p w14:paraId="4F28B63D" w14:textId="77777777"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образование</w:t>
            </w:r>
          </w:p>
        </w:tc>
        <w:tc>
          <w:tcPr>
            <w:tcW w:w="1959" w:type="dxa"/>
          </w:tcPr>
          <w:p w14:paraId="67E431CD" w14:textId="77777777"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нравственно-эстетическая ориентация</w:t>
            </w:r>
          </w:p>
        </w:tc>
      </w:tr>
      <w:tr w:rsidR="004C4614" w:rsidRPr="004C4614" w14:paraId="41A7FB13" w14:textId="77777777" w:rsidTr="00312560">
        <w:tc>
          <w:tcPr>
            <w:tcW w:w="2275" w:type="dxa"/>
          </w:tcPr>
          <w:p w14:paraId="0EA4E70F" w14:textId="77777777" w:rsidR="004C4614" w:rsidRPr="004C4614" w:rsidRDefault="004C4614" w:rsidP="00A17FA9">
            <w:pPr>
              <w:rPr>
                <w:rFonts w:ascii="Times New Roman" w:hAnsi="Times New Roman" w:cs="Times New Roman"/>
                <w:b/>
                <w:sz w:val="24"/>
                <w:szCs w:val="24"/>
              </w:rPr>
            </w:pPr>
            <w:r w:rsidRPr="004C4614">
              <w:rPr>
                <w:rFonts w:ascii="Times New Roman" w:hAnsi="Times New Roman" w:cs="Times New Roman"/>
                <w:b/>
                <w:sz w:val="24"/>
                <w:szCs w:val="24"/>
              </w:rPr>
              <w:t>регулятивные</w:t>
            </w:r>
          </w:p>
        </w:tc>
        <w:tc>
          <w:tcPr>
            <w:tcW w:w="7737" w:type="dxa"/>
            <w:gridSpan w:val="4"/>
          </w:tcPr>
          <w:p w14:paraId="6740F29A" w14:textId="77777777" w:rsidR="004C4614" w:rsidRPr="004C4614" w:rsidRDefault="004C4614" w:rsidP="00A17FA9">
            <w:pPr>
              <w:jc w:val="both"/>
              <w:rPr>
                <w:rFonts w:ascii="Times New Roman" w:hAnsi="Times New Roman" w:cs="Times New Roman"/>
                <w:sz w:val="24"/>
                <w:szCs w:val="24"/>
              </w:rPr>
            </w:pPr>
            <w:r w:rsidRPr="004C4614">
              <w:rPr>
                <w:rFonts w:ascii="Times New Roman" w:hAnsi="Times New Roman" w:cs="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4C4614" w:rsidRPr="004C4614" w14:paraId="2F24F3A0" w14:textId="77777777" w:rsidTr="00312560">
        <w:tc>
          <w:tcPr>
            <w:tcW w:w="2275" w:type="dxa"/>
          </w:tcPr>
          <w:p w14:paraId="6457EEC7" w14:textId="77777777" w:rsidR="004C4614" w:rsidRPr="004C4614" w:rsidRDefault="004C4614" w:rsidP="00A17FA9">
            <w:pPr>
              <w:rPr>
                <w:rFonts w:ascii="Times New Roman" w:hAnsi="Times New Roman" w:cs="Times New Roman"/>
                <w:b/>
                <w:sz w:val="24"/>
                <w:szCs w:val="24"/>
              </w:rPr>
            </w:pPr>
            <w:r w:rsidRPr="004C4614">
              <w:rPr>
                <w:rFonts w:ascii="Times New Roman" w:hAnsi="Times New Roman" w:cs="Times New Roman"/>
                <w:b/>
                <w:sz w:val="24"/>
                <w:szCs w:val="24"/>
              </w:rPr>
              <w:t>познавательные общеучебные</w:t>
            </w:r>
          </w:p>
        </w:tc>
        <w:tc>
          <w:tcPr>
            <w:tcW w:w="1901" w:type="dxa"/>
          </w:tcPr>
          <w:p w14:paraId="1C703132" w14:textId="77777777"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моделирование (перевод устной речи в письменную)</w:t>
            </w:r>
          </w:p>
        </w:tc>
        <w:tc>
          <w:tcPr>
            <w:tcW w:w="1958" w:type="dxa"/>
          </w:tcPr>
          <w:p w14:paraId="171C0A08" w14:textId="77777777"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смысловое чтение, произволные и осознанные устные и письменные высказывания</w:t>
            </w:r>
          </w:p>
        </w:tc>
        <w:tc>
          <w:tcPr>
            <w:tcW w:w="1919" w:type="dxa"/>
          </w:tcPr>
          <w:p w14:paraId="29B99798" w14:textId="77777777"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моделирование, выбор наиболее эффективных способов решения задач</w:t>
            </w:r>
          </w:p>
        </w:tc>
        <w:tc>
          <w:tcPr>
            <w:tcW w:w="1959" w:type="dxa"/>
          </w:tcPr>
          <w:p w14:paraId="4FF96F05" w14:textId="77777777"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широкий спектр источников информации</w:t>
            </w:r>
          </w:p>
        </w:tc>
      </w:tr>
      <w:tr w:rsidR="004C4614" w:rsidRPr="004C4614" w14:paraId="0A1F592D" w14:textId="77777777" w:rsidTr="00312560">
        <w:tc>
          <w:tcPr>
            <w:tcW w:w="2275" w:type="dxa"/>
          </w:tcPr>
          <w:p w14:paraId="37A30EAD" w14:textId="77777777" w:rsidR="004C4614" w:rsidRPr="004C4614" w:rsidRDefault="004C4614" w:rsidP="00A17FA9">
            <w:pPr>
              <w:rPr>
                <w:rFonts w:ascii="Times New Roman" w:hAnsi="Times New Roman" w:cs="Times New Roman"/>
                <w:b/>
                <w:sz w:val="24"/>
                <w:szCs w:val="24"/>
              </w:rPr>
            </w:pPr>
            <w:r w:rsidRPr="004C4614">
              <w:rPr>
                <w:rFonts w:ascii="Times New Roman" w:hAnsi="Times New Roman" w:cs="Times New Roman"/>
                <w:b/>
                <w:sz w:val="24"/>
                <w:szCs w:val="24"/>
              </w:rPr>
              <w:t>познавательные логические</w:t>
            </w:r>
          </w:p>
        </w:tc>
        <w:tc>
          <w:tcPr>
            <w:tcW w:w="3859" w:type="dxa"/>
            <w:gridSpan w:val="2"/>
          </w:tcPr>
          <w:p w14:paraId="0576DC9E" w14:textId="77777777"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878" w:type="dxa"/>
            <w:gridSpan w:val="2"/>
          </w:tcPr>
          <w:p w14:paraId="3BFA3DBD" w14:textId="77777777"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4C4614" w:rsidRPr="004C4614" w14:paraId="1DB14130" w14:textId="77777777" w:rsidTr="00312560">
        <w:tc>
          <w:tcPr>
            <w:tcW w:w="2275" w:type="dxa"/>
          </w:tcPr>
          <w:p w14:paraId="6FACBAD5" w14:textId="77777777" w:rsidR="004C4614" w:rsidRPr="004C4614" w:rsidRDefault="004C4614" w:rsidP="00A17FA9">
            <w:pPr>
              <w:rPr>
                <w:rFonts w:ascii="Times New Roman" w:hAnsi="Times New Roman" w:cs="Times New Roman"/>
                <w:b/>
                <w:sz w:val="24"/>
                <w:szCs w:val="24"/>
              </w:rPr>
            </w:pPr>
            <w:r w:rsidRPr="004C4614">
              <w:rPr>
                <w:rFonts w:ascii="Times New Roman" w:hAnsi="Times New Roman" w:cs="Times New Roman"/>
                <w:b/>
                <w:sz w:val="24"/>
                <w:szCs w:val="24"/>
              </w:rPr>
              <w:t>коммуникативные</w:t>
            </w:r>
          </w:p>
        </w:tc>
        <w:tc>
          <w:tcPr>
            <w:tcW w:w="7737" w:type="dxa"/>
            <w:gridSpan w:val="4"/>
          </w:tcPr>
          <w:p w14:paraId="50887304" w14:textId="77777777"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использование средств языка и речи для получения и предачи информации, участие в продуктивном диалоге; самовыражение: монологические высказывания разного типа.</w:t>
            </w:r>
          </w:p>
        </w:tc>
      </w:tr>
    </w:tbl>
    <w:p w14:paraId="341E9505" w14:textId="77777777" w:rsidR="004C4614" w:rsidRPr="004C4614" w:rsidRDefault="004C4614" w:rsidP="004C4614">
      <w:pPr>
        <w:rPr>
          <w:rFonts w:ascii="Times New Roman" w:hAnsi="Times New Roman" w:cs="Times New Roman"/>
          <w:b/>
          <w:sz w:val="24"/>
          <w:szCs w:val="24"/>
        </w:rPr>
      </w:pPr>
      <w:r w:rsidRPr="004C4614">
        <w:rPr>
          <w:rFonts w:ascii="Times New Roman" w:hAnsi="Times New Roman" w:cs="Times New Roman"/>
          <w:b/>
          <w:sz w:val="24"/>
          <w:szCs w:val="24"/>
        </w:rPr>
        <w:t>Итоговая оценка</w:t>
      </w:r>
    </w:p>
    <w:p w14:paraId="1447BEB4"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К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решениею учебно-практических и учебно-познавательных задач на основе:</w:t>
      </w:r>
    </w:p>
    <w:p w14:paraId="1F6BC9B9" w14:textId="77777777" w:rsidR="004C4614" w:rsidRPr="004C4614" w:rsidRDefault="004C4614" w:rsidP="00A5135B">
      <w:pPr>
        <w:numPr>
          <w:ilvl w:val="0"/>
          <w:numId w:val="25"/>
        </w:numPr>
        <w:spacing w:after="0" w:line="240" w:lineRule="auto"/>
        <w:rPr>
          <w:rFonts w:ascii="Times New Roman" w:hAnsi="Times New Roman" w:cs="Times New Roman"/>
          <w:sz w:val="24"/>
          <w:szCs w:val="24"/>
        </w:rPr>
      </w:pPr>
      <w:r w:rsidRPr="004C4614">
        <w:rPr>
          <w:rFonts w:ascii="Times New Roman" w:hAnsi="Times New Roman" w:cs="Times New Roman"/>
          <w:sz w:val="24"/>
          <w:szCs w:val="24"/>
        </w:rPr>
        <w:t>Системы знаний и представлений о природе, обществе, человеке, технологии;</w:t>
      </w:r>
    </w:p>
    <w:p w14:paraId="052678E1" w14:textId="77777777" w:rsidR="004C4614" w:rsidRPr="004C4614" w:rsidRDefault="004C4614" w:rsidP="00A5135B">
      <w:pPr>
        <w:numPr>
          <w:ilvl w:val="0"/>
          <w:numId w:val="25"/>
        </w:numPr>
        <w:spacing w:after="0" w:line="240" w:lineRule="auto"/>
        <w:rPr>
          <w:rFonts w:ascii="Times New Roman" w:hAnsi="Times New Roman" w:cs="Times New Roman"/>
          <w:sz w:val="24"/>
          <w:szCs w:val="24"/>
        </w:rPr>
      </w:pPr>
      <w:r w:rsidRPr="004C4614">
        <w:rPr>
          <w:rFonts w:ascii="Times New Roman" w:hAnsi="Times New Roman" w:cs="Times New Roman"/>
          <w:sz w:val="24"/>
          <w:szCs w:val="24"/>
        </w:rPr>
        <w:t>Обобщенных способах деятельности, умений в учебно-познавательной и практической деятельности;</w:t>
      </w:r>
    </w:p>
    <w:p w14:paraId="2FF80BD5" w14:textId="77777777" w:rsidR="004C4614" w:rsidRPr="004C4614" w:rsidRDefault="004C4614" w:rsidP="00A5135B">
      <w:pPr>
        <w:numPr>
          <w:ilvl w:val="0"/>
          <w:numId w:val="25"/>
        </w:numPr>
        <w:spacing w:after="0" w:line="240" w:lineRule="auto"/>
        <w:rPr>
          <w:rFonts w:ascii="Times New Roman" w:hAnsi="Times New Roman" w:cs="Times New Roman"/>
          <w:sz w:val="24"/>
          <w:szCs w:val="24"/>
        </w:rPr>
      </w:pPr>
      <w:r w:rsidRPr="004C4614">
        <w:rPr>
          <w:rFonts w:ascii="Times New Roman" w:hAnsi="Times New Roman" w:cs="Times New Roman"/>
          <w:sz w:val="24"/>
          <w:szCs w:val="24"/>
        </w:rPr>
        <w:t>Коммуникативных и информационных умений;</w:t>
      </w:r>
    </w:p>
    <w:p w14:paraId="59EAB7C7" w14:textId="77777777" w:rsidR="004C4614" w:rsidRPr="004C4614" w:rsidRDefault="004C4614" w:rsidP="00A5135B">
      <w:pPr>
        <w:numPr>
          <w:ilvl w:val="0"/>
          <w:numId w:val="25"/>
        </w:numPr>
        <w:spacing w:after="0" w:line="240" w:lineRule="auto"/>
        <w:rPr>
          <w:rFonts w:ascii="Times New Roman" w:hAnsi="Times New Roman" w:cs="Times New Roman"/>
          <w:sz w:val="24"/>
          <w:szCs w:val="24"/>
        </w:rPr>
      </w:pPr>
      <w:r w:rsidRPr="004C4614">
        <w:rPr>
          <w:rFonts w:ascii="Times New Roman" w:hAnsi="Times New Roman" w:cs="Times New Roman"/>
          <w:sz w:val="24"/>
          <w:szCs w:val="24"/>
        </w:rPr>
        <w:t>Системы знаний об основах здорового и безопасного образа жизни.</w:t>
      </w:r>
    </w:p>
    <w:p w14:paraId="1C993F7C" w14:textId="77777777" w:rsidR="004C4614" w:rsidRPr="004C4614" w:rsidRDefault="004C4614" w:rsidP="004C4614">
      <w:pPr>
        <w:ind w:left="360"/>
        <w:rPr>
          <w:rFonts w:ascii="Times New Roman" w:hAnsi="Times New Roman" w:cs="Times New Roman"/>
          <w:sz w:val="24"/>
          <w:szCs w:val="24"/>
        </w:rPr>
      </w:pPr>
      <w:r w:rsidRPr="004C4614">
        <w:rPr>
          <w:rFonts w:ascii="Times New Roman" w:hAnsi="Times New Roman" w:cs="Times New Roman"/>
          <w:sz w:val="24"/>
          <w:szCs w:val="24"/>
        </w:rPr>
        <w:lastRenderedPageBreak/>
        <w:t xml:space="preserve">         </w:t>
      </w:r>
      <w:r w:rsidRPr="004C4614">
        <w:rPr>
          <w:rFonts w:ascii="Times New Roman" w:hAnsi="Times New Roman" w:cs="Times New Roman"/>
          <w:b/>
          <w:sz w:val="24"/>
          <w:szCs w:val="24"/>
        </w:rPr>
        <w:t xml:space="preserve">Предметом итоговой оценки </w:t>
      </w:r>
      <w:r w:rsidRPr="004C4614">
        <w:rPr>
          <w:rFonts w:ascii="Times New Roman" w:hAnsi="Times New Roman" w:cs="Times New Roman"/>
          <w:sz w:val="24"/>
          <w:szCs w:val="24"/>
        </w:rPr>
        <w:t>освоения обучающимися основной образовательной программы начального общего образования являются достижения предметных и метапредметных результатов, необходимых для продолжения образования.</w:t>
      </w:r>
    </w:p>
    <w:p w14:paraId="3E254AFE" w14:textId="77777777" w:rsidR="004C4614" w:rsidRPr="004C4614" w:rsidRDefault="004C4614" w:rsidP="004C4614">
      <w:pPr>
        <w:ind w:left="360"/>
        <w:rPr>
          <w:rFonts w:ascii="Times New Roman" w:hAnsi="Times New Roman" w:cs="Times New Roman"/>
          <w:sz w:val="24"/>
          <w:szCs w:val="24"/>
        </w:rPr>
      </w:pPr>
      <w:r w:rsidRPr="004C4614">
        <w:rPr>
          <w:rFonts w:ascii="Times New Roman" w:hAnsi="Times New Roman" w:cs="Times New Roman"/>
          <w:sz w:val="24"/>
          <w:szCs w:val="24"/>
        </w:rPr>
        <w:t xml:space="preserve">         В итоговой оценке выделены две составляющие:</w:t>
      </w:r>
    </w:p>
    <w:p w14:paraId="37BACF09" w14:textId="77777777" w:rsidR="004C4614" w:rsidRPr="004C4614" w:rsidRDefault="004C4614" w:rsidP="004C4614">
      <w:pPr>
        <w:ind w:left="360"/>
        <w:rPr>
          <w:rFonts w:ascii="Times New Roman" w:hAnsi="Times New Roman" w:cs="Times New Roman"/>
          <w:sz w:val="24"/>
          <w:szCs w:val="24"/>
        </w:rPr>
      </w:pPr>
      <w:r w:rsidRPr="004C4614">
        <w:rPr>
          <w:rFonts w:ascii="Times New Roman" w:hAnsi="Times New Roman" w:cs="Times New Roman"/>
          <w:sz w:val="24"/>
          <w:szCs w:val="24"/>
        </w:rPr>
        <w:t xml:space="preserve">         </w:t>
      </w:r>
      <w:r w:rsidRPr="004C4614">
        <w:rPr>
          <w:rFonts w:ascii="Times New Roman" w:hAnsi="Times New Roman" w:cs="Times New Roman"/>
          <w:b/>
          <w:sz w:val="24"/>
          <w:szCs w:val="24"/>
        </w:rPr>
        <w:t xml:space="preserve">Результаты промежуточной аттестации обучающихся, </w:t>
      </w:r>
      <w:r w:rsidRPr="004C4614">
        <w:rPr>
          <w:rFonts w:ascii="Times New Roman" w:hAnsi="Times New Roman" w:cs="Times New Roman"/>
          <w:sz w:val="24"/>
          <w:szCs w:val="24"/>
        </w:rPr>
        <w:t>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14:paraId="14A5612B" w14:textId="77777777" w:rsidR="004C4614" w:rsidRPr="004C4614" w:rsidRDefault="004C4614" w:rsidP="004C4614">
      <w:pPr>
        <w:ind w:left="360"/>
        <w:rPr>
          <w:rFonts w:ascii="Times New Roman" w:hAnsi="Times New Roman" w:cs="Times New Roman"/>
          <w:sz w:val="24"/>
          <w:szCs w:val="24"/>
        </w:rPr>
      </w:pPr>
      <w:r w:rsidRPr="004C4614">
        <w:rPr>
          <w:rFonts w:ascii="Times New Roman" w:hAnsi="Times New Roman" w:cs="Times New Roman"/>
          <w:b/>
          <w:sz w:val="24"/>
          <w:szCs w:val="24"/>
        </w:rPr>
        <w:t xml:space="preserve">         результаты итоговых работ, </w:t>
      </w:r>
      <w:r w:rsidRPr="004C4614">
        <w:rPr>
          <w:rFonts w:ascii="Times New Roman" w:hAnsi="Times New Roman" w:cs="Times New Roman"/>
          <w:sz w:val="24"/>
          <w:szCs w:val="24"/>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14:paraId="278D5A62" w14:textId="77777777" w:rsidR="004C4614" w:rsidRPr="004C4614" w:rsidRDefault="004C4614" w:rsidP="004C4614">
      <w:pPr>
        <w:ind w:left="360"/>
        <w:rPr>
          <w:rFonts w:ascii="Times New Roman" w:hAnsi="Times New Roman" w:cs="Times New Roman"/>
          <w:sz w:val="24"/>
          <w:szCs w:val="24"/>
        </w:rPr>
      </w:pPr>
      <w:r w:rsidRPr="004C4614">
        <w:rPr>
          <w:rFonts w:ascii="Times New Roman" w:hAnsi="Times New Roman" w:cs="Times New Roman"/>
          <w:sz w:val="24"/>
          <w:szCs w:val="24"/>
        </w:rPr>
        <w:t xml:space="preserve">         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14:paraId="74D11812" w14:textId="77777777" w:rsidR="004C4614" w:rsidRPr="004C4614" w:rsidRDefault="004C4614" w:rsidP="004C4614">
      <w:pPr>
        <w:ind w:left="360"/>
        <w:rPr>
          <w:rFonts w:ascii="Times New Roman" w:hAnsi="Times New Roman" w:cs="Times New Roman"/>
          <w:sz w:val="24"/>
          <w:szCs w:val="24"/>
        </w:rPr>
      </w:pPr>
      <w:r w:rsidRPr="004C4614">
        <w:rPr>
          <w:rFonts w:ascii="Times New Roman" w:hAnsi="Times New Roman" w:cs="Times New Roman"/>
          <w:sz w:val="24"/>
          <w:szCs w:val="24"/>
        </w:rPr>
        <w:t xml:space="preserve">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14:paraId="14956CC4" w14:textId="77777777" w:rsidR="004C4614" w:rsidRPr="004C4614" w:rsidRDefault="004C4614" w:rsidP="00A5135B">
      <w:pPr>
        <w:numPr>
          <w:ilvl w:val="0"/>
          <w:numId w:val="26"/>
        </w:numPr>
        <w:spacing w:after="0" w:line="240" w:lineRule="auto"/>
        <w:rPr>
          <w:rFonts w:ascii="Times New Roman" w:hAnsi="Times New Roman" w:cs="Times New Roman"/>
          <w:sz w:val="24"/>
          <w:szCs w:val="24"/>
        </w:rPr>
      </w:pPr>
      <w:r w:rsidRPr="004C4614">
        <w:rPr>
          <w:rFonts w:ascii="Times New Roman" w:hAnsi="Times New Roman" w:cs="Times New Roman"/>
          <w:sz w:val="24"/>
          <w:szCs w:val="24"/>
        </w:rPr>
        <w:t>Ценностные ориентации обучающегося;</w:t>
      </w:r>
    </w:p>
    <w:p w14:paraId="437A695A" w14:textId="77777777" w:rsidR="004C4614" w:rsidRPr="004C4614" w:rsidRDefault="004C4614" w:rsidP="00A5135B">
      <w:pPr>
        <w:numPr>
          <w:ilvl w:val="0"/>
          <w:numId w:val="26"/>
        </w:numPr>
        <w:spacing w:after="0" w:line="240" w:lineRule="auto"/>
        <w:rPr>
          <w:rFonts w:ascii="Times New Roman" w:hAnsi="Times New Roman" w:cs="Times New Roman"/>
          <w:sz w:val="24"/>
          <w:szCs w:val="24"/>
        </w:rPr>
      </w:pPr>
      <w:r w:rsidRPr="004C4614">
        <w:rPr>
          <w:rFonts w:ascii="Times New Roman" w:hAnsi="Times New Roman" w:cs="Times New Roman"/>
          <w:sz w:val="24"/>
          <w:szCs w:val="24"/>
        </w:rPr>
        <w:t>Индивидуальные, личностные характеристики, в том числе патриотизм, толерантность, гуманизм и др.</w:t>
      </w:r>
    </w:p>
    <w:p w14:paraId="4A288CD8" w14:textId="77777777"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Обобщенная оценка личностных результатов осуществляется в ходе мониторинговых исследований.   </w:t>
      </w:r>
    </w:p>
    <w:p w14:paraId="10B00A92" w14:textId="77777777" w:rsidR="004C4614" w:rsidRPr="004C4614" w:rsidRDefault="004C4614" w:rsidP="004C4614">
      <w:pPr>
        <w:ind w:left="360"/>
        <w:rPr>
          <w:rFonts w:ascii="Times New Roman" w:hAnsi="Times New Roman" w:cs="Times New Roman"/>
          <w:sz w:val="24"/>
          <w:szCs w:val="24"/>
        </w:rPr>
      </w:pPr>
    </w:p>
    <w:p w14:paraId="4C923D2F" w14:textId="77777777" w:rsidR="004C4614" w:rsidRPr="004C4614" w:rsidRDefault="004C4614" w:rsidP="004C4614">
      <w:pPr>
        <w:rPr>
          <w:rFonts w:ascii="Times New Roman" w:hAnsi="Times New Roman" w:cs="Times New Roman"/>
          <w:sz w:val="24"/>
          <w:szCs w:val="24"/>
        </w:rPr>
      </w:pPr>
    </w:p>
    <w:p w14:paraId="21420C1E" w14:textId="77777777" w:rsidR="004C4614" w:rsidRPr="004C4614" w:rsidRDefault="004C4614" w:rsidP="000416AE">
      <w:pPr>
        <w:shd w:val="clear" w:color="auto" w:fill="FFFFFF"/>
        <w:rPr>
          <w:rFonts w:ascii="Times New Roman" w:hAnsi="Times New Roman" w:cs="Times New Roman"/>
          <w:sz w:val="24"/>
          <w:szCs w:val="24"/>
        </w:rPr>
      </w:pPr>
    </w:p>
    <w:p w14:paraId="7DD79EC8" w14:textId="77777777" w:rsidR="004C4614" w:rsidRDefault="004C4614" w:rsidP="000416AE">
      <w:pPr>
        <w:shd w:val="clear" w:color="auto" w:fill="FFFFFF"/>
        <w:rPr>
          <w:rFonts w:ascii="Times New Roman" w:hAnsi="Times New Roman" w:cs="Times New Roman"/>
          <w:sz w:val="24"/>
          <w:szCs w:val="24"/>
        </w:rPr>
      </w:pPr>
    </w:p>
    <w:p w14:paraId="53F34E39" w14:textId="77777777" w:rsidR="00742985" w:rsidRDefault="00742985" w:rsidP="000416AE">
      <w:pPr>
        <w:shd w:val="clear" w:color="auto" w:fill="FFFFFF"/>
        <w:rPr>
          <w:rFonts w:ascii="Times New Roman" w:hAnsi="Times New Roman" w:cs="Times New Roman"/>
          <w:sz w:val="24"/>
          <w:szCs w:val="24"/>
        </w:rPr>
      </w:pPr>
    </w:p>
    <w:p w14:paraId="380CCC61" w14:textId="77777777" w:rsidR="00742985" w:rsidRDefault="00742985" w:rsidP="000416AE">
      <w:pPr>
        <w:shd w:val="clear" w:color="auto" w:fill="FFFFFF"/>
        <w:rPr>
          <w:rFonts w:ascii="Times New Roman" w:hAnsi="Times New Roman" w:cs="Times New Roman"/>
          <w:sz w:val="24"/>
          <w:szCs w:val="24"/>
        </w:rPr>
      </w:pPr>
    </w:p>
    <w:p w14:paraId="5E097FC0" w14:textId="77777777" w:rsidR="00742985" w:rsidRPr="004C4614" w:rsidRDefault="00742985" w:rsidP="000416AE">
      <w:pPr>
        <w:shd w:val="clear" w:color="auto" w:fill="FFFFFF"/>
        <w:rPr>
          <w:rFonts w:ascii="Times New Roman" w:hAnsi="Times New Roman" w:cs="Times New Roman"/>
          <w:sz w:val="24"/>
          <w:szCs w:val="24"/>
        </w:rPr>
      </w:pPr>
    </w:p>
    <w:p w14:paraId="2D76D2C6" w14:textId="77777777" w:rsidR="004C4614" w:rsidRDefault="004C4614" w:rsidP="000416AE">
      <w:pPr>
        <w:shd w:val="clear" w:color="auto" w:fill="FFFFFF"/>
        <w:rPr>
          <w:rFonts w:ascii="Times New Roman" w:hAnsi="Times New Roman" w:cs="Times New Roman"/>
          <w:sz w:val="24"/>
          <w:szCs w:val="24"/>
        </w:rPr>
      </w:pPr>
    </w:p>
    <w:p w14:paraId="4280D098" w14:textId="77777777" w:rsidR="000416AE" w:rsidRPr="000416AE" w:rsidRDefault="000416AE" w:rsidP="002D1B45">
      <w:pPr>
        <w:pStyle w:val="Zag1"/>
        <w:tabs>
          <w:tab w:val="left" w:leader="dot" w:pos="624"/>
        </w:tabs>
        <w:spacing w:after="0" w:line="240" w:lineRule="auto"/>
        <w:ind w:left="357"/>
        <w:rPr>
          <w:rStyle w:val="Zag11"/>
          <w:rFonts w:eastAsia="@Arial Unicode MS"/>
          <w:lang w:val="ru-RU"/>
        </w:rPr>
      </w:pPr>
    </w:p>
    <w:p w14:paraId="62CF28D0" w14:textId="77777777" w:rsidR="002D1B45" w:rsidRPr="000416AE" w:rsidRDefault="002D1B45" w:rsidP="002D1B45">
      <w:pPr>
        <w:pStyle w:val="2"/>
        <w:spacing w:before="0" w:beforeAutospacing="0" w:after="0" w:afterAutospacing="0"/>
        <w:jc w:val="center"/>
        <w:rPr>
          <w:rStyle w:val="a4"/>
          <w:rFonts w:ascii="Times New Roman" w:hAnsi="Times New Roman" w:cs="Times New Roman"/>
          <w:b/>
          <w:bCs/>
          <w:sz w:val="24"/>
          <w:szCs w:val="24"/>
        </w:rPr>
      </w:pPr>
    </w:p>
    <w:p w14:paraId="405DAC59" w14:textId="77777777" w:rsidR="00004F6C" w:rsidRPr="00004F6C" w:rsidRDefault="00004F6C" w:rsidP="00004F6C">
      <w:pPr>
        <w:spacing w:after="0"/>
        <w:jc w:val="center"/>
        <w:rPr>
          <w:rFonts w:ascii="Times New Roman" w:hAnsi="Times New Roman" w:cs="Times New Roman"/>
          <w:b/>
          <w:sz w:val="28"/>
          <w:szCs w:val="28"/>
        </w:rPr>
      </w:pPr>
      <w:r w:rsidRPr="00004F6C">
        <w:rPr>
          <w:rStyle w:val="10"/>
        </w:rPr>
        <w:lastRenderedPageBreak/>
        <w:t>1.3  СИСТЕМА ОЦЕНКИ ДОСТИЖЕНИЯ ПЛАНИРУЕМЫХ РЕЗУЛЬТАТОВ ОСВОЕНИЯ ОСНОВНОЙ ОБРАЗОВАТЕЛЬНОЙ ПРОГРАММЫ НАЧАЛЬНОГО ОБЩЕГО ОБРАЗОВАНИЯ</w:t>
      </w:r>
    </w:p>
    <w:p w14:paraId="64A9A4AD" w14:textId="77777777" w:rsidR="00004F6C" w:rsidRPr="002464EF" w:rsidRDefault="00004F6C" w:rsidP="00004F6C">
      <w:pPr>
        <w:spacing w:line="360" w:lineRule="auto"/>
        <w:ind w:firstLine="708"/>
        <w:jc w:val="both"/>
        <w:rPr>
          <w:rFonts w:ascii="Times New Roman" w:hAnsi="Times New Roman" w:cs="Times New Roman"/>
          <w:sz w:val="24"/>
          <w:szCs w:val="24"/>
        </w:rPr>
      </w:pPr>
      <w:r w:rsidRPr="002464EF">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14:paraId="5B1F7296" w14:textId="77777777" w:rsidR="00004F6C" w:rsidRPr="002464EF" w:rsidRDefault="00004F6C" w:rsidP="00004F6C">
      <w:pPr>
        <w:tabs>
          <w:tab w:val="left" w:pos="-105"/>
        </w:tabs>
        <w:spacing w:line="360" w:lineRule="auto"/>
        <w:jc w:val="both"/>
        <w:rPr>
          <w:rFonts w:ascii="Times New Roman" w:hAnsi="Times New Roman" w:cs="Times New Roman"/>
          <w:sz w:val="24"/>
          <w:szCs w:val="24"/>
        </w:rPr>
      </w:pPr>
      <w:r w:rsidRPr="002464EF">
        <w:rPr>
          <w:rFonts w:ascii="Times New Roman" w:hAnsi="Times New Roman" w:cs="Times New Roman"/>
          <w:sz w:val="24"/>
          <w:szCs w:val="24"/>
        </w:rPr>
        <w:tab/>
        <w:t>Особенностями системы оценки являются:</w:t>
      </w:r>
    </w:p>
    <w:p w14:paraId="607BDA5A" w14:textId="77777777" w:rsidR="00004F6C" w:rsidRPr="002464EF" w:rsidRDefault="00004F6C" w:rsidP="00A5135B">
      <w:pPr>
        <w:numPr>
          <w:ilvl w:val="0"/>
          <w:numId w:val="14"/>
        </w:numPr>
        <w:tabs>
          <w:tab w:val="left" w:pos="-90"/>
        </w:tabs>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14:paraId="0A74A430" w14:textId="77777777" w:rsidR="00004F6C" w:rsidRPr="002464EF" w:rsidRDefault="00004F6C" w:rsidP="00A5135B">
      <w:pPr>
        <w:numPr>
          <w:ilvl w:val="0"/>
          <w:numId w:val="14"/>
        </w:numPr>
        <w:tabs>
          <w:tab w:val="left" w:pos="-105"/>
        </w:tabs>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14:paraId="37CB71B9" w14:textId="77777777" w:rsidR="00004F6C" w:rsidRPr="002464EF" w:rsidRDefault="00004F6C" w:rsidP="00A5135B">
      <w:pPr>
        <w:numPr>
          <w:ilvl w:val="0"/>
          <w:numId w:val="14"/>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14:paraId="12D68719" w14:textId="77777777" w:rsidR="00004F6C" w:rsidRPr="002464EF" w:rsidRDefault="00004F6C" w:rsidP="00A5135B">
      <w:pPr>
        <w:numPr>
          <w:ilvl w:val="0"/>
          <w:numId w:val="14"/>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оценка динамики образовательных достижений обучающихся;</w:t>
      </w:r>
    </w:p>
    <w:p w14:paraId="4B098919" w14:textId="77777777" w:rsidR="00004F6C" w:rsidRPr="002464EF" w:rsidRDefault="00004F6C" w:rsidP="00A5135B">
      <w:pPr>
        <w:numPr>
          <w:ilvl w:val="0"/>
          <w:numId w:val="14"/>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14:paraId="47DD54B4" w14:textId="77777777" w:rsidR="00004F6C" w:rsidRPr="002464EF" w:rsidRDefault="00004F6C" w:rsidP="00A5135B">
      <w:pPr>
        <w:numPr>
          <w:ilvl w:val="0"/>
          <w:numId w:val="14"/>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14:paraId="11076851" w14:textId="77777777" w:rsidR="00004F6C" w:rsidRPr="002464EF" w:rsidRDefault="00004F6C" w:rsidP="00A5135B">
      <w:pPr>
        <w:numPr>
          <w:ilvl w:val="0"/>
          <w:numId w:val="14"/>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уровневый подход к разработке планируемых результатов, инструментария и представлению их;</w:t>
      </w:r>
    </w:p>
    <w:p w14:paraId="6439A69E" w14:textId="77777777" w:rsidR="00004F6C" w:rsidRPr="002464EF" w:rsidRDefault="00004F6C" w:rsidP="00A5135B">
      <w:pPr>
        <w:numPr>
          <w:ilvl w:val="0"/>
          <w:numId w:val="14"/>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14:paraId="12B9E846" w14:textId="77777777" w:rsidR="00004F6C" w:rsidRPr="002464EF" w:rsidRDefault="00004F6C" w:rsidP="00A5135B">
      <w:pPr>
        <w:numPr>
          <w:ilvl w:val="0"/>
          <w:numId w:val="14"/>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14:paraId="011075FD" w14:textId="77777777" w:rsidR="00004F6C" w:rsidRPr="002464EF" w:rsidRDefault="00004F6C" w:rsidP="00A5135B">
      <w:pPr>
        <w:numPr>
          <w:ilvl w:val="0"/>
          <w:numId w:val="14"/>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14:paraId="6F8B12FF" w14:textId="77777777" w:rsidR="00004F6C" w:rsidRPr="002464EF" w:rsidRDefault="00004F6C" w:rsidP="00004F6C">
      <w:pPr>
        <w:spacing w:line="360" w:lineRule="auto"/>
        <w:jc w:val="center"/>
        <w:rPr>
          <w:rFonts w:ascii="Times New Roman" w:hAnsi="Times New Roman" w:cs="Times New Roman"/>
          <w:b/>
          <w:sz w:val="24"/>
          <w:szCs w:val="24"/>
        </w:rPr>
      </w:pPr>
      <w:r w:rsidRPr="002464EF">
        <w:rPr>
          <w:rFonts w:ascii="Times New Roman" w:hAnsi="Times New Roman" w:cs="Times New Roman"/>
          <w:b/>
          <w:sz w:val="24"/>
          <w:szCs w:val="24"/>
        </w:rPr>
        <w:t>Оценка личностных результатов</w:t>
      </w:r>
    </w:p>
    <w:p w14:paraId="4564A14C" w14:textId="77777777" w:rsidR="00004F6C" w:rsidRPr="002464EF" w:rsidRDefault="00004F6C" w:rsidP="00004F6C">
      <w:pPr>
        <w:spacing w:line="360" w:lineRule="auto"/>
        <w:ind w:firstLine="708"/>
        <w:jc w:val="both"/>
        <w:rPr>
          <w:rFonts w:ascii="Times New Roman" w:hAnsi="Times New Roman" w:cs="Times New Roman"/>
          <w:sz w:val="24"/>
          <w:szCs w:val="24"/>
        </w:rPr>
      </w:pPr>
      <w:r w:rsidRPr="002464EF">
        <w:rPr>
          <w:rFonts w:ascii="Times New Roman" w:hAnsi="Times New Roman" w:cs="Times New Roman"/>
          <w:b/>
          <w:i/>
          <w:sz w:val="24"/>
          <w:szCs w:val="24"/>
        </w:rPr>
        <w:lastRenderedPageBreak/>
        <w:t>Объектом оценки личностных результатов</w:t>
      </w:r>
      <w:r w:rsidRPr="002464EF">
        <w:rPr>
          <w:rFonts w:ascii="Times New Roman"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14:paraId="408CABC3" w14:textId="77777777" w:rsidR="00004F6C" w:rsidRPr="002464EF" w:rsidRDefault="00004F6C" w:rsidP="00A5135B">
      <w:pPr>
        <w:numPr>
          <w:ilvl w:val="0"/>
          <w:numId w:val="1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i/>
          <w:iCs/>
          <w:color w:val="000000"/>
          <w:sz w:val="24"/>
          <w:szCs w:val="24"/>
        </w:rPr>
        <w:t xml:space="preserve">самоопределение </w:t>
      </w:r>
      <w:r w:rsidRPr="002464EF">
        <w:rPr>
          <w:rFonts w:ascii="Times New Roman" w:hAnsi="Times New Roman" w:cs="Times New Roman"/>
          <w:color w:val="000000"/>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6FA638CB" w14:textId="77777777" w:rsidR="00004F6C" w:rsidRPr="002464EF" w:rsidRDefault="00004F6C" w:rsidP="00A5135B">
      <w:pPr>
        <w:numPr>
          <w:ilvl w:val="0"/>
          <w:numId w:val="1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i/>
          <w:iCs/>
          <w:color w:val="000000"/>
          <w:sz w:val="24"/>
          <w:szCs w:val="24"/>
        </w:rPr>
        <w:t xml:space="preserve">смыслоообразование </w:t>
      </w:r>
      <w:r w:rsidRPr="002464EF">
        <w:rPr>
          <w:rFonts w:ascii="Times New Roman" w:hAnsi="Times New Roman" w:cs="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14:paraId="56DDC599" w14:textId="77777777" w:rsidR="00004F6C" w:rsidRPr="002464EF" w:rsidRDefault="00004F6C" w:rsidP="00A5135B">
      <w:pPr>
        <w:numPr>
          <w:ilvl w:val="0"/>
          <w:numId w:val="11"/>
        </w:numPr>
        <w:spacing w:after="0" w:line="360" w:lineRule="auto"/>
        <w:jc w:val="both"/>
        <w:rPr>
          <w:rFonts w:ascii="Times New Roman" w:hAnsi="Times New Roman" w:cs="Times New Roman"/>
          <w:sz w:val="24"/>
          <w:szCs w:val="24"/>
        </w:rPr>
      </w:pPr>
      <w:r w:rsidRPr="002464EF">
        <w:rPr>
          <w:rFonts w:ascii="Times New Roman" w:hAnsi="Times New Roman" w:cs="Times New Roman"/>
          <w:i/>
          <w:iCs/>
          <w:color w:val="000000"/>
          <w:sz w:val="24"/>
          <w:szCs w:val="24"/>
        </w:rPr>
        <w:t xml:space="preserve">морально-этическая ориентация — </w:t>
      </w:r>
      <w:r w:rsidRPr="002464EF">
        <w:rPr>
          <w:rFonts w:ascii="Times New Roman" w:hAnsi="Times New Roman" w:cs="Times New Roman"/>
          <w:color w:val="000000"/>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14:paraId="14F2502F" w14:textId="77777777" w:rsidR="00004F6C" w:rsidRPr="002464EF" w:rsidRDefault="00004F6C" w:rsidP="00004F6C">
      <w:pPr>
        <w:shd w:val="clear" w:color="auto" w:fill="FFFFFF"/>
        <w:autoSpaceDE w:val="0"/>
        <w:autoSpaceDN w:val="0"/>
        <w:adjustRightInd w:val="0"/>
        <w:spacing w:line="360" w:lineRule="auto"/>
        <w:ind w:firstLine="708"/>
        <w:jc w:val="both"/>
        <w:rPr>
          <w:rFonts w:ascii="Times New Roman" w:hAnsi="Times New Roman" w:cs="Times New Roman"/>
          <w:sz w:val="24"/>
          <w:szCs w:val="24"/>
        </w:rPr>
      </w:pPr>
      <w:r w:rsidRPr="002464EF">
        <w:rPr>
          <w:rFonts w:ascii="Times New Roman" w:hAnsi="Times New Roman" w:cs="Times New Roman"/>
          <w:color w:val="000000"/>
          <w:sz w:val="24"/>
          <w:szCs w:val="24"/>
        </w:rPr>
        <w:t xml:space="preserve">Основное </w:t>
      </w:r>
      <w:r w:rsidRPr="002464EF">
        <w:rPr>
          <w:rFonts w:ascii="Times New Roman" w:hAnsi="Times New Roman" w:cs="Times New Roman"/>
          <w:b/>
          <w:bCs/>
          <w:i/>
          <w:color w:val="000000"/>
          <w:sz w:val="24"/>
          <w:szCs w:val="24"/>
        </w:rPr>
        <w:t>содержание оценки личностных результатов</w:t>
      </w:r>
      <w:r w:rsidRPr="002464EF">
        <w:rPr>
          <w:rFonts w:ascii="Times New Roman" w:hAnsi="Times New Roman" w:cs="Times New Roman"/>
          <w:b/>
          <w:bCs/>
          <w:color w:val="000000"/>
          <w:sz w:val="24"/>
          <w:szCs w:val="24"/>
        </w:rPr>
        <w:t xml:space="preserve"> </w:t>
      </w:r>
      <w:r w:rsidRPr="002464EF">
        <w:rPr>
          <w:rFonts w:ascii="Times New Roman" w:hAnsi="Times New Roman" w:cs="Times New Roman"/>
          <w:color w:val="000000"/>
          <w:sz w:val="24"/>
          <w:szCs w:val="24"/>
        </w:rPr>
        <w:t>на ступени начального общего образования строится вокруг оценки:</w:t>
      </w:r>
    </w:p>
    <w:p w14:paraId="2EFAC722" w14:textId="77777777" w:rsidR="00004F6C" w:rsidRPr="002464EF" w:rsidRDefault="00004F6C" w:rsidP="00A5135B">
      <w:pPr>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color w:val="000000"/>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14:paraId="65B635B2" w14:textId="77777777" w:rsidR="00004F6C" w:rsidRPr="002464EF" w:rsidRDefault="00004F6C" w:rsidP="00A5135B">
      <w:pPr>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14:paraId="1A36DF68" w14:textId="77777777" w:rsidR="00004F6C" w:rsidRPr="002464EF" w:rsidRDefault="00004F6C" w:rsidP="00A5135B">
      <w:pPr>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color w:val="000000"/>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14:paraId="46256848" w14:textId="77777777" w:rsidR="00004F6C" w:rsidRPr="002464EF" w:rsidRDefault="00004F6C" w:rsidP="00A5135B">
      <w:pPr>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color w:val="000000"/>
          <w:sz w:val="24"/>
          <w:szCs w:val="24"/>
        </w:rPr>
        <w:lastRenderedPageBreak/>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14:paraId="241E6148" w14:textId="77777777" w:rsidR="00004F6C" w:rsidRPr="002464EF" w:rsidRDefault="00004F6C" w:rsidP="00A5135B">
      <w:pPr>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14:paraId="3C86D9CD" w14:textId="77777777" w:rsidR="00004F6C" w:rsidRPr="002464EF" w:rsidRDefault="00004F6C" w:rsidP="00A5135B">
      <w:pPr>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color w:val="000000"/>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1C5E74BA" w14:textId="77777777" w:rsidR="00004F6C" w:rsidRPr="002464EF" w:rsidRDefault="00004F6C" w:rsidP="0092160E">
      <w:pPr>
        <w:spacing w:line="360" w:lineRule="auto"/>
        <w:ind w:firstLine="708"/>
        <w:jc w:val="both"/>
        <w:rPr>
          <w:rFonts w:ascii="Times New Roman" w:hAnsi="Times New Roman" w:cs="Times New Roman"/>
          <w:color w:val="000000"/>
          <w:sz w:val="24"/>
          <w:szCs w:val="24"/>
        </w:rPr>
      </w:pPr>
      <w:r w:rsidRPr="002464EF">
        <w:rPr>
          <w:rFonts w:ascii="Times New Roman" w:hAnsi="Times New Roman" w:cs="Times New Roman"/>
          <w:color w:val="000000"/>
          <w:sz w:val="24"/>
          <w:szCs w:val="24"/>
        </w:rPr>
        <w:t xml:space="preserve">Оценка  личностных результатов осуществляется, во-первых, в ходе </w:t>
      </w:r>
      <w:r w:rsidRPr="002464EF">
        <w:rPr>
          <w:rFonts w:ascii="Times New Roman" w:hAnsi="Times New Roman" w:cs="Times New Roman"/>
          <w:b/>
          <w:i/>
          <w:iCs/>
          <w:color w:val="000000"/>
          <w:sz w:val="24"/>
          <w:szCs w:val="24"/>
        </w:rPr>
        <w:t>внешних неперсонифицированных мониторинговых исследований</w:t>
      </w:r>
      <w:r w:rsidRPr="002464EF">
        <w:rPr>
          <w:rFonts w:ascii="Times New Roman" w:hAnsi="Times New Roman" w:cs="Times New Roman"/>
          <w:iCs/>
          <w:color w:val="000000"/>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14:paraId="6EB0C295" w14:textId="77777777" w:rsidR="00004F6C" w:rsidRPr="002464EF" w:rsidRDefault="00004F6C" w:rsidP="00004F6C">
      <w:pPr>
        <w:spacing w:line="360" w:lineRule="auto"/>
        <w:ind w:firstLine="708"/>
        <w:jc w:val="both"/>
        <w:rPr>
          <w:rFonts w:ascii="Times New Roman" w:hAnsi="Times New Roman" w:cs="Times New Roman"/>
          <w:color w:val="000000"/>
          <w:sz w:val="24"/>
          <w:szCs w:val="24"/>
        </w:rPr>
      </w:pPr>
      <w:r w:rsidRPr="002464EF">
        <w:rPr>
          <w:rFonts w:ascii="Times New Roman" w:hAnsi="Times New Roman" w:cs="Times New Roman"/>
          <w:color w:val="000000"/>
          <w:sz w:val="24"/>
          <w:szCs w:val="24"/>
        </w:rPr>
        <w:t xml:space="preserve">Вторым методом оценки личностных результатов учащихся используемым в образовательной программе является оценка </w:t>
      </w:r>
      <w:r w:rsidRPr="002464EF">
        <w:rPr>
          <w:rFonts w:ascii="Times New Roman" w:hAnsi="Times New Roman" w:cs="Times New Roman"/>
          <w:b/>
          <w:i/>
          <w:color w:val="000000"/>
          <w:sz w:val="24"/>
          <w:szCs w:val="24"/>
        </w:rPr>
        <w:t>личностного прогресса ученика</w:t>
      </w:r>
      <w:r w:rsidRPr="002464EF">
        <w:rPr>
          <w:rFonts w:ascii="Times New Roman" w:hAnsi="Times New Roman" w:cs="Times New Roman"/>
          <w:color w:val="000000"/>
          <w:sz w:val="24"/>
          <w:szCs w:val="24"/>
        </w:rPr>
        <w:t xml:space="preserve"> с помощью </w:t>
      </w:r>
      <w:r w:rsidRPr="002464EF">
        <w:rPr>
          <w:rFonts w:ascii="Times New Roman" w:hAnsi="Times New Roman" w:cs="Times New Roman"/>
          <w:i/>
          <w:color w:val="000000"/>
          <w:sz w:val="24"/>
          <w:szCs w:val="24"/>
        </w:rPr>
        <w:t>портфолио</w:t>
      </w:r>
      <w:r w:rsidRPr="002464EF">
        <w:rPr>
          <w:rFonts w:ascii="Times New Roman" w:hAnsi="Times New Roman" w:cs="Times New Roman"/>
          <w:color w:val="000000"/>
          <w:sz w:val="24"/>
          <w:szCs w:val="24"/>
        </w:rPr>
        <w:t xml:space="preserve">, способствующего </w:t>
      </w:r>
      <w:r w:rsidRPr="002464EF">
        <w:rPr>
          <w:rFonts w:ascii="Times New Roman" w:hAnsi="Times New Roman" w:cs="Times New Roman"/>
          <w:sz w:val="24"/>
          <w:szCs w:val="24"/>
        </w:rPr>
        <w:t>формированию у учащихся культуры мышления, логики, умений анализировать, обобщать, систематизировать, классифицировать.</w:t>
      </w:r>
    </w:p>
    <w:p w14:paraId="0E25C51E" w14:textId="77777777" w:rsidR="00004F6C" w:rsidRPr="002464EF" w:rsidRDefault="00004F6C" w:rsidP="00004F6C">
      <w:pPr>
        <w:spacing w:line="360" w:lineRule="auto"/>
        <w:ind w:firstLine="708"/>
        <w:jc w:val="both"/>
        <w:rPr>
          <w:rFonts w:ascii="Times New Roman" w:hAnsi="Times New Roman" w:cs="Times New Roman"/>
          <w:sz w:val="24"/>
          <w:szCs w:val="24"/>
        </w:rPr>
      </w:pPr>
      <w:r w:rsidRPr="002464EF">
        <w:rPr>
          <w:rFonts w:ascii="Times New Roman" w:hAnsi="Times New Roman" w:cs="Times New Roman"/>
          <w:b/>
          <w:bCs/>
          <w:i/>
          <w:iCs/>
          <w:color w:val="000000"/>
          <w:sz w:val="24"/>
          <w:szCs w:val="24"/>
        </w:rPr>
        <w:t>Лич</w:t>
      </w:r>
      <w:r w:rsidRPr="002464EF">
        <w:rPr>
          <w:rFonts w:ascii="Times New Roman" w:hAnsi="Times New Roman" w:cs="Times New Roman"/>
          <w:b/>
          <w:bCs/>
          <w:i/>
          <w:iCs/>
          <w:color w:val="000000"/>
          <w:sz w:val="24"/>
          <w:szCs w:val="24"/>
        </w:rPr>
        <w:softHyphen/>
        <w:t>ностные результаты выпускников на ступени начально</w:t>
      </w:r>
      <w:r w:rsidRPr="002464EF">
        <w:rPr>
          <w:rFonts w:ascii="Times New Roman" w:hAnsi="Times New Roman" w:cs="Times New Roman"/>
          <w:b/>
          <w:bCs/>
          <w:i/>
          <w:iCs/>
          <w:color w:val="000000"/>
          <w:sz w:val="24"/>
          <w:szCs w:val="24"/>
        </w:rPr>
        <w:softHyphen/>
        <w:t xml:space="preserve">го общего образования </w:t>
      </w:r>
      <w:r w:rsidRPr="002464EF">
        <w:rPr>
          <w:rFonts w:ascii="Times New Roman" w:hAnsi="Times New Roman" w:cs="Times New Roman"/>
          <w:color w:val="000000"/>
          <w:sz w:val="24"/>
          <w:szCs w:val="24"/>
        </w:rPr>
        <w:t>в полном соответствии с требовани</w:t>
      </w:r>
      <w:r w:rsidRPr="002464EF">
        <w:rPr>
          <w:rFonts w:ascii="Times New Roman" w:hAnsi="Times New Roman" w:cs="Times New Roman"/>
          <w:color w:val="000000"/>
          <w:sz w:val="24"/>
          <w:szCs w:val="24"/>
        </w:rPr>
        <w:softHyphen/>
        <w:t xml:space="preserve">ями Стандарта </w:t>
      </w:r>
      <w:r w:rsidRPr="002464EF">
        <w:rPr>
          <w:rFonts w:ascii="Times New Roman" w:hAnsi="Times New Roman" w:cs="Times New Roman"/>
          <w:b/>
          <w:bCs/>
          <w:i/>
          <w:iCs/>
          <w:color w:val="000000"/>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14:paraId="5A07D475" w14:textId="77777777" w:rsidR="00004F6C" w:rsidRPr="002464EF" w:rsidRDefault="00004F6C" w:rsidP="00004F6C">
      <w:pPr>
        <w:spacing w:line="360" w:lineRule="auto"/>
        <w:jc w:val="center"/>
        <w:rPr>
          <w:rFonts w:ascii="Times New Roman" w:hAnsi="Times New Roman" w:cs="Times New Roman"/>
          <w:b/>
          <w:sz w:val="24"/>
          <w:szCs w:val="24"/>
        </w:rPr>
      </w:pPr>
      <w:r w:rsidRPr="002464EF">
        <w:rPr>
          <w:rFonts w:ascii="Times New Roman" w:hAnsi="Times New Roman" w:cs="Times New Roman"/>
          <w:b/>
          <w:sz w:val="24"/>
          <w:szCs w:val="24"/>
        </w:rPr>
        <w:t>Оценка метапредметных результатов</w:t>
      </w:r>
    </w:p>
    <w:p w14:paraId="796E6E0F" w14:textId="77777777" w:rsidR="00004F6C" w:rsidRPr="002464EF" w:rsidRDefault="00004F6C" w:rsidP="00004F6C">
      <w:pPr>
        <w:shd w:val="clear" w:color="auto" w:fill="FFFFFF"/>
        <w:autoSpaceDE w:val="0"/>
        <w:autoSpaceDN w:val="0"/>
        <w:adjustRightInd w:val="0"/>
        <w:spacing w:line="360" w:lineRule="auto"/>
        <w:ind w:firstLine="708"/>
        <w:jc w:val="both"/>
        <w:rPr>
          <w:rFonts w:ascii="Times New Roman" w:hAnsi="Times New Roman" w:cs="Times New Roman"/>
          <w:sz w:val="24"/>
          <w:szCs w:val="24"/>
        </w:rPr>
      </w:pPr>
      <w:r w:rsidRPr="002464EF">
        <w:rPr>
          <w:rFonts w:ascii="Times New Roman" w:hAnsi="Times New Roman" w:cs="Times New Roman"/>
          <w:b/>
          <w:bCs/>
          <w:i/>
          <w:color w:val="000000"/>
          <w:sz w:val="24"/>
          <w:szCs w:val="24"/>
        </w:rPr>
        <w:t>Оценка метапредметных результатов</w:t>
      </w:r>
      <w:r w:rsidRPr="002464EF">
        <w:rPr>
          <w:rFonts w:ascii="Times New Roman" w:hAnsi="Times New Roman" w:cs="Times New Roman"/>
          <w:b/>
          <w:bCs/>
          <w:color w:val="000000"/>
          <w:sz w:val="24"/>
          <w:szCs w:val="24"/>
        </w:rPr>
        <w:t xml:space="preserve"> </w:t>
      </w:r>
      <w:r w:rsidRPr="002464EF">
        <w:rPr>
          <w:rFonts w:ascii="Times New Roman" w:hAnsi="Times New Roman" w:cs="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14:paraId="1C812253" w14:textId="77777777" w:rsidR="00004F6C" w:rsidRPr="002464EF" w:rsidRDefault="00004F6C" w:rsidP="00A5135B">
      <w:pPr>
        <w:numPr>
          <w:ilvl w:val="0"/>
          <w:numId w:val="13"/>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color w:val="000000"/>
          <w:sz w:val="24"/>
          <w:szCs w:val="24"/>
        </w:rPr>
        <w:lastRenderedPageBreak/>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14:paraId="210E7AC8" w14:textId="77777777" w:rsidR="00004F6C" w:rsidRPr="002464EF" w:rsidRDefault="00004F6C" w:rsidP="00A5135B">
      <w:pPr>
        <w:numPr>
          <w:ilvl w:val="0"/>
          <w:numId w:val="13"/>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14:paraId="43892013" w14:textId="77777777" w:rsidR="00004F6C" w:rsidRPr="002464EF" w:rsidRDefault="00004F6C" w:rsidP="00A5135B">
      <w:pPr>
        <w:numPr>
          <w:ilvl w:val="0"/>
          <w:numId w:val="13"/>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14:paraId="7EA0556F" w14:textId="77777777" w:rsidR="00004F6C" w:rsidRPr="002464EF" w:rsidRDefault="00004F6C" w:rsidP="00A5135B">
      <w:pPr>
        <w:numPr>
          <w:ilvl w:val="0"/>
          <w:numId w:val="13"/>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14:paraId="67FA900A" w14:textId="77777777" w:rsidR="00004F6C" w:rsidRPr="002464EF" w:rsidRDefault="00004F6C" w:rsidP="00A5135B">
      <w:pPr>
        <w:numPr>
          <w:ilvl w:val="0"/>
          <w:numId w:val="13"/>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14:paraId="1274AE45" w14:textId="77777777" w:rsidR="00004F6C" w:rsidRPr="002464EF" w:rsidRDefault="00004F6C" w:rsidP="00004F6C">
      <w:pPr>
        <w:shd w:val="clear" w:color="auto" w:fill="FFFFFF"/>
        <w:autoSpaceDE w:val="0"/>
        <w:autoSpaceDN w:val="0"/>
        <w:adjustRightInd w:val="0"/>
        <w:spacing w:line="360" w:lineRule="auto"/>
        <w:ind w:firstLine="708"/>
        <w:jc w:val="both"/>
        <w:rPr>
          <w:rFonts w:ascii="Times New Roman" w:hAnsi="Times New Roman" w:cs="Times New Roman"/>
          <w:sz w:val="24"/>
          <w:szCs w:val="24"/>
        </w:rPr>
      </w:pPr>
      <w:r w:rsidRPr="002464EF">
        <w:rPr>
          <w:rFonts w:ascii="Times New Roman" w:hAnsi="Times New Roman" w:cs="Times New Roman"/>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14:paraId="214E505B" w14:textId="77777777" w:rsidR="00004F6C" w:rsidRPr="002464EF" w:rsidRDefault="00004F6C" w:rsidP="00004F6C">
      <w:pPr>
        <w:shd w:val="clear" w:color="auto" w:fill="FFFFFF"/>
        <w:autoSpaceDE w:val="0"/>
        <w:autoSpaceDN w:val="0"/>
        <w:adjustRightInd w:val="0"/>
        <w:spacing w:line="360" w:lineRule="auto"/>
        <w:ind w:firstLine="708"/>
        <w:jc w:val="both"/>
        <w:rPr>
          <w:rFonts w:ascii="Times New Roman" w:hAnsi="Times New Roman" w:cs="Times New Roman"/>
          <w:sz w:val="24"/>
          <w:szCs w:val="24"/>
        </w:rPr>
      </w:pPr>
      <w:r w:rsidRPr="002464EF">
        <w:rPr>
          <w:rFonts w:ascii="Times New Roman" w:hAnsi="Times New Roman" w:cs="Times New Roman"/>
          <w:color w:val="000000"/>
          <w:sz w:val="24"/>
          <w:szCs w:val="24"/>
        </w:rPr>
        <w:t xml:space="preserve">Основное </w:t>
      </w:r>
      <w:r w:rsidRPr="002464EF">
        <w:rPr>
          <w:rFonts w:ascii="Times New Roman" w:hAnsi="Times New Roman" w:cs="Times New Roman"/>
          <w:b/>
          <w:bCs/>
          <w:i/>
          <w:color w:val="000000"/>
          <w:sz w:val="24"/>
          <w:szCs w:val="24"/>
        </w:rPr>
        <w:t>содержание оценки метапредметных результатов</w:t>
      </w:r>
      <w:r w:rsidRPr="002464EF">
        <w:rPr>
          <w:rFonts w:ascii="Times New Roman" w:hAnsi="Times New Roman" w:cs="Times New Roman"/>
          <w:b/>
          <w:bCs/>
          <w:color w:val="000000"/>
          <w:sz w:val="24"/>
          <w:szCs w:val="24"/>
        </w:rPr>
        <w:t xml:space="preserve"> </w:t>
      </w:r>
      <w:r w:rsidRPr="002464EF">
        <w:rPr>
          <w:rFonts w:ascii="Times New Roman" w:hAnsi="Times New Roman" w:cs="Times New Roman"/>
          <w:color w:val="000000"/>
          <w:sz w:val="24"/>
          <w:szCs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14:paraId="546D6AE1" w14:textId="77777777" w:rsidR="00004F6C" w:rsidRPr="002464EF" w:rsidRDefault="00004F6C" w:rsidP="00004F6C">
      <w:pPr>
        <w:spacing w:line="360" w:lineRule="auto"/>
        <w:jc w:val="center"/>
        <w:rPr>
          <w:rFonts w:ascii="Times New Roman" w:hAnsi="Times New Roman" w:cs="Times New Roman"/>
          <w:b/>
          <w:sz w:val="24"/>
          <w:szCs w:val="24"/>
        </w:rPr>
      </w:pPr>
      <w:r w:rsidRPr="002464EF">
        <w:rPr>
          <w:rFonts w:ascii="Times New Roman" w:hAnsi="Times New Roman" w:cs="Times New Roman"/>
          <w:b/>
          <w:sz w:val="24"/>
          <w:szCs w:val="24"/>
        </w:rPr>
        <w:t>Оценка предметных результатов</w:t>
      </w:r>
    </w:p>
    <w:p w14:paraId="04AA1FF2" w14:textId="77777777" w:rsidR="00004F6C" w:rsidRPr="002464EF" w:rsidRDefault="00004F6C" w:rsidP="00004F6C">
      <w:pPr>
        <w:spacing w:line="360" w:lineRule="auto"/>
        <w:ind w:firstLine="708"/>
        <w:jc w:val="both"/>
        <w:rPr>
          <w:rFonts w:ascii="Times New Roman" w:hAnsi="Times New Roman" w:cs="Times New Roman"/>
          <w:sz w:val="24"/>
          <w:szCs w:val="24"/>
        </w:rPr>
      </w:pPr>
      <w:r w:rsidRPr="002464EF">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14:paraId="0D98311A" w14:textId="77777777" w:rsidR="00004F6C" w:rsidRPr="002464EF" w:rsidRDefault="00004F6C" w:rsidP="00004F6C">
      <w:pPr>
        <w:shd w:val="clear" w:color="auto" w:fill="FFFFFF"/>
        <w:tabs>
          <w:tab w:val="num" w:pos="720"/>
        </w:tabs>
        <w:autoSpaceDE w:val="0"/>
        <w:autoSpaceDN w:val="0"/>
        <w:adjustRightInd w:val="0"/>
        <w:spacing w:line="360" w:lineRule="auto"/>
        <w:ind w:firstLine="567"/>
        <w:jc w:val="both"/>
        <w:rPr>
          <w:rFonts w:ascii="Times New Roman" w:hAnsi="Times New Roman" w:cs="Times New Roman"/>
          <w:sz w:val="24"/>
          <w:szCs w:val="24"/>
        </w:rPr>
      </w:pPr>
      <w:r w:rsidRPr="002464EF">
        <w:rPr>
          <w:rFonts w:ascii="Times New Roman" w:hAnsi="Times New Roman" w:cs="Times New Roman"/>
          <w:color w:val="000000"/>
          <w:sz w:val="24"/>
          <w:szCs w:val="24"/>
        </w:rPr>
        <w:lastRenderedPageBreak/>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2464EF">
        <w:rPr>
          <w:rFonts w:ascii="Times New Roman" w:hAnsi="Times New Roman" w:cs="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14:paraId="22A0700A" w14:textId="77777777" w:rsidR="00004F6C" w:rsidRPr="002464EF" w:rsidRDefault="00004F6C" w:rsidP="00004F6C">
      <w:pPr>
        <w:spacing w:line="360" w:lineRule="auto"/>
        <w:ind w:firstLine="708"/>
        <w:jc w:val="both"/>
        <w:rPr>
          <w:rFonts w:ascii="Times New Roman" w:hAnsi="Times New Roman" w:cs="Times New Roman"/>
          <w:sz w:val="24"/>
          <w:szCs w:val="24"/>
        </w:rPr>
      </w:pPr>
      <w:r w:rsidRPr="002464EF">
        <w:rPr>
          <w:rFonts w:ascii="Times New Roman" w:hAnsi="Times New Roman" w:cs="Times New Roman"/>
          <w:color w:val="000000"/>
          <w:sz w:val="24"/>
          <w:szCs w:val="24"/>
        </w:rPr>
        <w:t xml:space="preserve">Основным инструментом итоговой оценки являются итоговые комплексные работы – </w:t>
      </w:r>
      <w:r w:rsidRPr="002464EF">
        <w:rPr>
          <w:rFonts w:ascii="Times New Roman" w:hAnsi="Times New Roman" w:cs="Times New Roman"/>
          <w:sz w:val="24"/>
          <w:szCs w:val="24"/>
        </w:rPr>
        <w:t>система заданий различного уровня сложности по чтению, русскому языку, математике и окружающему миру.</w:t>
      </w:r>
    </w:p>
    <w:p w14:paraId="7FF6EEF2" w14:textId="77777777" w:rsidR="00004F6C" w:rsidRPr="002464EF" w:rsidRDefault="00004F6C" w:rsidP="00004F6C">
      <w:pPr>
        <w:spacing w:line="360" w:lineRule="auto"/>
        <w:ind w:firstLine="708"/>
        <w:jc w:val="both"/>
        <w:rPr>
          <w:rFonts w:ascii="Times New Roman" w:hAnsi="Times New Roman" w:cs="Times New Roman"/>
          <w:sz w:val="24"/>
          <w:szCs w:val="24"/>
        </w:rPr>
      </w:pPr>
      <w:r w:rsidRPr="002464EF">
        <w:rPr>
          <w:rFonts w:ascii="Times New Roman" w:hAnsi="Times New Roman" w:cs="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14:paraId="3F39A669" w14:textId="77777777" w:rsidR="00004F6C" w:rsidRPr="002464EF" w:rsidRDefault="00004F6C" w:rsidP="00004F6C">
      <w:pPr>
        <w:spacing w:line="360" w:lineRule="auto"/>
        <w:ind w:firstLine="708"/>
        <w:jc w:val="both"/>
        <w:rPr>
          <w:rFonts w:ascii="Times New Roman" w:hAnsi="Times New Roman" w:cs="Times New Roman"/>
          <w:sz w:val="24"/>
          <w:szCs w:val="24"/>
        </w:rPr>
      </w:pPr>
      <w:r w:rsidRPr="002464EF">
        <w:rPr>
          <w:rFonts w:ascii="Times New Roman" w:hAnsi="Times New Roman" w:cs="Times New Roman"/>
          <w:b/>
          <w:i/>
          <w:sz w:val="24"/>
          <w:szCs w:val="24"/>
        </w:rPr>
        <w:t>Системная оценка личностных, метапредметных и предметных результатов</w:t>
      </w:r>
      <w:r w:rsidRPr="002464EF">
        <w:rPr>
          <w:rFonts w:ascii="Times New Roman" w:hAnsi="Times New Roman" w:cs="Times New Roman"/>
          <w:sz w:val="24"/>
          <w:szCs w:val="24"/>
        </w:rPr>
        <w:t xml:space="preserve"> реализуется в рамках накопительной системы – </w:t>
      </w:r>
      <w:r w:rsidRPr="002464EF">
        <w:rPr>
          <w:rFonts w:ascii="Times New Roman" w:hAnsi="Times New Roman" w:cs="Times New Roman"/>
          <w:b/>
          <w:i/>
          <w:sz w:val="24"/>
          <w:szCs w:val="24"/>
        </w:rPr>
        <w:t>рабочего Портфолио</w:t>
      </w:r>
      <w:r w:rsidRPr="002464EF">
        <w:rPr>
          <w:rFonts w:ascii="Times New Roman" w:hAnsi="Times New Roman" w:cs="Times New Roman"/>
          <w:sz w:val="24"/>
          <w:szCs w:val="24"/>
        </w:rPr>
        <w:t xml:space="preserve">. </w:t>
      </w:r>
    </w:p>
    <w:p w14:paraId="21B1E496" w14:textId="77777777" w:rsidR="00004F6C" w:rsidRPr="002464EF" w:rsidRDefault="00004F6C" w:rsidP="00004F6C">
      <w:pPr>
        <w:spacing w:line="360" w:lineRule="auto"/>
        <w:ind w:firstLine="709"/>
        <w:jc w:val="both"/>
        <w:rPr>
          <w:rFonts w:ascii="Times New Roman" w:hAnsi="Times New Roman" w:cs="Times New Roman"/>
          <w:sz w:val="24"/>
          <w:szCs w:val="24"/>
        </w:rPr>
      </w:pPr>
      <w:r w:rsidRPr="002464EF">
        <w:rPr>
          <w:rFonts w:ascii="Times New Roman" w:hAnsi="Times New Roman" w:cs="Times New Roman"/>
          <w:sz w:val="24"/>
          <w:szCs w:val="24"/>
        </w:rPr>
        <w:t>Рабочий Портфолио ученика:</w:t>
      </w:r>
    </w:p>
    <w:p w14:paraId="409B0B2F" w14:textId="77777777" w:rsidR="00004F6C" w:rsidRPr="002464EF" w:rsidRDefault="00004F6C" w:rsidP="00A5135B">
      <w:pPr>
        <w:numPr>
          <w:ilvl w:val="0"/>
          <w:numId w:val="17"/>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14:paraId="1708E8DD" w14:textId="77777777" w:rsidR="00004F6C" w:rsidRPr="002464EF" w:rsidRDefault="00004F6C" w:rsidP="00A5135B">
      <w:pPr>
        <w:numPr>
          <w:ilvl w:val="0"/>
          <w:numId w:val="17"/>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14:paraId="4BDA1125" w14:textId="77777777" w:rsidR="00004F6C" w:rsidRPr="002464EF" w:rsidRDefault="00004F6C" w:rsidP="00A5135B">
      <w:pPr>
        <w:numPr>
          <w:ilvl w:val="0"/>
          <w:numId w:val="17"/>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14:paraId="07D08E63" w14:textId="77777777" w:rsidR="00004F6C" w:rsidRPr="002464EF" w:rsidRDefault="00004F6C" w:rsidP="00A5135B">
      <w:pPr>
        <w:numPr>
          <w:ilvl w:val="0"/>
          <w:numId w:val="17"/>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lastRenderedPageBreak/>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14:paraId="66F32C8D" w14:textId="77777777" w:rsidR="00004F6C" w:rsidRPr="002464EF" w:rsidRDefault="00004F6C" w:rsidP="00004F6C">
      <w:pPr>
        <w:spacing w:line="360" w:lineRule="auto"/>
        <w:ind w:firstLine="709"/>
        <w:jc w:val="both"/>
        <w:rPr>
          <w:rFonts w:ascii="Times New Roman" w:hAnsi="Times New Roman" w:cs="Times New Roman"/>
          <w:sz w:val="24"/>
          <w:szCs w:val="24"/>
        </w:rPr>
      </w:pPr>
      <w:r w:rsidRPr="002464EF">
        <w:rPr>
          <w:rFonts w:ascii="Times New Roman" w:hAnsi="Times New Roman" w:cs="Times New Roman"/>
          <w:sz w:val="24"/>
          <w:szCs w:val="24"/>
        </w:rPr>
        <w:t xml:space="preserve">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14:paraId="1A010D18" w14:textId="77777777" w:rsidR="00004F6C" w:rsidRPr="002464EF" w:rsidRDefault="00004F6C" w:rsidP="00004F6C">
      <w:pPr>
        <w:spacing w:line="360" w:lineRule="auto"/>
        <w:ind w:firstLine="709"/>
        <w:jc w:val="both"/>
        <w:rPr>
          <w:rFonts w:ascii="Times New Roman" w:hAnsi="Times New Roman" w:cs="Times New Roman"/>
          <w:sz w:val="24"/>
          <w:szCs w:val="24"/>
        </w:rPr>
      </w:pPr>
      <w:r w:rsidRPr="002464EF">
        <w:rPr>
          <w:rFonts w:ascii="Times New Roman" w:hAnsi="Times New Roman" w:cs="Times New Roman"/>
          <w:sz w:val="24"/>
          <w:szCs w:val="24"/>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14:paraId="35600C77" w14:textId="77777777" w:rsidR="00004F6C" w:rsidRPr="002464EF" w:rsidRDefault="00004F6C" w:rsidP="00004F6C">
      <w:pPr>
        <w:spacing w:line="360" w:lineRule="auto"/>
        <w:ind w:firstLine="709"/>
        <w:rPr>
          <w:rFonts w:ascii="Times New Roman" w:hAnsi="Times New Roman" w:cs="Times New Roman"/>
          <w:sz w:val="24"/>
          <w:szCs w:val="24"/>
        </w:rPr>
      </w:pPr>
      <w:r w:rsidRPr="002464EF">
        <w:rPr>
          <w:rFonts w:ascii="Times New Roman" w:hAnsi="Times New Roman" w:cs="Times New Roman"/>
          <w:sz w:val="24"/>
          <w:szCs w:val="24"/>
        </w:rPr>
        <w:t>Преимущества рабочего Портфолио как метода оценивания достижений учащихся:</w:t>
      </w:r>
    </w:p>
    <w:p w14:paraId="40CAF44B" w14:textId="77777777" w:rsidR="00004F6C" w:rsidRPr="002464EF" w:rsidRDefault="00004F6C" w:rsidP="00A5135B">
      <w:pPr>
        <w:numPr>
          <w:ilvl w:val="0"/>
          <w:numId w:val="18"/>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сфокусирован на процессуальном контроле новых приоритетов современного образования, которыми являются УУД (универсальные учебные действия);</w:t>
      </w:r>
    </w:p>
    <w:p w14:paraId="450AAA87" w14:textId="77777777" w:rsidR="00004F6C" w:rsidRPr="002464EF" w:rsidRDefault="00004F6C" w:rsidP="00A5135B">
      <w:pPr>
        <w:numPr>
          <w:ilvl w:val="0"/>
          <w:numId w:val="18"/>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 xml:space="preserve">содержание заданий Портфолио выстроено на основе УМК, реализующего новые образовательные стандарты начальной школы; </w:t>
      </w:r>
    </w:p>
    <w:p w14:paraId="453CC93F" w14:textId="77777777" w:rsidR="00004F6C" w:rsidRPr="002464EF" w:rsidRDefault="00004F6C" w:rsidP="00A5135B">
      <w:pPr>
        <w:numPr>
          <w:ilvl w:val="0"/>
          <w:numId w:val="18"/>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разделы Портфолио (Портрет, Рабочие материалы, Коллектор, Достижения) являются общепринятой моделью в мировой педагогической практике;</w:t>
      </w:r>
    </w:p>
    <w:p w14:paraId="4801454F" w14:textId="77777777" w:rsidR="00004F6C" w:rsidRPr="002464EF" w:rsidRDefault="00004F6C" w:rsidP="00A5135B">
      <w:pPr>
        <w:numPr>
          <w:ilvl w:val="0"/>
          <w:numId w:val="18"/>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14:paraId="73CCD637" w14:textId="77777777" w:rsidR="00004F6C" w:rsidRPr="002464EF" w:rsidRDefault="00004F6C" w:rsidP="00A5135B">
      <w:pPr>
        <w:numPr>
          <w:ilvl w:val="0"/>
          <w:numId w:val="18"/>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14:paraId="1442F91D" w14:textId="77777777" w:rsidR="00004F6C" w:rsidRPr="0092160E" w:rsidRDefault="00004F6C" w:rsidP="00004F6C">
      <w:pPr>
        <w:spacing w:line="360" w:lineRule="auto"/>
        <w:ind w:firstLine="709"/>
        <w:jc w:val="center"/>
        <w:rPr>
          <w:rFonts w:ascii="Times New Roman" w:hAnsi="Times New Roman" w:cs="Times New Roman"/>
          <w:b/>
          <w:color w:val="002060"/>
          <w:sz w:val="24"/>
          <w:szCs w:val="24"/>
        </w:rPr>
      </w:pPr>
      <w:r w:rsidRPr="0092160E">
        <w:rPr>
          <w:rFonts w:ascii="Times New Roman" w:hAnsi="Times New Roman" w:cs="Times New Roman"/>
          <w:b/>
          <w:color w:val="002060"/>
          <w:sz w:val="24"/>
          <w:szCs w:val="24"/>
        </w:rPr>
        <w:t>Разделы рабочего Портфолио</w:t>
      </w:r>
    </w:p>
    <w:p w14:paraId="685B8E32" w14:textId="77777777" w:rsidR="00004F6C" w:rsidRPr="002464EF" w:rsidRDefault="00004F6C" w:rsidP="00004F6C">
      <w:pPr>
        <w:spacing w:line="360" w:lineRule="auto"/>
        <w:ind w:firstLine="709"/>
        <w:jc w:val="both"/>
        <w:rPr>
          <w:rFonts w:ascii="Times New Roman" w:hAnsi="Times New Roman" w:cs="Times New Roman"/>
          <w:sz w:val="24"/>
          <w:szCs w:val="24"/>
          <w:u w:val="single"/>
        </w:rPr>
      </w:pPr>
      <w:r w:rsidRPr="002464EF">
        <w:rPr>
          <w:rFonts w:ascii="Times New Roman" w:hAnsi="Times New Roman" w:cs="Times New Roman"/>
          <w:sz w:val="24"/>
          <w:szCs w:val="24"/>
          <w:u w:val="single"/>
        </w:rPr>
        <w:t>Страницы раздела «Портрет»</w:t>
      </w:r>
    </w:p>
    <w:p w14:paraId="1B6B0B01" w14:textId="77777777" w:rsidR="00004F6C" w:rsidRPr="002464EF" w:rsidRDefault="00004F6C" w:rsidP="00A5135B">
      <w:pPr>
        <w:numPr>
          <w:ilvl w:val="0"/>
          <w:numId w:val="19"/>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Мой портрет (знакомьтесь:  это - я)</w:t>
      </w:r>
    </w:p>
    <w:p w14:paraId="7491DBFC" w14:textId="77777777" w:rsidR="00004F6C" w:rsidRPr="002464EF" w:rsidRDefault="00004F6C" w:rsidP="00A5135B">
      <w:pPr>
        <w:numPr>
          <w:ilvl w:val="0"/>
          <w:numId w:val="19"/>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Место для фото (или автопортрета)</w:t>
      </w:r>
    </w:p>
    <w:p w14:paraId="1AB13C59" w14:textId="77777777" w:rsidR="00004F6C" w:rsidRPr="002464EF" w:rsidRDefault="00004F6C" w:rsidP="00A5135B">
      <w:pPr>
        <w:numPr>
          <w:ilvl w:val="0"/>
          <w:numId w:val="19"/>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Напиши о себе (как умеешь):</w:t>
      </w:r>
    </w:p>
    <w:p w14:paraId="1C64E818" w14:textId="77777777" w:rsidR="00004F6C" w:rsidRPr="002464EF" w:rsidRDefault="00004F6C" w:rsidP="0092160E">
      <w:pPr>
        <w:spacing w:after="120" w:line="360" w:lineRule="auto"/>
        <w:ind w:firstLine="2160"/>
        <w:rPr>
          <w:rFonts w:ascii="Times New Roman" w:hAnsi="Times New Roman" w:cs="Times New Roman"/>
          <w:sz w:val="24"/>
          <w:szCs w:val="24"/>
        </w:rPr>
      </w:pPr>
      <w:r w:rsidRPr="002464EF">
        <w:rPr>
          <w:rFonts w:ascii="Times New Roman" w:hAnsi="Times New Roman" w:cs="Times New Roman"/>
          <w:sz w:val="24"/>
          <w:szCs w:val="24"/>
        </w:rPr>
        <w:t>Меня зовут___________________</w:t>
      </w:r>
    </w:p>
    <w:p w14:paraId="66289850" w14:textId="77777777" w:rsidR="00004F6C" w:rsidRPr="002464EF" w:rsidRDefault="00004F6C" w:rsidP="0092160E">
      <w:pPr>
        <w:spacing w:after="120" w:line="360" w:lineRule="auto"/>
        <w:ind w:firstLine="2160"/>
        <w:rPr>
          <w:rFonts w:ascii="Times New Roman" w:hAnsi="Times New Roman" w:cs="Times New Roman"/>
          <w:sz w:val="24"/>
          <w:szCs w:val="24"/>
        </w:rPr>
      </w:pPr>
      <w:r w:rsidRPr="002464EF">
        <w:rPr>
          <w:rFonts w:ascii="Times New Roman" w:hAnsi="Times New Roman" w:cs="Times New Roman"/>
          <w:sz w:val="24"/>
          <w:szCs w:val="24"/>
        </w:rPr>
        <w:t>Я родился ____________________ (число/месяц/год)</w:t>
      </w:r>
    </w:p>
    <w:p w14:paraId="3E682CB9" w14:textId="77777777" w:rsidR="00004F6C" w:rsidRPr="002464EF" w:rsidRDefault="00004F6C" w:rsidP="0092160E">
      <w:pPr>
        <w:spacing w:after="120" w:line="360" w:lineRule="auto"/>
        <w:ind w:firstLine="2160"/>
        <w:rPr>
          <w:rFonts w:ascii="Times New Roman" w:hAnsi="Times New Roman" w:cs="Times New Roman"/>
          <w:sz w:val="24"/>
          <w:szCs w:val="24"/>
        </w:rPr>
      </w:pPr>
      <w:r w:rsidRPr="002464EF">
        <w:rPr>
          <w:rFonts w:ascii="Times New Roman" w:hAnsi="Times New Roman" w:cs="Times New Roman"/>
          <w:sz w:val="24"/>
          <w:szCs w:val="24"/>
        </w:rPr>
        <w:lastRenderedPageBreak/>
        <w:t>Я живу в ______________________</w:t>
      </w:r>
    </w:p>
    <w:p w14:paraId="3D88921E" w14:textId="77777777" w:rsidR="00004F6C" w:rsidRPr="002464EF" w:rsidRDefault="00004F6C" w:rsidP="0092160E">
      <w:pPr>
        <w:spacing w:after="120" w:line="360" w:lineRule="auto"/>
        <w:ind w:firstLine="2160"/>
        <w:rPr>
          <w:rFonts w:ascii="Times New Roman" w:hAnsi="Times New Roman" w:cs="Times New Roman"/>
          <w:sz w:val="24"/>
          <w:szCs w:val="24"/>
        </w:rPr>
      </w:pPr>
      <w:r w:rsidRPr="002464EF">
        <w:rPr>
          <w:rFonts w:ascii="Times New Roman" w:hAnsi="Times New Roman" w:cs="Times New Roman"/>
          <w:sz w:val="24"/>
          <w:szCs w:val="24"/>
        </w:rPr>
        <w:t>Мой адрес</w:t>
      </w:r>
    </w:p>
    <w:p w14:paraId="3B5A6BBB" w14:textId="77777777" w:rsidR="00004F6C" w:rsidRPr="002464EF" w:rsidRDefault="00004F6C" w:rsidP="0092160E">
      <w:pPr>
        <w:spacing w:after="120" w:line="360" w:lineRule="auto"/>
        <w:ind w:firstLine="2160"/>
        <w:rPr>
          <w:rFonts w:ascii="Times New Roman" w:hAnsi="Times New Roman" w:cs="Times New Roman"/>
          <w:sz w:val="24"/>
          <w:szCs w:val="24"/>
        </w:rPr>
      </w:pPr>
      <w:r w:rsidRPr="002464EF">
        <w:rPr>
          <w:rFonts w:ascii="Times New Roman" w:hAnsi="Times New Roman" w:cs="Times New Roman"/>
          <w:sz w:val="24"/>
          <w:szCs w:val="24"/>
        </w:rPr>
        <w:t xml:space="preserve">Моя семья </w:t>
      </w:r>
    </w:p>
    <w:p w14:paraId="16E3AED1" w14:textId="77777777" w:rsidR="00004F6C" w:rsidRPr="002464EF" w:rsidRDefault="00004F6C" w:rsidP="00A5135B">
      <w:pPr>
        <w:numPr>
          <w:ilvl w:val="0"/>
          <w:numId w:val="20"/>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 xml:space="preserve">Нарисуй портрет своей семьи </w:t>
      </w:r>
    </w:p>
    <w:p w14:paraId="37B63F26" w14:textId="77777777" w:rsidR="00004F6C" w:rsidRPr="002464EF" w:rsidRDefault="00004F6C" w:rsidP="00A5135B">
      <w:pPr>
        <w:numPr>
          <w:ilvl w:val="0"/>
          <w:numId w:val="20"/>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 xml:space="preserve">Родословное дерево </w:t>
      </w:r>
    </w:p>
    <w:p w14:paraId="65A1699F" w14:textId="77777777" w:rsidR="00004F6C" w:rsidRPr="002464EF" w:rsidRDefault="00004F6C" w:rsidP="00A5135B">
      <w:pPr>
        <w:numPr>
          <w:ilvl w:val="0"/>
          <w:numId w:val="20"/>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Чем я люблю заниматься</w:t>
      </w:r>
    </w:p>
    <w:p w14:paraId="7C5DEA46" w14:textId="77777777" w:rsidR="00004F6C" w:rsidRPr="002464EF" w:rsidRDefault="00004F6C" w:rsidP="00A5135B">
      <w:pPr>
        <w:numPr>
          <w:ilvl w:val="0"/>
          <w:numId w:val="20"/>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 xml:space="preserve">Я ученик </w:t>
      </w:r>
    </w:p>
    <w:p w14:paraId="39F186C0" w14:textId="77777777" w:rsidR="00004F6C" w:rsidRPr="002464EF" w:rsidRDefault="00004F6C" w:rsidP="00A5135B">
      <w:pPr>
        <w:numPr>
          <w:ilvl w:val="0"/>
          <w:numId w:val="21"/>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 xml:space="preserve">Я могу делать </w:t>
      </w:r>
    </w:p>
    <w:p w14:paraId="01CB4F64" w14:textId="77777777" w:rsidR="00004F6C" w:rsidRPr="002464EF" w:rsidRDefault="00004F6C" w:rsidP="00A5135B">
      <w:pPr>
        <w:numPr>
          <w:ilvl w:val="0"/>
          <w:numId w:val="21"/>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Я хочу  научиться в этом году…</w:t>
      </w:r>
    </w:p>
    <w:p w14:paraId="6FB1686C" w14:textId="77777777" w:rsidR="00004F6C" w:rsidRPr="002464EF" w:rsidRDefault="00004F6C" w:rsidP="00A5135B">
      <w:pPr>
        <w:numPr>
          <w:ilvl w:val="0"/>
          <w:numId w:val="21"/>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Я научусь в этом году</w:t>
      </w:r>
    </w:p>
    <w:tbl>
      <w:tblPr>
        <w:tblW w:w="0" w:type="auto"/>
        <w:tblInd w:w="1188" w:type="dxa"/>
        <w:tblLook w:val="01E0" w:firstRow="1" w:lastRow="1" w:firstColumn="1" w:lastColumn="1" w:noHBand="0" w:noVBand="0"/>
      </w:tblPr>
      <w:tblGrid>
        <w:gridCol w:w="8383"/>
      </w:tblGrid>
      <w:tr w:rsidR="00004F6C" w:rsidRPr="002464EF" w14:paraId="5230002B" w14:textId="77777777" w:rsidTr="00A17FA9">
        <w:tc>
          <w:tcPr>
            <w:tcW w:w="8383" w:type="dxa"/>
          </w:tcPr>
          <w:p w14:paraId="03FFE0D1" w14:textId="77777777" w:rsidR="00004F6C" w:rsidRPr="002464EF" w:rsidRDefault="00004F6C" w:rsidP="0092160E">
            <w:pPr>
              <w:spacing w:after="120" w:line="360" w:lineRule="auto"/>
              <w:ind w:left="1440" w:firstLine="709"/>
              <w:rPr>
                <w:i/>
                <w:sz w:val="24"/>
                <w:szCs w:val="24"/>
              </w:rPr>
            </w:pPr>
            <w:r w:rsidRPr="002464EF">
              <w:rPr>
                <w:i/>
                <w:sz w:val="24"/>
                <w:szCs w:val="24"/>
              </w:rPr>
              <w:t>Составляется вместе с учителем на уроке</w:t>
            </w:r>
          </w:p>
          <w:tbl>
            <w:tblPr>
              <w:tblW w:w="0" w:type="auto"/>
              <w:tblInd w:w="10" w:type="dxa"/>
              <w:tblCellMar>
                <w:left w:w="0" w:type="dxa"/>
                <w:right w:w="0" w:type="dxa"/>
              </w:tblCellMar>
              <w:tblLook w:val="0000" w:firstRow="0" w:lastRow="0" w:firstColumn="0" w:lastColumn="0" w:noHBand="0" w:noVBand="0"/>
            </w:tblPr>
            <w:tblGrid>
              <w:gridCol w:w="2754"/>
              <w:gridCol w:w="2680"/>
              <w:gridCol w:w="2703"/>
            </w:tblGrid>
            <w:tr w:rsidR="00004F6C" w:rsidRPr="002464EF" w14:paraId="29A17DF3" w14:textId="77777777" w:rsidTr="00A17FA9">
              <w:tc>
                <w:tcPr>
                  <w:tcW w:w="2880" w:type="dxa"/>
                  <w:tcBorders>
                    <w:top w:val="single" w:sz="8" w:space="0" w:color="C0C0C0"/>
                    <w:left w:val="single" w:sz="8" w:space="0" w:color="C0C0C0"/>
                    <w:bottom w:val="single" w:sz="8" w:space="0" w:color="C0C0C0"/>
                  </w:tcBorders>
                </w:tcPr>
                <w:p w14:paraId="0A60536C" w14:textId="77777777" w:rsidR="00004F6C" w:rsidRPr="002464EF" w:rsidRDefault="00004F6C" w:rsidP="0092160E">
                  <w:pPr>
                    <w:snapToGrid w:val="0"/>
                    <w:spacing w:after="120" w:line="360" w:lineRule="auto"/>
                    <w:rPr>
                      <w:rFonts w:ascii="Times New Roman" w:hAnsi="Times New Roman" w:cs="Times New Roman"/>
                      <w:i/>
                      <w:sz w:val="24"/>
                      <w:szCs w:val="24"/>
                    </w:rPr>
                  </w:pPr>
                  <w:r w:rsidRPr="002464EF">
                    <w:rPr>
                      <w:rFonts w:ascii="Times New Roman" w:hAnsi="Times New Roman" w:cs="Times New Roman"/>
                      <w:i/>
                      <w:sz w:val="24"/>
                      <w:szCs w:val="24"/>
                    </w:rPr>
                    <w:t>Предмет</w:t>
                  </w:r>
                </w:p>
              </w:tc>
              <w:tc>
                <w:tcPr>
                  <w:tcW w:w="2880" w:type="dxa"/>
                  <w:tcBorders>
                    <w:top w:val="single" w:sz="8" w:space="0" w:color="C0C0C0"/>
                    <w:left w:val="single" w:sz="8" w:space="0" w:color="C0C0C0"/>
                    <w:bottom w:val="single" w:sz="8" w:space="0" w:color="C0C0C0"/>
                  </w:tcBorders>
                </w:tcPr>
                <w:p w14:paraId="2C6D1121" w14:textId="77777777" w:rsidR="00004F6C" w:rsidRPr="002464EF" w:rsidRDefault="00004F6C" w:rsidP="0092160E">
                  <w:pPr>
                    <w:snapToGrid w:val="0"/>
                    <w:spacing w:after="120" w:line="360" w:lineRule="auto"/>
                    <w:rPr>
                      <w:rFonts w:ascii="Times New Roman" w:hAnsi="Times New Roman" w:cs="Times New Roman"/>
                      <w:i/>
                      <w:sz w:val="24"/>
                      <w:szCs w:val="24"/>
                    </w:rPr>
                  </w:pPr>
                  <w:r w:rsidRPr="002464EF">
                    <w:rPr>
                      <w:rFonts w:ascii="Times New Roman" w:hAnsi="Times New Roman" w:cs="Times New Roman"/>
                      <w:i/>
                      <w:sz w:val="24"/>
                      <w:szCs w:val="24"/>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14:paraId="6F36EFFC" w14:textId="77777777" w:rsidR="00004F6C" w:rsidRPr="002464EF" w:rsidRDefault="00004F6C" w:rsidP="0092160E">
                  <w:pPr>
                    <w:snapToGrid w:val="0"/>
                    <w:spacing w:after="120" w:line="360" w:lineRule="auto"/>
                    <w:rPr>
                      <w:rFonts w:ascii="Times New Roman" w:hAnsi="Times New Roman" w:cs="Times New Roman"/>
                      <w:i/>
                      <w:sz w:val="24"/>
                      <w:szCs w:val="24"/>
                    </w:rPr>
                  </w:pPr>
                  <w:r w:rsidRPr="002464EF">
                    <w:rPr>
                      <w:rFonts w:ascii="Times New Roman" w:hAnsi="Times New Roman" w:cs="Times New Roman"/>
                      <w:i/>
                      <w:sz w:val="24"/>
                      <w:szCs w:val="24"/>
                    </w:rPr>
                    <w:t>Рисунок или пример</w:t>
                  </w:r>
                </w:p>
              </w:tc>
            </w:tr>
            <w:tr w:rsidR="00004F6C" w:rsidRPr="002464EF" w14:paraId="46F12A63" w14:textId="77777777" w:rsidTr="00A17FA9">
              <w:tc>
                <w:tcPr>
                  <w:tcW w:w="2880" w:type="dxa"/>
                  <w:tcBorders>
                    <w:left w:val="single" w:sz="8" w:space="0" w:color="C0C0C0"/>
                    <w:bottom w:val="single" w:sz="8" w:space="0" w:color="C0C0C0"/>
                  </w:tcBorders>
                </w:tcPr>
                <w:p w14:paraId="3369A03B" w14:textId="77777777" w:rsidR="00004F6C" w:rsidRPr="002464EF" w:rsidRDefault="00004F6C" w:rsidP="0092160E">
                  <w:pPr>
                    <w:snapToGrid w:val="0"/>
                    <w:spacing w:after="120" w:line="360" w:lineRule="auto"/>
                    <w:rPr>
                      <w:rFonts w:ascii="Times New Roman" w:hAnsi="Times New Roman" w:cs="Times New Roman"/>
                      <w:i/>
                      <w:sz w:val="24"/>
                      <w:szCs w:val="24"/>
                    </w:rPr>
                  </w:pPr>
                  <w:r w:rsidRPr="002464EF">
                    <w:rPr>
                      <w:rFonts w:ascii="Times New Roman" w:hAnsi="Times New Roman" w:cs="Times New Roman"/>
                      <w:i/>
                      <w:sz w:val="24"/>
                      <w:szCs w:val="24"/>
                    </w:rPr>
                    <w:t>Русский язык</w:t>
                  </w:r>
                </w:p>
              </w:tc>
              <w:tc>
                <w:tcPr>
                  <w:tcW w:w="2880" w:type="dxa"/>
                  <w:tcBorders>
                    <w:left w:val="single" w:sz="8" w:space="0" w:color="C0C0C0"/>
                    <w:bottom w:val="single" w:sz="8" w:space="0" w:color="C0C0C0"/>
                  </w:tcBorders>
                </w:tcPr>
                <w:p w14:paraId="7634BFD0" w14:textId="77777777" w:rsidR="00004F6C" w:rsidRPr="002464EF" w:rsidRDefault="00004F6C" w:rsidP="0092160E">
                  <w:pPr>
                    <w:snapToGrid w:val="0"/>
                    <w:spacing w:after="120" w:line="360" w:lineRule="auto"/>
                    <w:ind w:firstLine="709"/>
                    <w:rPr>
                      <w:rFonts w:ascii="Times New Roman" w:hAnsi="Times New Roman" w:cs="Times New Roman"/>
                      <w:i/>
                      <w:sz w:val="24"/>
                      <w:szCs w:val="24"/>
                    </w:rPr>
                  </w:pPr>
                </w:p>
              </w:tc>
              <w:tc>
                <w:tcPr>
                  <w:tcW w:w="2900" w:type="dxa"/>
                  <w:tcBorders>
                    <w:left w:val="single" w:sz="8" w:space="0" w:color="C0C0C0"/>
                    <w:bottom w:val="single" w:sz="8" w:space="0" w:color="C0C0C0"/>
                    <w:right w:val="single" w:sz="8" w:space="0" w:color="C0C0C0"/>
                  </w:tcBorders>
                </w:tcPr>
                <w:p w14:paraId="60AF7A3C" w14:textId="77777777" w:rsidR="00004F6C" w:rsidRPr="002464EF" w:rsidRDefault="00004F6C" w:rsidP="0092160E">
                  <w:pPr>
                    <w:snapToGrid w:val="0"/>
                    <w:spacing w:after="120" w:line="360" w:lineRule="auto"/>
                    <w:ind w:firstLine="709"/>
                    <w:rPr>
                      <w:rFonts w:ascii="Times New Roman" w:hAnsi="Times New Roman" w:cs="Times New Roman"/>
                      <w:i/>
                      <w:sz w:val="24"/>
                      <w:szCs w:val="24"/>
                    </w:rPr>
                  </w:pPr>
                </w:p>
              </w:tc>
            </w:tr>
            <w:tr w:rsidR="00004F6C" w:rsidRPr="002464EF" w14:paraId="23204B77" w14:textId="77777777" w:rsidTr="00A17FA9">
              <w:tc>
                <w:tcPr>
                  <w:tcW w:w="2880" w:type="dxa"/>
                  <w:tcBorders>
                    <w:left w:val="single" w:sz="8" w:space="0" w:color="C0C0C0"/>
                    <w:bottom w:val="single" w:sz="8" w:space="0" w:color="C0C0C0"/>
                  </w:tcBorders>
                </w:tcPr>
                <w:p w14:paraId="2CF3E298" w14:textId="77777777" w:rsidR="00004F6C" w:rsidRPr="002464EF" w:rsidRDefault="00004F6C" w:rsidP="0092160E">
                  <w:pPr>
                    <w:snapToGrid w:val="0"/>
                    <w:spacing w:after="120" w:line="360" w:lineRule="auto"/>
                    <w:rPr>
                      <w:rFonts w:ascii="Times New Roman" w:hAnsi="Times New Roman" w:cs="Times New Roman"/>
                      <w:i/>
                      <w:sz w:val="24"/>
                      <w:szCs w:val="24"/>
                    </w:rPr>
                  </w:pPr>
                  <w:r w:rsidRPr="002464EF">
                    <w:rPr>
                      <w:rFonts w:ascii="Times New Roman" w:hAnsi="Times New Roman" w:cs="Times New Roman"/>
                      <w:i/>
                      <w:sz w:val="24"/>
                      <w:szCs w:val="24"/>
                    </w:rPr>
                    <w:t>Литературное чтение</w:t>
                  </w:r>
                </w:p>
              </w:tc>
              <w:tc>
                <w:tcPr>
                  <w:tcW w:w="2880" w:type="dxa"/>
                  <w:tcBorders>
                    <w:left w:val="single" w:sz="8" w:space="0" w:color="C0C0C0"/>
                    <w:bottom w:val="single" w:sz="8" w:space="0" w:color="C0C0C0"/>
                  </w:tcBorders>
                </w:tcPr>
                <w:p w14:paraId="2348B7C3" w14:textId="77777777" w:rsidR="00004F6C" w:rsidRPr="002464EF" w:rsidRDefault="00004F6C" w:rsidP="0092160E">
                  <w:pPr>
                    <w:snapToGrid w:val="0"/>
                    <w:spacing w:after="120" w:line="360" w:lineRule="auto"/>
                    <w:ind w:firstLine="709"/>
                    <w:rPr>
                      <w:rFonts w:ascii="Times New Roman" w:hAnsi="Times New Roman" w:cs="Times New Roman"/>
                      <w:i/>
                      <w:sz w:val="24"/>
                      <w:szCs w:val="24"/>
                    </w:rPr>
                  </w:pPr>
                </w:p>
              </w:tc>
              <w:tc>
                <w:tcPr>
                  <w:tcW w:w="2900" w:type="dxa"/>
                  <w:tcBorders>
                    <w:left w:val="single" w:sz="8" w:space="0" w:color="C0C0C0"/>
                    <w:bottom w:val="single" w:sz="8" w:space="0" w:color="C0C0C0"/>
                    <w:right w:val="single" w:sz="8" w:space="0" w:color="C0C0C0"/>
                  </w:tcBorders>
                </w:tcPr>
                <w:p w14:paraId="37BE85D0" w14:textId="77777777" w:rsidR="00004F6C" w:rsidRPr="002464EF" w:rsidRDefault="00004F6C" w:rsidP="0092160E">
                  <w:pPr>
                    <w:snapToGrid w:val="0"/>
                    <w:spacing w:after="120" w:line="360" w:lineRule="auto"/>
                    <w:ind w:firstLine="709"/>
                    <w:rPr>
                      <w:rFonts w:ascii="Times New Roman" w:hAnsi="Times New Roman" w:cs="Times New Roman"/>
                      <w:i/>
                      <w:sz w:val="24"/>
                      <w:szCs w:val="24"/>
                    </w:rPr>
                  </w:pPr>
                </w:p>
              </w:tc>
            </w:tr>
            <w:tr w:rsidR="00004F6C" w:rsidRPr="002464EF" w14:paraId="312375EA" w14:textId="77777777" w:rsidTr="00A17FA9">
              <w:tc>
                <w:tcPr>
                  <w:tcW w:w="2880" w:type="dxa"/>
                  <w:tcBorders>
                    <w:left w:val="single" w:sz="8" w:space="0" w:color="C0C0C0"/>
                    <w:bottom w:val="single" w:sz="8" w:space="0" w:color="C0C0C0"/>
                  </w:tcBorders>
                </w:tcPr>
                <w:p w14:paraId="28FBD1F9" w14:textId="77777777" w:rsidR="00004F6C" w:rsidRPr="002464EF" w:rsidRDefault="00004F6C" w:rsidP="0092160E">
                  <w:pPr>
                    <w:snapToGrid w:val="0"/>
                    <w:spacing w:after="120" w:line="360" w:lineRule="auto"/>
                    <w:rPr>
                      <w:rFonts w:ascii="Times New Roman" w:hAnsi="Times New Roman" w:cs="Times New Roman"/>
                      <w:i/>
                      <w:sz w:val="24"/>
                      <w:szCs w:val="24"/>
                    </w:rPr>
                  </w:pPr>
                  <w:r w:rsidRPr="002464EF">
                    <w:rPr>
                      <w:rFonts w:ascii="Times New Roman" w:hAnsi="Times New Roman" w:cs="Times New Roman"/>
                      <w:i/>
                      <w:sz w:val="24"/>
                      <w:szCs w:val="24"/>
                    </w:rPr>
                    <w:t xml:space="preserve">Математика </w:t>
                  </w:r>
                </w:p>
              </w:tc>
              <w:tc>
                <w:tcPr>
                  <w:tcW w:w="2880" w:type="dxa"/>
                  <w:tcBorders>
                    <w:left w:val="single" w:sz="8" w:space="0" w:color="C0C0C0"/>
                    <w:bottom w:val="single" w:sz="8" w:space="0" w:color="C0C0C0"/>
                  </w:tcBorders>
                </w:tcPr>
                <w:p w14:paraId="5FB30AB5" w14:textId="77777777" w:rsidR="00004F6C" w:rsidRPr="002464EF" w:rsidRDefault="00004F6C" w:rsidP="0092160E">
                  <w:pPr>
                    <w:snapToGrid w:val="0"/>
                    <w:spacing w:after="120" w:line="360" w:lineRule="auto"/>
                    <w:ind w:firstLine="709"/>
                    <w:rPr>
                      <w:rFonts w:ascii="Times New Roman" w:hAnsi="Times New Roman" w:cs="Times New Roman"/>
                      <w:i/>
                      <w:sz w:val="24"/>
                      <w:szCs w:val="24"/>
                    </w:rPr>
                  </w:pPr>
                </w:p>
              </w:tc>
              <w:tc>
                <w:tcPr>
                  <w:tcW w:w="2900" w:type="dxa"/>
                  <w:tcBorders>
                    <w:left w:val="single" w:sz="8" w:space="0" w:color="C0C0C0"/>
                    <w:bottom w:val="single" w:sz="8" w:space="0" w:color="C0C0C0"/>
                    <w:right w:val="single" w:sz="8" w:space="0" w:color="C0C0C0"/>
                  </w:tcBorders>
                </w:tcPr>
                <w:p w14:paraId="72AEA601" w14:textId="77777777" w:rsidR="00004F6C" w:rsidRPr="002464EF" w:rsidRDefault="00004F6C" w:rsidP="0092160E">
                  <w:pPr>
                    <w:snapToGrid w:val="0"/>
                    <w:spacing w:after="120" w:line="360" w:lineRule="auto"/>
                    <w:ind w:firstLine="709"/>
                    <w:rPr>
                      <w:rFonts w:ascii="Times New Roman" w:hAnsi="Times New Roman" w:cs="Times New Roman"/>
                      <w:i/>
                      <w:sz w:val="24"/>
                      <w:szCs w:val="24"/>
                    </w:rPr>
                  </w:pPr>
                </w:p>
              </w:tc>
            </w:tr>
            <w:tr w:rsidR="00004F6C" w:rsidRPr="002464EF" w14:paraId="6F6844EB" w14:textId="77777777" w:rsidTr="00A17FA9">
              <w:tc>
                <w:tcPr>
                  <w:tcW w:w="2880" w:type="dxa"/>
                  <w:tcBorders>
                    <w:left w:val="single" w:sz="8" w:space="0" w:color="C0C0C0"/>
                    <w:bottom w:val="single" w:sz="8" w:space="0" w:color="C0C0C0"/>
                  </w:tcBorders>
                </w:tcPr>
                <w:p w14:paraId="386F6E18" w14:textId="77777777" w:rsidR="00004F6C" w:rsidRPr="002464EF" w:rsidRDefault="00004F6C" w:rsidP="00A17FA9">
                  <w:pPr>
                    <w:snapToGrid w:val="0"/>
                    <w:spacing w:line="360" w:lineRule="auto"/>
                    <w:rPr>
                      <w:rFonts w:ascii="Times New Roman" w:hAnsi="Times New Roman" w:cs="Times New Roman"/>
                      <w:i/>
                      <w:sz w:val="24"/>
                      <w:szCs w:val="24"/>
                    </w:rPr>
                  </w:pPr>
                  <w:r w:rsidRPr="002464EF">
                    <w:rPr>
                      <w:rFonts w:ascii="Times New Roman" w:hAnsi="Times New Roman" w:cs="Times New Roman"/>
                      <w:i/>
                      <w:sz w:val="24"/>
                      <w:szCs w:val="24"/>
                    </w:rPr>
                    <w:t>Окружающий мир</w:t>
                  </w:r>
                </w:p>
              </w:tc>
              <w:tc>
                <w:tcPr>
                  <w:tcW w:w="2880" w:type="dxa"/>
                  <w:tcBorders>
                    <w:left w:val="single" w:sz="8" w:space="0" w:color="C0C0C0"/>
                    <w:bottom w:val="single" w:sz="8" w:space="0" w:color="C0C0C0"/>
                  </w:tcBorders>
                </w:tcPr>
                <w:p w14:paraId="25DF71A0" w14:textId="77777777" w:rsidR="00004F6C" w:rsidRPr="002464EF" w:rsidRDefault="00004F6C" w:rsidP="00A17FA9">
                  <w:pPr>
                    <w:snapToGrid w:val="0"/>
                    <w:spacing w:line="360" w:lineRule="auto"/>
                    <w:ind w:firstLine="709"/>
                    <w:rPr>
                      <w:rFonts w:ascii="Times New Roman" w:hAnsi="Times New Roman" w:cs="Times New Roman"/>
                      <w:i/>
                      <w:sz w:val="24"/>
                      <w:szCs w:val="24"/>
                    </w:rPr>
                  </w:pPr>
                </w:p>
              </w:tc>
              <w:tc>
                <w:tcPr>
                  <w:tcW w:w="2900" w:type="dxa"/>
                  <w:tcBorders>
                    <w:left w:val="single" w:sz="8" w:space="0" w:color="C0C0C0"/>
                    <w:bottom w:val="single" w:sz="8" w:space="0" w:color="C0C0C0"/>
                    <w:right w:val="single" w:sz="8" w:space="0" w:color="C0C0C0"/>
                  </w:tcBorders>
                </w:tcPr>
                <w:p w14:paraId="0816D7FA" w14:textId="77777777" w:rsidR="00004F6C" w:rsidRPr="002464EF" w:rsidRDefault="00004F6C" w:rsidP="00A17FA9">
                  <w:pPr>
                    <w:snapToGrid w:val="0"/>
                    <w:spacing w:line="360" w:lineRule="auto"/>
                    <w:ind w:firstLine="709"/>
                    <w:rPr>
                      <w:rFonts w:ascii="Times New Roman" w:hAnsi="Times New Roman" w:cs="Times New Roman"/>
                      <w:i/>
                      <w:sz w:val="24"/>
                      <w:szCs w:val="24"/>
                    </w:rPr>
                  </w:pPr>
                </w:p>
              </w:tc>
            </w:tr>
          </w:tbl>
          <w:p w14:paraId="0E28E6EE" w14:textId="77777777" w:rsidR="00004F6C" w:rsidRPr="002464EF" w:rsidRDefault="00004F6C" w:rsidP="00A17FA9">
            <w:pPr>
              <w:spacing w:line="360" w:lineRule="auto"/>
              <w:rPr>
                <w:sz w:val="24"/>
                <w:szCs w:val="24"/>
              </w:rPr>
            </w:pPr>
          </w:p>
        </w:tc>
      </w:tr>
    </w:tbl>
    <w:p w14:paraId="168344F2" w14:textId="77777777" w:rsidR="00004F6C" w:rsidRPr="002464EF" w:rsidRDefault="00004F6C" w:rsidP="00004F6C">
      <w:pPr>
        <w:spacing w:line="360" w:lineRule="auto"/>
        <w:rPr>
          <w:rFonts w:ascii="Times New Roman" w:hAnsi="Times New Roman" w:cs="Times New Roman"/>
          <w:sz w:val="24"/>
          <w:szCs w:val="24"/>
        </w:rPr>
      </w:pPr>
    </w:p>
    <w:p w14:paraId="44F8AACA" w14:textId="77777777" w:rsidR="00004F6C" w:rsidRPr="002464EF" w:rsidRDefault="00004F6C" w:rsidP="00A5135B">
      <w:pPr>
        <w:numPr>
          <w:ilvl w:val="0"/>
          <w:numId w:val="22"/>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 xml:space="preserve">Я читаю. </w:t>
      </w:r>
    </w:p>
    <w:p w14:paraId="12BCEE0A" w14:textId="77777777" w:rsidR="00004F6C" w:rsidRPr="002464EF" w:rsidRDefault="00004F6C" w:rsidP="00A5135B">
      <w:pPr>
        <w:numPr>
          <w:ilvl w:val="0"/>
          <w:numId w:val="22"/>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Мой класс,  мои друзья,  мой первый учитель</w:t>
      </w:r>
    </w:p>
    <w:p w14:paraId="7504A343" w14:textId="77777777" w:rsidR="00004F6C" w:rsidRPr="002464EF" w:rsidRDefault="00004F6C" w:rsidP="00A5135B">
      <w:pPr>
        <w:numPr>
          <w:ilvl w:val="0"/>
          <w:numId w:val="22"/>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 xml:space="preserve">Мой распорядок дня </w:t>
      </w:r>
    </w:p>
    <w:tbl>
      <w:tblPr>
        <w:tblW w:w="0" w:type="auto"/>
        <w:tblInd w:w="10" w:type="dxa"/>
        <w:tblLayout w:type="fixed"/>
        <w:tblCellMar>
          <w:left w:w="0" w:type="dxa"/>
          <w:right w:w="0" w:type="dxa"/>
        </w:tblCellMar>
        <w:tblLook w:val="0000" w:firstRow="0" w:lastRow="0" w:firstColumn="0" w:lastColumn="0" w:noHBand="0" w:noVBand="0"/>
      </w:tblPr>
      <w:tblGrid>
        <w:gridCol w:w="2160"/>
        <w:gridCol w:w="2160"/>
        <w:gridCol w:w="2160"/>
        <w:gridCol w:w="2180"/>
      </w:tblGrid>
      <w:tr w:rsidR="00004F6C" w:rsidRPr="002464EF" w14:paraId="1CBCB14D" w14:textId="77777777" w:rsidTr="00A17FA9">
        <w:tc>
          <w:tcPr>
            <w:tcW w:w="2160" w:type="dxa"/>
            <w:tcBorders>
              <w:top w:val="single" w:sz="8" w:space="0" w:color="C0C0C0"/>
              <w:left w:val="single" w:sz="8" w:space="0" w:color="C0C0C0"/>
              <w:bottom w:val="single" w:sz="8" w:space="0" w:color="C0C0C0"/>
            </w:tcBorders>
          </w:tcPr>
          <w:p w14:paraId="4DF832EE" w14:textId="77777777" w:rsidR="00004F6C" w:rsidRPr="002464EF" w:rsidRDefault="00004F6C" w:rsidP="00A17FA9">
            <w:pPr>
              <w:snapToGrid w:val="0"/>
              <w:spacing w:line="360" w:lineRule="auto"/>
              <w:ind w:firstLine="709"/>
              <w:jc w:val="center"/>
              <w:rPr>
                <w:rFonts w:ascii="Times New Roman" w:hAnsi="Times New Roman" w:cs="Times New Roman"/>
                <w:sz w:val="24"/>
                <w:szCs w:val="24"/>
              </w:rPr>
            </w:pPr>
          </w:p>
        </w:tc>
        <w:tc>
          <w:tcPr>
            <w:tcW w:w="2160" w:type="dxa"/>
            <w:tcBorders>
              <w:top w:val="single" w:sz="8" w:space="0" w:color="C0C0C0"/>
              <w:left w:val="single" w:sz="8" w:space="0" w:color="C0C0C0"/>
              <w:bottom w:val="single" w:sz="8" w:space="0" w:color="C0C0C0"/>
            </w:tcBorders>
          </w:tcPr>
          <w:p w14:paraId="45C6BC63" w14:textId="77777777" w:rsidR="00004F6C" w:rsidRPr="002464EF" w:rsidRDefault="00004F6C" w:rsidP="00A17FA9">
            <w:pPr>
              <w:snapToGrid w:val="0"/>
              <w:spacing w:line="360" w:lineRule="auto"/>
              <w:ind w:firstLine="709"/>
              <w:rPr>
                <w:rFonts w:ascii="Times New Roman" w:hAnsi="Times New Roman" w:cs="Times New Roman"/>
                <w:sz w:val="24"/>
                <w:szCs w:val="24"/>
              </w:rPr>
            </w:pPr>
            <w:r w:rsidRPr="002464EF">
              <w:rPr>
                <w:rFonts w:ascii="Times New Roman" w:hAnsi="Times New Roman" w:cs="Times New Roman"/>
                <w:sz w:val="24"/>
                <w:szCs w:val="24"/>
              </w:rPr>
              <w:t>Время</w:t>
            </w:r>
          </w:p>
        </w:tc>
        <w:tc>
          <w:tcPr>
            <w:tcW w:w="2160" w:type="dxa"/>
            <w:tcBorders>
              <w:top w:val="single" w:sz="8" w:space="0" w:color="C0C0C0"/>
              <w:left w:val="single" w:sz="8" w:space="0" w:color="C0C0C0"/>
              <w:bottom w:val="single" w:sz="8" w:space="0" w:color="C0C0C0"/>
            </w:tcBorders>
          </w:tcPr>
          <w:p w14:paraId="7435F954" w14:textId="77777777" w:rsidR="00004F6C" w:rsidRPr="002464EF" w:rsidRDefault="00004F6C" w:rsidP="00A17FA9">
            <w:pPr>
              <w:snapToGrid w:val="0"/>
              <w:spacing w:line="360" w:lineRule="auto"/>
              <w:ind w:firstLine="709"/>
              <w:rPr>
                <w:rFonts w:ascii="Times New Roman" w:hAnsi="Times New Roman" w:cs="Times New Roman"/>
                <w:sz w:val="24"/>
                <w:szCs w:val="24"/>
              </w:rPr>
            </w:pPr>
            <w:r w:rsidRPr="002464EF">
              <w:rPr>
                <w:rFonts w:ascii="Times New Roman" w:hAnsi="Times New Roman" w:cs="Times New Roman"/>
                <w:sz w:val="24"/>
                <w:szCs w:val="24"/>
              </w:rPr>
              <w:t xml:space="preserve">Дела </w:t>
            </w:r>
          </w:p>
        </w:tc>
        <w:tc>
          <w:tcPr>
            <w:tcW w:w="2180" w:type="dxa"/>
            <w:tcBorders>
              <w:top w:val="single" w:sz="8" w:space="0" w:color="C0C0C0"/>
              <w:left w:val="single" w:sz="8" w:space="0" w:color="C0C0C0"/>
              <w:bottom w:val="single" w:sz="8" w:space="0" w:color="C0C0C0"/>
              <w:right w:val="single" w:sz="8" w:space="0" w:color="C0C0C0"/>
            </w:tcBorders>
          </w:tcPr>
          <w:p w14:paraId="55AB03C6" w14:textId="77777777" w:rsidR="00004F6C" w:rsidRPr="002464EF" w:rsidRDefault="00004F6C" w:rsidP="00A17FA9">
            <w:pPr>
              <w:snapToGrid w:val="0"/>
              <w:spacing w:line="360" w:lineRule="auto"/>
              <w:ind w:firstLine="709"/>
              <w:rPr>
                <w:rFonts w:ascii="Times New Roman" w:hAnsi="Times New Roman" w:cs="Times New Roman"/>
                <w:sz w:val="24"/>
                <w:szCs w:val="24"/>
              </w:rPr>
            </w:pPr>
            <w:r w:rsidRPr="002464EF">
              <w:rPr>
                <w:rFonts w:ascii="Times New Roman" w:hAnsi="Times New Roman" w:cs="Times New Roman"/>
                <w:sz w:val="24"/>
                <w:szCs w:val="24"/>
              </w:rPr>
              <w:t xml:space="preserve">Рисунок </w:t>
            </w:r>
          </w:p>
        </w:tc>
      </w:tr>
      <w:tr w:rsidR="00004F6C" w:rsidRPr="002464EF" w14:paraId="0B791F7E" w14:textId="77777777" w:rsidTr="00A17FA9">
        <w:tc>
          <w:tcPr>
            <w:tcW w:w="2160" w:type="dxa"/>
            <w:tcBorders>
              <w:left w:val="single" w:sz="8" w:space="0" w:color="C0C0C0"/>
              <w:bottom w:val="single" w:sz="8" w:space="0" w:color="C0C0C0"/>
            </w:tcBorders>
          </w:tcPr>
          <w:p w14:paraId="0DEA9FCE" w14:textId="77777777" w:rsidR="00004F6C" w:rsidRPr="002464EF" w:rsidRDefault="00004F6C" w:rsidP="00A17FA9">
            <w:pPr>
              <w:snapToGrid w:val="0"/>
              <w:spacing w:line="360" w:lineRule="auto"/>
              <w:ind w:firstLine="709"/>
              <w:jc w:val="center"/>
              <w:rPr>
                <w:rFonts w:ascii="Times New Roman" w:hAnsi="Times New Roman" w:cs="Times New Roman"/>
                <w:sz w:val="24"/>
                <w:szCs w:val="24"/>
              </w:rPr>
            </w:pPr>
            <w:r w:rsidRPr="002464EF">
              <w:rPr>
                <w:rFonts w:ascii="Times New Roman" w:hAnsi="Times New Roman" w:cs="Times New Roman"/>
                <w:sz w:val="24"/>
                <w:szCs w:val="24"/>
              </w:rPr>
              <w:t>Утро</w:t>
            </w:r>
          </w:p>
        </w:tc>
        <w:tc>
          <w:tcPr>
            <w:tcW w:w="2160" w:type="dxa"/>
            <w:tcBorders>
              <w:left w:val="single" w:sz="8" w:space="0" w:color="C0C0C0"/>
              <w:bottom w:val="single" w:sz="8" w:space="0" w:color="C0C0C0"/>
            </w:tcBorders>
          </w:tcPr>
          <w:p w14:paraId="7D016A97" w14:textId="77777777" w:rsidR="00004F6C" w:rsidRPr="002464EF" w:rsidRDefault="00004F6C" w:rsidP="00A17FA9">
            <w:pPr>
              <w:snapToGrid w:val="0"/>
              <w:spacing w:line="360" w:lineRule="auto"/>
              <w:ind w:firstLine="709"/>
              <w:rPr>
                <w:rFonts w:ascii="Times New Roman" w:hAnsi="Times New Roman" w:cs="Times New Roman"/>
                <w:sz w:val="24"/>
                <w:szCs w:val="24"/>
              </w:rPr>
            </w:pPr>
          </w:p>
        </w:tc>
        <w:tc>
          <w:tcPr>
            <w:tcW w:w="2160" w:type="dxa"/>
            <w:tcBorders>
              <w:left w:val="single" w:sz="8" w:space="0" w:color="C0C0C0"/>
              <w:bottom w:val="single" w:sz="8" w:space="0" w:color="C0C0C0"/>
            </w:tcBorders>
          </w:tcPr>
          <w:p w14:paraId="3A630B02" w14:textId="77777777" w:rsidR="00004F6C" w:rsidRPr="002464EF" w:rsidRDefault="00004F6C" w:rsidP="00A17FA9">
            <w:pPr>
              <w:snapToGrid w:val="0"/>
              <w:spacing w:line="360" w:lineRule="auto"/>
              <w:ind w:firstLine="709"/>
              <w:rPr>
                <w:rFonts w:ascii="Times New Roman" w:hAnsi="Times New Roman" w:cs="Times New Roman"/>
                <w:sz w:val="24"/>
                <w:szCs w:val="24"/>
              </w:rPr>
            </w:pPr>
          </w:p>
        </w:tc>
        <w:tc>
          <w:tcPr>
            <w:tcW w:w="2180" w:type="dxa"/>
            <w:tcBorders>
              <w:left w:val="single" w:sz="8" w:space="0" w:color="C0C0C0"/>
              <w:bottom w:val="single" w:sz="8" w:space="0" w:color="C0C0C0"/>
              <w:right w:val="single" w:sz="8" w:space="0" w:color="C0C0C0"/>
            </w:tcBorders>
          </w:tcPr>
          <w:p w14:paraId="04AA11CA" w14:textId="77777777" w:rsidR="00004F6C" w:rsidRPr="002464EF" w:rsidRDefault="00004F6C" w:rsidP="00A17FA9">
            <w:pPr>
              <w:snapToGrid w:val="0"/>
              <w:spacing w:line="360" w:lineRule="auto"/>
              <w:ind w:firstLine="709"/>
              <w:rPr>
                <w:rFonts w:ascii="Times New Roman" w:hAnsi="Times New Roman" w:cs="Times New Roman"/>
                <w:sz w:val="24"/>
                <w:szCs w:val="24"/>
              </w:rPr>
            </w:pPr>
          </w:p>
        </w:tc>
      </w:tr>
      <w:tr w:rsidR="00004F6C" w:rsidRPr="002464EF" w14:paraId="01E55AA2" w14:textId="77777777" w:rsidTr="00A17FA9">
        <w:tc>
          <w:tcPr>
            <w:tcW w:w="2160" w:type="dxa"/>
            <w:tcBorders>
              <w:left w:val="single" w:sz="8" w:space="0" w:color="C0C0C0"/>
              <w:bottom w:val="single" w:sz="8" w:space="0" w:color="C0C0C0"/>
            </w:tcBorders>
          </w:tcPr>
          <w:p w14:paraId="40B9E596" w14:textId="77777777" w:rsidR="00004F6C" w:rsidRPr="002464EF" w:rsidRDefault="00004F6C" w:rsidP="00A17FA9">
            <w:pPr>
              <w:snapToGrid w:val="0"/>
              <w:spacing w:line="360" w:lineRule="auto"/>
              <w:ind w:firstLine="709"/>
              <w:jc w:val="center"/>
              <w:rPr>
                <w:rFonts w:ascii="Times New Roman" w:hAnsi="Times New Roman" w:cs="Times New Roman"/>
                <w:sz w:val="24"/>
                <w:szCs w:val="24"/>
              </w:rPr>
            </w:pPr>
            <w:r w:rsidRPr="002464EF">
              <w:rPr>
                <w:rFonts w:ascii="Times New Roman" w:hAnsi="Times New Roman" w:cs="Times New Roman"/>
                <w:sz w:val="24"/>
                <w:szCs w:val="24"/>
              </w:rPr>
              <w:t>День</w:t>
            </w:r>
          </w:p>
        </w:tc>
        <w:tc>
          <w:tcPr>
            <w:tcW w:w="2160" w:type="dxa"/>
            <w:tcBorders>
              <w:left w:val="single" w:sz="8" w:space="0" w:color="C0C0C0"/>
              <w:bottom w:val="single" w:sz="8" w:space="0" w:color="C0C0C0"/>
            </w:tcBorders>
          </w:tcPr>
          <w:p w14:paraId="36A989E7" w14:textId="77777777" w:rsidR="00004F6C" w:rsidRPr="002464EF" w:rsidRDefault="00004F6C" w:rsidP="00A17FA9">
            <w:pPr>
              <w:snapToGrid w:val="0"/>
              <w:spacing w:line="360" w:lineRule="auto"/>
              <w:ind w:firstLine="709"/>
              <w:rPr>
                <w:rFonts w:ascii="Times New Roman" w:hAnsi="Times New Roman" w:cs="Times New Roman"/>
                <w:sz w:val="24"/>
                <w:szCs w:val="24"/>
              </w:rPr>
            </w:pPr>
          </w:p>
        </w:tc>
        <w:tc>
          <w:tcPr>
            <w:tcW w:w="2160" w:type="dxa"/>
            <w:tcBorders>
              <w:left w:val="single" w:sz="8" w:space="0" w:color="C0C0C0"/>
              <w:bottom w:val="single" w:sz="8" w:space="0" w:color="C0C0C0"/>
            </w:tcBorders>
          </w:tcPr>
          <w:p w14:paraId="211C37AA" w14:textId="77777777" w:rsidR="00004F6C" w:rsidRPr="002464EF" w:rsidRDefault="00004F6C" w:rsidP="00A17FA9">
            <w:pPr>
              <w:snapToGrid w:val="0"/>
              <w:spacing w:line="360" w:lineRule="auto"/>
              <w:ind w:firstLine="709"/>
              <w:rPr>
                <w:rFonts w:ascii="Times New Roman" w:hAnsi="Times New Roman" w:cs="Times New Roman"/>
                <w:sz w:val="24"/>
                <w:szCs w:val="24"/>
              </w:rPr>
            </w:pPr>
          </w:p>
        </w:tc>
        <w:tc>
          <w:tcPr>
            <w:tcW w:w="2180" w:type="dxa"/>
            <w:tcBorders>
              <w:left w:val="single" w:sz="8" w:space="0" w:color="C0C0C0"/>
              <w:bottom w:val="single" w:sz="8" w:space="0" w:color="C0C0C0"/>
              <w:right w:val="single" w:sz="8" w:space="0" w:color="C0C0C0"/>
            </w:tcBorders>
          </w:tcPr>
          <w:p w14:paraId="529038F1" w14:textId="77777777" w:rsidR="00004F6C" w:rsidRPr="002464EF" w:rsidRDefault="00004F6C" w:rsidP="00A17FA9">
            <w:pPr>
              <w:snapToGrid w:val="0"/>
              <w:spacing w:line="360" w:lineRule="auto"/>
              <w:ind w:firstLine="709"/>
              <w:rPr>
                <w:rFonts w:ascii="Times New Roman" w:hAnsi="Times New Roman" w:cs="Times New Roman"/>
                <w:sz w:val="24"/>
                <w:szCs w:val="24"/>
              </w:rPr>
            </w:pPr>
          </w:p>
        </w:tc>
      </w:tr>
      <w:tr w:rsidR="00004F6C" w:rsidRPr="002464EF" w14:paraId="094AF4DB" w14:textId="77777777" w:rsidTr="00A17FA9">
        <w:tc>
          <w:tcPr>
            <w:tcW w:w="2160" w:type="dxa"/>
            <w:tcBorders>
              <w:left w:val="single" w:sz="8" w:space="0" w:color="C0C0C0"/>
              <w:bottom w:val="single" w:sz="8" w:space="0" w:color="C0C0C0"/>
            </w:tcBorders>
          </w:tcPr>
          <w:p w14:paraId="56D2AD9A" w14:textId="77777777" w:rsidR="00004F6C" w:rsidRPr="002464EF" w:rsidRDefault="00004F6C" w:rsidP="00A17FA9">
            <w:pPr>
              <w:snapToGrid w:val="0"/>
              <w:spacing w:line="360" w:lineRule="auto"/>
              <w:ind w:firstLine="709"/>
              <w:jc w:val="center"/>
              <w:rPr>
                <w:rFonts w:ascii="Times New Roman" w:hAnsi="Times New Roman" w:cs="Times New Roman"/>
                <w:sz w:val="24"/>
                <w:szCs w:val="24"/>
              </w:rPr>
            </w:pPr>
            <w:r w:rsidRPr="002464EF">
              <w:rPr>
                <w:rFonts w:ascii="Times New Roman" w:hAnsi="Times New Roman" w:cs="Times New Roman"/>
                <w:sz w:val="24"/>
                <w:szCs w:val="24"/>
              </w:rPr>
              <w:t>Вечер</w:t>
            </w:r>
          </w:p>
        </w:tc>
        <w:tc>
          <w:tcPr>
            <w:tcW w:w="2160" w:type="dxa"/>
            <w:tcBorders>
              <w:left w:val="single" w:sz="8" w:space="0" w:color="C0C0C0"/>
              <w:bottom w:val="single" w:sz="8" w:space="0" w:color="C0C0C0"/>
            </w:tcBorders>
          </w:tcPr>
          <w:p w14:paraId="6B5AC1FD" w14:textId="77777777" w:rsidR="00004F6C" w:rsidRPr="002464EF" w:rsidRDefault="00004F6C" w:rsidP="00A17FA9">
            <w:pPr>
              <w:snapToGrid w:val="0"/>
              <w:spacing w:line="360" w:lineRule="auto"/>
              <w:ind w:firstLine="709"/>
              <w:rPr>
                <w:rFonts w:ascii="Times New Roman" w:hAnsi="Times New Roman" w:cs="Times New Roman"/>
                <w:sz w:val="24"/>
                <w:szCs w:val="24"/>
              </w:rPr>
            </w:pPr>
          </w:p>
        </w:tc>
        <w:tc>
          <w:tcPr>
            <w:tcW w:w="2160" w:type="dxa"/>
            <w:tcBorders>
              <w:left w:val="single" w:sz="8" w:space="0" w:color="C0C0C0"/>
              <w:bottom w:val="single" w:sz="8" w:space="0" w:color="C0C0C0"/>
            </w:tcBorders>
          </w:tcPr>
          <w:p w14:paraId="13D0FDF9" w14:textId="77777777" w:rsidR="00004F6C" w:rsidRPr="002464EF" w:rsidRDefault="00004F6C" w:rsidP="00A17FA9">
            <w:pPr>
              <w:snapToGrid w:val="0"/>
              <w:spacing w:line="360" w:lineRule="auto"/>
              <w:ind w:firstLine="709"/>
              <w:rPr>
                <w:rFonts w:ascii="Times New Roman" w:hAnsi="Times New Roman" w:cs="Times New Roman"/>
                <w:sz w:val="24"/>
                <w:szCs w:val="24"/>
              </w:rPr>
            </w:pPr>
          </w:p>
        </w:tc>
        <w:tc>
          <w:tcPr>
            <w:tcW w:w="2180" w:type="dxa"/>
            <w:tcBorders>
              <w:left w:val="single" w:sz="8" w:space="0" w:color="C0C0C0"/>
              <w:bottom w:val="single" w:sz="8" w:space="0" w:color="C0C0C0"/>
              <w:right w:val="single" w:sz="8" w:space="0" w:color="C0C0C0"/>
            </w:tcBorders>
          </w:tcPr>
          <w:p w14:paraId="53AC050F" w14:textId="77777777" w:rsidR="00004F6C" w:rsidRPr="002464EF" w:rsidRDefault="00004F6C" w:rsidP="00A17FA9">
            <w:pPr>
              <w:snapToGrid w:val="0"/>
              <w:spacing w:line="360" w:lineRule="auto"/>
              <w:ind w:firstLine="709"/>
              <w:rPr>
                <w:rFonts w:ascii="Times New Roman" w:hAnsi="Times New Roman" w:cs="Times New Roman"/>
                <w:sz w:val="24"/>
                <w:szCs w:val="24"/>
              </w:rPr>
            </w:pPr>
          </w:p>
        </w:tc>
      </w:tr>
    </w:tbl>
    <w:p w14:paraId="1BA03852" w14:textId="77777777" w:rsidR="00004F6C" w:rsidRPr="002464EF" w:rsidRDefault="00004F6C" w:rsidP="00004F6C">
      <w:pPr>
        <w:spacing w:line="360" w:lineRule="auto"/>
        <w:ind w:firstLine="709"/>
        <w:rPr>
          <w:rFonts w:ascii="Times New Roman" w:hAnsi="Times New Roman" w:cs="Times New Roman"/>
          <w:sz w:val="24"/>
          <w:szCs w:val="24"/>
        </w:rPr>
      </w:pPr>
    </w:p>
    <w:p w14:paraId="6C9D758E" w14:textId="77777777" w:rsidR="00004F6C" w:rsidRPr="002464EF" w:rsidRDefault="00004F6C" w:rsidP="00A5135B">
      <w:pPr>
        <w:numPr>
          <w:ilvl w:val="0"/>
          <w:numId w:val="23"/>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Я и мои друзья</w:t>
      </w:r>
    </w:p>
    <w:tbl>
      <w:tblPr>
        <w:tblW w:w="8625" w:type="dxa"/>
        <w:tblInd w:w="10" w:type="dxa"/>
        <w:tblLayout w:type="fixed"/>
        <w:tblCellMar>
          <w:left w:w="0" w:type="dxa"/>
          <w:right w:w="0" w:type="dxa"/>
        </w:tblCellMar>
        <w:tblLook w:val="0000" w:firstRow="0" w:lastRow="0" w:firstColumn="0" w:lastColumn="0" w:noHBand="0" w:noVBand="0"/>
      </w:tblPr>
      <w:tblGrid>
        <w:gridCol w:w="5220"/>
        <w:gridCol w:w="1805"/>
        <w:gridCol w:w="1600"/>
      </w:tblGrid>
      <w:tr w:rsidR="00004F6C" w:rsidRPr="002464EF" w14:paraId="5BA92903" w14:textId="77777777" w:rsidTr="00A17FA9">
        <w:tc>
          <w:tcPr>
            <w:tcW w:w="5220" w:type="dxa"/>
            <w:tcBorders>
              <w:top w:val="single" w:sz="8" w:space="0" w:color="C0C0C0"/>
              <w:left w:val="single" w:sz="8" w:space="0" w:color="C0C0C0"/>
              <w:bottom w:val="single" w:sz="8" w:space="0" w:color="C0C0C0"/>
            </w:tcBorders>
          </w:tcPr>
          <w:p w14:paraId="6FB3CBA2" w14:textId="77777777" w:rsidR="00004F6C" w:rsidRPr="002464EF" w:rsidRDefault="00004F6C" w:rsidP="00A17FA9">
            <w:pPr>
              <w:snapToGrid w:val="0"/>
              <w:spacing w:line="360" w:lineRule="auto"/>
              <w:ind w:firstLine="709"/>
              <w:jc w:val="center"/>
              <w:rPr>
                <w:rFonts w:ascii="Times New Roman" w:hAnsi="Times New Roman" w:cs="Times New Roman"/>
                <w:sz w:val="24"/>
                <w:szCs w:val="24"/>
              </w:rPr>
            </w:pPr>
            <w:r w:rsidRPr="002464EF">
              <w:rPr>
                <w:rFonts w:ascii="Times New Roman" w:hAnsi="Times New Roman" w:cs="Times New Roman"/>
                <w:sz w:val="24"/>
                <w:szCs w:val="24"/>
              </w:rPr>
              <w:lastRenderedPageBreak/>
              <w:t>Вопрос</w:t>
            </w:r>
          </w:p>
        </w:tc>
        <w:tc>
          <w:tcPr>
            <w:tcW w:w="1805" w:type="dxa"/>
            <w:tcBorders>
              <w:top w:val="single" w:sz="8" w:space="0" w:color="C0C0C0"/>
              <w:left w:val="single" w:sz="8" w:space="0" w:color="C0C0C0"/>
              <w:bottom w:val="single" w:sz="8" w:space="0" w:color="C0C0C0"/>
            </w:tcBorders>
          </w:tcPr>
          <w:p w14:paraId="5F97FA37" w14:textId="77777777" w:rsidR="00004F6C" w:rsidRPr="002464EF" w:rsidRDefault="00004F6C" w:rsidP="00A17FA9">
            <w:pPr>
              <w:snapToGrid w:val="0"/>
              <w:spacing w:line="360" w:lineRule="auto"/>
              <w:rPr>
                <w:rFonts w:ascii="Times New Roman" w:hAnsi="Times New Roman" w:cs="Times New Roman"/>
                <w:sz w:val="24"/>
                <w:szCs w:val="24"/>
              </w:rPr>
            </w:pPr>
            <w:r w:rsidRPr="002464EF">
              <w:rPr>
                <w:rFonts w:ascii="Times New Roman" w:hAnsi="Times New Roman" w:cs="Times New Roman"/>
                <w:sz w:val="24"/>
                <w:szCs w:val="24"/>
              </w:rPr>
              <w:t>Напиши</w:t>
            </w:r>
          </w:p>
        </w:tc>
        <w:tc>
          <w:tcPr>
            <w:tcW w:w="1600" w:type="dxa"/>
            <w:tcBorders>
              <w:top w:val="single" w:sz="8" w:space="0" w:color="C0C0C0"/>
              <w:left w:val="single" w:sz="8" w:space="0" w:color="C0C0C0"/>
              <w:bottom w:val="single" w:sz="8" w:space="0" w:color="C0C0C0"/>
              <w:right w:val="single" w:sz="8" w:space="0" w:color="C0C0C0"/>
            </w:tcBorders>
          </w:tcPr>
          <w:p w14:paraId="6466ED44" w14:textId="77777777" w:rsidR="00004F6C" w:rsidRPr="002464EF" w:rsidRDefault="00004F6C" w:rsidP="00A17FA9">
            <w:pPr>
              <w:snapToGrid w:val="0"/>
              <w:spacing w:line="360" w:lineRule="auto"/>
              <w:rPr>
                <w:rFonts w:ascii="Times New Roman" w:hAnsi="Times New Roman" w:cs="Times New Roman"/>
                <w:sz w:val="24"/>
                <w:szCs w:val="24"/>
              </w:rPr>
            </w:pPr>
            <w:r w:rsidRPr="002464EF">
              <w:rPr>
                <w:rFonts w:ascii="Times New Roman" w:hAnsi="Times New Roman" w:cs="Times New Roman"/>
                <w:sz w:val="24"/>
                <w:szCs w:val="24"/>
              </w:rPr>
              <w:t>Нарисуй</w:t>
            </w:r>
          </w:p>
        </w:tc>
      </w:tr>
      <w:tr w:rsidR="00004F6C" w:rsidRPr="002464EF" w14:paraId="2574AA1E" w14:textId="77777777" w:rsidTr="00A17FA9">
        <w:tc>
          <w:tcPr>
            <w:tcW w:w="5220" w:type="dxa"/>
            <w:tcBorders>
              <w:left w:val="single" w:sz="8" w:space="0" w:color="C0C0C0"/>
              <w:bottom w:val="single" w:sz="8" w:space="0" w:color="C0C0C0"/>
            </w:tcBorders>
          </w:tcPr>
          <w:p w14:paraId="039733BB" w14:textId="77777777" w:rsidR="00004F6C" w:rsidRPr="002464EF" w:rsidRDefault="00004F6C" w:rsidP="00A17FA9">
            <w:pPr>
              <w:snapToGrid w:val="0"/>
              <w:spacing w:line="360" w:lineRule="auto"/>
              <w:rPr>
                <w:rFonts w:ascii="Times New Roman" w:hAnsi="Times New Roman" w:cs="Times New Roman"/>
                <w:sz w:val="24"/>
                <w:szCs w:val="24"/>
              </w:rPr>
            </w:pPr>
            <w:r w:rsidRPr="002464EF">
              <w:rPr>
                <w:rFonts w:ascii="Times New Roman" w:hAnsi="Times New Roman" w:cs="Times New Roman"/>
                <w:sz w:val="24"/>
                <w:szCs w:val="24"/>
              </w:rPr>
              <w:t>Чем я люблю заниматься?</w:t>
            </w:r>
          </w:p>
        </w:tc>
        <w:tc>
          <w:tcPr>
            <w:tcW w:w="1805" w:type="dxa"/>
            <w:tcBorders>
              <w:left w:val="single" w:sz="8" w:space="0" w:color="C0C0C0"/>
              <w:bottom w:val="single" w:sz="8" w:space="0" w:color="C0C0C0"/>
            </w:tcBorders>
          </w:tcPr>
          <w:p w14:paraId="5AA84607" w14:textId="77777777" w:rsidR="00004F6C" w:rsidRPr="002464EF" w:rsidRDefault="00004F6C" w:rsidP="00A17FA9">
            <w:pPr>
              <w:snapToGrid w:val="0"/>
              <w:spacing w:line="360" w:lineRule="auto"/>
              <w:ind w:firstLine="709"/>
              <w:rPr>
                <w:rFonts w:ascii="Times New Roman" w:hAnsi="Times New Roman" w:cs="Times New Roman"/>
                <w:sz w:val="24"/>
                <w:szCs w:val="24"/>
              </w:rPr>
            </w:pPr>
          </w:p>
        </w:tc>
        <w:tc>
          <w:tcPr>
            <w:tcW w:w="1600" w:type="dxa"/>
            <w:tcBorders>
              <w:left w:val="single" w:sz="8" w:space="0" w:color="C0C0C0"/>
              <w:bottom w:val="single" w:sz="8" w:space="0" w:color="C0C0C0"/>
              <w:right w:val="single" w:sz="8" w:space="0" w:color="C0C0C0"/>
            </w:tcBorders>
          </w:tcPr>
          <w:p w14:paraId="0493641F" w14:textId="77777777" w:rsidR="00004F6C" w:rsidRPr="002464EF" w:rsidRDefault="00004F6C" w:rsidP="00A17FA9">
            <w:pPr>
              <w:snapToGrid w:val="0"/>
              <w:spacing w:line="360" w:lineRule="auto"/>
              <w:ind w:firstLine="709"/>
              <w:rPr>
                <w:rFonts w:ascii="Times New Roman" w:hAnsi="Times New Roman" w:cs="Times New Roman"/>
                <w:sz w:val="24"/>
                <w:szCs w:val="24"/>
              </w:rPr>
            </w:pPr>
          </w:p>
        </w:tc>
      </w:tr>
      <w:tr w:rsidR="00004F6C" w:rsidRPr="002464EF" w14:paraId="6C37EE15" w14:textId="77777777" w:rsidTr="00A17FA9">
        <w:tc>
          <w:tcPr>
            <w:tcW w:w="5220" w:type="dxa"/>
            <w:tcBorders>
              <w:left w:val="single" w:sz="8" w:space="0" w:color="C0C0C0"/>
              <w:bottom w:val="single" w:sz="8" w:space="0" w:color="C0C0C0"/>
            </w:tcBorders>
          </w:tcPr>
          <w:p w14:paraId="07AF04DD" w14:textId="77777777" w:rsidR="00004F6C" w:rsidRPr="002464EF" w:rsidRDefault="00004F6C" w:rsidP="00A17FA9">
            <w:pPr>
              <w:snapToGrid w:val="0"/>
              <w:spacing w:line="360" w:lineRule="auto"/>
              <w:rPr>
                <w:rFonts w:ascii="Times New Roman" w:hAnsi="Times New Roman" w:cs="Times New Roman"/>
                <w:sz w:val="24"/>
                <w:szCs w:val="24"/>
              </w:rPr>
            </w:pPr>
            <w:r w:rsidRPr="002464EF">
              <w:rPr>
                <w:rFonts w:ascii="Times New Roman" w:hAnsi="Times New Roman" w:cs="Times New Roman"/>
                <w:sz w:val="24"/>
                <w:szCs w:val="24"/>
              </w:rPr>
              <w:t>Какая игрушка у  меня самая любимая?</w:t>
            </w:r>
          </w:p>
        </w:tc>
        <w:tc>
          <w:tcPr>
            <w:tcW w:w="1805" w:type="dxa"/>
            <w:tcBorders>
              <w:left w:val="single" w:sz="8" w:space="0" w:color="C0C0C0"/>
              <w:bottom w:val="single" w:sz="8" w:space="0" w:color="C0C0C0"/>
            </w:tcBorders>
          </w:tcPr>
          <w:p w14:paraId="605A3C18" w14:textId="77777777" w:rsidR="00004F6C" w:rsidRPr="002464EF" w:rsidRDefault="00004F6C" w:rsidP="00A17FA9">
            <w:pPr>
              <w:snapToGrid w:val="0"/>
              <w:spacing w:line="360" w:lineRule="auto"/>
              <w:ind w:firstLine="709"/>
              <w:rPr>
                <w:rFonts w:ascii="Times New Roman" w:hAnsi="Times New Roman" w:cs="Times New Roman"/>
                <w:sz w:val="24"/>
                <w:szCs w:val="24"/>
              </w:rPr>
            </w:pPr>
          </w:p>
        </w:tc>
        <w:tc>
          <w:tcPr>
            <w:tcW w:w="1600" w:type="dxa"/>
            <w:tcBorders>
              <w:left w:val="single" w:sz="8" w:space="0" w:color="C0C0C0"/>
              <w:bottom w:val="single" w:sz="8" w:space="0" w:color="C0C0C0"/>
              <w:right w:val="single" w:sz="8" w:space="0" w:color="C0C0C0"/>
            </w:tcBorders>
          </w:tcPr>
          <w:p w14:paraId="00C04C33" w14:textId="77777777" w:rsidR="00004F6C" w:rsidRPr="002464EF" w:rsidRDefault="00004F6C" w:rsidP="00A17FA9">
            <w:pPr>
              <w:snapToGrid w:val="0"/>
              <w:spacing w:line="360" w:lineRule="auto"/>
              <w:ind w:firstLine="709"/>
              <w:rPr>
                <w:rFonts w:ascii="Times New Roman" w:hAnsi="Times New Roman" w:cs="Times New Roman"/>
                <w:sz w:val="24"/>
                <w:szCs w:val="24"/>
              </w:rPr>
            </w:pPr>
          </w:p>
        </w:tc>
      </w:tr>
      <w:tr w:rsidR="00004F6C" w:rsidRPr="002464EF" w14:paraId="4ECE916A" w14:textId="77777777" w:rsidTr="00A17FA9">
        <w:tc>
          <w:tcPr>
            <w:tcW w:w="5220" w:type="dxa"/>
            <w:tcBorders>
              <w:left w:val="single" w:sz="8" w:space="0" w:color="C0C0C0"/>
              <w:bottom w:val="single" w:sz="8" w:space="0" w:color="C0C0C0"/>
            </w:tcBorders>
          </w:tcPr>
          <w:p w14:paraId="38B58641" w14:textId="77777777" w:rsidR="00004F6C" w:rsidRPr="002464EF" w:rsidRDefault="00004F6C" w:rsidP="00A17FA9">
            <w:pPr>
              <w:snapToGrid w:val="0"/>
              <w:spacing w:line="360" w:lineRule="auto"/>
              <w:rPr>
                <w:rFonts w:ascii="Times New Roman" w:hAnsi="Times New Roman" w:cs="Times New Roman"/>
                <w:sz w:val="24"/>
                <w:szCs w:val="24"/>
              </w:rPr>
            </w:pPr>
            <w:r w:rsidRPr="002464EF">
              <w:rPr>
                <w:rFonts w:ascii="Times New Roman" w:hAnsi="Times New Roman" w:cs="Times New Roman"/>
                <w:sz w:val="24"/>
                <w:szCs w:val="24"/>
              </w:rPr>
              <w:t>Сколько у меня друзей и как их зовут?</w:t>
            </w:r>
          </w:p>
        </w:tc>
        <w:tc>
          <w:tcPr>
            <w:tcW w:w="1805" w:type="dxa"/>
            <w:tcBorders>
              <w:left w:val="single" w:sz="8" w:space="0" w:color="C0C0C0"/>
              <w:bottom w:val="single" w:sz="8" w:space="0" w:color="C0C0C0"/>
            </w:tcBorders>
          </w:tcPr>
          <w:p w14:paraId="26EC3CEA" w14:textId="77777777" w:rsidR="00004F6C" w:rsidRPr="002464EF" w:rsidRDefault="00004F6C" w:rsidP="00A17FA9">
            <w:pPr>
              <w:snapToGrid w:val="0"/>
              <w:spacing w:line="360" w:lineRule="auto"/>
              <w:ind w:firstLine="709"/>
              <w:rPr>
                <w:rFonts w:ascii="Times New Roman" w:hAnsi="Times New Roman" w:cs="Times New Roman"/>
                <w:sz w:val="24"/>
                <w:szCs w:val="24"/>
              </w:rPr>
            </w:pPr>
          </w:p>
        </w:tc>
        <w:tc>
          <w:tcPr>
            <w:tcW w:w="1600" w:type="dxa"/>
            <w:tcBorders>
              <w:left w:val="single" w:sz="8" w:space="0" w:color="C0C0C0"/>
              <w:bottom w:val="single" w:sz="8" w:space="0" w:color="C0C0C0"/>
              <w:right w:val="single" w:sz="8" w:space="0" w:color="C0C0C0"/>
            </w:tcBorders>
          </w:tcPr>
          <w:p w14:paraId="4FE9938E" w14:textId="77777777" w:rsidR="00004F6C" w:rsidRPr="002464EF" w:rsidRDefault="00004F6C" w:rsidP="00A17FA9">
            <w:pPr>
              <w:snapToGrid w:val="0"/>
              <w:spacing w:line="360" w:lineRule="auto"/>
              <w:ind w:firstLine="709"/>
              <w:rPr>
                <w:rFonts w:ascii="Times New Roman" w:hAnsi="Times New Roman" w:cs="Times New Roman"/>
                <w:sz w:val="24"/>
                <w:szCs w:val="24"/>
              </w:rPr>
            </w:pPr>
          </w:p>
        </w:tc>
      </w:tr>
      <w:tr w:rsidR="00004F6C" w:rsidRPr="002464EF" w14:paraId="275A7EF8" w14:textId="77777777" w:rsidTr="00A17FA9">
        <w:tc>
          <w:tcPr>
            <w:tcW w:w="5220" w:type="dxa"/>
            <w:tcBorders>
              <w:left w:val="single" w:sz="8" w:space="0" w:color="C0C0C0"/>
              <w:bottom w:val="single" w:sz="8" w:space="0" w:color="C0C0C0"/>
            </w:tcBorders>
          </w:tcPr>
          <w:p w14:paraId="65AD7FC0" w14:textId="77777777" w:rsidR="00004F6C" w:rsidRPr="002464EF" w:rsidRDefault="00004F6C" w:rsidP="00A17FA9">
            <w:pPr>
              <w:snapToGrid w:val="0"/>
              <w:spacing w:line="360" w:lineRule="auto"/>
              <w:rPr>
                <w:rFonts w:ascii="Times New Roman" w:hAnsi="Times New Roman" w:cs="Times New Roman"/>
                <w:sz w:val="24"/>
                <w:szCs w:val="24"/>
              </w:rPr>
            </w:pPr>
            <w:r w:rsidRPr="002464EF">
              <w:rPr>
                <w:rFonts w:ascii="Times New Roman" w:hAnsi="Times New Roman" w:cs="Times New Roman"/>
                <w:sz w:val="24"/>
                <w:szCs w:val="24"/>
              </w:rPr>
              <w:t>Какой у меня самый любимый цвет?</w:t>
            </w:r>
          </w:p>
        </w:tc>
        <w:tc>
          <w:tcPr>
            <w:tcW w:w="1805" w:type="dxa"/>
            <w:tcBorders>
              <w:left w:val="single" w:sz="8" w:space="0" w:color="C0C0C0"/>
              <w:bottom w:val="single" w:sz="8" w:space="0" w:color="C0C0C0"/>
            </w:tcBorders>
          </w:tcPr>
          <w:p w14:paraId="4C0AC656" w14:textId="77777777" w:rsidR="00004F6C" w:rsidRPr="002464EF" w:rsidRDefault="00004F6C" w:rsidP="00A17FA9">
            <w:pPr>
              <w:snapToGrid w:val="0"/>
              <w:spacing w:line="360" w:lineRule="auto"/>
              <w:ind w:firstLine="709"/>
              <w:rPr>
                <w:rFonts w:ascii="Times New Roman" w:hAnsi="Times New Roman" w:cs="Times New Roman"/>
                <w:sz w:val="24"/>
                <w:szCs w:val="24"/>
              </w:rPr>
            </w:pPr>
          </w:p>
        </w:tc>
        <w:tc>
          <w:tcPr>
            <w:tcW w:w="1600" w:type="dxa"/>
            <w:tcBorders>
              <w:left w:val="single" w:sz="8" w:space="0" w:color="C0C0C0"/>
              <w:bottom w:val="single" w:sz="8" w:space="0" w:color="C0C0C0"/>
              <w:right w:val="single" w:sz="8" w:space="0" w:color="C0C0C0"/>
            </w:tcBorders>
          </w:tcPr>
          <w:p w14:paraId="5467A60F" w14:textId="77777777" w:rsidR="00004F6C" w:rsidRPr="002464EF" w:rsidRDefault="00004F6C" w:rsidP="00A17FA9">
            <w:pPr>
              <w:snapToGrid w:val="0"/>
              <w:spacing w:line="360" w:lineRule="auto"/>
              <w:ind w:firstLine="709"/>
              <w:rPr>
                <w:rFonts w:ascii="Times New Roman" w:hAnsi="Times New Roman" w:cs="Times New Roman"/>
                <w:sz w:val="24"/>
                <w:szCs w:val="24"/>
              </w:rPr>
            </w:pPr>
          </w:p>
        </w:tc>
      </w:tr>
      <w:tr w:rsidR="00004F6C" w:rsidRPr="002464EF" w14:paraId="4D7B40B7" w14:textId="77777777" w:rsidTr="00A17FA9">
        <w:tc>
          <w:tcPr>
            <w:tcW w:w="5220" w:type="dxa"/>
            <w:tcBorders>
              <w:left w:val="single" w:sz="8" w:space="0" w:color="C0C0C0"/>
              <w:bottom w:val="single" w:sz="8" w:space="0" w:color="C0C0C0"/>
            </w:tcBorders>
          </w:tcPr>
          <w:p w14:paraId="55C5AAB0" w14:textId="77777777" w:rsidR="00004F6C" w:rsidRPr="002464EF" w:rsidRDefault="00004F6C" w:rsidP="00A17FA9">
            <w:pPr>
              <w:snapToGrid w:val="0"/>
              <w:spacing w:line="360" w:lineRule="auto"/>
              <w:rPr>
                <w:rFonts w:ascii="Times New Roman" w:hAnsi="Times New Roman" w:cs="Times New Roman"/>
                <w:sz w:val="24"/>
                <w:szCs w:val="24"/>
              </w:rPr>
            </w:pPr>
            <w:r w:rsidRPr="002464EF">
              <w:rPr>
                <w:rFonts w:ascii="Times New Roman" w:hAnsi="Times New Roman" w:cs="Times New Roman"/>
                <w:sz w:val="24"/>
                <w:szCs w:val="24"/>
              </w:rPr>
              <w:t>Какие поделки я очень хочу научиться мастерить?</w:t>
            </w:r>
          </w:p>
        </w:tc>
        <w:tc>
          <w:tcPr>
            <w:tcW w:w="1805" w:type="dxa"/>
            <w:tcBorders>
              <w:left w:val="single" w:sz="8" w:space="0" w:color="C0C0C0"/>
              <w:bottom w:val="single" w:sz="8" w:space="0" w:color="C0C0C0"/>
            </w:tcBorders>
          </w:tcPr>
          <w:p w14:paraId="1B31FD6D" w14:textId="77777777" w:rsidR="00004F6C" w:rsidRPr="002464EF" w:rsidRDefault="00004F6C" w:rsidP="00A17FA9">
            <w:pPr>
              <w:snapToGrid w:val="0"/>
              <w:spacing w:line="360" w:lineRule="auto"/>
              <w:ind w:firstLine="709"/>
              <w:rPr>
                <w:rFonts w:ascii="Times New Roman" w:hAnsi="Times New Roman" w:cs="Times New Roman"/>
                <w:sz w:val="24"/>
                <w:szCs w:val="24"/>
              </w:rPr>
            </w:pPr>
          </w:p>
        </w:tc>
        <w:tc>
          <w:tcPr>
            <w:tcW w:w="1600" w:type="dxa"/>
            <w:tcBorders>
              <w:left w:val="single" w:sz="8" w:space="0" w:color="C0C0C0"/>
              <w:bottom w:val="single" w:sz="8" w:space="0" w:color="C0C0C0"/>
              <w:right w:val="single" w:sz="8" w:space="0" w:color="C0C0C0"/>
            </w:tcBorders>
          </w:tcPr>
          <w:p w14:paraId="67D4101E" w14:textId="77777777" w:rsidR="00004F6C" w:rsidRPr="002464EF" w:rsidRDefault="00004F6C" w:rsidP="00A17FA9">
            <w:pPr>
              <w:snapToGrid w:val="0"/>
              <w:spacing w:line="360" w:lineRule="auto"/>
              <w:ind w:firstLine="709"/>
              <w:rPr>
                <w:rFonts w:ascii="Times New Roman" w:hAnsi="Times New Roman" w:cs="Times New Roman"/>
                <w:sz w:val="24"/>
                <w:szCs w:val="24"/>
              </w:rPr>
            </w:pPr>
          </w:p>
        </w:tc>
      </w:tr>
    </w:tbl>
    <w:p w14:paraId="0C6E82F4" w14:textId="77777777" w:rsidR="00004F6C" w:rsidRPr="002464EF" w:rsidRDefault="00004F6C" w:rsidP="00004F6C">
      <w:pPr>
        <w:spacing w:line="360" w:lineRule="auto"/>
        <w:ind w:firstLine="709"/>
        <w:rPr>
          <w:rFonts w:ascii="Times New Roman" w:hAnsi="Times New Roman" w:cs="Times New Roman"/>
          <w:sz w:val="24"/>
          <w:szCs w:val="24"/>
        </w:rPr>
      </w:pPr>
    </w:p>
    <w:p w14:paraId="06A26F49" w14:textId="77777777" w:rsidR="00004F6C" w:rsidRPr="002464EF" w:rsidRDefault="00004F6C" w:rsidP="00004F6C">
      <w:pPr>
        <w:spacing w:line="360" w:lineRule="auto"/>
        <w:ind w:firstLine="709"/>
        <w:rPr>
          <w:rFonts w:ascii="Times New Roman" w:hAnsi="Times New Roman" w:cs="Times New Roman"/>
          <w:sz w:val="24"/>
          <w:szCs w:val="24"/>
        </w:rPr>
      </w:pPr>
      <w:r w:rsidRPr="002464EF">
        <w:rPr>
          <w:rFonts w:ascii="Times New Roman" w:hAnsi="Times New Roman" w:cs="Times New Roman"/>
          <w:sz w:val="24"/>
          <w:szCs w:val="24"/>
          <w:u w:val="single"/>
        </w:rPr>
        <w:t>Страницы раздела «Коллектор»</w:t>
      </w:r>
      <w:r w:rsidRPr="002464EF">
        <w:rPr>
          <w:rFonts w:ascii="Times New Roman" w:hAnsi="Times New Roman" w:cs="Times New Roman"/>
          <w:sz w:val="24"/>
          <w:szCs w:val="24"/>
        </w:rPr>
        <w:t xml:space="preserve"> </w:t>
      </w:r>
    </w:p>
    <w:p w14:paraId="2093F02E" w14:textId="77777777" w:rsidR="00004F6C" w:rsidRPr="002464EF" w:rsidRDefault="00004F6C" w:rsidP="00A5135B">
      <w:pPr>
        <w:numPr>
          <w:ilvl w:val="0"/>
          <w:numId w:val="23"/>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Правила поведения в школе</w:t>
      </w:r>
    </w:p>
    <w:p w14:paraId="6671D213" w14:textId="77777777" w:rsidR="00004F6C" w:rsidRPr="002464EF" w:rsidRDefault="00004F6C" w:rsidP="00A5135B">
      <w:pPr>
        <w:numPr>
          <w:ilvl w:val="0"/>
          <w:numId w:val="23"/>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Законы жизни класса</w:t>
      </w:r>
    </w:p>
    <w:p w14:paraId="37951A0A" w14:textId="77777777" w:rsidR="00004F6C" w:rsidRPr="002464EF" w:rsidRDefault="00004F6C" w:rsidP="00A5135B">
      <w:pPr>
        <w:numPr>
          <w:ilvl w:val="0"/>
          <w:numId w:val="23"/>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Примерный список литературы для самостоятельного и семейного чтения.</w:t>
      </w:r>
    </w:p>
    <w:p w14:paraId="6E14C420" w14:textId="77777777" w:rsidR="00004F6C" w:rsidRPr="002464EF" w:rsidRDefault="00004F6C" w:rsidP="00A5135B">
      <w:pPr>
        <w:numPr>
          <w:ilvl w:val="0"/>
          <w:numId w:val="23"/>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План – памятка Решения задачи</w:t>
      </w:r>
    </w:p>
    <w:p w14:paraId="2DB4FF4E" w14:textId="77777777" w:rsidR="00004F6C" w:rsidRPr="002464EF" w:rsidRDefault="00004F6C" w:rsidP="00A5135B">
      <w:pPr>
        <w:numPr>
          <w:ilvl w:val="0"/>
          <w:numId w:val="23"/>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Памятка  «КАК УЧИТЬ СТИХОТВОРЕНИЯ»</w:t>
      </w:r>
    </w:p>
    <w:p w14:paraId="13B31A99" w14:textId="77777777" w:rsidR="00004F6C" w:rsidRPr="002464EF" w:rsidRDefault="00004F6C" w:rsidP="00A5135B">
      <w:pPr>
        <w:numPr>
          <w:ilvl w:val="0"/>
          <w:numId w:val="23"/>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Памятка  «РАБОТА С ТЕТРАДЬЮ»</w:t>
      </w:r>
    </w:p>
    <w:p w14:paraId="59100917" w14:textId="77777777" w:rsidR="00004F6C" w:rsidRPr="002464EF" w:rsidRDefault="00004F6C" w:rsidP="00A5135B">
      <w:pPr>
        <w:numPr>
          <w:ilvl w:val="0"/>
          <w:numId w:val="23"/>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Памятка, как поступать в стрессовых ситуациях (пожар, опасность и пр.)</w:t>
      </w:r>
    </w:p>
    <w:p w14:paraId="5739A952" w14:textId="77777777" w:rsidR="00004F6C" w:rsidRPr="002464EF" w:rsidRDefault="00004F6C" w:rsidP="00A5135B">
      <w:pPr>
        <w:numPr>
          <w:ilvl w:val="0"/>
          <w:numId w:val="23"/>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Памятка: Правила  общения</w:t>
      </w:r>
    </w:p>
    <w:p w14:paraId="5A219331" w14:textId="77777777" w:rsidR="00004F6C" w:rsidRDefault="00004F6C" w:rsidP="00004F6C">
      <w:pPr>
        <w:spacing w:line="360" w:lineRule="auto"/>
        <w:ind w:firstLine="360"/>
        <w:rPr>
          <w:rFonts w:ascii="Times New Roman" w:hAnsi="Times New Roman" w:cs="Times New Roman"/>
          <w:sz w:val="24"/>
          <w:szCs w:val="24"/>
        </w:rPr>
      </w:pPr>
    </w:p>
    <w:p w14:paraId="5518A7ED" w14:textId="77777777" w:rsidR="0092160E" w:rsidRPr="002464EF" w:rsidRDefault="0092160E" w:rsidP="00004F6C">
      <w:pPr>
        <w:spacing w:line="360" w:lineRule="auto"/>
        <w:ind w:firstLine="360"/>
        <w:rPr>
          <w:rFonts w:ascii="Times New Roman" w:hAnsi="Times New Roman" w:cs="Times New Roman"/>
          <w:sz w:val="24"/>
          <w:szCs w:val="24"/>
        </w:rPr>
      </w:pPr>
    </w:p>
    <w:p w14:paraId="2DEF02DE" w14:textId="77777777" w:rsidR="00004F6C" w:rsidRPr="002464EF" w:rsidRDefault="00004F6C" w:rsidP="00004F6C">
      <w:pPr>
        <w:spacing w:line="360" w:lineRule="auto"/>
        <w:ind w:firstLine="708"/>
        <w:rPr>
          <w:rFonts w:ascii="Times New Roman" w:hAnsi="Times New Roman" w:cs="Times New Roman"/>
          <w:sz w:val="24"/>
          <w:szCs w:val="24"/>
          <w:u w:val="single"/>
        </w:rPr>
      </w:pPr>
      <w:r w:rsidRPr="002464EF">
        <w:rPr>
          <w:rFonts w:ascii="Times New Roman" w:hAnsi="Times New Roman" w:cs="Times New Roman"/>
          <w:sz w:val="24"/>
          <w:szCs w:val="24"/>
          <w:u w:val="single"/>
        </w:rPr>
        <w:t xml:space="preserve">Раздел «Рабочие материалы» </w:t>
      </w:r>
    </w:p>
    <w:p w14:paraId="454DDB56" w14:textId="77777777" w:rsidR="00004F6C" w:rsidRPr="002464EF" w:rsidRDefault="00004F6C" w:rsidP="00004F6C">
      <w:pPr>
        <w:spacing w:line="360" w:lineRule="auto"/>
        <w:ind w:firstLine="709"/>
        <w:rPr>
          <w:rFonts w:ascii="Times New Roman" w:hAnsi="Times New Roman" w:cs="Times New Roman"/>
          <w:sz w:val="24"/>
          <w:szCs w:val="24"/>
        </w:rPr>
      </w:pPr>
      <w:r w:rsidRPr="002464EF">
        <w:rPr>
          <w:rFonts w:ascii="Times New Roman" w:hAnsi="Times New Roman" w:cs="Times New Roman"/>
          <w:sz w:val="24"/>
          <w:szCs w:val="24"/>
        </w:rPr>
        <w:t>На каждый предмет имеется свой «файл»,  в него вкладываются диагностические работы.</w:t>
      </w:r>
    </w:p>
    <w:p w14:paraId="56E4402B" w14:textId="77777777" w:rsidR="00004F6C" w:rsidRPr="002464EF" w:rsidRDefault="00004F6C" w:rsidP="00004F6C">
      <w:pPr>
        <w:spacing w:line="360" w:lineRule="auto"/>
        <w:ind w:firstLine="709"/>
        <w:rPr>
          <w:rFonts w:ascii="Times New Roman" w:hAnsi="Times New Roman" w:cs="Times New Roman"/>
          <w:sz w:val="24"/>
          <w:szCs w:val="24"/>
          <w:u w:val="single"/>
        </w:rPr>
      </w:pPr>
      <w:r w:rsidRPr="002464EF">
        <w:rPr>
          <w:rFonts w:ascii="Times New Roman" w:hAnsi="Times New Roman" w:cs="Times New Roman"/>
          <w:sz w:val="24"/>
          <w:szCs w:val="24"/>
          <w:u w:val="single"/>
        </w:rPr>
        <w:t>Страницы раздела «Мои достижения»</w:t>
      </w:r>
    </w:p>
    <w:p w14:paraId="0D7E87DE" w14:textId="77777777" w:rsidR="00004F6C" w:rsidRPr="002464EF" w:rsidRDefault="00004F6C" w:rsidP="00A5135B">
      <w:pPr>
        <w:numPr>
          <w:ilvl w:val="0"/>
          <w:numId w:val="24"/>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Моя лучшая работа</w:t>
      </w:r>
    </w:p>
    <w:p w14:paraId="4A2F05BF" w14:textId="77777777" w:rsidR="00004F6C" w:rsidRPr="002464EF" w:rsidRDefault="00004F6C" w:rsidP="00A5135B">
      <w:pPr>
        <w:numPr>
          <w:ilvl w:val="0"/>
          <w:numId w:val="24"/>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Задание, которое мне больше всего понравилось</w:t>
      </w:r>
    </w:p>
    <w:p w14:paraId="08FC4FC6" w14:textId="77777777" w:rsidR="00004F6C" w:rsidRPr="002464EF" w:rsidRDefault="00004F6C" w:rsidP="00A5135B">
      <w:pPr>
        <w:numPr>
          <w:ilvl w:val="0"/>
          <w:numId w:val="24"/>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Я прочитал ……. книг.</w:t>
      </w:r>
    </w:p>
    <w:p w14:paraId="528D1B2C" w14:textId="77777777" w:rsidR="00004F6C" w:rsidRPr="002464EF" w:rsidRDefault="00004F6C" w:rsidP="00A5135B">
      <w:pPr>
        <w:numPr>
          <w:ilvl w:val="0"/>
          <w:numId w:val="24"/>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Что я теперь знаю, чего не знал раньше?</w:t>
      </w:r>
    </w:p>
    <w:p w14:paraId="0A584253" w14:textId="77777777" w:rsidR="00004F6C" w:rsidRPr="002464EF" w:rsidRDefault="00004F6C" w:rsidP="00A5135B">
      <w:pPr>
        <w:numPr>
          <w:ilvl w:val="0"/>
          <w:numId w:val="24"/>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lastRenderedPageBreak/>
        <w:t>Что я теперь умею, чего не умел раньше?</w:t>
      </w:r>
    </w:p>
    <w:p w14:paraId="76F52DBC" w14:textId="77777777" w:rsidR="00004F6C" w:rsidRPr="002464EF" w:rsidRDefault="00004F6C" w:rsidP="00A5135B">
      <w:pPr>
        <w:numPr>
          <w:ilvl w:val="0"/>
          <w:numId w:val="24"/>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Мои цели и планы на следующий учебный год:</w:t>
      </w:r>
    </w:p>
    <w:p w14:paraId="36E87F5B" w14:textId="77777777" w:rsidR="00004F6C" w:rsidRPr="002464EF" w:rsidRDefault="00004F6C" w:rsidP="00A5135B">
      <w:pPr>
        <w:numPr>
          <w:ilvl w:val="0"/>
          <w:numId w:val="24"/>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Чему я еще хочу научиться?</w:t>
      </w:r>
    </w:p>
    <w:p w14:paraId="106A9BDB" w14:textId="77777777" w:rsidR="00004F6C" w:rsidRPr="002464EF" w:rsidRDefault="00004F6C" w:rsidP="00A5135B">
      <w:pPr>
        <w:numPr>
          <w:ilvl w:val="0"/>
          <w:numId w:val="24"/>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Какие книги прочитать?</w:t>
      </w:r>
    </w:p>
    <w:p w14:paraId="64E9D335" w14:textId="77777777" w:rsidR="00004F6C" w:rsidRPr="002464EF" w:rsidRDefault="00004F6C" w:rsidP="00A5135B">
      <w:pPr>
        <w:numPr>
          <w:ilvl w:val="0"/>
          <w:numId w:val="24"/>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Мое участие в школьных и классных праздниках и мероприятиях</w:t>
      </w:r>
    </w:p>
    <w:p w14:paraId="7958905C" w14:textId="77777777" w:rsidR="00004F6C" w:rsidRPr="002464EF" w:rsidRDefault="00004F6C" w:rsidP="00A5135B">
      <w:pPr>
        <w:numPr>
          <w:ilvl w:val="0"/>
          <w:numId w:val="24"/>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Мои проекты</w:t>
      </w:r>
    </w:p>
    <w:p w14:paraId="55A72024" w14:textId="77777777" w:rsidR="00004F6C" w:rsidRPr="0092160E" w:rsidRDefault="00004F6C" w:rsidP="00A5135B">
      <w:pPr>
        <w:numPr>
          <w:ilvl w:val="0"/>
          <w:numId w:val="24"/>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Продукты совместного творчества (с родителями, одноклассниками)</w:t>
      </w:r>
    </w:p>
    <w:p w14:paraId="0788F5B3" w14:textId="77777777" w:rsidR="00004F6C" w:rsidRPr="002464EF" w:rsidRDefault="00004F6C" w:rsidP="0092160E">
      <w:pPr>
        <w:spacing w:line="360" w:lineRule="auto"/>
        <w:jc w:val="center"/>
        <w:rPr>
          <w:rFonts w:ascii="Times New Roman" w:hAnsi="Times New Roman" w:cs="Times New Roman"/>
          <w:b/>
          <w:i/>
          <w:sz w:val="24"/>
          <w:szCs w:val="24"/>
        </w:rPr>
      </w:pPr>
      <w:r w:rsidRPr="002464EF">
        <w:rPr>
          <w:rFonts w:ascii="Times New Roman" w:hAnsi="Times New Roman" w:cs="Times New Roman"/>
          <w:b/>
          <w:i/>
          <w:sz w:val="24"/>
          <w:szCs w:val="24"/>
        </w:rPr>
        <w:t>Формы контроля и учета достижений обучающихся</w:t>
      </w:r>
    </w:p>
    <w:tbl>
      <w:tblPr>
        <w:tblW w:w="0" w:type="auto"/>
        <w:tblInd w:w="1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004F6C" w:rsidRPr="002464EF" w14:paraId="14516BD5" w14:textId="77777777" w:rsidTr="00A17FA9">
        <w:tc>
          <w:tcPr>
            <w:tcW w:w="2340" w:type="dxa"/>
            <w:tcBorders>
              <w:top w:val="single" w:sz="8" w:space="0" w:color="000000"/>
              <w:left w:val="single" w:sz="8" w:space="0" w:color="000000"/>
              <w:bottom w:val="single" w:sz="8" w:space="0" w:color="000000"/>
            </w:tcBorders>
          </w:tcPr>
          <w:p w14:paraId="2C4687BB" w14:textId="77777777" w:rsidR="00004F6C" w:rsidRPr="002464EF" w:rsidRDefault="00004F6C" w:rsidP="00A17FA9">
            <w:pPr>
              <w:snapToGrid w:val="0"/>
              <w:jc w:val="center"/>
              <w:rPr>
                <w:rFonts w:ascii="Times New Roman" w:hAnsi="Times New Roman" w:cs="Times New Roman"/>
                <w:sz w:val="24"/>
                <w:szCs w:val="24"/>
              </w:rPr>
            </w:pPr>
            <w:r w:rsidRPr="002464EF">
              <w:rPr>
                <w:rFonts w:ascii="Times New Roman" w:hAnsi="Times New Roman" w:cs="Times New Roman"/>
                <w:sz w:val="24"/>
                <w:szCs w:val="24"/>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14:paraId="28D1D126" w14:textId="77777777" w:rsidR="00004F6C" w:rsidRPr="002464EF" w:rsidRDefault="00004F6C" w:rsidP="00A17FA9">
            <w:pPr>
              <w:pStyle w:val="a7"/>
              <w:rPr>
                <w:rFonts w:ascii="Times New Roman" w:hAnsi="Times New Roman"/>
                <w:b w:val="0"/>
                <w:szCs w:val="24"/>
              </w:rPr>
            </w:pPr>
            <w:r w:rsidRPr="002464EF">
              <w:rPr>
                <w:rFonts w:ascii="Times New Roman" w:hAnsi="Times New Roman"/>
                <w:b w:val="0"/>
                <w:szCs w:val="24"/>
              </w:rPr>
              <w:t>Иные формы учета достижений</w:t>
            </w:r>
          </w:p>
        </w:tc>
      </w:tr>
      <w:tr w:rsidR="00004F6C" w:rsidRPr="002464EF" w14:paraId="0A3937C4" w14:textId="77777777" w:rsidTr="00A17FA9">
        <w:tc>
          <w:tcPr>
            <w:tcW w:w="2340" w:type="dxa"/>
            <w:tcBorders>
              <w:top w:val="single" w:sz="8" w:space="0" w:color="C0C0C0"/>
              <w:left w:val="single" w:sz="8" w:space="0" w:color="000000"/>
              <w:bottom w:val="single" w:sz="8" w:space="0" w:color="000000"/>
            </w:tcBorders>
          </w:tcPr>
          <w:p w14:paraId="12A299BB" w14:textId="77777777" w:rsidR="00004F6C" w:rsidRPr="002464EF" w:rsidRDefault="00004F6C" w:rsidP="00A17FA9">
            <w:pPr>
              <w:snapToGrid w:val="0"/>
              <w:ind w:left="180"/>
              <w:jc w:val="center"/>
              <w:rPr>
                <w:rFonts w:ascii="Times New Roman" w:hAnsi="Times New Roman" w:cs="Times New Roman"/>
                <w:i/>
                <w:sz w:val="24"/>
                <w:szCs w:val="24"/>
              </w:rPr>
            </w:pPr>
            <w:r w:rsidRPr="002464EF">
              <w:rPr>
                <w:rFonts w:ascii="Times New Roman" w:hAnsi="Times New Roman" w:cs="Times New Roman"/>
                <w:i/>
                <w:sz w:val="24"/>
                <w:szCs w:val="24"/>
              </w:rPr>
              <w:t>текущая аттестация</w:t>
            </w:r>
          </w:p>
        </w:tc>
        <w:tc>
          <w:tcPr>
            <w:tcW w:w="2340" w:type="dxa"/>
            <w:tcBorders>
              <w:top w:val="single" w:sz="8" w:space="0" w:color="C0C0C0"/>
              <w:left w:val="single" w:sz="8" w:space="0" w:color="000000"/>
              <w:bottom w:val="single" w:sz="8" w:space="0" w:color="000000"/>
            </w:tcBorders>
          </w:tcPr>
          <w:p w14:paraId="02F05C20" w14:textId="77777777" w:rsidR="00004F6C" w:rsidRPr="002464EF" w:rsidRDefault="00004F6C" w:rsidP="00A17FA9">
            <w:pPr>
              <w:snapToGrid w:val="0"/>
              <w:ind w:left="180"/>
              <w:jc w:val="center"/>
              <w:rPr>
                <w:rFonts w:ascii="Times New Roman" w:hAnsi="Times New Roman" w:cs="Times New Roman"/>
                <w:i/>
                <w:sz w:val="24"/>
                <w:szCs w:val="24"/>
              </w:rPr>
            </w:pPr>
            <w:r w:rsidRPr="002464EF">
              <w:rPr>
                <w:rFonts w:ascii="Times New Roman" w:hAnsi="Times New Roman" w:cs="Times New Roman"/>
                <w:i/>
                <w:sz w:val="24"/>
                <w:szCs w:val="24"/>
              </w:rPr>
              <w:t>итоговая (четверть, год) аттестация</w:t>
            </w:r>
          </w:p>
        </w:tc>
        <w:tc>
          <w:tcPr>
            <w:tcW w:w="2340" w:type="dxa"/>
            <w:tcBorders>
              <w:top w:val="single" w:sz="8" w:space="0" w:color="C0C0C0"/>
              <w:left w:val="single" w:sz="8" w:space="0" w:color="000000"/>
              <w:bottom w:val="single" w:sz="8" w:space="0" w:color="000000"/>
            </w:tcBorders>
          </w:tcPr>
          <w:p w14:paraId="5A0AEC26" w14:textId="77777777" w:rsidR="00004F6C" w:rsidRPr="002464EF" w:rsidRDefault="00004F6C" w:rsidP="00A17FA9">
            <w:pPr>
              <w:snapToGrid w:val="0"/>
              <w:ind w:left="180"/>
              <w:jc w:val="center"/>
              <w:rPr>
                <w:rFonts w:ascii="Times New Roman" w:hAnsi="Times New Roman" w:cs="Times New Roman"/>
                <w:i/>
                <w:sz w:val="24"/>
                <w:szCs w:val="24"/>
              </w:rPr>
            </w:pPr>
            <w:r w:rsidRPr="002464EF">
              <w:rPr>
                <w:rFonts w:ascii="Times New Roman" w:hAnsi="Times New Roman" w:cs="Times New Roman"/>
                <w:i/>
                <w:sz w:val="24"/>
                <w:szCs w:val="24"/>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14:paraId="7012544E" w14:textId="77777777" w:rsidR="00004F6C" w:rsidRPr="002464EF" w:rsidRDefault="00004F6C" w:rsidP="00A17FA9">
            <w:pPr>
              <w:snapToGrid w:val="0"/>
              <w:ind w:left="180"/>
              <w:jc w:val="center"/>
              <w:rPr>
                <w:rFonts w:ascii="Times New Roman" w:hAnsi="Times New Roman" w:cs="Times New Roman"/>
                <w:i/>
                <w:sz w:val="24"/>
                <w:szCs w:val="24"/>
              </w:rPr>
            </w:pPr>
            <w:r w:rsidRPr="002464EF">
              <w:rPr>
                <w:rFonts w:ascii="Times New Roman" w:hAnsi="Times New Roman" w:cs="Times New Roman"/>
                <w:i/>
                <w:sz w:val="24"/>
                <w:szCs w:val="24"/>
              </w:rPr>
              <w:t>внеурочная деятельность</w:t>
            </w:r>
          </w:p>
        </w:tc>
      </w:tr>
      <w:tr w:rsidR="00004F6C" w:rsidRPr="002464EF" w14:paraId="56F27568" w14:textId="77777777" w:rsidTr="00A17FA9">
        <w:trPr>
          <w:trHeight w:hRule="exact" w:val="3012"/>
        </w:trPr>
        <w:tc>
          <w:tcPr>
            <w:tcW w:w="2340" w:type="dxa"/>
            <w:vMerge w:val="restart"/>
            <w:tcBorders>
              <w:top w:val="single" w:sz="8" w:space="0" w:color="C0C0C0"/>
              <w:left w:val="single" w:sz="8" w:space="0" w:color="000000"/>
              <w:bottom w:val="single" w:sz="8" w:space="0" w:color="000000"/>
            </w:tcBorders>
          </w:tcPr>
          <w:p w14:paraId="501CFE65" w14:textId="77777777" w:rsidR="00004F6C" w:rsidRPr="002464EF" w:rsidRDefault="00004F6C" w:rsidP="00A17FA9">
            <w:pPr>
              <w:tabs>
                <w:tab w:val="left" w:pos="180"/>
              </w:tabs>
              <w:snapToGrid w:val="0"/>
              <w:ind w:left="180" w:right="180"/>
              <w:rPr>
                <w:rFonts w:ascii="Times New Roman" w:hAnsi="Times New Roman" w:cs="Times New Roman"/>
                <w:sz w:val="24"/>
                <w:szCs w:val="24"/>
              </w:rPr>
            </w:pPr>
            <w:r w:rsidRPr="002464EF">
              <w:rPr>
                <w:rFonts w:ascii="Times New Roman" w:hAnsi="Times New Roman" w:cs="Times New Roman"/>
                <w:sz w:val="24"/>
                <w:szCs w:val="24"/>
              </w:rPr>
              <w:t>- устный опрос</w:t>
            </w:r>
          </w:p>
          <w:p w14:paraId="03583845" w14:textId="77777777" w:rsidR="00004F6C" w:rsidRPr="002464EF" w:rsidRDefault="00004F6C" w:rsidP="00A17FA9">
            <w:pPr>
              <w:tabs>
                <w:tab w:val="left" w:pos="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письменная самостоятельная работа</w:t>
            </w:r>
          </w:p>
          <w:p w14:paraId="6A735ECB" w14:textId="77777777" w:rsidR="00004F6C" w:rsidRPr="002464EF" w:rsidRDefault="00004F6C" w:rsidP="00A17FA9">
            <w:pPr>
              <w:tabs>
                <w:tab w:val="left" w:pos="-36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диктанты</w:t>
            </w:r>
          </w:p>
          <w:p w14:paraId="670886A2" w14:textId="77777777" w:rsidR="00004F6C" w:rsidRPr="002464EF" w:rsidRDefault="00004F6C" w:rsidP="00A17FA9">
            <w:pPr>
              <w:tabs>
                <w:tab w:val="left" w:pos="-72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контрольное списывание</w:t>
            </w:r>
          </w:p>
          <w:p w14:paraId="4D21DC7A" w14:textId="77777777" w:rsidR="00004F6C" w:rsidRPr="002464EF" w:rsidRDefault="00004F6C" w:rsidP="00A17FA9">
            <w:pPr>
              <w:tabs>
                <w:tab w:val="left" w:pos="-108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тестовые задания</w:t>
            </w:r>
          </w:p>
          <w:p w14:paraId="2714162E" w14:textId="77777777" w:rsidR="00004F6C" w:rsidRPr="002464EF" w:rsidRDefault="00004F6C" w:rsidP="00A17FA9">
            <w:pPr>
              <w:tabs>
                <w:tab w:val="left" w:pos="-144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графическая работа</w:t>
            </w:r>
          </w:p>
          <w:p w14:paraId="48A39EBA" w14:textId="77777777" w:rsidR="00004F6C" w:rsidRPr="002464EF" w:rsidRDefault="00004F6C" w:rsidP="00A17FA9">
            <w:pPr>
              <w:tabs>
                <w:tab w:val="left" w:pos="-180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изложение</w:t>
            </w:r>
          </w:p>
          <w:p w14:paraId="480D325E" w14:textId="77777777" w:rsidR="00004F6C" w:rsidRPr="002464EF" w:rsidRDefault="00004F6C" w:rsidP="00A17FA9">
            <w:pPr>
              <w:tabs>
                <w:tab w:val="left" w:pos="-216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доклад</w:t>
            </w:r>
          </w:p>
          <w:p w14:paraId="3D521019" w14:textId="77777777" w:rsidR="00004F6C" w:rsidRPr="002464EF" w:rsidRDefault="00004F6C" w:rsidP="00A17FA9">
            <w:pPr>
              <w:tabs>
                <w:tab w:val="left" w:pos="-252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творческая работа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tcBorders>
          </w:tcPr>
          <w:p w14:paraId="104061A8" w14:textId="77777777" w:rsidR="00004F6C" w:rsidRPr="002464EF" w:rsidRDefault="00004F6C" w:rsidP="00A17FA9">
            <w:pPr>
              <w:tabs>
                <w:tab w:val="left" w:pos="0"/>
                <w:tab w:val="left" w:pos="180"/>
              </w:tabs>
              <w:snapToGrid w:val="0"/>
              <w:ind w:left="180" w:right="180"/>
              <w:rPr>
                <w:rFonts w:ascii="Times New Roman" w:hAnsi="Times New Roman" w:cs="Times New Roman"/>
                <w:sz w:val="24"/>
                <w:szCs w:val="24"/>
              </w:rPr>
            </w:pPr>
            <w:r w:rsidRPr="002464EF">
              <w:rPr>
                <w:rFonts w:ascii="Times New Roman" w:hAnsi="Times New Roman" w:cs="Times New Roman"/>
                <w:sz w:val="24"/>
                <w:szCs w:val="24"/>
              </w:rPr>
              <w:t>- диагностическая - контрольная работа</w:t>
            </w:r>
          </w:p>
          <w:p w14:paraId="10EF23F4" w14:textId="77777777" w:rsidR="00004F6C" w:rsidRPr="002464EF" w:rsidRDefault="00004F6C" w:rsidP="00A17FA9">
            <w:pPr>
              <w:tabs>
                <w:tab w:val="left" w:pos="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диктанты</w:t>
            </w:r>
          </w:p>
          <w:p w14:paraId="41430AC7" w14:textId="77777777" w:rsidR="00004F6C" w:rsidRPr="002464EF" w:rsidRDefault="00004F6C" w:rsidP="00A17FA9">
            <w:pPr>
              <w:tabs>
                <w:tab w:val="left" w:pos="-36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изложение</w:t>
            </w:r>
          </w:p>
          <w:p w14:paraId="4401448B" w14:textId="77777777" w:rsidR="00004F6C" w:rsidRPr="002464EF" w:rsidRDefault="00004F6C" w:rsidP="00A17FA9">
            <w:pPr>
              <w:tabs>
                <w:tab w:val="left" w:pos="-72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контроль техники чтения</w:t>
            </w:r>
          </w:p>
          <w:p w14:paraId="7FAF5093" w14:textId="77777777" w:rsidR="00004F6C" w:rsidRPr="002464EF" w:rsidRDefault="00004F6C" w:rsidP="00A17FA9">
            <w:pPr>
              <w:tabs>
                <w:tab w:val="left" w:pos="180"/>
              </w:tabs>
              <w:ind w:left="180" w:right="180"/>
              <w:rPr>
                <w:rFonts w:ascii="Times New Roman" w:hAnsi="Times New Roman" w:cs="Times New Roman"/>
                <w:sz w:val="24"/>
                <w:szCs w:val="24"/>
              </w:rPr>
            </w:pPr>
          </w:p>
        </w:tc>
        <w:tc>
          <w:tcPr>
            <w:tcW w:w="2340" w:type="dxa"/>
            <w:tcBorders>
              <w:top w:val="single" w:sz="8" w:space="0" w:color="C0C0C0"/>
              <w:left w:val="single" w:sz="8" w:space="0" w:color="000000"/>
              <w:bottom w:val="single" w:sz="8" w:space="0" w:color="000000"/>
            </w:tcBorders>
          </w:tcPr>
          <w:p w14:paraId="03B30D91" w14:textId="77777777" w:rsidR="00004F6C" w:rsidRPr="002464EF" w:rsidRDefault="00004F6C" w:rsidP="00A17FA9">
            <w:pPr>
              <w:tabs>
                <w:tab w:val="left" w:pos="0"/>
                <w:tab w:val="left" w:pos="180"/>
              </w:tabs>
              <w:snapToGrid w:val="0"/>
              <w:ind w:left="180" w:right="180"/>
              <w:rPr>
                <w:rFonts w:ascii="Times New Roman" w:hAnsi="Times New Roman" w:cs="Times New Roman"/>
                <w:sz w:val="24"/>
                <w:szCs w:val="24"/>
              </w:rPr>
            </w:pPr>
            <w:r w:rsidRPr="002464EF">
              <w:rPr>
                <w:rFonts w:ascii="Times New Roman" w:hAnsi="Times New Roman" w:cs="Times New Roman"/>
                <w:sz w:val="24"/>
                <w:szCs w:val="24"/>
              </w:rPr>
              <w:t>анализ динамики текущей успеваемости</w:t>
            </w:r>
          </w:p>
          <w:p w14:paraId="071C3864" w14:textId="77777777" w:rsidR="00004F6C" w:rsidRPr="002464EF" w:rsidRDefault="00004F6C" w:rsidP="00A17FA9">
            <w:pPr>
              <w:tabs>
                <w:tab w:val="left" w:pos="180"/>
              </w:tabs>
              <w:ind w:left="180" w:right="180"/>
              <w:rPr>
                <w:rFonts w:ascii="Times New Roman" w:hAnsi="Times New Roman" w:cs="Times New Roman"/>
                <w:sz w:val="24"/>
                <w:szCs w:val="24"/>
              </w:rPr>
            </w:pPr>
          </w:p>
        </w:tc>
        <w:tc>
          <w:tcPr>
            <w:tcW w:w="2340" w:type="dxa"/>
            <w:tcBorders>
              <w:top w:val="single" w:sz="8" w:space="0" w:color="C0C0C0"/>
              <w:left w:val="single" w:sz="8" w:space="0" w:color="000000"/>
              <w:bottom w:val="single" w:sz="8" w:space="0" w:color="000000"/>
              <w:right w:val="single" w:sz="4" w:space="0" w:color="auto"/>
            </w:tcBorders>
          </w:tcPr>
          <w:p w14:paraId="60ABF718" w14:textId="77777777" w:rsidR="00004F6C" w:rsidRPr="002464EF" w:rsidRDefault="00004F6C" w:rsidP="00A17FA9">
            <w:pPr>
              <w:tabs>
                <w:tab w:val="left" w:pos="0"/>
                <w:tab w:val="left" w:pos="180"/>
              </w:tabs>
              <w:snapToGrid w:val="0"/>
              <w:ind w:left="180" w:right="180"/>
              <w:rPr>
                <w:rFonts w:ascii="Times New Roman" w:hAnsi="Times New Roman" w:cs="Times New Roman"/>
                <w:sz w:val="24"/>
                <w:szCs w:val="24"/>
              </w:rPr>
            </w:pPr>
            <w:r w:rsidRPr="002464EF">
              <w:rPr>
                <w:rFonts w:ascii="Times New Roman" w:hAnsi="Times New Roman" w:cs="Times New Roman"/>
                <w:sz w:val="24"/>
                <w:szCs w:val="24"/>
              </w:rPr>
              <w:t>- участие  в выставках, конкурсах, соревнованиях</w:t>
            </w:r>
          </w:p>
          <w:p w14:paraId="40333859" w14:textId="77777777" w:rsidR="00004F6C" w:rsidRPr="002464EF" w:rsidRDefault="00004F6C" w:rsidP="00A17FA9">
            <w:pPr>
              <w:tabs>
                <w:tab w:val="left" w:pos="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активность в проектах и программах внеурочной деятельности</w:t>
            </w:r>
          </w:p>
          <w:p w14:paraId="08058600" w14:textId="77777777" w:rsidR="00004F6C" w:rsidRPr="002464EF" w:rsidRDefault="00004F6C" w:rsidP="00A17FA9">
            <w:pPr>
              <w:tabs>
                <w:tab w:val="left" w:pos="-36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творческий отчет</w:t>
            </w:r>
          </w:p>
        </w:tc>
      </w:tr>
      <w:tr w:rsidR="00004F6C" w:rsidRPr="002464EF" w14:paraId="50835010" w14:textId="77777777" w:rsidTr="00A17FA9">
        <w:trPr>
          <w:trHeight w:hRule="exact" w:val="1840"/>
        </w:trPr>
        <w:tc>
          <w:tcPr>
            <w:tcW w:w="2340" w:type="dxa"/>
            <w:vMerge/>
            <w:tcBorders>
              <w:top w:val="single" w:sz="8" w:space="0" w:color="C0C0C0"/>
              <w:left w:val="single" w:sz="8" w:space="0" w:color="000000"/>
              <w:bottom w:val="single" w:sz="8" w:space="0" w:color="000000"/>
            </w:tcBorders>
          </w:tcPr>
          <w:p w14:paraId="2E8EF498" w14:textId="77777777" w:rsidR="00004F6C" w:rsidRPr="002464EF" w:rsidRDefault="00004F6C" w:rsidP="00A17FA9">
            <w:pPr>
              <w:tabs>
                <w:tab w:val="left" w:pos="180"/>
              </w:tabs>
              <w:ind w:left="180" w:right="180"/>
              <w:rPr>
                <w:rFonts w:ascii="Times New Roman" w:hAnsi="Times New Roman" w:cs="Times New Roman"/>
                <w:sz w:val="24"/>
                <w:szCs w:val="24"/>
              </w:rPr>
            </w:pPr>
          </w:p>
        </w:tc>
        <w:tc>
          <w:tcPr>
            <w:tcW w:w="2340" w:type="dxa"/>
            <w:vMerge/>
            <w:tcBorders>
              <w:top w:val="single" w:sz="8" w:space="0" w:color="C0C0C0"/>
              <w:left w:val="single" w:sz="8" w:space="0" w:color="000000"/>
              <w:bottom w:val="single" w:sz="8" w:space="0" w:color="000000"/>
            </w:tcBorders>
          </w:tcPr>
          <w:p w14:paraId="3D4A2E94" w14:textId="77777777" w:rsidR="00004F6C" w:rsidRPr="002464EF" w:rsidRDefault="00004F6C" w:rsidP="00A17FA9">
            <w:pPr>
              <w:tabs>
                <w:tab w:val="left" w:pos="180"/>
              </w:tabs>
              <w:ind w:left="180" w:right="180"/>
              <w:rPr>
                <w:rFonts w:ascii="Times New Roman" w:hAnsi="Times New Roman" w:cs="Times New Roman"/>
                <w:sz w:val="24"/>
                <w:szCs w:val="24"/>
              </w:rPr>
            </w:pPr>
          </w:p>
        </w:tc>
        <w:tc>
          <w:tcPr>
            <w:tcW w:w="4680" w:type="dxa"/>
            <w:gridSpan w:val="2"/>
            <w:tcBorders>
              <w:top w:val="single" w:sz="8" w:space="0" w:color="C0C0C0"/>
              <w:left w:val="single" w:sz="8" w:space="0" w:color="000000"/>
              <w:bottom w:val="single" w:sz="8" w:space="0" w:color="000000"/>
              <w:right w:val="single" w:sz="4" w:space="0" w:color="auto"/>
            </w:tcBorders>
          </w:tcPr>
          <w:p w14:paraId="61E9C8EB" w14:textId="77777777" w:rsidR="00004F6C" w:rsidRPr="002464EF" w:rsidRDefault="00004F6C" w:rsidP="00A17FA9">
            <w:pPr>
              <w:tabs>
                <w:tab w:val="left" w:pos="-360"/>
                <w:tab w:val="left" w:pos="180"/>
              </w:tabs>
              <w:snapToGrid w:val="0"/>
              <w:ind w:left="180" w:right="180"/>
              <w:rPr>
                <w:rFonts w:ascii="Times New Roman" w:hAnsi="Times New Roman" w:cs="Times New Roman"/>
                <w:sz w:val="24"/>
                <w:szCs w:val="24"/>
              </w:rPr>
            </w:pPr>
            <w:r w:rsidRPr="002464EF">
              <w:rPr>
                <w:rFonts w:ascii="Times New Roman" w:hAnsi="Times New Roman" w:cs="Times New Roman"/>
                <w:sz w:val="24"/>
                <w:szCs w:val="24"/>
              </w:rPr>
              <w:t xml:space="preserve">- портфолио </w:t>
            </w:r>
          </w:p>
          <w:p w14:paraId="60CDC173" w14:textId="77777777" w:rsidR="00004F6C" w:rsidRPr="002464EF" w:rsidRDefault="00004F6C" w:rsidP="00A17FA9">
            <w:pPr>
              <w:tabs>
                <w:tab w:val="left" w:pos="-72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анализ психолого-педагогических исследований</w:t>
            </w:r>
          </w:p>
        </w:tc>
      </w:tr>
    </w:tbl>
    <w:p w14:paraId="58A3563E" w14:textId="77777777" w:rsidR="00004F6C" w:rsidRPr="002464EF" w:rsidRDefault="00004F6C" w:rsidP="00004F6C">
      <w:pPr>
        <w:rPr>
          <w:rFonts w:ascii="Times New Roman" w:hAnsi="Times New Roman" w:cs="Times New Roman"/>
          <w:b/>
          <w:sz w:val="24"/>
          <w:szCs w:val="24"/>
        </w:rPr>
      </w:pPr>
    </w:p>
    <w:p w14:paraId="0D307FF6" w14:textId="77777777" w:rsidR="00004F6C" w:rsidRPr="002464EF" w:rsidRDefault="00004F6C" w:rsidP="00004F6C">
      <w:pPr>
        <w:spacing w:line="360" w:lineRule="auto"/>
        <w:jc w:val="both"/>
        <w:rPr>
          <w:rFonts w:ascii="Times New Roman" w:hAnsi="Times New Roman" w:cs="Times New Roman"/>
          <w:sz w:val="24"/>
          <w:szCs w:val="24"/>
        </w:rPr>
      </w:pPr>
      <w:r w:rsidRPr="002464EF">
        <w:rPr>
          <w:rFonts w:ascii="Times New Roman" w:hAnsi="Times New Roman" w:cs="Times New Roman"/>
          <w:b/>
          <w:i/>
          <w:sz w:val="24"/>
          <w:szCs w:val="24"/>
        </w:rPr>
        <w:t>Формы представления образовательных результатов</w:t>
      </w:r>
      <w:r w:rsidRPr="002464EF">
        <w:rPr>
          <w:rFonts w:ascii="Times New Roman" w:hAnsi="Times New Roman" w:cs="Times New Roman"/>
          <w:sz w:val="24"/>
          <w:szCs w:val="24"/>
        </w:rPr>
        <w:t>:</w:t>
      </w:r>
    </w:p>
    <w:p w14:paraId="18A9C860" w14:textId="77777777" w:rsidR="00004F6C" w:rsidRPr="002464EF" w:rsidRDefault="00004F6C" w:rsidP="00A5135B">
      <w:pPr>
        <w:numPr>
          <w:ilvl w:val="0"/>
          <w:numId w:val="15"/>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табель успеваемости по предметам (с указанием требований, предъявляемых к  выставлению отметок);</w:t>
      </w:r>
    </w:p>
    <w:p w14:paraId="4478D3B5" w14:textId="77777777" w:rsidR="00004F6C" w:rsidRPr="002464EF" w:rsidRDefault="00004F6C" w:rsidP="00A5135B">
      <w:pPr>
        <w:numPr>
          <w:ilvl w:val="0"/>
          <w:numId w:val="15"/>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lastRenderedPageBreak/>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14:paraId="6A5E8F82" w14:textId="77777777" w:rsidR="00004F6C" w:rsidRPr="002464EF" w:rsidRDefault="00004F6C" w:rsidP="00A5135B">
      <w:pPr>
        <w:numPr>
          <w:ilvl w:val="0"/>
          <w:numId w:val="15"/>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14:paraId="48B45660" w14:textId="77777777" w:rsidR="00004F6C" w:rsidRPr="002464EF" w:rsidRDefault="00004F6C" w:rsidP="00A5135B">
      <w:pPr>
        <w:numPr>
          <w:ilvl w:val="0"/>
          <w:numId w:val="15"/>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 xml:space="preserve">портфолио;  </w:t>
      </w:r>
    </w:p>
    <w:p w14:paraId="49628D25" w14:textId="77777777" w:rsidR="00004F6C" w:rsidRPr="002464EF" w:rsidRDefault="00004F6C" w:rsidP="00A5135B">
      <w:pPr>
        <w:numPr>
          <w:ilvl w:val="0"/>
          <w:numId w:val="15"/>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14:paraId="64CDB056" w14:textId="77777777" w:rsidR="00004F6C" w:rsidRPr="002464EF" w:rsidRDefault="00004F6C" w:rsidP="00004F6C">
      <w:pPr>
        <w:spacing w:line="360" w:lineRule="auto"/>
        <w:jc w:val="both"/>
        <w:rPr>
          <w:rFonts w:ascii="Times New Roman" w:hAnsi="Times New Roman" w:cs="Times New Roman"/>
          <w:sz w:val="24"/>
          <w:szCs w:val="24"/>
        </w:rPr>
      </w:pPr>
      <w:r w:rsidRPr="002464EF">
        <w:rPr>
          <w:rFonts w:ascii="Times New Roman" w:hAnsi="Times New Roman" w:cs="Times New Roman"/>
          <w:b/>
          <w:i/>
          <w:sz w:val="24"/>
          <w:szCs w:val="24"/>
        </w:rPr>
        <w:t>Критериями оценивания</w:t>
      </w:r>
      <w:r w:rsidRPr="002464EF">
        <w:rPr>
          <w:rFonts w:ascii="Times New Roman" w:hAnsi="Times New Roman" w:cs="Times New Roman"/>
          <w:sz w:val="24"/>
          <w:szCs w:val="24"/>
        </w:rPr>
        <w:t xml:space="preserve"> являются: </w:t>
      </w:r>
    </w:p>
    <w:p w14:paraId="41F2C2A9" w14:textId="77777777" w:rsidR="00004F6C" w:rsidRPr="002464EF" w:rsidRDefault="00004F6C" w:rsidP="00A5135B">
      <w:pPr>
        <w:numPr>
          <w:ilvl w:val="0"/>
          <w:numId w:val="16"/>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14:paraId="1922AB0F" w14:textId="77777777" w:rsidR="00004F6C" w:rsidRPr="002464EF" w:rsidRDefault="00004F6C" w:rsidP="00A5135B">
      <w:pPr>
        <w:numPr>
          <w:ilvl w:val="0"/>
          <w:numId w:val="16"/>
        </w:numPr>
        <w:tabs>
          <w:tab w:val="left" w:pos="720"/>
        </w:tabs>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динамика результатов предметной обученности, формирования УУД.</w:t>
      </w:r>
    </w:p>
    <w:p w14:paraId="620913DF" w14:textId="77777777" w:rsidR="002D1B45" w:rsidRDefault="00004F6C" w:rsidP="00004F6C">
      <w:pPr>
        <w:rPr>
          <w:rFonts w:ascii="Times New Roman" w:hAnsi="Times New Roman" w:cs="Times New Roman"/>
          <w:b/>
          <w:i/>
          <w:sz w:val="24"/>
          <w:szCs w:val="24"/>
        </w:rPr>
      </w:pPr>
      <w:r w:rsidRPr="002464EF">
        <w:rPr>
          <w:rFonts w:ascii="Times New Roman" w:hAnsi="Times New Roman" w:cs="Times New Roman"/>
          <w:sz w:val="24"/>
          <w:szCs w:val="24"/>
        </w:rPr>
        <w:tab/>
      </w:r>
      <w:r w:rsidRPr="002464EF">
        <w:rPr>
          <w:rFonts w:ascii="Times New Roman" w:hAnsi="Times New Roman" w:cs="Times New Roman"/>
          <w:b/>
          <w:i/>
          <w:sz w:val="24"/>
          <w:szCs w:val="24"/>
        </w:rPr>
        <w:t xml:space="preserve">Используемая в </w:t>
      </w:r>
      <w:r w:rsidR="0092160E">
        <w:rPr>
          <w:rFonts w:ascii="Times New Roman" w:hAnsi="Times New Roman" w:cs="Times New Roman"/>
          <w:b/>
          <w:i/>
          <w:sz w:val="24"/>
          <w:szCs w:val="24"/>
        </w:rPr>
        <w:t>гимназии</w:t>
      </w:r>
      <w:r w:rsidRPr="002464EF">
        <w:rPr>
          <w:rFonts w:ascii="Times New Roman" w:hAnsi="Times New Roman" w:cs="Times New Roman"/>
          <w:b/>
          <w:i/>
          <w:sz w:val="24"/>
          <w:szCs w:val="24"/>
        </w:rPr>
        <w:t xml:space="preserve">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w:t>
      </w:r>
      <w:r w:rsidR="0092160E">
        <w:rPr>
          <w:rFonts w:ascii="Times New Roman" w:hAnsi="Times New Roman" w:cs="Times New Roman"/>
          <w:b/>
          <w:i/>
          <w:sz w:val="24"/>
          <w:szCs w:val="24"/>
        </w:rPr>
        <w:t xml:space="preserve"> </w:t>
      </w:r>
      <w:r w:rsidR="0092160E" w:rsidRPr="002464EF">
        <w:rPr>
          <w:rFonts w:ascii="Times New Roman" w:hAnsi="Times New Roman" w:cs="Times New Roman"/>
          <w:b/>
          <w:i/>
          <w:sz w:val="24"/>
          <w:szCs w:val="24"/>
        </w:rPr>
        <w:t>конструктивной</w:t>
      </w:r>
      <w:r w:rsidR="0092160E">
        <w:rPr>
          <w:rFonts w:ascii="Times New Roman" w:hAnsi="Times New Roman" w:cs="Times New Roman"/>
          <w:b/>
          <w:i/>
          <w:sz w:val="24"/>
          <w:szCs w:val="24"/>
        </w:rPr>
        <w:t xml:space="preserve">  самооценке.</w:t>
      </w:r>
    </w:p>
    <w:p w14:paraId="114C3F69" w14:textId="77777777" w:rsidR="0092160E" w:rsidRDefault="0092160E" w:rsidP="00004F6C">
      <w:pPr>
        <w:rPr>
          <w:rFonts w:ascii="Times New Roman" w:hAnsi="Times New Roman" w:cs="Times New Roman"/>
          <w:b/>
          <w:i/>
          <w:sz w:val="24"/>
          <w:szCs w:val="24"/>
        </w:rPr>
      </w:pPr>
    </w:p>
    <w:p w14:paraId="35295A1D" w14:textId="77777777" w:rsidR="0092160E" w:rsidRDefault="0092160E" w:rsidP="00004F6C">
      <w:pPr>
        <w:rPr>
          <w:rFonts w:ascii="Times New Roman" w:hAnsi="Times New Roman" w:cs="Times New Roman"/>
          <w:b/>
          <w:i/>
          <w:sz w:val="24"/>
          <w:szCs w:val="24"/>
        </w:rPr>
      </w:pPr>
    </w:p>
    <w:p w14:paraId="0E72E281" w14:textId="77777777" w:rsidR="0092160E" w:rsidRDefault="0092160E" w:rsidP="00004F6C">
      <w:pPr>
        <w:rPr>
          <w:rFonts w:ascii="Times New Roman" w:hAnsi="Times New Roman" w:cs="Times New Roman"/>
          <w:b/>
          <w:i/>
          <w:sz w:val="24"/>
          <w:szCs w:val="24"/>
        </w:rPr>
      </w:pPr>
    </w:p>
    <w:p w14:paraId="68682BC7" w14:textId="77777777" w:rsidR="0092160E" w:rsidRDefault="0092160E" w:rsidP="00004F6C">
      <w:pPr>
        <w:rPr>
          <w:rFonts w:ascii="Times New Roman" w:hAnsi="Times New Roman" w:cs="Times New Roman"/>
          <w:b/>
          <w:i/>
          <w:sz w:val="24"/>
          <w:szCs w:val="24"/>
        </w:rPr>
      </w:pPr>
    </w:p>
    <w:p w14:paraId="7F6464FB" w14:textId="77777777" w:rsidR="0092160E" w:rsidRDefault="0092160E" w:rsidP="00004F6C">
      <w:pPr>
        <w:rPr>
          <w:rFonts w:ascii="Times New Roman" w:hAnsi="Times New Roman" w:cs="Times New Roman"/>
          <w:b/>
          <w:i/>
          <w:sz w:val="24"/>
          <w:szCs w:val="24"/>
        </w:rPr>
      </w:pPr>
    </w:p>
    <w:p w14:paraId="4982DC68" w14:textId="77777777" w:rsidR="0092160E" w:rsidRDefault="0092160E" w:rsidP="00004F6C">
      <w:pPr>
        <w:rPr>
          <w:rFonts w:ascii="Times New Roman" w:hAnsi="Times New Roman" w:cs="Times New Roman"/>
          <w:b/>
          <w:i/>
          <w:sz w:val="24"/>
          <w:szCs w:val="24"/>
        </w:rPr>
      </w:pPr>
    </w:p>
    <w:p w14:paraId="3C4E58EC" w14:textId="77777777" w:rsidR="0092160E" w:rsidRDefault="0092160E" w:rsidP="00004F6C">
      <w:pPr>
        <w:rPr>
          <w:rFonts w:ascii="Times New Roman" w:hAnsi="Times New Roman" w:cs="Times New Roman"/>
          <w:sz w:val="24"/>
          <w:szCs w:val="24"/>
        </w:rPr>
      </w:pPr>
    </w:p>
    <w:p w14:paraId="24B63917" w14:textId="77777777" w:rsidR="0092160E" w:rsidRDefault="0092160E" w:rsidP="00004F6C">
      <w:pPr>
        <w:rPr>
          <w:rFonts w:ascii="Times New Roman" w:hAnsi="Times New Roman" w:cs="Times New Roman"/>
          <w:sz w:val="24"/>
          <w:szCs w:val="24"/>
        </w:rPr>
      </w:pPr>
    </w:p>
    <w:p w14:paraId="7DB8FBA5" w14:textId="77777777" w:rsidR="0092160E" w:rsidRDefault="0092160E" w:rsidP="00004F6C">
      <w:pPr>
        <w:rPr>
          <w:rFonts w:ascii="Times New Roman" w:hAnsi="Times New Roman" w:cs="Times New Roman"/>
          <w:sz w:val="24"/>
          <w:szCs w:val="24"/>
        </w:rPr>
      </w:pPr>
    </w:p>
    <w:p w14:paraId="3C9AF668" w14:textId="77777777" w:rsidR="0092160E" w:rsidRDefault="0092160E" w:rsidP="00004F6C">
      <w:pPr>
        <w:rPr>
          <w:rFonts w:ascii="Times New Roman" w:hAnsi="Times New Roman" w:cs="Times New Roman"/>
          <w:sz w:val="24"/>
          <w:szCs w:val="24"/>
        </w:rPr>
      </w:pPr>
    </w:p>
    <w:p w14:paraId="1FEBCB3A" w14:textId="77777777" w:rsidR="0092160E" w:rsidRDefault="0092160E" w:rsidP="00004F6C">
      <w:pPr>
        <w:rPr>
          <w:rFonts w:ascii="Times New Roman" w:hAnsi="Times New Roman" w:cs="Times New Roman"/>
          <w:sz w:val="24"/>
          <w:szCs w:val="24"/>
        </w:rPr>
      </w:pPr>
    </w:p>
    <w:p w14:paraId="33E02293" w14:textId="77777777" w:rsidR="0092160E" w:rsidRDefault="0092160E" w:rsidP="00004F6C">
      <w:pPr>
        <w:rPr>
          <w:rFonts w:ascii="Times New Roman" w:hAnsi="Times New Roman" w:cs="Times New Roman"/>
          <w:sz w:val="24"/>
          <w:szCs w:val="24"/>
        </w:rPr>
      </w:pPr>
    </w:p>
    <w:p w14:paraId="389B2537" w14:textId="77777777" w:rsidR="0092160E" w:rsidRDefault="0092160E" w:rsidP="0092160E">
      <w:pPr>
        <w:pStyle w:val="1"/>
        <w:spacing w:before="0"/>
        <w:jc w:val="center"/>
      </w:pPr>
      <w:r>
        <w:lastRenderedPageBreak/>
        <w:t xml:space="preserve">2.    </w:t>
      </w:r>
      <w:r w:rsidRPr="0092160E">
        <w:t xml:space="preserve"> СОДЕРЖАТЕЛЬНЫЙ РАЗДЕЛ</w:t>
      </w:r>
    </w:p>
    <w:p w14:paraId="32EF7138" w14:textId="77777777" w:rsidR="0092160E" w:rsidRPr="0092160E" w:rsidRDefault="0092160E" w:rsidP="0092160E"/>
    <w:p w14:paraId="26D73AB3" w14:textId="77777777" w:rsidR="0092160E" w:rsidRPr="0092160E" w:rsidRDefault="0092160E" w:rsidP="0092160E">
      <w:pPr>
        <w:pStyle w:val="1"/>
        <w:spacing w:before="0"/>
        <w:jc w:val="center"/>
      </w:pPr>
      <w:r w:rsidRPr="0092160E">
        <w:t>2.1 ПРОГРАММА ФОРМИРОВАНИЯ УНИВЕРСАЛЬНЫХ УЧЕБНЫХ</w:t>
      </w:r>
    </w:p>
    <w:p w14:paraId="29F3B833" w14:textId="77777777" w:rsidR="0092160E" w:rsidRPr="0092160E" w:rsidRDefault="0092160E" w:rsidP="0092160E">
      <w:pPr>
        <w:pStyle w:val="1"/>
        <w:spacing w:before="0"/>
        <w:jc w:val="center"/>
      </w:pPr>
      <w:r w:rsidRPr="0092160E">
        <w:t>ДЕЙСТВИЙ У ОБУЧАЮЩИХСЯ НА СТУПЕНИ НАЧАЛЬНОГО</w:t>
      </w:r>
    </w:p>
    <w:p w14:paraId="05EE47D6" w14:textId="77777777" w:rsidR="00AF03D2" w:rsidRDefault="0092160E" w:rsidP="00AF03D2">
      <w:pPr>
        <w:pStyle w:val="1"/>
        <w:spacing w:before="0"/>
        <w:jc w:val="center"/>
      </w:pPr>
      <w:r w:rsidRPr="0092160E">
        <w:t>ОБЩЕГО ОБРАЗОВАНИЯ</w:t>
      </w:r>
    </w:p>
    <w:p w14:paraId="21467EE9" w14:textId="77777777" w:rsidR="00AF03D2" w:rsidRPr="00651B92" w:rsidRDefault="00AF03D2" w:rsidP="00AF03D2">
      <w:pPr>
        <w:spacing w:after="0" w:line="240" w:lineRule="auto"/>
        <w:rPr>
          <w:rFonts w:ascii="Times New Roman" w:hAnsi="Times New Roman" w:cs="Times New Roman"/>
          <w:sz w:val="24"/>
          <w:szCs w:val="24"/>
        </w:rPr>
      </w:pPr>
      <w:r w:rsidRPr="001B080B">
        <w:rPr>
          <w:rFonts w:ascii="Times New Roman" w:hAnsi="Times New Roman" w:cs="Times New Roman"/>
          <w:b/>
          <w:sz w:val="24"/>
          <w:szCs w:val="24"/>
          <w:u w:val="single"/>
        </w:rPr>
        <w:t>Цель программы:</w:t>
      </w:r>
      <w:r w:rsidRPr="00651B92">
        <w:rPr>
          <w:rFonts w:ascii="Times New Roman" w:hAnsi="Times New Roman" w:cs="Times New Roman"/>
          <w:sz w:val="24"/>
          <w:szCs w:val="24"/>
        </w:rPr>
        <w:t>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14:paraId="287F83E4"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Как и программы по отдельным учебным предметам, программа формирования универсальных учебных действи</w:t>
      </w:r>
      <w:r>
        <w:rPr>
          <w:rFonts w:ascii="Times New Roman" w:hAnsi="Times New Roman" w:cs="Times New Roman"/>
          <w:sz w:val="24"/>
          <w:szCs w:val="24"/>
        </w:rPr>
        <w:t xml:space="preserve">й конкретизирует соответствующий </w:t>
      </w:r>
      <w:r w:rsidRPr="00651B92">
        <w:rPr>
          <w:rFonts w:ascii="Times New Roman" w:hAnsi="Times New Roman" w:cs="Times New Roman"/>
          <w:sz w:val="24"/>
          <w:szCs w:val="24"/>
        </w:rPr>
        <w:t xml:space="preserve"> раздел Фундаментального ядра содержания.</w:t>
      </w:r>
    </w:p>
    <w:p w14:paraId="3EF3941A" w14:textId="77777777" w:rsidR="00AF03D2" w:rsidRPr="001B080B" w:rsidRDefault="00AF03D2" w:rsidP="00AF03D2">
      <w:pPr>
        <w:spacing w:after="0" w:line="240" w:lineRule="auto"/>
        <w:rPr>
          <w:rFonts w:ascii="Times New Roman" w:hAnsi="Times New Roman" w:cs="Times New Roman"/>
          <w:b/>
          <w:sz w:val="24"/>
          <w:szCs w:val="24"/>
          <w:u w:val="single"/>
        </w:rPr>
      </w:pPr>
      <w:r w:rsidRPr="001B080B">
        <w:rPr>
          <w:rFonts w:ascii="Times New Roman" w:hAnsi="Times New Roman" w:cs="Times New Roman"/>
          <w:b/>
          <w:sz w:val="24"/>
          <w:szCs w:val="24"/>
          <w:u w:val="single"/>
        </w:rPr>
        <w:t>Задачи программы:</w:t>
      </w:r>
    </w:p>
    <w:p w14:paraId="21856DDB" w14:textId="77777777" w:rsidR="00AF03D2" w:rsidRPr="00651B92" w:rsidRDefault="00AF03D2" w:rsidP="00A5135B">
      <w:pPr>
        <w:numPr>
          <w:ilvl w:val="0"/>
          <w:numId w:val="27"/>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установить ценностные ориентиры начального образования;</w:t>
      </w:r>
    </w:p>
    <w:p w14:paraId="16D43E2E" w14:textId="77777777" w:rsidR="00AF03D2" w:rsidRPr="00651B92" w:rsidRDefault="00AF03D2" w:rsidP="00A5135B">
      <w:pPr>
        <w:numPr>
          <w:ilvl w:val="0"/>
          <w:numId w:val="27"/>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определить состав и характеристику универсальных учебных действий;</w:t>
      </w:r>
    </w:p>
    <w:p w14:paraId="67623975" w14:textId="77777777" w:rsidR="00AF03D2" w:rsidRPr="00651B92" w:rsidRDefault="00AF03D2" w:rsidP="00A5135B">
      <w:pPr>
        <w:numPr>
          <w:ilvl w:val="0"/>
          <w:numId w:val="27"/>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14:paraId="3E433A09"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Программа  формирования универсальных учебных действий содержит:</w:t>
      </w:r>
    </w:p>
    <w:p w14:paraId="341640C4" w14:textId="77777777" w:rsidR="00AF03D2" w:rsidRPr="00651B92" w:rsidRDefault="00AF03D2" w:rsidP="00A5135B">
      <w:pPr>
        <w:numPr>
          <w:ilvl w:val="0"/>
          <w:numId w:val="28"/>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Описание ценностных ориентиров на каждой ступени образования;</w:t>
      </w:r>
    </w:p>
    <w:p w14:paraId="54BF5C58" w14:textId="77777777" w:rsidR="00AF03D2" w:rsidRPr="00651B92" w:rsidRDefault="00AF03D2" w:rsidP="00A5135B">
      <w:pPr>
        <w:numPr>
          <w:ilvl w:val="0"/>
          <w:numId w:val="28"/>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Характеристики личностных, регулятивных, познавательных, коммуникативных универсальных учебных действий.</w:t>
      </w:r>
    </w:p>
    <w:p w14:paraId="4C467E33" w14:textId="77777777" w:rsidR="00AF03D2" w:rsidRPr="00651B92" w:rsidRDefault="00AF03D2" w:rsidP="00A5135B">
      <w:pPr>
        <w:numPr>
          <w:ilvl w:val="0"/>
          <w:numId w:val="28"/>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Планируемые результаты сформированности УУД.</w:t>
      </w:r>
    </w:p>
    <w:p w14:paraId="47644963"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14:paraId="6D603327" w14:textId="77777777" w:rsidR="00AF03D2" w:rsidRPr="00651B92" w:rsidRDefault="00AF03D2" w:rsidP="00AF03D2">
      <w:pPr>
        <w:spacing w:after="0" w:line="240" w:lineRule="auto"/>
        <w:jc w:val="center"/>
        <w:rPr>
          <w:rFonts w:ascii="Times New Roman" w:hAnsi="Times New Roman" w:cs="Times New Roman"/>
          <w:sz w:val="24"/>
          <w:szCs w:val="24"/>
        </w:rPr>
      </w:pPr>
      <w:r w:rsidRPr="00651B92">
        <w:rPr>
          <w:rFonts w:ascii="Times New Roman" w:hAnsi="Times New Roman" w:cs="Times New Roman"/>
          <w:sz w:val="24"/>
          <w:szCs w:val="24"/>
        </w:rPr>
        <w:t xml:space="preserve">ФГОС начального общего образования определяет </w:t>
      </w:r>
      <w:r w:rsidRPr="00651B92">
        <w:rPr>
          <w:rFonts w:ascii="Times New Roman" w:hAnsi="Times New Roman" w:cs="Times New Roman"/>
          <w:b/>
          <w:bCs/>
          <w:sz w:val="24"/>
          <w:szCs w:val="24"/>
        </w:rPr>
        <w:t>ценностные ориентиры содержания образования на ступени начального общего образования</w:t>
      </w:r>
      <w:r w:rsidRPr="00651B92">
        <w:rPr>
          <w:rFonts w:ascii="Times New Roman" w:hAnsi="Times New Roman" w:cs="Times New Roman"/>
          <w:sz w:val="24"/>
          <w:szCs w:val="24"/>
        </w:rPr>
        <w:t>  следующим образом:</w:t>
      </w:r>
    </w:p>
    <w:p w14:paraId="1E97575B"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1. Формирование основ гражданской идентичности личности, включая</w:t>
      </w:r>
    </w:p>
    <w:p w14:paraId="2EFEFF06"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чувство сопричастности и гордости за свою Родину, народ и историю;</w:t>
      </w:r>
    </w:p>
    <w:p w14:paraId="078A4F2B"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осознание ответственности человека за благосостояние общества;</w:t>
      </w:r>
    </w:p>
    <w:p w14:paraId="600BCAC2"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восприятие мира как единого и целостного при разнообразии культур, национальностей, религий;</w:t>
      </w:r>
    </w:p>
    <w:p w14:paraId="3F6E5FC6"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отказ от деления на «своих» и «чужих»;</w:t>
      </w:r>
    </w:p>
    <w:p w14:paraId="085D0CF8"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уважение истории и культуры каждого народа.</w:t>
      </w:r>
    </w:p>
    <w:p w14:paraId="74C737FE"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2. Формирование психологических условий развития общения, кооперации сотрудничества.</w:t>
      </w:r>
    </w:p>
    <w:p w14:paraId="19BC0A6E"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доброжелательность, доверие и  внимание к людям,</w:t>
      </w:r>
    </w:p>
    <w:p w14:paraId="5DE8DAE0"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готовность к сотрудничеству и дружбе, оказанию помощи тем, кто в ней нуждается;</w:t>
      </w:r>
    </w:p>
    <w:p w14:paraId="4921B710"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14:paraId="2D78CC09"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3. Развитие ценностно-смысловой сферы личности на основе общечеловеческой нравственности и гуманизма.</w:t>
      </w:r>
    </w:p>
    <w:p w14:paraId="0E384C57"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принятие и уважение ценностей семьи и общества, школы и коллектива и стремление следовать им;</w:t>
      </w:r>
    </w:p>
    <w:p w14:paraId="20D55BA2"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14:paraId="342907E8"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lastRenderedPageBreak/>
        <w:t>-  формирование чувства прекрасного и эстетических чувств на основе знакомства с мировой и отечественной художественной культурой;</w:t>
      </w:r>
    </w:p>
    <w:p w14:paraId="25210FA6"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4. Развитие умения учиться как первого шага к самообразованию и самовоспитанию:</w:t>
      </w:r>
    </w:p>
    <w:p w14:paraId="006207E9"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14:paraId="4BD61663"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14:paraId="6F25BC44"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5. Развитие самостоятельности, инициативы и ответственности личности как условия ее самоактуализации:</w:t>
      </w:r>
    </w:p>
    <w:p w14:paraId="15B45EF0"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формирование самоуважения и эмоционально-положительного отношения к себе;</w:t>
      </w:r>
    </w:p>
    <w:p w14:paraId="43AAD5C2"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готовность открыто выражать и отстаивать свою позицию;</w:t>
      </w:r>
    </w:p>
    <w:p w14:paraId="0BD752A4"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критичность к своим поступкам и умение адекватно их оценивать;</w:t>
      </w:r>
    </w:p>
    <w:p w14:paraId="5E8A04EA"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готовность к самостоятельным действиям, ответственность за их результаты;</w:t>
      </w:r>
    </w:p>
    <w:p w14:paraId="6FEB6CB5"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целеустремленность и настойчивость в достижении целей;</w:t>
      </w:r>
    </w:p>
    <w:p w14:paraId="35B64494"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готовность к преодолению трудностей и жизненного оптимизма;</w:t>
      </w:r>
    </w:p>
    <w:p w14:paraId="2C71C01A"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14:paraId="22E37339"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14:paraId="0AC81A04"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Это человек:</w:t>
      </w:r>
    </w:p>
    <w:p w14:paraId="399AC9CB" w14:textId="77777777" w:rsidR="00AF03D2" w:rsidRPr="00651B92" w:rsidRDefault="00AF03D2" w:rsidP="00A5135B">
      <w:pPr>
        <w:numPr>
          <w:ilvl w:val="0"/>
          <w:numId w:val="29"/>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xml:space="preserve"> Любознательный,  интересующийся, активно познающий мир</w:t>
      </w:r>
    </w:p>
    <w:p w14:paraId="023C4F62" w14:textId="77777777" w:rsidR="00AF03D2" w:rsidRPr="00651B92" w:rsidRDefault="00AF03D2" w:rsidP="00A5135B">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51B92">
        <w:rPr>
          <w:rFonts w:ascii="Times New Roman" w:hAnsi="Times New Roman" w:cs="Times New Roman"/>
          <w:sz w:val="24"/>
          <w:szCs w:val="24"/>
        </w:rPr>
        <w:t>Владеющий основами умения учиться.</w:t>
      </w:r>
    </w:p>
    <w:p w14:paraId="5EBE25E3" w14:textId="77777777" w:rsidR="00AF03D2" w:rsidRPr="00651B92" w:rsidRDefault="00AF03D2" w:rsidP="00A5135B">
      <w:pPr>
        <w:numPr>
          <w:ilvl w:val="0"/>
          <w:numId w:val="29"/>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xml:space="preserve"> Любящий родной край и свою страну.</w:t>
      </w:r>
    </w:p>
    <w:p w14:paraId="3FC053A7" w14:textId="77777777" w:rsidR="00AF03D2" w:rsidRPr="00651B92" w:rsidRDefault="00AF03D2" w:rsidP="00A5135B">
      <w:pPr>
        <w:numPr>
          <w:ilvl w:val="0"/>
          <w:numId w:val="29"/>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xml:space="preserve"> Уважающий и принимающий ценности семьи и общества</w:t>
      </w:r>
    </w:p>
    <w:p w14:paraId="50560482" w14:textId="77777777" w:rsidR="00AF03D2" w:rsidRPr="00651B92" w:rsidRDefault="00AF03D2" w:rsidP="00A5135B">
      <w:pPr>
        <w:numPr>
          <w:ilvl w:val="0"/>
          <w:numId w:val="29"/>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xml:space="preserve"> Готовый самостоятельно действовать и отвечать за свои поступки перед семьей и школой.</w:t>
      </w:r>
    </w:p>
    <w:p w14:paraId="0EF7DD13" w14:textId="77777777" w:rsidR="00AF03D2" w:rsidRPr="00651B92" w:rsidRDefault="00AF03D2" w:rsidP="00A5135B">
      <w:pPr>
        <w:numPr>
          <w:ilvl w:val="0"/>
          <w:numId w:val="29"/>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xml:space="preserve"> Доброжелательный, умеющий слушать и слышать партнера,</w:t>
      </w:r>
    </w:p>
    <w:p w14:paraId="55E8E051" w14:textId="77777777" w:rsidR="00AF03D2" w:rsidRPr="00651B92" w:rsidRDefault="00AF03D2" w:rsidP="00A5135B">
      <w:pPr>
        <w:numPr>
          <w:ilvl w:val="0"/>
          <w:numId w:val="29"/>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xml:space="preserve"> умеющий высказать свое мнение.</w:t>
      </w:r>
    </w:p>
    <w:p w14:paraId="61F26907" w14:textId="77777777" w:rsidR="00AF03D2" w:rsidRPr="00651B92" w:rsidRDefault="00AF03D2" w:rsidP="00A5135B">
      <w:pPr>
        <w:numPr>
          <w:ilvl w:val="0"/>
          <w:numId w:val="29"/>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xml:space="preserve"> Выполняющий правила здорового и безопасного образа жизни для себя и окружающих.</w:t>
      </w:r>
    </w:p>
    <w:p w14:paraId="2BB41713"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14:paraId="36E5EC19"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b/>
          <w:bCs/>
          <w:i/>
          <w:iCs/>
          <w:sz w:val="24"/>
          <w:szCs w:val="24"/>
        </w:rPr>
        <w:t>   Личностные универсальные учебные действия</w:t>
      </w:r>
      <w:r w:rsidRPr="00651B92">
        <w:rPr>
          <w:rFonts w:ascii="Times New Roman" w:hAnsi="Times New Roman" w:cs="Times New Roman"/>
          <w:i/>
          <w:iCs/>
          <w:sz w:val="24"/>
          <w:szCs w:val="24"/>
        </w:rPr>
        <w:t xml:space="preserve"> </w:t>
      </w:r>
      <w:r w:rsidRPr="00651B92">
        <w:rPr>
          <w:rFonts w:ascii="Times New Roman" w:hAnsi="Times New Roman" w:cs="Times New Roman"/>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14:paraId="2D9F5DC4"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Применительно к учебной деятельности следует выделить три вида личностных действий:</w:t>
      </w:r>
    </w:p>
    <w:p w14:paraId="55DCE425"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личностное, профессиональное, жизненное самоопределение;</w:t>
      </w:r>
    </w:p>
    <w:p w14:paraId="16294546"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651B92">
        <w:rPr>
          <w:rFonts w:ascii="Times New Roman" w:hAnsi="Times New Roman" w:cs="Times New Roman"/>
          <w:i/>
          <w:iCs/>
          <w:sz w:val="24"/>
          <w:szCs w:val="24"/>
        </w:rPr>
        <w:t xml:space="preserve">какое значение и какой смысл имеет для меня учение? </w:t>
      </w:r>
      <w:r w:rsidRPr="00651B92">
        <w:rPr>
          <w:rFonts w:ascii="Times New Roman" w:hAnsi="Times New Roman" w:cs="Times New Roman"/>
          <w:sz w:val="24"/>
          <w:szCs w:val="24"/>
        </w:rPr>
        <w:t>— и уметь на него отвечать;</w:t>
      </w:r>
    </w:p>
    <w:p w14:paraId="48533C23"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14:paraId="3C36DCE9"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b/>
          <w:bCs/>
          <w:sz w:val="24"/>
          <w:szCs w:val="24"/>
        </w:rPr>
        <w:t>Регулятивные универсальные учебные действия</w:t>
      </w:r>
      <w:r w:rsidRPr="00651B92">
        <w:rPr>
          <w:rFonts w:ascii="Times New Roman" w:hAnsi="Times New Roman" w:cs="Times New Roman"/>
          <w:i/>
          <w:iCs/>
          <w:sz w:val="24"/>
          <w:szCs w:val="24"/>
        </w:rPr>
        <w:t xml:space="preserve"> </w:t>
      </w:r>
      <w:r w:rsidRPr="00651B92">
        <w:rPr>
          <w:rFonts w:ascii="Times New Roman" w:hAnsi="Times New Roman" w:cs="Times New Roman"/>
          <w:sz w:val="24"/>
          <w:szCs w:val="24"/>
        </w:rPr>
        <w:t>обеспечивают обучающимся организацию своей учебной деятельности.</w:t>
      </w:r>
    </w:p>
    <w:p w14:paraId="1FC5BA74"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К ним относятся:</w:t>
      </w:r>
    </w:p>
    <w:p w14:paraId="7F8EA584"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lastRenderedPageBreak/>
        <w:t>• целеполагание как постановка учебной задачи на основе соотнесения того, что уже известно и усвоено учащимися, и того, что ещё неизвестно;</w:t>
      </w:r>
    </w:p>
    <w:p w14:paraId="1E70ADB2"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14:paraId="63C43923"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прогнозирование — предвосхищение результата и уровня усвоения знаний, его временны</w:t>
      </w:r>
      <w:r w:rsidRPr="00651B92">
        <w:rPr>
          <w:rFonts w:ascii="Times New Roman" w:hAnsi="Times New Roman" w:cs="Times New Roman"/>
          <w:i/>
          <w:iCs/>
          <w:sz w:val="24"/>
          <w:szCs w:val="24"/>
        </w:rPr>
        <w:t xml:space="preserve"> </w:t>
      </w:r>
      <w:r w:rsidRPr="00651B92">
        <w:rPr>
          <w:rFonts w:ascii="Times New Roman" w:hAnsi="Times New Roman" w:cs="Times New Roman"/>
          <w:sz w:val="24"/>
          <w:szCs w:val="24"/>
        </w:rPr>
        <w:t>х  характеристик;</w:t>
      </w:r>
    </w:p>
    <w:p w14:paraId="79D0EBBF"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14:paraId="5EF0FE23"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14:paraId="5E527960"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14:paraId="1D0750F6"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14:paraId="3CB9B539"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b/>
          <w:bCs/>
          <w:sz w:val="24"/>
          <w:szCs w:val="24"/>
        </w:rPr>
        <w:t xml:space="preserve">Познавательные универсальные учебные действия </w:t>
      </w:r>
      <w:r w:rsidRPr="00651B92">
        <w:rPr>
          <w:rFonts w:ascii="Times New Roman" w:hAnsi="Times New Roman" w:cs="Times New Roman"/>
          <w:sz w:val="24"/>
          <w:szCs w:val="24"/>
        </w:rPr>
        <w:t>включают: общеучебные, логические учебные действия, а также постановку и решение проблемы.</w:t>
      </w:r>
    </w:p>
    <w:p w14:paraId="3B6A2CF7"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b/>
          <w:bCs/>
          <w:i/>
          <w:iCs/>
          <w:sz w:val="24"/>
          <w:szCs w:val="24"/>
        </w:rPr>
        <w:t>Общеучебные универсальные действия</w:t>
      </w:r>
      <w:r w:rsidRPr="00651B92">
        <w:rPr>
          <w:rFonts w:ascii="Times New Roman" w:hAnsi="Times New Roman" w:cs="Times New Roman"/>
          <w:b/>
          <w:bCs/>
          <w:sz w:val="24"/>
          <w:szCs w:val="24"/>
        </w:rPr>
        <w:t>:</w:t>
      </w:r>
    </w:p>
    <w:p w14:paraId="734BD0BA"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самостоятельное выделение и формулирование познавательной цели;</w:t>
      </w:r>
    </w:p>
    <w:p w14:paraId="3E9356F9"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14:paraId="357C5B69"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структурирование знаний;</w:t>
      </w:r>
    </w:p>
    <w:p w14:paraId="7ECB9386"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14:paraId="62E7675A"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выбор наиболее эффективных способов решения задач в</w:t>
      </w:r>
    </w:p>
    <w:p w14:paraId="6274C248"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зависимости от конкретных условий;</w:t>
      </w:r>
    </w:p>
    <w:p w14:paraId="344E3526"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рефлексия способов и условий действия, контроль и оценка процесса и результатов деятельности;</w:t>
      </w:r>
    </w:p>
    <w:p w14:paraId="3759C959"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14:paraId="0A8E2D4F"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определение основной и второстепенной информации; свободная ориентация и восприятие текстов художественного,</w:t>
      </w:r>
    </w:p>
    <w:p w14:paraId="0B6CD83D"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научного, публицистического и официально-делового стилей; понимание и адекватная оценка языка средств массовой информации;</w:t>
      </w:r>
    </w:p>
    <w:p w14:paraId="69B059E6"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2D75C02C"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xml:space="preserve">Особую группу общеучебных универсальных действий составляют </w:t>
      </w:r>
      <w:r w:rsidRPr="00651B92">
        <w:rPr>
          <w:rFonts w:ascii="Times New Roman" w:hAnsi="Times New Roman" w:cs="Times New Roman"/>
          <w:b/>
          <w:bCs/>
          <w:i/>
          <w:iCs/>
          <w:sz w:val="24"/>
          <w:szCs w:val="24"/>
        </w:rPr>
        <w:t>знаково-_символические действия</w:t>
      </w:r>
      <w:r w:rsidRPr="00651B92">
        <w:rPr>
          <w:rFonts w:ascii="Times New Roman" w:hAnsi="Times New Roman" w:cs="Times New Roman"/>
          <w:b/>
          <w:bCs/>
          <w:sz w:val="24"/>
          <w:szCs w:val="24"/>
        </w:rPr>
        <w:t>:</w:t>
      </w:r>
    </w:p>
    <w:p w14:paraId="195A15E1"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14:paraId="30060D90"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преобразование модели с целью выявления общих законов, определяющих данную предметную область.</w:t>
      </w:r>
    </w:p>
    <w:p w14:paraId="73432952"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b/>
          <w:bCs/>
          <w:i/>
          <w:iCs/>
          <w:sz w:val="24"/>
          <w:szCs w:val="24"/>
        </w:rPr>
        <w:t>Логические универсальные действия</w:t>
      </w:r>
      <w:r w:rsidRPr="00651B92">
        <w:rPr>
          <w:rFonts w:ascii="Times New Roman" w:hAnsi="Times New Roman" w:cs="Times New Roman"/>
          <w:sz w:val="24"/>
          <w:szCs w:val="24"/>
        </w:rPr>
        <w:t>:</w:t>
      </w:r>
    </w:p>
    <w:p w14:paraId="72953116"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анализ объектов с целью выделения признаков (существенных, несущественных);</w:t>
      </w:r>
    </w:p>
    <w:p w14:paraId="60891466"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синтез — составление целого из частей, в том числе самостоятельное достраивание с восполнением недостающих компонентов;</w:t>
      </w:r>
    </w:p>
    <w:p w14:paraId="05E06D31"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выбор оснований и критериев для сравнения, сериации, классификации объектов;</w:t>
      </w:r>
    </w:p>
    <w:p w14:paraId="0DC9A601"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lastRenderedPageBreak/>
        <w:t>• подведение под понятие, выведение следствий;</w:t>
      </w:r>
    </w:p>
    <w:p w14:paraId="0BF2267E"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установление причинно-следственных связей, представление цепочек объектов и явлений;</w:t>
      </w:r>
    </w:p>
    <w:p w14:paraId="63BB771A"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построение логической цепочки рассуждений, анализ истинности утверждений;</w:t>
      </w:r>
    </w:p>
    <w:p w14:paraId="29D51DA7"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доказательство;</w:t>
      </w:r>
    </w:p>
    <w:p w14:paraId="6FDF5726"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выдвижение гипотез и их обоснование.</w:t>
      </w:r>
    </w:p>
    <w:p w14:paraId="661F3195"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b/>
          <w:bCs/>
          <w:i/>
          <w:iCs/>
          <w:sz w:val="24"/>
          <w:szCs w:val="24"/>
        </w:rPr>
        <w:t>Постановка и решение проблемы</w:t>
      </w:r>
      <w:r w:rsidRPr="00651B92">
        <w:rPr>
          <w:rFonts w:ascii="Times New Roman" w:hAnsi="Times New Roman" w:cs="Times New Roman"/>
          <w:b/>
          <w:bCs/>
          <w:sz w:val="24"/>
          <w:szCs w:val="24"/>
        </w:rPr>
        <w:t>:</w:t>
      </w:r>
    </w:p>
    <w:p w14:paraId="55BE06CE"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формулирование проблемы;</w:t>
      </w:r>
    </w:p>
    <w:p w14:paraId="7617F954"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самостоятельное создание способов решения проблем творческого и поискового характера.</w:t>
      </w:r>
    </w:p>
    <w:p w14:paraId="10C50C52"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14:paraId="7276628E"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и строить продуктивное взаимодействие и сотрудничество со сверстниками и взрослыми.</w:t>
      </w:r>
    </w:p>
    <w:p w14:paraId="42AFC757"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b/>
          <w:bCs/>
          <w:sz w:val="24"/>
          <w:szCs w:val="24"/>
        </w:rPr>
        <w:t>К коммуникативным действиям</w:t>
      </w:r>
      <w:r w:rsidRPr="00651B92">
        <w:rPr>
          <w:rFonts w:ascii="Times New Roman" w:hAnsi="Times New Roman" w:cs="Times New Roman"/>
          <w:sz w:val="24"/>
          <w:szCs w:val="24"/>
        </w:rPr>
        <w:t xml:space="preserve"> относятся:</w:t>
      </w:r>
    </w:p>
    <w:p w14:paraId="6C7F21DB"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планирование учебного сотрудничества с учителем и</w:t>
      </w:r>
    </w:p>
    <w:p w14:paraId="6442B2D0"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сверстниками — определение цели, функций участников, способов взаимодействия;</w:t>
      </w:r>
    </w:p>
    <w:p w14:paraId="6DD2B0E6"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постановка вопросов — инициативное сотрудничество в поиске и сборе информации;</w:t>
      </w:r>
    </w:p>
    <w:p w14:paraId="46D95181"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14:paraId="1A1895B6"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управление поведением партнёра — контроль, коррекция, оценка его действий;</w:t>
      </w:r>
    </w:p>
    <w:p w14:paraId="3C342469"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14:paraId="376599F3"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14:paraId="4FCFD5E5" w14:textId="77777777"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14:paraId="734D8B21" w14:textId="77777777" w:rsidR="00AF03D2" w:rsidRPr="00651B92" w:rsidRDefault="00AF03D2" w:rsidP="00AF03D2">
      <w:pPr>
        <w:spacing w:before="100" w:beforeAutospacing="1" w:after="100" w:afterAutospacing="1" w:line="240" w:lineRule="auto"/>
        <w:jc w:val="center"/>
        <w:rPr>
          <w:rFonts w:ascii="Times New Roman" w:hAnsi="Times New Roman" w:cs="Times New Roman"/>
          <w:sz w:val="24"/>
          <w:szCs w:val="24"/>
        </w:rPr>
      </w:pPr>
      <w:r w:rsidRPr="00651B92">
        <w:rPr>
          <w:rFonts w:ascii="Times New Roman" w:hAnsi="Times New Roman" w:cs="Times New Roman"/>
          <w:b/>
          <w:bCs/>
          <w:sz w:val="24"/>
          <w:szCs w:val="24"/>
        </w:rPr>
        <w:t>Характеристика результатов формирования универсальных учебных действий  на разных этапах обучения</w:t>
      </w:r>
    </w:p>
    <w:tbl>
      <w:tblPr>
        <w:tblW w:w="10344"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705"/>
        <w:gridCol w:w="1886"/>
        <w:gridCol w:w="2618"/>
        <w:gridCol w:w="3060"/>
        <w:gridCol w:w="2075"/>
      </w:tblGrid>
      <w:tr w:rsidR="00AF03D2" w:rsidRPr="0096589D" w14:paraId="77D6D00F" w14:textId="77777777" w:rsidTr="00AF03D2">
        <w:trPr>
          <w:tblCellSpacing w:w="0" w:type="dxa"/>
        </w:trPr>
        <w:tc>
          <w:tcPr>
            <w:tcW w:w="705" w:type="dxa"/>
            <w:tcBorders>
              <w:top w:val="outset" w:sz="6" w:space="0" w:color="auto"/>
              <w:left w:val="single" w:sz="4" w:space="0" w:color="A6A6A6" w:themeColor="background1" w:themeShade="A6"/>
              <w:bottom w:val="outset" w:sz="6" w:space="0" w:color="auto"/>
              <w:right w:val="outset" w:sz="6" w:space="0" w:color="auto"/>
            </w:tcBorders>
          </w:tcPr>
          <w:p w14:paraId="00DF6222" w14:textId="77777777" w:rsidR="00AF03D2" w:rsidRPr="0032442D" w:rsidRDefault="00AF03D2" w:rsidP="00A17FA9">
            <w:pPr>
              <w:spacing w:before="100" w:beforeAutospacing="1" w:after="100" w:afterAutospacing="1" w:line="240" w:lineRule="auto"/>
              <w:jc w:val="center"/>
              <w:rPr>
                <w:rFonts w:ascii="Times New Roman" w:hAnsi="Times New Roman" w:cs="Times New Roman"/>
              </w:rPr>
            </w:pPr>
            <w:r w:rsidRPr="0032442D">
              <w:rPr>
                <w:rFonts w:ascii="Times New Roman" w:hAnsi="Times New Roman" w:cs="Times New Roman"/>
                <w:b/>
                <w:bCs/>
              </w:rPr>
              <w:t>Класс</w:t>
            </w:r>
          </w:p>
        </w:tc>
        <w:tc>
          <w:tcPr>
            <w:tcW w:w="1886" w:type="dxa"/>
            <w:tcBorders>
              <w:top w:val="outset" w:sz="6" w:space="0" w:color="auto"/>
              <w:left w:val="outset" w:sz="6" w:space="0" w:color="auto"/>
              <w:bottom w:val="outset" w:sz="6" w:space="0" w:color="auto"/>
              <w:right w:val="outset" w:sz="6" w:space="0" w:color="auto"/>
            </w:tcBorders>
          </w:tcPr>
          <w:p w14:paraId="14C4709F" w14:textId="77777777" w:rsidR="00AF03D2" w:rsidRPr="0032442D" w:rsidRDefault="00AF03D2" w:rsidP="00A17FA9">
            <w:pPr>
              <w:spacing w:before="100" w:beforeAutospacing="1" w:after="100" w:afterAutospacing="1" w:line="240" w:lineRule="auto"/>
              <w:jc w:val="center"/>
              <w:rPr>
                <w:rFonts w:ascii="Times New Roman" w:hAnsi="Times New Roman" w:cs="Times New Roman"/>
              </w:rPr>
            </w:pPr>
            <w:r w:rsidRPr="0032442D">
              <w:rPr>
                <w:rFonts w:ascii="Times New Roman" w:hAnsi="Times New Roman" w:cs="Times New Roman"/>
                <w:b/>
                <w:bCs/>
              </w:rPr>
              <w:t>Личностные УУД</w:t>
            </w:r>
          </w:p>
        </w:tc>
        <w:tc>
          <w:tcPr>
            <w:tcW w:w="2618" w:type="dxa"/>
            <w:tcBorders>
              <w:top w:val="outset" w:sz="6" w:space="0" w:color="auto"/>
              <w:left w:val="outset" w:sz="6" w:space="0" w:color="auto"/>
              <w:bottom w:val="outset" w:sz="6" w:space="0" w:color="auto"/>
              <w:right w:val="outset" w:sz="6" w:space="0" w:color="auto"/>
            </w:tcBorders>
          </w:tcPr>
          <w:p w14:paraId="4F213511" w14:textId="77777777" w:rsidR="00AF03D2" w:rsidRPr="0032442D" w:rsidRDefault="00AF03D2" w:rsidP="00A17FA9">
            <w:pPr>
              <w:spacing w:before="100" w:beforeAutospacing="1" w:after="100" w:afterAutospacing="1" w:line="240" w:lineRule="auto"/>
              <w:jc w:val="center"/>
              <w:rPr>
                <w:rFonts w:ascii="Times New Roman" w:hAnsi="Times New Roman" w:cs="Times New Roman"/>
              </w:rPr>
            </w:pPr>
            <w:r w:rsidRPr="0032442D">
              <w:rPr>
                <w:rFonts w:ascii="Times New Roman" w:hAnsi="Times New Roman" w:cs="Times New Roman"/>
                <w:b/>
                <w:bCs/>
              </w:rPr>
              <w:t xml:space="preserve">Регулятивные УУД </w:t>
            </w:r>
          </w:p>
        </w:tc>
        <w:tc>
          <w:tcPr>
            <w:tcW w:w="3060" w:type="dxa"/>
            <w:tcBorders>
              <w:top w:val="outset" w:sz="6" w:space="0" w:color="auto"/>
              <w:left w:val="outset" w:sz="6" w:space="0" w:color="auto"/>
              <w:bottom w:val="outset" w:sz="6" w:space="0" w:color="auto"/>
              <w:right w:val="outset" w:sz="6" w:space="0" w:color="auto"/>
            </w:tcBorders>
          </w:tcPr>
          <w:p w14:paraId="47FDA015" w14:textId="77777777" w:rsidR="00AF03D2" w:rsidRPr="0032442D" w:rsidRDefault="00AF03D2" w:rsidP="00A17FA9">
            <w:pPr>
              <w:spacing w:before="100" w:beforeAutospacing="1" w:after="100" w:afterAutospacing="1" w:line="240" w:lineRule="auto"/>
              <w:jc w:val="center"/>
              <w:rPr>
                <w:rFonts w:ascii="Times New Roman" w:hAnsi="Times New Roman" w:cs="Times New Roman"/>
              </w:rPr>
            </w:pPr>
            <w:r w:rsidRPr="0032442D">
              <w:rPr>
                <w:rFonts w:ascii="Times New Roman" w:hAnsi="Times New Roman" w:cs="Times New Roman"/>
                <w:b/>
                <w:bCs/>
              </w:rPr>
              <w:t>Познавательные УУД</w:t>
            </w:r>
          </w:p>
        </w:tc>
        <w:tc>
          <w:tcPr>
            <w:tcW w:w="2075" w:type="dxa"/>
            <w:tcBorders>
              <w:top w:val="outset" w:sz="6" w:space="0" w:color="auto"/>
              <w:left w:val="outset" w:sz="6" w:space="0" w:color="auto"/>
              <w:bottom w:val="outset" w:sz="6" w:space="0" w:color="auto"/>
              <w:right w:val="single" w:sz="4" w:space="0" w:color="auto"/>
            </w:tcBorders>
          </w:tcPr>
          <w:p w14:paraId="67F3321F" w14:textId="77777777" w:rsidR="00AF03D2" w:rsidRPr="0032442D" w:rsidRDefault="00AF03D2" w:rsidP="00A17FA9">
            <w:pPr>
              <w:spacing w:before="100" w:beforeAutospacing="1" w:after="100" w:afterAutospacing="1" w:line="240" w:lineRule="auto"/>
              <w:jc w:val="center"/>
              <w:rPr>
                <w:rFonts w:ascii="Times New Roman" w:hAnsi="Times New Roman" w:cs="Times New Roman"/>
              </w:rPr>
            </w:pPr>
            <w:r w:rsidRPr="0032442D">
              <w:rPr>
                <w:rFonts w:ascii="Times New Roman" w:hAnsi="Times New Roman" w:cs="Times New Roman"/>
                <w:b/>
                <w:bCs/>
              </w:rPr>
              <w:t>Коммуникативные УУД</w:t>
            </w:r>
          </w:p>
        </w:tc>
      </w:tr>
      <w:tr w:rsidR="00AF03D2" w:rsidRPr="00AF03D2" w14:paraId="2AF858C3" w14:textId="77777777" w:rsidTr="00AF03D2">
        <w:trPr>
          <w:tblCellSpacing w:w="0" w:type="dxa"/>
        </w:trPr>
        <w:tc>
          <w:tcPr>
            <w:tcW w:w="705" w:type="dxa"/>
            <w:tcBorders>
              <w:top w:val="single" w:sz="4" w:space="0" w:color="DBE5F1" w:themeColor="accent1" w:themeTint="33"/>
              <w:left w:val="single" w:sz="4" w:space="0" w:color="A6A6A6" w:themeColor="background1" w:themeShade="A6"/>
              <w:bottom w:val="single" w:sz="4" w:space="0" w:color="auto"/>
              <w:right w:val="single" w:sz="4" w:space="0" w:color="auto"/>
            </w:tcBorders>
          </w:tcPr>
          <w:p w14:paraId="06F8D8DF" w14:textId="77777777" w:rsidR="00AF03D2" w:rsidRPr="0032442D" w:rsidRDefault="00AF03D2" w:rsidP="00A17FA9">
            <w:pPr>
              <w:spacing w:before="100" w:beforeAutospacing="1" w:after="100" w:afterAutospacing="1" w:line="240" w:lineRule="auto"/>
              <w:ind w:left="142"/>
              <w:jc w:val="center"/>
              <w:rPr>
                <w:rFonts w:ascii="Times New Roman" w:hAnsi="Times New Roman" w:cs="Times New Roman"/>
              </w:rPr>
            </w:pPr>
            <w:r w:rsidRPr="0032442D">
              <w:rPr>
                <w:rFonts w:ascii="Times New Roman" w:hAnsi="Times New Roman" w:cs="Times New Roman"/>
                <w:b/>
                <w:bCs/>
              </w:rPr>
              <w:t xml:space="preserve">1 </w:t>
            </w:r>
            <w:r w:rsidRPr="00AF03D2">
              <w:rPr>
                <w:rFonts w:ascii="Times New Roman" w:hAnsi="Times New Roman" w:cs="Times New Roman"/>
                <w:b/>
                <w:bCs/>
                <w:sz w:val="18"/>
                <w:szCs w:val="18"/>
              </w:rPr>
              <w:t>класс</w:t>
            </w:r>
          </w:p>
        </w:tc>
        <w:tc>
          <w:tcPr>
            <w:tcW w:w="1886" w:type="dxa"/>
            <w:tcBorders>
              <w:top w:val="outset" w:sz="6" w:space="0" w:color="auto"/>
              <w:left w:val="outset" w:sz="6" w:space="0" w:color="A6A6A6" w:themeColor="background1" w:themeShade="A6"/>
              <w:bottom w:val="outset" w:sz="6" w:space="0" w:color="auto"/>
              <w:right w:val="outset" w:sz="6" w:space="0" w:color="auto"/>
            </w:tcBorders>
          </w:tcPr>
          <w:p w14:paraId="13A49B96" w14:textId="77777777" w:rsidR="00AF03D2" w:rsidRPr="00AF03D2" w:rsidRDefault="00AF03D2" w:rsidP="00A17FA9">
            <w:pPr>
              <w:spacing w:after="0" w:line="240" w:lineRule="auto"/>
              <w:ind w:left="142"/>
              <w:rPr>
                <w:rFonts w:ascii="Times New Roman" w:hAnsi="Times New Roman" w:cs="Times New Roman"/>
                <w:sz w:val="20"/>
                <w:szCs w:val="20"/>
              </w:rPr>
            </w:pPr>
            <w:r w:rsidRPr="00AF03D2">
              <w:rPr>
                <w:rFonts w:ascii="Times New Roman" w:hAnsi="Times New Roman" w:cs="Times New Roman"/>
                <w:sz w:val="20"/>
                <w:szCs w:val="20"/>
              </w:rPr>
              <w:t xml:space="preserve">1. Ценить и принимать следующие базовые ценности:  «добро», «терпение», «родина», «природа», «семья».2. Уважать к своей семье, к своим родственникам, любовь к родителям. </w:t>
            </w:r>
          </w:p>
          <w:p w14:paraId="2CF1824A"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lastRenderedPageBreak/>
              <w:t>3. Освоить  роли  ученика; формирование интереса (мотивации) к учению.</w:t>
            </w:r>
          </w:p>
          <w:p w14:paraId="48201E95"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Оценивать  жизненные ситуаций  и поступки героев художественных текстов с точки зрения общечеловеческих норм.</w:t>
            </w:r>
          </w:p>
        </w:tc>
        <w:tc>
          <w:tcPr>
            <w:tcW w:w="2618" w:type="dxa"/>
            <w:tcBorders>
              <w:top w:val="outset" w:sz="6" w:space="0" w:color="auto"/>
              <w:left w:val="outset" w:sz="6" w:space="0" w:color="auto"/>
              <w:bottom w:val="outset" w:sz="6" w:space="0" w:color="auto"/>
              <w:right w:val="outset" w:sz="6" w:space="0" w:color="auto"/>
            </w:tcBorders>
          </w:tcPr>
          <w:p w14:paraId="134221D5"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lastRenderedPageBreak/>
              <w:t>1. Организовывать свое рабочее место под руководством учителя.</w:t>
            </w:r>
          </w:p>
          <w:p w14:paraId="6B18AAD7"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2. Определять цель выполнения заданий на уроке, во внеурочной деятельности, в жизненных ситуациях под руководством учителя.</w:t>
            </w:r>
          </w:p>
          <w:p w14:paraId="2C5ED85E"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 xml:space="preserve">3. Определять план выполнения заданий на уроках, внеурочной деятельности, жизненных </w:t>
            </w:r>
            <w:r w:rsidRPr="00AF03D2">
              <w:rPr>
                <w:rFonts w:ascii="Times New Roman" w:hAnsi="Times New Roman" w:cs="Times New Roman"/>
                <w:sz w:val="20"/>
                <w:szCs w:val="20"/>
              </w:rPr>
              <w:lastRenderedPageBreak/>
              <w:t>ситуациях под руководством учителя.</w:t>
            </w:r>
          </w:p>
          <w:p w14:paraId="4D9F551B"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Использовать в своей деятельности простейшие приборы: линейку, треугольник и т.д.</w:t>
            </w:r>
          </w:p>
        </w:tc>
        <w:tc>
          <w:tcPr>
            <w:tcW w:w="3060" w:type="dxa"/>
            <w:tcBorders>
              <w:top w:val="outset" w:sz="6" w:space="0" w:color="auto"/>
              <w:left w:val="outset" w:sz="6" w:space="0" w:color="auto"/>
              <w:bottom w:val="outset" w:sz="6" w:space="0" w:color="auto"/>
              <w:right w:val="outset" w:sz="6" w:space="0" w:color="auto"/>
            </w:tcBorders>
          </w:tcPr>
          <w:p w14:paraId="7490C72B"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lastRenderedPageBreak/>
              <w:t>1. Ориентироваться в учебнике: определять умения, которые будут сформированы на основе изучения данного раздела.</w:t>
            </w:r>
          </w:p>
          <w:p w14:paraId="7135BF12"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2. Отвечать на простые вопросы учителя, находить нужную информацию в учебнике.</w:t>
            </w:r>
          </w:p>
          <w:p w14:paraId="35EFF885"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 Сравнивать предметы, объекты: находить общее и различие.</w:t>
            </w:r>
          </w:p>
          <w:p w14:paraId="521DDE35"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 xml:space="preserve">4. Группировать предметы, </w:t>
            </w:r>
            <w:r w:rsidRPr="00AF03D2">
              <w:rPr>
                <w:rFonts w:ascii="Times New Roman" w:hAnsi="Times New Roman" w:cs="Times New Roman"/>
                <w:sz w:val="20"/>
                <w:szCs w:val="20"/>
              </w:rPr>
              <w:lastRenderedPageBreak/>
              <w:t>объекты на основе существенных признаков.</w:t>
            </w:r>
          </w:p>
          <w:p w14:paraId="5EE27390"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5. Подробно пересказывать прочитанное или прослушанное; определять тему.</w:t>
            </w:r>
          </w:p>
        </w:tc>
        <w:tc>
          <w:tcPr>
            <w:tcW w:w="2075" w:type="dxa"/>
            <w:tcBorders>
              <w:top w:val="outset" w:sz="6" w:space="0" w:color="auto"/>
              <w:left w:val="outset" w:sz="6" w:space="0" w:color="auto"/>
              <w:bottom w:val="outset" w:sz="6" w:space="0" w:color="auto"/>
            </w:tcBorders>
          </w:tcPr>
          <w:p w14:paraId="30785320"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lastRenderedPageBreak/>
              <w:t>1. Участвовать в диалоге на уроке и в жизненных ситуациях.</w:t>
            </w:r>
          </w:p>
          <w:p w14:paraId="1319B71D"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2. Отвечать на вопросы учителя, товарищей по классу.</w:t>
            </w:r>
          </w:p>
          <w:p w14:paraId="5C9287C2"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 xml:space="preserve">2. Соблюдать простейшие нормы речевого этикета: здороваться, прощаться, </w:t>
            </w:r>
            <w:r w:rsidRPr="00AF03D2">
              <w:rPr>
                <w:rFonts w:ascii="Times New Roman" w:hAnsi="Times New Roman" w:cs="Times New Roman"/>
                <w:sz w:val="20"/>
                <w:szCs w:val="20"/>
              </w:rPr>
              <w:lastRenderedPageBreak/>
              <w:t>благодарить.</w:t>
            </w:r>
          </w:p>
          <w:p w14:paraId="7C6F0E77"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 Слушать и понимать речь других.</w:t>
            </w:r>
          </w:p>
          <w:p w14:paraId="4B8AE823"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Участвовать  в паре.</w:t>
            </w:r>
          </w:p>
        </w:tc>
      </w:tr>
      <w:tr w:rsidR="00AF03D2" w:rsidRPr="00AF03D2" w14:paraId="5E0ECF72" w14:textId="77777777" w:rsidTr="00AF03D2">
        <w:trPr>
          <w:tblCellSpacing w:w="0" w:type="dxa"/>
        </w:trPr>
        <w:tc>
          <w:tcPr>
            <w:tcW w:w="705" w:type="dxa"/>
            <w:tcBorders>
              <w:top w:val="single" w:sz="4" w:space="0" w:color="A6A6A6" w:themeColor="background1" w:themeShade="A6"/>
              <w:left w:val="single" w:sz="4" w:space="0" w:color="A6A6A6" w:themeColor="background1" w:themeShade="A6"/>
              <w:bottom w:val="single" w:sz="4" w:space="0" w:color="A6A6A6" w:themeColor="background1" w:themeShade="A6"/>
              <w:right w:val="outset" w:sz="6" w:space="0" w:color="auto"/>
            </w:tcBorders>
          </w:tcPr>
          <w:p w14:paraId="147206B6" w14:textId="77777777" w:rsidR="00AF03D2" w:rsidRPr="0032442D" w:rsidRDefault="00AF03D2" w:rsidP="00A17FA9">
            <w:pPr>
              <w:spacing w:before="100" w:beforeAutospacing="1" w:after="100" w:afterAutospacing="1" w:line="240" w:lineRule="auto"/>
              <w:ind w:left="142"/>
              <w:jc w:val="center"/>
              <w:rPr>
                <w:rFonts w:ascii="Times New Roman" w:hAnsi="Times New Roman" w:cs="Times New Roman"/>
              </w:rPr>
            </w:pPr>
            <w:r w:rsidRPr="0032442D">
              <w:rPr>
                <w:rFonts w:ascii="Times New Roman" w:hAnsi="Times New Roman" w:cs="Times New Roman"/>
                <w:b/>
                <w:bCs/>
              </w:rPr>
              <w:lastRenderedPageBreak/>
              <w:t xml:space="preserve">2 </w:t>
            </w:r>
            <w:r w:rsidRPr="00AF03D2">
              <w:rPr>
                <w:rFonts w:ascii="Times New Roman" w:hAnsi="Times New Roman" w:cs="Times New Roman"/>
                <w:b/>
                <w:bCs/>
                <w:sz w:val="18"/>
                <w:szCs w:val="18"/>
              </w:rPr>
              <w:t>класс</w:t>
            </w:r>
          </w:p>
        </w:tc>
        <w:tc>
          <w:tcPr>
            <w:tcW w:w="1886" w:type="dxa"/>
            <w:tcBorders>
              <w:top w:val="outset" w:sz="6" w:space="0" w:color="auto"/>
              <w:left w:val="outset" w:sz="6" w:space="0" w:color="auto"/>
              <w:bottom w:val="outset" w:sz="6" w:space="0" w:color="auto"/>
              <w:right w:val="outset" w:sz="6" w:space="0" w:color="auto"/>
            </w:tcBorders>
          </w:tcPr>
          <w:p w14:paraId="75782DBC" w14:textId="77777777" w:rsidR="00AF03D2" w:rsidRPr="00AF03D2" w:rsidRDefault="00AF03D2" w:rsidP="00A17FA9">
            <w:pPr>
              <w:spacing w:after="0" w:line="240" w:lineRule="auto"/>
              <w:ind w:left="142"/>
              <w:rPr>
                <w:rFonts w:ascii="Times New Roman" w:hAnsi="Times New Roman" w:cs="Times New Roman"/>
                <w:sz w:val="20"/>
                <w:szCs w:val="20"/>
              </w:rPr>
            </w:pPr>
            <w:r w:rsidRPr="00AF03D2">
              <w:rPr>
                <w:rFonts w:ascii="Times New Roman" w:hAnsi="Times New Roman" w:cs="Times New Roman"/>
                <w:sz w:val="20"/>
                <w:szCs w:val="20"/>
              </w:rPr>
              <w:t xml:space="preserve">1. Ценить и принимать следующие базовые ценности:«добро», «терпение», «родина», «природа», «семья», «мир», «настоящий друг».2. Уважение к своему народу, к своей родине. </w:t>
            </w:r>
          </w:p>
          <w:p w14:paraId="1E7F794A"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 Освоение личностного смысла учения, желания учиться.</w:t>
            </w:r>
          </w:p>
          <w:p w14:paraId="1B5CC641"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Оценка жизненных ситуаций  и поступков героев художественных текстов с точки зрения общечеловеческих норм.</w:t>
            </w:r>
          </w:p>
        </w:tc>
        <w:tc>
          <w:tcPr>
            <w:tcW w:w="2618" w:type="dxa"/>
            <w:tcBorders>
              <w:top w:val="outset" w:sz="6" w:space="0" w:color="auto"/>
              <w:left w:val="outset" w:sz="6" w:space="0" w:color="auto"/>
              <w:bottom w:val="outset" w:sz="6" w:space="0" w:color="auto"/>
              <w:right w:val="outset" w:sz="6" w:space="0" w:color="auto"/>
            </w:tcBorders>
          </w:tcPr>
          <w:p w14:paraId="512E7232"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1. Самостоятельно организовывать свое рабочее место.</w:t>
            </w:r>
          </w:p>
          <w:p w14:paraId="7DDFC60C"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2. Следовать режиму организации учебной и внеучебной деятельности.</w:t>
            </w:r>
          </w:p>
          <w:p w14:paraId="0CBDAB0E"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 Определять цель учебной деятельности с помощью учителя и самостоятельно.</w:t>
            </w:r>
          </w:p>
          <w:p w14:paraId="6357F2C1"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Определять план выполнения заданий на уроках, внеурочной деятельности, жизненных ситуациях под руководством учителя.</w:t>
            </w:r>
          </w:p>
          <w:p w14:paraId="4008B892"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5.  Соотносить выполненное задание  с образцом, предложенным учителем.</w:t>
            </w:r>
          </w:p>
          <w:p w14:paraId="299D8671"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6. Использовать в работе простейшие  инструменты и более сложные приборы (циркуль).</w:t>
            </w:r>
          </w:p>
          <w:p w14:paraId="1B3B68E1"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6. Корректировать выполнение задания в дальнейшем.</w:t>
            </w:r>
          </w:p>
          <w:p w14:paraId="513352AF"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7. Оценка своего задания по следующим параметрам: легко выполнять, возникли сложности при выполнении.</w:t>
            </w:r>
          </w:p>
        </w:tc>
        <w:tc>
          <w:tcPr>
            <w:tcW w:w="3060" w:type="dxa"/>
            <w:tcBorders>
              <w:top w:val="outset" w:sz="6" w:space="0" w:color="auto"/>
              <w:left w:val="outset" w:sz="6" w:space="0" w:color="auto"/>
              <w:bottom w:val="outset" w:sz="6" w:space="0" w:color="auto"/>
              <w:right w:val="outset" w:sz="6" w:space="0" w:color="auto"/>
            </w:tcBorders>
          </w:tcPr>
          <w:p w14:paraId="38F7E056"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1. Ориентироваться в учебнике: определять умения, которые будут сформированы на основе изучения данного раздела; определять круг своего незнания.</w:t>
            </w:r>
          </w:p>
          <w:p w14:paraId="18661824"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2. Отвечать на простые  и сложные вопросы учителя, самим задавать вопросы, находить нужную информацию в учебнике.</w:t>
            </w:r>
          </w:p>
          <w:p w14:paraId="1FB8C8D7"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14:paraId="0EFD9695"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 4. Подробно пересказывать прочитанное или прослушанное;  составлять простой план .</w:t>
            </w:r>
          </w:p>
          <w:p w14:paraId="318687A1"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5. Определять,  в каких источниках  можно  найти  необходимую информацию для  выполнения задания.</w:t>
            </w:r>
          </w:p>
          <w:p w14:paraId="110DF97E"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6. Находить необходимую информацию,  как в учебнике, так и в  словарях в учебнике.</w:t>
            </w:r>
          </w:p>
          <w:p w14:paraId="60290D9F" w14:textId="77777777" w:rsidR="00AF03D2" w:rsidRPr="00AF03D2" w:rsidRDefault="00AF03D2" w:rsidP="00AF03D2">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7. Наблюдать и делать самостоятельные   простые выводы </w:t>
            </w:r>
          </w:p>
        </w:tc>
        <w:tc>
          <w:tcPr>
            <w:tcW w:w="2075" w:type="dxa"/>
            <w:tcBorders>
              <w:top w:val="outset" w:sz="6" w:space="0" w:color="auto"/>
              <w:left w:val="outset" w:sz="6" w:space="0" w:color="auto"/>
              <w:bottom w:val="single" w:sz="4" w:space="0" w:color="auto"/>
            </w:tcBorders>
          </w:tcPr>
          <w:p w14:paraId="21FC651B"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1.Участвовать в диалоге; слушать и понимать других, высказывать свою точку зрения на события, поступки.</w:t>
            </w:r>
          </w:p>
          <w:p w14:paraId="6ABF7634"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2.Оформлять свои мысли в устной и письменной речи с учетом своих учебных и жизненных речевых ситуаций.</w:t>
            </w:r>
          </w:p>
          <w:p w14:paraId="4E2687F9"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3.Читать вслух и про себя тексты учебников, других художественных и научно-популярных книг, понимать прочитанное.</w:t>
            </w:r>
          </w:p>
          <w:p w14:paraId="373B488E"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Выполняя различные роли в группе, сотрудничать в совместном решении проблемы (задачи).</w:t>
            </w:r>
          </w:p>
          <w:p w14:paraId="785B350B"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 </w:t>
            </w:r>
          </w:p>
        </w:tc>
      </w:tr>
      <w:tr w:rsidR="00AF03D2" w:rsidRPr="00AF03D2" w14:paraId="6B500B32" w14:textId="77777777" w:rsidTr="00AF03D2">
        <w:trPr>
          <w:tblCellSpacing w:w="0" w:type="dxa"/>
        </w:trPr>
        <w:tc>
          <w:tcPr>
            <w:tcW w:w="705" w:type="dxa"/>
            <w:tcBorders>
              <w:top w:val="single" w:sz="4" w:space="0" w:color="A6A6A6" w:themeColor="background1" w:themeShade="A6"/>
              <w:left w:val="single" w:sz="4" w:space="0" w:color="A6A6A6" w:themeColor="background1" w:themeShade="A6"/>
              <w:bottom w:val="outset" w:sz="6" w:space="0" w:color="auto"/>
              <w:right w:val="outset" w:sz="6" w:space="0" w:color="auto"/>
            </w:tcBorders>
          </w:tcPr>
          <w:p w14:paraId="79392A58" w14:textId="77777777" w:rsidR="00AF03D2" w:rsidRPr="00AF03D2" w:rsidRDefault="00AF03D2" w:rsidP="00A17FA9">
            <w:pPr>
              <w:spacing w:before="100" w:beforeAutospacing="1" w:after="100" w:afterAutospacing="1" w:line="240" w:lineRule="auto"/>
              <w:ind w:left="142"/>
              <w:jc w:val="center"/>
              <w:rPr>
                <w:rFonts w:ascii="Times New Roman" w:hAnsi="Times New Roman" w:cs="Times New Roman"/>
                <w:sz w:val="18"/>
                <w:szCs w:val="18"/>
              </w:rPr>
            </w:pPr>
            <w:r w:rsidRPr="00AF03D2">
              <w:rPr>
                <w:rFonts w:ascii="Times New Roman" w:hAnsi="Times New Roman" w:cs="Times New Roman"/>
                <w:b/>
                <w:bCs/>
                <w:sz w:val="18"/>
                <w:szCs w:val="18"/>
              </w:rPr>
              <w:t>3 класс</w:t>
            </w:r>
          </w:p>
        </w:tc>
        <w:tc>
          <w:tcPr>
            <w:tcW w:w="1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1A5B52" w14:textId="77777777" w:rsidR="00AF03D2" w:rsidRPr="00AF03D2" w:rsidRDefault="00AF03D2" w:rsidP="00A17FA9">
            <w:pPr>
              <w:spacing w:after="0" w:line="240" w:lineRule="auto"/>
              <w:ind w:left="142"/>
              <w:rPr>
                <w:rFonts w:ascii="Times New Roman" w:hAnsi="Times New Roman" w:cs="Times New Roman"/>
                <w:sz w:val="20"/>
                <w:szCs w:val="20"/>
              </w:rPr>
            </w:pPr>
            <w:r w:rsidRPr="00AF03D2">
              <w:rPr>
                <w:rFonts w:ascii="Times New Roman" w:hAnsi="Times New Roman" w:cs="Times New Roman"/>
                <w:sz w:val="20"/>
                <w:szCs w:val="20"/>
              </w:rPr>
              <w:t xml:space="preserve">1. Ценить и принимать </w:t>
            </w:r>
            <w:r w:rsidRPr="00AF03D2">
              <w:rPr>
                <w:rFonts w:ascii="Times New Roman" w:hAnsi="Times New Roman" w:cs="Times New Roman"/>
                <w:sz w:val="20"/>
                <w:szCs w:val="20"/>
              </w:rPr>
              <w:lastRenderedPageBreak/>
              <w:t xml:space="preserve">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другого».2. Уважение к своему народу, к другим народам, терпимость к обычаям и традициям других народов. </w:t>
            </w:r>
          </w:p>
          <w:p w14:paraId="0B2E1B41"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 Освоение личностного смысла учения; желания продолжать свою учебу.</w:t>
            </w:r>
          </w:p>
          <w:p w14:paraId="02D84484"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618" w:type="dxa"/>
            <w:tcBorders>
              <w:top w:val="outset" w:sz="6" w:space="0" w:color="auto"/>
              <w:left w:val="outset" w:sz="6" w:space="0" w:color="auto"/>
              <w:bottom w:val="outset" w:sz="6" w:space="0" w:color="auto"/>
              <w:right w:val="outset" w:sz="6" w:space="0" w:color="auto"/>
            </w:tcBorders>
          </w:tcPr>
          <w:p w14:paraId="3DC91C66"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lastRenderedPageBreak/>
              <w:t xml:space="preserve">1. Самостоятельно организовывать свое </w:t>
            </w:r>
            <w:r w:rsidRPr="00AF03D2">
              <w:rPr>
                <w:rFonts w:ascii="Times New Roman" w:hAnsi="Times New Roman" w:cs="Times New Roman"/>
                <w:sz w:val="20"/>
                <w:szCs w:val="20"/>
              </w:rPr>
              <w:lastRenderedPageBreak/>
              <w:t>рабочее место в соответствии с целью выполнения заданий.</w:t>
            </w:r>
          </w:p>
          <w:p w14:paraId="6753417B"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2. Самостоятельно определять важность или  необходимость выполнения различных задания в учебном  процессе и жизненных ситуациях.</w:t>
            </w:r>
          </w:p>
          <w:p w14:paraId="00040705"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 Определять цель учебной деятельности с помощью самостоятельно.</w:t>
            </w:r>
          </w:p>
          <w:p w14:paraId="358DFD8B"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Определять план выполнения заданий на уроках, внеурочной деятельности, жизненных ситуациях под руководством учителя.</w:t>
            </w:r>
          </w:p>
          <w:p w14:paraId="23449637"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5. Определять правильность выполненного задания  на основе сравнения с предыдущими заданиями, или на основе различных образцов.</w:t>
            </w:r>
          </w:p>
          <w:p w14:paraId="19437FB8"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6. Корректировать выполнение задания в соответствии с планом, условиями выполнения, результатом действий на определенном этапе.</w:t>
            </w:r>
          </w:p>
          <w:p w14:paraId="4D87711D"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7. Использовать в работе литературу, инструменты, приборы.</w:t>
            </w:r>
          </w:p>
          <w:p w14:paraId="600B3302"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8. Оценка своего задания по  параметрам, заранее представленным.</w:t>
            </w:r>
          </w:p>
        </w:tc>
        <w:tc>
          <w:tcPr>
            <w:tcW w:w="3060" w:type="dxa"/>
            <w:tcBorders>
              <w:top w:val="outset" w:sz="6" w:space="0" w:color="auto"/>
              <w:left w:val="outset" w:sz="6" w:space="0" w:color="auto"/>
              <w:bottom w:val="outset" w:sz="6" w:space="0" w:color="auto"/>
              <w:right w:val="outset" w:sz="6" w:space="0" w:color="auto"/>
            </w:tcBorders>
          </w:tcPr>
          <w:p w14:paraId="28B0CCE3"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lastRenderedPageBreak/>
              <w:t xml:space="preserve">1. Ориентироваться в учебнике: определять умения, которые </w:t>
            </w:r>
            <w:r w:rsidRPr="00AF03D2">
              <w:rPr>
                <w:rFonts w:ascii="Times New Roman" w:hAnsi="Times New Roman" w:cs="Times New Roman"/>
                <w:sz w:val="20"/>
                <w:szCs w:val="20"/>
              </w:rPr>
              <w:lastRenderedPageBreak/>
              <w:t>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14:paraId="21B0EF4B"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2. Самостоятельно предполагать, какая  дополнительная информация буде нужна для изучения незнакомого материала;</w:t>
            </w:r>
          </w:p>
          <w:p w14:paraId="1BD8C705"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отбирать необходимые  источники информации среди предложенных учителем словарей, энциклопедий, справочников.</w:t>
            </w:r>
          </w:p>
          <w:p w14:paraId="6657DC30" w14:textId="77777777" w:rsidR="00AF03D2" w:rsidRPr="00AF03D2" w:rsidRDefault="00AF03D2" w:rsidP="00337EF2">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 Извлекать информацию, представленную в разных формах (текст, таблица, схема, экспонат, модель, иллюстрация и др.)</w:t>
            </w:r>
          </w:p>
          <w:p w14:paraId="53A70151"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Представлять информацию в виде текста, таблицы, схемы, в том числе с помощью ИКТ.</w:t>
            </w:r>
          </w:p>
          <w:p w14:paraId="48EA5F23"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5. Анализировать, сравнивать, группировать различные объекты, явления, факты.</w:t>
            </w:r>
          </w:p>
        </w:tc>
        <w:tc>
          <w:tcPr>
            <w:tcW w:w="2075" w:type="dxa"/>
            <w:tcBorders>
              <w:top w:val="outset" w:sz="6" w:space="0" w:color="auto"/>
              <w:left w:val="outset" w:sz="6" w:space="0" w:color="auto"/>
              <w:bottom w:val="single" w:sz="4" w:space="0" w:color="A6A6A6" w:themeColor="background1" w:themeShade="A6"/>
            </w:tcBorders>
          </w:tcPr>
          <w:p w14:paraId="62508BF8"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lastRenderedPageBreak/>
              <w:t xml:space="preserve">1. Участвовать в диалоге; слушать и </w:t>
            </w:r>
            <w:r w:rsidRPr="00AF03D2">
              <w:rPr>
                <w:rFonts w:ascii="Times New Roman" w:hAnsi="Times New Roman" w:cs="Times New Roman"/>
                <w:sz w:val="20"/>
                <w:szCs w:val="20"/>
              </w:rPr>
              <w:lastRenderedPageBreak/>
              <w:t>понимать других, высказывать свою точку зрения на события, поступки.</w:t>
            </w:r>
          </w:p>
          <w:p w14:paraId="47168328"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2.Оформлять свои мысли в устной и письменной речи с учетом своих учебных и жизненных речевых ситуаций.</w:t>
            </w:r>
          </w:p>
          <w:p w14:paraId="45B27C1C"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3.Читать вслух и про себя тексты учебников, других художественных и научно-популярных книг, понимать прочитанное.</w:t>
            </w:r>
          </w:p>
        </w:tc>
      </w:tr>
      <w:tr w:rsidR="00AF03D2" w:rsidRPr="00AF03D2" w14:paraId="53796F92" w14:textId="77777777" w:rsidTr="00AF03D2">
        <w:trPr>
          <w:trHeight w:val="10881"/>
          <w:tblCellSpacing w:w="0" w:type="dxa"/>
        </w:trPr>
        <w:tc>
          <w:tcPr>
            <w:tcW w:w="705" w:type="dxa"/>
            <w:vMerge w:val="restart"/>
            <w:tcBorders>
              <w:top w:val="single" w:sz="4" w:space="0" w:color="auto"/>
              <w:left w:val="single" w:sz="4" w:space="0" w:color="auto"/>
              <w:right w:val="outset" w:sz="6" w:space="0" w:color="auto"/>
            </w:tcBorders>
          </w:tcPr>
          <w:p w14:paraId="78CA72E0" w14:textId="77777777" w:rsidR="00AF03D2" w:rsidRPr="0032442D" w:rsidRDefault="00AF03D2" w:rsidP="00A17FA9">
            <w:pPr>
              <w:spacing w:before="100" w:beforeAutospacing="1" w:after="100" w:afterAutospacing="1" w:line="240" w:lineRule="auto"/>
              <w:ind w:left="142"/>
              <w:jc w:val="center"/>
              <w:rPr>
                <w:rFonts w:ascii="Times New Roman" w:hAnsi="Times New Roman" w:cs="Times New Roman"/>
              </w:rPr>
            </w:pPr>
            <w:r w:rsidRPr="0032442D">
              <w:rPr>
                <w:rFonts w:ascii="Times New Roman" w:hAnsi="Times New Roman" w:cs="Times New Roman"/>
                <w:b/>
                <w:bCs/>
              </w:rPr>
              <w:lastRenderedPageBreak/>
              <w:t xml:space="preserve">4 </w:t>
            </w:r>
            <w:r w:rsidRPr="00AF03D2">
              <w:rPr>
                <w:rFonts w:ascii="Times New Roman" w:hAnsi="Times New Roman" w:cs="Times New Roman"/>
                <w:b/>
                <w:bCs/>
                <w:sz w:val="18"/>
                <w:szCs w:val="18"/>
              </w:rPr>
              <w:t>класс</w:t>
            </w:r>
          </w:p>
        </w:tc>
        <w:tc>
          <w:tcPr>
            <w:tcW w:w="1886" w:type="dxa"/>
            <w:tcBorders>
              <w:top w:val="single" w:sz="4" w:space="0" w:color="auto"/>
              <w:left w:val="outset" w:sz="6" w:space="0" w:color="auto"/>
              <w:bottom w:val="nil"/>
              <w:right w:val="outset" w:sz="6" w:space="0" w:color="auto"/>
            </w:tcBorders>
          </w:tcPr>
          <w:p w14:paraId="09A5E301" w14:textId="77777777" w:rsidR="00AF03D2" w:rsidRPr="00AF03D2" w:rsidRDefault="00AF03D2" w:rsidP="00A17FA9">
            <w:pPr>
              <w:spacing w:after="0" w:line="240" w:lineRule="auto"/>
              <w:ind w:left="142"/>
              <w:rPr>
                <w:rFonts w:ascii="Times New Roman" w:hAnsi="Times New Roman" w:cs="Times New Roman"/>
                <w:sz w:val="20"/>
                <w:szCs w:val="20"/>
              </w:rPr>
            </w:pPr>
            <w:r w:rsidRPr="00AF03D2">
              <w:rPr>
                <w:rFonts w:ascii="Times New Roman" w:hAnsi="Times New Roman" w:cs="Times New Roman"/>
                <w:sz w:val="20"/>
                <w:szCs w:val="20"/>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т.д.2. Уважение  к своему народу, к другим народам, принятие ценностей других народов. </w:t>
            </w:r>
          </w:p>
          <w:p w14:paraId="3C0258EF"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 Освоение личностного смысла учения;  выбор дальнейшего образовательного маршрута.</w:t>
            </w:r>
          </w:p>
          <w:p w14:paraId="411A8BCF"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618" w:type="dxa"/>
            <w:vMerge w:val="restart"/>
            <w:tcBorders>
              <w:top w:val="single" w:sz="4" w:space="0" w:color="auto"/>
              <w:left w:val="outset" w:sz="6" w:space="0" w:color="auto"/>
              <w:right w:val="outset" w:sz="6" w:space="0" w:color="auto"/>
            </w:tcBorders>
          </w:tcPr>
          <w:p w14:paraId="32726CE0"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14:paraId="6AC79DB2"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2. Использовать  при выполнения задания различные средства: справочную литературу, ИКТ, инструменты и приборы.</w:t>
            </w:r>
          </w:p>
          <w:p w14:paraId="06F9AB15" w14:textId="77777777" w:rsidR="00337EF2" w:rsidRDefault="00AF03D2" w:rsidP="00337EF2">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 Определять самостоятельно критерии оценивания, давать самооценку.</w:t>
            </w:r>
          </w:p>
          <w:p w14:paraId="3324EA05" w14:textId="77777777" w:rsidR="00337EF2" w:rsidRPr="00AF03D2" w:rsidRDefault="00337EF2" w:rsidP="00337EF2">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 xml:space="preserve"> 4. Выполняя различные роли в группе, сотрудничать в совместном решении проблемы (задачи).</w:t>
            </w:r>
          </w:p>
          <w:p w14:paraId="2A328DCC" w14:textId="77777777" w:rsidR="00337EF2" w:rsidRPr="00AF03D2" w:rsidRDefault="00337EF2" w:rsidP="00337EF2">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5. Отстаивать свою точку зрения, соблюдая правила речевого этикета.</w:t>
            </w:r>
          </w:p>
          <w:p w14:paraId="707685A0" w14:textId="77777777" w:rsidR="00337EF2" w:rsidRPr="00AF03D2" w:rsidRDefault="00337EF2" w:rsidP="00337EF2">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6. Критично относиться к своему мнению</w:t>
            </w:r>
          </w:p>
          <w:p w14:paraId="0DF14603" w14:textId="77777777" w:rsidR="00337EF2" w:rsidRPr="00AF03D2" w:rsidRDefault="00337EF2" w:rsidP="00337EF2">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7. Понимать точку зрения другого</w:t>
            </w:r>
          </w:p>
          <w:p w14:paraId="7C17905E" w14:textId="77777777" w:rsidR="00AF03D2" w:rsidRPr="00AF03D2" w:rsidRDefault="00337EF2" w:rsidP="00337EF2">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8. Участвовать в работе группы, распределять роли, договариваться друг с другом</w:t>
            </w:r>
          </w:p>
        </w:tc>
        <w:tc>
          <w:tcPr>
            <w:tcW w:w="3060" w:type="dxa"/>
            <w:vMerge w:val="restart"/>
            <w:tcBorders>
              <w:top w:val="single" w:sz="4" w:space="0" w:color="auto"/>
              <w:left w:val="outset" w:sz="6" w:space="0" w:color="auto"/>
              <w:right w:val="outset" w:sz="6" w:space="0" w:color="auto"/>
            </w:tcBorders>
          </w:tcPr>
          <w:p w14:paraId="2F0A5797"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14:paraId="3ACF15FF"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2. Самостоятельно предполагать, какая  дополнительная информация буде нужна для изучения незнакомого материала;</w:t>
            </w:r>
          </w:p>
          <w:p w14:paraId="358B9ED2"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отбирать необходимые  источники информации среди предложенных учителем словарей, энциклопедий, справочников, электронные диски.</w:t>
            </w:r>
          </w:p>
          <w:p w14:paraId="4858A732"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 Сопоставлять  и отбирать информацию, полученную из  различных источников (словари, энциклопедии, справочники, электронные диски, сеть Интернет).</w:t>
            </w:r>
          </w:p>
          <w:p w14:paraId="0C12F8E4"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Анализировать, сравнивать, группировать различные объекты, явления, факты.</w:t>
            </w:r>
          </w:p>
          <w:p w14:paraId="4EE3007E"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5. Самостоятельно делать выводы, перерабатывать информацию, преобразовывать её,  представлять информацию на основе схем, моделей, сообщений.</w:t>
            </w:r>
          </w:p>
          <w:p w14:paraId="7596CE6B"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6. Составлять сложный план текста.</w:t>
            </w:r>
          </w:p>
          <w:p w14:paraId="3579C73F"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7. Уметь передавать содержание в сжатом, выборочном или развёрнутом виде.</w:t>
            </w:r>
          </w:p>
        </w:tc>
        <w:tc>
          <w:tcPr>
            <w:tcW w:w="207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BDD96C7"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Участвовать в диалоге; слушать и понимать других, высказывать свою точку зрения на события, поступки.</w:t>
            </w:r>
          </w:p>
          <w:p w14:paraId="1EEE106F"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2.Оформлять свои мысли в устной и письменной речи с учетом своих учебных и жизненных речевых ситуаций.</w:t>
            </w:r>
          </w:p>
          <w:p w14:paraId="2DF93862"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3.Читать вслух и про себя тексты учебников, других художественных и научно-популярных книг, понимать прочитанное.</w:t>
            </w:r>
          </w:p>
          <w:p w14:paraId="4CF4DB12"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Выполняя различные роли в группе, сотрудничать в совместном решении проблемы (задачи).</w:t>
            </w:r>
          </w:p>
          <w:p w14:paraId="688528B7"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14:paraId="5777D2E4"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6. Критично относиться к своему мнению. Уметь взглянуть на ситуацию с иной позиции и договариваться с людьми иных позиций.</w:t>
            </w:r>
          </w:p>
          <w:p w14:paraId="2AE24993"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7. Понимать точку зрения другого</w:t>
            </w:r>
          </w:p>
          <w:p w14:paraId="462D5096" w14:textId="77777777" w:rsidR="00337EF2" w:rsidRPr="00AF03D2" w:rsidRDefault="00AF03D2" w:rsidP="00337EF2">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 xml:space="preserve">8. Участвовать в работе группы, распределять роли, договариваться друг с </w:t>
            </w:r>
            <w:r w:rsidRPr="00AF03D2">
              <w:rPr>
                <w:rFonts w:ascii="Times New Roman" w:hAnsi="Times New Roman" w:cs="Times New Roman"/>
                <w:sz w:val="20"/>
                <w:szCs w:val="20"/>
              </w:rPr>
              <w:lastRenderedPageBreak/>
              <w:t>другом. Предвидеть  последствия коллективных решений.</w:t>
            </w:r>
          </w:p>
        </w:tc>
      </w:tr>
      <w:tr w:rsidR="00AF03D2" w:rsidRPr="00AF03D2" w14:paraId="71D0CBEA" w14:textId="77777777" w:rsidTr="00AF03D2">
        <w:trPr>
          <w:tblCellSpacing w:w="0" w:type="dxa"/>
        </w:trPr>
        <w:tc>
          <w:tcPr>
            <w:tcW w:w="705" w:type="dxa"/>
            <w:vMerge/>
            <w:tcBorders>
              <w:top w:val="outset" w:sz="6" w:space="0" w:color="auto"/>
              <w:left w:val="single" w:sz="4" w:space="0" w:color="auto"/>
              <w:right w:val="outset" w:sz="6" w:space="0" w:color="auto"/>
            </w:tcBorders>
          </w:tcPr>
          <w:p w14:paraId="74BA0F26" w14:textId="77777777" w:rsidR="00AF03D2" w:rsidRPr="0032442D" w:rsidRDefault="00AF03D2" w:rsidP="00A17FA9">
            <w:pPr>
              <w:spacing w:before="100" w:beforeAutospacing="1" w:after="100" w:afterAutospacing="1" w:line="240" w:lineRule="auto"/>
              <w:ind w:left="142"/>
              <w:jc w:val="center"/>
              <w:rPr>
                <w:rFonts w:ascii="Times New Roman" w:hAnsi="Times New Roman" w:cs="Times New Roman"/>
                <w:b/>
                <w:bCs/>
              </w:rPr>
            </w:pPr>
          </w:p>
        </w:tc>
        <w:tc>
          <w:tcPr>
            <w:tcW w:w="1886" w:type="dxa"/>
            <w:tcBorders>
              <w:top w:val="single" w:sz="4" w:space="0" w:color="A6A6A6" w:themeColor="background1" w:themeShade="A6"/>
              <w:left w:val="outset" w:sz="6" w:space="0" w:color="auto"/>
              <w:bottom w:val="single" w:sz="4" w:space="0" w:color="A6A6A6" w:themeColor="background1" w:themeShade="A6"/>
              <w:right w:val="outset" w:sz="6" w:space="0" w:color="auto"/>
            </w:tcBorders>
          </w:tcPr>
          <w:p w14:paraId="20E42037"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p>
        </w:tc>
        <w:tc>
          <w:tcPr>
            <w:tcW w:w="2618" w:type="dxa"/>
            <w:vMerge/>
            <w:tcBorders>
              <w:left w:val="outset" w:sz="6" w:space="0" w:color="auto"/>
              <w:bottom w:val="single" w:sz="4" w:space="0" w:color="A6A6A6" w:themeColor="background1" w:themeShade="A6"/>
              <w:right w:val="outset" w:sz="6" w:space="0" w:color="auto"/>
            </w:tcBorders>
          </w:tcPr>
          <w:p w14:paraId="6AB497BF"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p>
        </w:tc>
        <w:tc>
          <w:tcPr>
            <w:tcW w:w="3060" w:type="dxa"/>
            <w:vMerge/>
            <w:tcBorders>
              <w:left w:val="outset" w:sz="6" w:space="0" w:color="auto"/>
              <w:bottom w:val="single" w:sz="4" w:space="0" w:color="A6A6A6" w:themeColor="background1" w:themeShade="A6"/>
              <w:right w:val="outset" w:sz="6" w:space="0" w:color="auto"/>
            </w:tcBorders>
          </w:tcPr>
          <w:p w14:paraId="2D2E7C50"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p>
        </w:tc>
        <w:tc>
          <w:tcPr>
            <w:tcW w:w="2075" w:type="dxa"/>
            <w:vMerge/>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B63E18D" w14:textId="77777777"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p>
        </w:tc>
      </w:tr>
    </w:tbl>
    <w:p w14:paraId="722BCD36" w14:textId="77777777" w:rsidR="00AF03D2" w:rsidRDefault="00AF03D2" w:rsidP="00AF03D2">
      <w:pPr>
        <w:spacing w:after="0" w:line="240" w:lineRule="auto"/>
        <w:ind w:left="142"/>
        <w:rPr>
          <w:rFonts w:ascii="Times New Roman" w:hAnsi="Times New Roman" w:cs="Times New Roman"/>
          <w:sz w:val="24"/>
          <w:szCs w:val="24"/>
        </w:rPr>
      </w:pPr>
    </w:p>
    <w:p w14:paraId="156C7E8A" w14:textId="77777777" w:rsidR="00AF03D2" w:rsidRDefault="00AF03D2" w:rsidP="00AF03D2">
      <w:pPr>
        <w:spacing w:after="0" w:line="240" w:lineRule="auto"/>
        <w:ind w:left="142"/>
        <w:rPr>
          <w:rFonts w:ascii="Times New Roman" w:hAnsi="Times New Roman" w:cs="Times New Roman"/>
          <w:sz w:val="24"/>
          <w:szCs w:val="24"/>
        </w:rPr>
      </w:pPr>
    </w:p>
    <w:p w14:paraId="7E3F3996" w14:textId="77777777" w:rsidR="00AF03D2" w:rsidRPr="0032442D" w:rsidRDefault="00AF03D2" w:rsidP="00AF03D2">
      <w:pPr>
        <w:spacing w:after="0" w:line="240" w:lineRule="auto"/>
        <w:jc w:val="center"/>
        <w:rPr>
          <w:rFonts w:ascii="Times New Roman" w:hAnsi="Times New Roman" w:cs="Times New Roman"/>
          <w:sz w:val="24"/>
          <w:szCs w:val="24"/>
        </w:rPr>
      </w:pPr>
      <w:r w:rsidRPr="0032442D">
        <w:rPr>
          <w:rFonts w:ascii="Times New Roman" w:hAnsi="Times New Roman" w:cs="Times New Roman"/>
          <w:b/>
          <w:bCs/>
          <w:sz w:val="24"/>
          <w:szCs w:val="24"/>
        </w:rPr>
        <w:t xml:space="preserve">Связь универсальных учебных действий с содержанием учебных предметов </w:t>
      </w:r>
    </w:p>
    <w:p w14:paraId="5A913E4E"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14:paraId="11101845"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14:paraId="317FD20E" w14:textId="77777777" w:rsidR="00AF03D2" w:rsidRPr="0032442D" w:rsidRDefault="00AF03D2" w:rsidP="00A5135B">
      <w:pPr>
        <w:numPr>
          <w:ilvl w:val="0"/>
          <w:numId w:val="30"/>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14:paraId="0FAA2567" w14:textId="77777777" w:rsidR="00AF03D2" w:rsidRPr="0032442D" w:rsidRDefault="00AF03D2" w:rsidP="00A5135B">
      <w:pPr>
        <w:numPr>
          <w:ilvl w:val="0"/>
          <w:numId w:val="30"/>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14:paraId="0D698A62" w14:textId="77777777" w:rsidR="00AF03D2" w:rsidRPr="0032442D" w:rsidRDefault="00AF03D2" w:rsidP="00A5135B">
      <w:pPr>
        <w:numPr>
          <w:ilvl w:val="0"/>
          <w:numId w:val="30"/>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14:paraId="24EE7A4A" w14:textId="77777777" w:rsidR="00AF03D2"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14:paraId="6BD6348F" w14:textId="77777777" w:rsidR="00AF03D2" w:rsidRPr="0032442D" w:rsidRDefault="00AF03D2" w:rsidP="00AF03D2">
      <w:pPr>
        <w:spacing w:after="0" w:line="240" w:lineRule="auto"/>
        <w:rPr>
          <w:rFonts w:ascii="Times New Roman" w:hAnsi="Times New Roman" w:cs="Times New Roman"/>
          <w:sz w:val="24"/>
          <w:szCs w:val="24"/>
        </w:rPr>
      </w:pPr>
    </w:p>
    <w:tbl>
      <w:tblPr>
        <w:tblW w:w="10065" w:type="dxa"/>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687"/>
        <w:gridCol w:w="2132"/>
        <w:gridCol w:w="1639"/>
        <w:gridCol w:w="1894"/>
        <w:gridCol w:w="1713"/>
      </w:tblGrid>
      <w:tr w:rsidR="00AF03D2" w:rsidRPr="0096589D" w14:paraId="2C7415D7" w14:textId="77777777" w:rsidTr="00A17FA9">
        <w:trPr>
          <w:tblCellSpacing w:w="0" w:type="dxa"/>
        </w:trPr>
        <w:tc>
          <w:tcPr>
            <w:tcW w:w="1335" w:type="pct"/>
            <w:tcBorders>
              <w:top w:val="outset" w:sz="6" w:space="0" w:color="auto"/>
              <w:bottom w:val="outset" w:sz="6" w:space="0" w:color="auto"/>
              <w:right w:val="outset" w:sz="6" w:space="0" w:color="auto"/>
            </w:tcBorders>
          </w:tcPr>
          <w:p w14:paraId="13AB3D53" w14:textId="77777777" w:rsidR="00AF03D2" w:rsidRDefault="00AF03D2" w:rsidP="00A17FA9">
            <w:pPr>
              <w:spacing w:after="0" w:line="240" w:lineRule="auto"/>
              <w:ind w:left="126"/>
              <w:rPr>
                <w:rFonts w:ascii="Times New Roman" w:hAnsi="Times New Roman" w:cs="Times New Roman"/>
                <w:b/>
                <w:bCs/>
              </w:rPr>
            </w:pPr>
            <w:r w:rsidRPr="0032442D">
              <w:rPr>
                <w:rFonts w:ascii="Times New Roman" w:hAnsi="Times New Roman" w:cs="Times New Roman"/>
                <w:b/>
                <w:bCs/>
              </w:rPr>
              <w:t xml:space="preserve">Смысловые акценты </w:t>
            </w:r>
          </w:p>
          <w:p w14:paraId="2B5C57DE" w14:textId="77777777" w:rsidR="00AF03D2" w:rsidRPr="0032442D" w:rsidRDefault="00AF03D2" w:rsidP="00A17FA9">
            <w:pPr>
              <w:spacing w:after="0" w:line="240" w:lineRule="auto"/>
              <w:ind w:left="126"/>
              <w:rPr>
                <w:rFonts w:ascii="Times New Roman" w:hAnsi="Times New Roman" w:cs="Times New Roman"/>
              </w:rPr>
            </w:pPr>
            <w:r w:rsidRPr="0032442D">
              <w:rPr>
                <w:rFonts w:ascii="Times New Roman" w:hAnsi="Times New Roman" w:cs="Times New Roman"/>
                <w:b/>
                <w:bCs/>
              </w:rPr>
              <w:t>УУД</w:t>
            </w:r>
          </w:p>
        </w:tc>
        <w:tc>
          <w:tcPr>
            <w:tcW w:w="1059" w:type="pct"/>
            <w:tcBorders>
              <w:top w:val="outset" w:sz="6" w:space="0" w:color="auto"/>
              <w:left w:val="outset" w:sz="6" w:space="0" w:color="auto"/>
              <w:bottom w:val="outset" w:sz="6" w:space="0" w:color="auto"/>
              <w:right w:val="outset" w:sz="6" w:space="0" w:color="auto"/>
            </w:tcBorders>
          </w:tcPr>
          <w:p w14:paraId="10A3BAC4" w14:textId="77777777" w:rsidR="00AF03D2" w:rsidRPr="0032442D" w:rsidRDefault="00AF03D2" w:rsidP="00A17FA9">
            <w:pPr>
              <w:spacing w:after="0" w:line="240" w:lineRule="auto"/>
              <w:rPr>
                <w:rFonts w:ascii="Times New Roman" w:hAnsi="Times New Roman" w:cs="Times New Roman"/>
              </w:rPr>
            </w:pPr>
            <w:r w:rsidRPr="0032442D">
              <w:rPr>
                <w:rFonts w:ascii="Times New Roman" w:hAnsi="Times New Roman" w:cs="Times New Roman"/>
                <w:b/>
                <w:bCs/>
              </w:rPr>
              <w:t>Русский язык</w:t>
            </w:r>
          </w:p>
        </w:tc>
        <w:tc>
          <w:tcPr>
            <w:tcW w:w="814" w:type="pct"/>
            <w:tcBorders>
              <w:top w:val="outset" w:sz="6" w:space="0" w:color="auto"/>
              <w:left w:val="outset" w:sz="6" w:space="0" w:color="auto"/>
              <w:bottom w:val="outset" w:sz="6" w:space="0" w:color="auto"/>
              <w:right w:val="outset" w:sz="6" w:space="0" w:color="auto"/>
            </w:tcBorders>
          </w:tcPr>
          <w:p w14:paraId="74409FE1" w14:textId="77777777"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b/>
                <w:bCs/>
              </w:rPr>
              <w:t>Литературное чтение</w:t>
            </w:r>
          </w:p>
        </w:tc>
        <w:tc>
          <w:tcPr>
            <w:tcW w:w="941" w:type="pct"/>
            <w:tcBorders>
              <w:top w:val="outset" w:sz="6" w:space="0" w:color="auto"/>
              <w:left w:val="outset" w:sz="6" w:space="0" w:color="auto"/>
              <w:bottom w:val="outset" w:sz="6" w:space="0" w:color="auto"/>
              <w:right w:val="outset" w:sz="6" w:space="0" w:color="auto"/>
            </w:tcBorders>
          </w:tcPr>
          <w:p w14:paraId="6E428128" w14:textId="77777777" w:rsidR="00AF03D2" w:rsidRPr="0032442D" w:rsidRDefault="00AF03D2" w:rsidP="00A17FA9">
            <w:pPr>
              <w:spacing w:after="0" w:line="240" w:lineRule="auto"/>
              <w:ind w:left="191"/>
              <w:rPr>
                <w:rFonts w:ascii="Times New Roman" w:hAnsi="Times New Roman" w:cs="Times New Roman"/>
              </w:rPr>
            </w:pPr>
            <w:r w:rsidRPr="0032442D">
              <w:rPr>
                <w:rFonts w:ascii="Times New Roman" w:hAnsi="Times New Roman" w:cs="Times New Roman"/>
                <w:b/>
                <w:bCs/>
              </w:rPr>
              <w:t xml:space="preserve">Математика </w:t>
            </w:r>
          </w:p>
        </w:tc>
        <w:tc>
          <w:tcPr>
            <w:tcW w:w="851" w:type="pct"/>
            <w:tcBorders>
              <w:top w:val="outset" w:sz="6" w:space="0" w:color="auto"/>
              <w:left w:val="outset" w:sz="6" w:space="0" w:color="auto"/>
              <w:bottom w:val="outset" w:sz="6" w:space="0" w:color="auto"/>
            </w:tcBorders>
          </w:tcPr>
          <w:p w14:paraId="0861D6A4" w14:textId="77777777" w:rsidR="00AF03D2" w:rsidRPr="0032442D" w:rsidRDefault="00AF03D2" w:rsidP="00A17FA9">
            <w:pPr>
              <w:spacing w:after="0" w:line="240" w:lineRule="auto"/>
              <w:ind w:left="138"/>
              <w:rPr>
                <w:rFonts w:ascii="Times New Roman" w:hAnsi="Times New Roman" w:cs="Times New Roman"/>
              </w:rPr>
            </w:pPr>
            <w:r w:rsidRPr="0032442D">
              <w:rPr>
                <w:rFonts w:ascii="Times New Roman" w:hAnsi="Times New Roman" w:cs="Times New Roman"/>
                <w:b/>
                <w:bCs/>
              </w:rPr>
              <w:t>Окружающий мир</w:t>
            </w:r>
          </w:p>
        </w:tc>
      </w:tr>
      <w:tr w:rsidR="00AF03D2" w:rsidRPr="0096589D" w14:paraId="3343C34E" w14:textId="77777777" w:rsidTr="00A17FA9">
        <w:trPr>
          <w:tblCellSpacing w:w="0" w:type="dxa"/>
        </w:trPr>
        <w:tc>
          <w:tcPr>
            <w:tcW w:w="1335" w:type="pct"/>
            <w:tcBorders>
              <w:top w:val="outset" w:sz="6" w:space="0" w:color="auto"/>
              <w:bottom w:val="outset" w:sz="6" w:space="0" w:color="auto"/>
              <w:right w:val="outset" w:sz="6" w:space="0" w:color="auto"/>
            </w:tcBorders>
          </w:tcPr>
          <w:p w14:paraId="7C769EC9" w14:textId="77777777" w:rsidR="00AF03D2" w:rsidRPr="0032442D" w:rsidRDefault="00AF03D2" w:rsidP="00A17FA9">
            <w:pPr>
              <w:spacing w:after="0" w:line="240" w:lineRule="auto"/>
              <w:ind w:left="126"/>
              <w:rPr>
                <w:rFonts w:ascii="Times New Roman" w:hAnsi="Times New Roman" w:cs="Times New Roman"/>
              </w:rPr>
            </w:pPr>
            <w:r w:rsidRPr="0032442D">
              <w:rPr>
                <w:rFonts w:ascii="Times New Roman" w:hAnsi="Times New Roman" w:cs="Times New Roman"/>
                <w:b/>
                <w:bCs/>
              </w:rPr>
              <w:t>личностные</w:t>
            </w:r>
          </w:p>
        </w:tc>
        <w:tc>
          <w:tcPr>
            <w:tcW w:w="1059" w:type="pct"/>
            <w:tcBorders>
              <w:top w:val="outset" w:sz="6" w:space="0" w:color="auto"/>
              <w:left w:val="outset" w:sz="6" w:space="0" w:color="auto"/>
              <w:bottom w:val="outset" w:sz="6" w:space="0" w:color="auto"/>
              <w:right w:val="outset" w:sz="6" w:space="0" w:color="auto"/>
            </w:tcBorders>
          </w:tcPr>
          <w:p w14:paraId="6DB6825F" w14:textId="77777777"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rPr>
              <w:t>жизненное само-определение</w:t>
            </w:r>
          </w:p>
        </w:tc>
        <w:tc>
          <w:tcPr>
            <w:tcW w:w="814" w:type="pct"/>
            <w:tcBorders>
              <w:top w:val="outset" w:sz="6" w:space="0" w:color="auto"/>
              <w:left w:val="outset" w:sz="6" w:space="0" w:color="auto"/>
              <w:bottom w:val="outset" w:sz="6" w:space="0" w:color="auto"/>
              <w:right w:val="outset" w:sz="6" w:space="0" w:color="auto"/>
            </w:tcBorders>
          </w:tcPr>
          <w:p w14:paraId="0DB4725F" w14:textId="77777777"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rPr>
              <w:t>нравственно-этическая ориентация</w:t>
            </w:r>
          </w:p>
        </w:tc>
        <w:tc>
          <w:tcPr>
            <w:tcW w:w="941" w:type="pct"/>
            <w:tcBorders>
              <w:top w:val="outset" w:sz="6" w:space="0" w:color="auto"/>
              <w:left w:val="outset" w:sz="6" w:space="0" w:color="auto"/>
              <w:bottom w:val="outset" w:sz="6" w:space="0" w:color="auto"/>
              <w:right w:val="outset" w:sz="6" w:space="0" w:color="auto"/>
            </w:tcBorders>
          </w:tcPr>
          <w:p w14:paraId="5E9463BA" w14:textId="77777777"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rPr>
              <w:t>смыслообразование</w:t>
            </w:r>
          </w:p>
        </w:tc>
        <w:tc>
          <w:tcPr>
            <w:tcW w:w="851" w:type="pct"/>
            <w:tcBorders>
              <w:top w:val="outset" w:sz="6" w:space="0" w:color="auto"/>
              <w:left w:val="outset" w:sz="6" w:space="0" w:color="auto"/>
              <w:bottom w:val="outset" w:sz="6" w:space="0" w:color="auto"/>
            </w:tcBorders>
          </w:tcPr>
          <w:p w14:paraId="7DC2BFC4" w14:textId="77777777"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rPr>
              <w:t>нравственно-этическая ориентация</w:t>
            </w:r>
          </w:p>
        </w:tc>
      </w:tr>
      <w:tr w:rsidR="00AF03D2" w:rsidRPr="0096589D" w14:paraId="77F373F4" w14:textId="77777777" w:rsidTr="00A17FA9">
        <w:trPr>
          <w:tblCellSpacing w:w="0" w:type="dxa"/>
        </w:trPr>
        <w:tc>
          <w:tcPr>
            <w:tcW w:w="1335" w:type="pct"/>
            <w:tcBorders>
              <w:top w:val="outset" w:sz="6" w:space="0" w:color="auto"/>
              <w:bottom w:val="outset" w:sz="6" w:space="0" w:color="auto"/>
              <w:right w:val="outset" w:sz="6" w:space="0" w:color="auto"/>
            </w:tcBorders>
          </w:tcPr>
          <w:p w14:paraId="49A85FFA" w14:textId="77777777" w:rsidR="00AF03D2" w:rsidRPr="0032442D" w:rsidRDefault="00AF03D2" w:rsidP="00A17FA9">
            <w:pPr>
              <w:spacing w:after="0" w:line="240" w:lineRule="auto"/>
              <w:ind w:left="126"/>
              <w:rPr>
                <w:rFonts w:ascii="Times New Roman" w:hAnsi="Times New Roman" w:cs="Times New Roman"/>
              </w:rPr>
            </w:pPr>
            <w:r w:rsidRPr="0032442D">
              <w:rPr>
                <w:rFonts w:ascii="Times New Roman" w:hAnsi="Times New Roman" w:cs="Times New Roman"/>
                <w:b/>
                <w:bCs/>
              </w:rPr>
              <w:t>регулятивные</w:t>
            </w:r>
          </w:p>
        </w:tc>
        <w:tc>
          <w:tcPr>
            <w:tcW w:w="3665" w:type="pct"/>
            <w:gridSpan w:val="4"/>
            <w:tcBorders>
              <w:top w:val="outset" w:sz="6" w:space="0" w:color="auto"/>
              <w:left w:val="outset" w:sz="6" w:space="0" w:color="auto"/>
              <w:bottom w:val="outset" w:sz="6" w:space="0" w:color="auto"/>
            </w:tcBorders>
          </w:tcPr>
          <w:p w14:paraId="5B76CF16" w14:textId="77777777"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AF03D2" w:rsidRPr="0096589D" w14:paraId="08C47CF7" w14:textId="77777777" w:rsidTr="00A17FA9">
        <w:trPr>
          <w:tblCellSpacing w:w="0" w:type="dxa"/>
        </w:trPr>
        <w:tc>
          <w:tcPr>
            <w:tcW w:w="1335" w:type="pct"/>
            <w:tcBorders>
              <w:top w:val="outset" w:sz="6" w:space="0" w:color="auto"/>
              <w:bottom w:val="outset" w:sz="6" w:space="0" w:color="auto"/>
              <w:right w:val="outset" w:sz="6" w:space="0" w:color="auto"/>
            </w:tcBorders>
          </w:tcPr>
          <w:p w14:paraId="51B4463C" w14:textId="77777777" w:rsidR="00AF03D2" w:rsidRPr="0032442D" w:rsidRDefault="00AF03D2" w:rsidP="00A17FA9">
            <w:pPr>
              <w:spacing w:after="0" w:line="240" w:lineRule="auto"/>
              <w:ind w:left="126"/>
              <w:rPr>
                <w:rFonts w:ascii="Times New Roman" w:hAnsi="Times New Roman" w:cs="Times New Roman"/>
              </w:rPr>
            </w:pPr>
            <w:r w:rsidRPr="0032442D">
              <w:rPr>
                <w:rFonts w:ascii="Times New Roman" w:hAnsi="Times New Roman" w:cs="Times New Roman"/>
                <w:b/>
                <w:bCs/>
              </w:rPr>
              <w:t>познавательныеобщеучебные</w:t>
            </w:r>
          </w:p>
        </w:tc>
        <w:tc>
          <w:tcPr>
            <w:tcW w:w="1059" w:type="pct"/>
            <w:tcBorders>
              <w:top w:val="outset" w:sz="6" w:space="0" w:color="auto"/>
              <w:left w:val="outset" w:sz="6" w:space="0" w:color="auto"/>
              <w:bottom w:val="outset" w:sz="6" w:space="0" w:color="auto"/>
              <w:right w:val="outset" w:sz="6" w:space="0" w:color="auto"/>
            </w:tcBorders>
          </w:tcPr>
          <w:p w14:paraId="0BF74989" w14:textId="77777777"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rPr>
              <w:t>моделирование (перевод устной речи в письменную)</w:t>
            </w:r>
          </w:p>
        </w:tc>
        <w:tc>
          <w:tcPr>
            <w:tcW w:w="814" w:type="pct"/>
            <w:tcBorders>
              <w:top w:val="outset" w:sz="6" w:space="0" w:color="auto"/>
              <w:left w:val="outset" w:sz="6" w:space="0" w:color="auto"/>
              <w:bottom w:val="outset" w:sz="6" w:space="0" w:color="auto"/>
              <w:right w:val="outset" w:sz="6" w:space="0" w:color="auto"/>
            </w:tcBorders>
          </w:tcPr>
          <w:p w14:paraId="28CCC92A" w14:textId="77777777"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rPr>
              <w:t> смысловое чтение, произвольные и осознанные устные и письменные высказывания</w:t>
            </w:r>
          </w:p>
        </w:tc>
        <w:tc>
          <w:tcPr>
            <w:tcW w:w="941" w:type="pct"/>
            <w:tcBorders>
              <w:top w:val="outset" w:sz="6" w:space="0" w:color="auto"/>
              <w:left w:val="outset" w:sz="6" w:space="0" w:color="auto"/>
              <w:bottom w:val="outset" w:sz="6" w:space="0" w:color="auto"/>
              <w:right w:val="outset" w:sz="6" w:space="0" w:color="auto"/>
            </w:tcBorders>
          </w:tcPr>
          <w:p w14:paraId="534E132B" w14:textId="77777777"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rPr>
              <w:t>моделирование, выбор наиболее эффективных способов решения задач</w:t>
            </w:r>
          </w:p>
        </w:tc>
        <w:tc>
          <w:tcPr>
            <w:tcW w:w="851" w:type="pct"/>
            <w:tcBorders>
              <w:top w:val="outset" w:sz="6" w:space="0" w:color="auto"/>
              <w:left w:val="outset" w:sz="6" w:space="0" w:color="auto"/>
              <w:bottom w:val="outset" w:sz="6" w:space="0" w:color="auto"/>
            </w:tcBorders>
          </w:tcPr>
          <w:p w14:paraId="75423A53" w14:textId="77777777"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rPr>
              <w:t>широкий спектр источников информации</w:t>
            </w:r>
          </w:p>
        </w:tc>
      </w:tr>
      <w:tr w:rsidR="00AF03D2" w:rsidRPr="0096589D" w14:paraId="002AD55F" w14:textId="77777777" w:rsidTr="00A17FA9">
        <w:trPr>
          <w:tblCellSpacing w:w="0" w:type="dxa"/>
        </w:trPr>
        <w:tc>
          <w:tcPr>
            <w:tcW w:w="1335" w:type="pct"/>
            <w:tcBorders>
              <w:top w:val="outset" w:sz="6" w:space="0" w:color="auto"/>
              <w:bottom w:val="outset" w:sz="6" w:space="0" w:color="auto"/>
              <w:right w:val="outset" w:sz="6" w:space="0" w:color="auto"/>
            </w:tcBorders>
          </w:tcPr>
          <w:p w14:paraId="74FAB81D" w14:textId="77777777" w:rsidR="00AF03D2" w:rsidRPr="0032442D" w:rsidRDefault="00AF03D2" w:rsidP="00A17FA9">
            <w:pPr>
              <w:spacing w:after="0" w:line="240" w:lineRule="auto"/>
              <w:ind w:left="126"/>
              <w:rPr>
                <w:rFonts w:ascii="Times New Roman" w:hAnsi="Times New Roman" w:cs="Times New Roman"/>
              </w:rPr>
            </w:pPr>
            <w:r w:rsidRPr="0032442D">
              <w:rPr>
                <w:rFonts w:ascii="Times New Roman" w:hAnsi="Times New Roman" w:cs="Times New Roman"/>
                <w:b/>
                <w:bCs/>
              </w:rPr>
              <w:t>познавательные логические</w:t>
            </w:r>
          </w:p>
        </w:tc>
        <w:tc>
          <w:tcPr>
            <w:tcW w:w="1873" w:type="pct"/>
            <w:gridSpan w:val="2"/>
            <w:tcBorders>
              <w:top w:val="outset" w:sz="6" w:space="0" w:color="auto"/>
              <w:left w:val="outset" w:sz="6" w:space="0" w:color="auto"/>
              <w:bottom w:val="outset" w:sz="6" w:space="0" w:color="auto"/>
              <w:right w:val="outset" w:sz="6" w:space="0" w:color="auto"/>
            </w:tcBorders>
          </w:tcPr>
          <w:p w14:paraId="51762D11" w14:textId="77777777"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792" w:type="pct"/>
            <w:gridSpan w:val="2"/>
            <w:tcBorders>
              <w:top w:val="outset" w:sz="6" w:space="0" w:color="auto"/>
              <w:left w:val="outset" w:sz="6" w:space="0" w:color="auto"/>
              <w:bottom w:val="outset" w:sz="6" w:space="0" w:color="auto"/>
            </w:tcBorders>
          </w:tcPr>
          <w:p w14:paraId="3DABBAD2" w14:textId="77777777"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rPr>
              <w:t>анализ, синтез, сравнение, группировка, причинно-следственные связи, логические рассуждения, доказательства, практические действия</w:t>
            </w:r>
          </w:p>
        </w:tc>
      </w:tr>
      <w:tr w:rsidR="00AF03D2" w:rsidRPr="0096589D" w14:paraId="62B6CEAC" w14:textId="77777777" w:rsidTr="00A17FA9">
        <w:trPr>
          <w:tblCellSpacing w:w="0" w:type="dxa"/>
        </w:trPr>
        <w:tc>
          <w:tcPr>
            <w:tcW w:w="1335" w:type="pct"/>
            <w:tcBorders>
              <w:top w:val="outset" w:sz="6" w:space="0" w:color="auto"/>
              <w:bottom w:val="outset" w:sz="6" w:space="0" w:color="auto"/>
              <w:right w:val="outset" w:sz="6" w:space="0" w:color="auto"/>
            </w:tcBorders>
          </w:tcPr>
          <w:p w14:paraId="06485124" w14:textId="77777777" w:rsidR="00AF03D2" w:rsidRPr="0032442D" w:rsidRDefault="00AF03D2" w:rsidP="00A17FA9">
            <w:pPr>
              <w:spacing w:after="0" w:line="240" w:lineRule="auto"/>
              <w:ind w:left="126"/>
              <w:rPr>
                <w:rFonts w:ascii="Times New Roman" w:hAnsi="Times New Roman" w:cs="Times New Roman"/>
              </w:rPr>
            </w:pPr>
            <w:r w:rsidRPr="0032442D">
              <w:rPr>
                <w:rFonts w:ascii="Times New Roman" w:hAnsi="Times New Roman" w:cs="Times New Roman"/>
                <w:b/>
                <w:bCs/>
              </w:rPr>
              <w:lastRenderedPageBreak/>
              <w:t>коммуникативные</w:t>
            </w:r>
          </w:p>
        </w:tc>
        <w:tc>
          <w:tcPr>
            <w:tcW w:w="3665" w:type="pct"/>
            <w:gridSpan w:val="4"/>
            <w:tcBorders>
              <w:top w:val="outset" w:sz="6" w:space="0" w:color="auto"/>
              <w:left w:val="outset" w:sz="6" w:space="0" w:color="auto"/>
              <w:bottom w:val="outset" w:sz="6" w:space="0" w:color="auto"/>
            </w:tcBorders>
          </w:tcPr>
          <w:p w14:paraId="1F5D8B54" w14:textId="77777777"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14:paraId="1A237624"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Связь универсальных учебных действий с содержанием учебных предметов  определяется   следующими утверждениями:</w:t>
      </w:r>
    </w:p>
    <w:p w14:paraId="5D77F02F" w14:textId="77777777" w:rsidR="00AF03D2" w:rsidRPr="0032442D" w:rsidRDefault="00AF03D2" w:rsidP="00A5135B">
      <w:pPr>
        <w:numPr>
          <w:ilvl w:val="0"/>
          <w:numId w:val="31"/>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14:paraId="5D462240"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коммуникативные – обеспечивающие социальную компетентность,</w:t>
      </w:r>
    </w:p>
    <w:p w14:paraId="669CCFA8"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познавательные – общеучебные, логические, связанные с решением проблемы,</w:t>
      </w:r>
    </w:p>
    <w:p w14:paraId="28D75B24"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личностные – определяющие мотивационную ориентацию,</w:t>
      </w:r>
    </w:p>
    <w:p w14:paraId="68D03843"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регулятивные –  обеспечивающие организацию собственной  деятельности.</w:t>
      </w:r>
    </w:p>
    <w:p w14:paraId="170B476C" w14:textId="77777777" w:rsidR="00AF03D2" w:rsidRPr="0032442D" w:rsidRDefault="00AF03D2" w:rsidP="00A5135B">
      <w:pPr>
        <w:numPr>
          <w:ilvl w:val="0"/>
          <w:numId w:val="32"/>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14:paraId="26BFAEFC" w14:textId="77777777" w:rsidR="00AF03D2" w:rsidRPr="0032442D" w:rsidRDefault="00AF03D2" w:rsidP="00A5135B">
      <w:pPr>
        <w:numPr>
          <w:ilvl w:val="0"/>
          <w:numId w:val="32"/>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14:paraId="22A8CE98" w14:textId="77777777" w:rsidR="00AF03D2" w:rsidRPr="0032442D" w:rsidRDefault="00AF03D2" w:rsidP="00A5135B">
      <w:pPr>
        <w:numPr>
          <w:ilvl w:val="0"/>
          <w:numId w:val="32"/>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 Схема работы над формированием конкретных УУД каждого вида указывается в тематическом планировании, технологических картах.</w:t>
      </w:r>
    </w:p>
    <w:p w14:paraId="410A56EA" w14:textId="77777777" w:rsidR="00AF03D2" w:rsidRPr="0032442D" w:rsidRDefault="00AF03D2" w:rsidP="00A5135B">
      <w:pPr>
        <w:numPr>
          <w:ilvl w:val="0"/>
          <w:numId w:val="32"/>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14:paraId="44B5239A" w14:textId="77777777" w:rsidR="00AF03D2" w:rsidRPr="0032442D" w:rsidRDefault="00AF03D2" w:rsidP="00A5135B">
      <w:pPr>
        <w:numPr>
          <w:ilvl w:val="0"/>
          <w:numId w:val="32"/>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14:paraId="7423A78E" w14:textId="77777777" w:rsidR="00AF03D2" w:rsidRPr="0032442D" w:rsidRDefault="00AF03D2" w:rsidP="00A5135B">
      <w:pPr>
        <w:numPr>
          <w:ilvl w:val="0"/>
          <w:numId w:val="32"/>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14:paraId="16DFDFE9"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В соответствии с требованиями ФГОС структура и содержание системы учебников  УМК направлены на достижение следующих личностных результатов освоения основной образовательной программы:</w:t>
      </w:r>
      <w:r w:rsidRPr="0032442D">
        <w:rPr>
          <w:rFonts w:ascii="Times New Roman" w:hAnsi="Times New Roman" w:cs="Times New Roman"/>
          <w:i/>
          <w:iCs/>
          <w:sz w:val="24"/>
          <w:szCs w:val="24"/>
        </w:rPr>
        <w:t xml:space="preserve"> </w:t>
      </w:r>
    </w:p>
    <w:p w14:paraId="259DA1B9"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i/>
          <w:iCs/>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14:paraId="2B51F2E7"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i/>
          <w:iCs/>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01E04058"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i/>
          <w:iCs/>
          <w:sz w:val="24"/>
          <w:szCs w:val="24"/>
        </w:rPr>
        <w:t>3) Формирование уважительного отношения к иному мнению, истории и культуре других народов.</w:t>
      </w:r>
    </w:p>
    <w:p w14:paraId="13111AD5"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Для достижения указанных личностных результатов в систему учебников с 1 по 4 класс введены соответствующие разделы и темы, разнообразные по форме и содержанию тексты, упражнения, задания, задачи.</w:t>
      </w:r>
    </w:p>
    <w:p w14:paraId="123F0CF7"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sz w:val="24"/>
          <w:szCs w:val="24"/>
        </w:rPr>
        <w:t>В курсе «Окружающий мир»</w:t>
      </w:r>
      <w:r w:rsidRPr="0032442D">
        <w:rPr>
          <w:rFonts w:ascii="Times New Roman" w:hAnsi="Times New Roman" w:cs="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14:paraId="17E110F6"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14:paraId="30546DCF"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lastRenderedPageBreak/>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14:paraId="320559C5"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sz w:val="24"/>
          <w:szCs w:val="24"/>
        </w:rPr>
        <w:t>В курсе «Математика»</w:t>
      </w:r>
      <w:r w:rsidRPr="0032442D">
        <w:rPr>
          <w:rFonts w:ascii="Times New Roman" w:hAnsi="Times New Roman" w:cs="Times New Roman"/>
          <w:sz w:val="24"/>
          <w:szCs w:val="24"/>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14:paraId="12519D8E"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sz w:val="24"/>
          <w:szCs w:val="24"/>
        </w:rPr>
        <w:t>В курсе «Музыка»</w:t>
      </w:r>
      <w:r w:rsidRPr="0032442D">
        <w:rPr>
          <w:rFonts w:ascii="Times New Roman" w:hAnsi="Times New Roman" w:cs="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14:paraId="601612E5"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sz w:val="24"/>
          <w:szCs w:val="24"/>
        </w:rPr>
        <w:t>В курсе «Изобразительное искусство»</w:t>
      </w:r>
      <w:r w:rsidRPr="0032442D">
        <w:rPr>
          <w:rFonts w:ascii="Times New Roman"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14:paraId="49DFD1E1"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sz w:val="24"/>
          <w:szCs w:val="24"/>
        </w:rPr>
        <w:t>В курсе «Основы религиозных культур и светской этики»</w:t>
      </w:r>
      <w:r w:rsidRPr="0032442D">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14:paraId="2A8373CA"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 </w:t>
      </w:r>
    </w:p>
    <w:p w14:paraId="0FFDD810"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r w:rsidRPr="0032442D">
        <w:rPr>
          <w:rFonts w:ascii="Times New Roman" w:hAnsi="Times New Roman" w:cs="Times New Roman"/>
          <w:i/>
          <w:iCs/>
          <w:sz w:val="24"/>
          <w:szCs w:val="24"/>
        </w:rPr>
        <w:t xml:space="preserve"> </w:t>
      </w:r>
    </w:p>
    <w:p w14:paraId="1856A2D3"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i/>
          <w:iCs/>
          <w:sz w:val="24"/>
          <w:szCs w:val="24"/>
        </w:rPr>
        <w:t xml:space="preserve">Овладение способностью принимать и сохранять цели и задачи учебной деятельности, поиска средств ее осуществления. </w:t>
      </w:r>
    </w:p>
    <w:p w14:paraId="4EB1374B"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14:paraId="7FA30C63"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w:t>
      </w:r>
      <w:r w:rsidRPr="0032442D">
        <w:rPr>
          <w:rFonts w:ascii="Times New Roman" w:hAnsi="Times New Roman" w:cs="Times New Roman"/>
          <w:sz w:val="24"/>
          <w:szCs w:val="24"/>
        </w:rPr>
        <w:lastRenderedPageBreak/>
        <w:t>формируются  умения  сначала  понимать и принимать    познавательную  цель,  сохранять  её  при  выполнении   учебных   действий,</w:t>
      </w:r>
    </w:p>
    <w:p w14:paraId="2D1F317F"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а  затем  и  самостоятельно  формулировать    учебную    задачу,   выстраивать план действия для её последующего решения.</w:t>
      </w:r>
      <w:r w:rsidRPr="0032442D">
        <w:rPr>
          <w:rFonts w:ascii="Times New Roman" w:hAnsi="Times New Roman" w:cs="Times New Roman"/>
          <w:sz w:val="24"/>
          <w:szCs w:val="24"/>
        </w:rPr>
        <w:b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14:paraId="20BA8E9C" w14:textId="77777777" w:rsidR="00337EF2" w:rsidRDefault="00AF03D2" w:rsidP="00AF03D2">
      <w:pPr>
        <w:spacing w:after="0" w:line="240" w:lineRule="auto"/>
        <w:rPr>
          <w:rFonts w:ascii="Times New Roman" w:hAnsi="Times New Roman" w:cs="Times New Roman"/>
          <w:b/>
          <w:bCs/>
          <w:i/>
          <w:iCs/>
          <w:sz w:val="24"/>
          <w:szCs w:val="24"/>
        </w:rPr>
      </w:pPr>
      <w:r w:rsidRPr="0032442D">
        <w:rPr>
          <w:rFonts w:ascii="Times New Roman" w:hAnsi="Times New Roman" w:cs="Times New Roman"/>
          <w:b/>
          <w:bCs/>
          <w:i/>
          <w:iCs/>
          <w:sz w:val="24"/>
          <w:szCs w:val="24"/>
        </w:rPr>
        <w:t>          </w:t>
      </w:r>
    </w:p>
    <w:p w14:paraId="2FFDB65D" w14:textId="77777777" w:rsidR="00337EF2" w:rsidRDefault="00337EF2" w:rsidP="00AF03D2">
      <w:pPr>
        <w:spacing w:after="0" w:line="240" w:lineRule="auto"/>
        <w:rPr>
          <w:rFonts w:ascii="Times New Roman" w:hAnsi="Times New Roman" w:cs="Times New Roman"/>
          <w:b/>
          <w:bCs/>
          <w:i/>
          <w:iCs/>
          <w:sz w:val="24"/>
          <w:szCs w:val="24"/>
        </w:rPr>
      </w:pPr>
    </w:p>
    <w:p w14:paraId="3349D066"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i/>
          <w:iCs/>
          <w:sz w:val="24"/>
          <w:szCs w:val="24"/>
        </w:rPr>
        <w:t>   Освоение способов решения проблем творческого и поискового характера.</w:t>
      </w:r>
    </w:p>
    <w:p w14:paraId="31CC9EE4"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i/>
          <w:iCs/>
          <w:sz w:val="24"/>
          <w:szCs w:val="24"/>
        </w:rPr>
        <w:t> </w:t>
      </w:r>
      <w:r w:rsidRPr="0032442D">
        <w:rPr>
          <w:rFonts w:ascii="Times New Roman" w:hAnsi="Times New Roman" w:cs="Times New Roman"/>
          <w:i/>
          <w:iCs/>
          <w:sz w:val="24"/>
          <w:szCs w:val="24"/>
        </w:rPr>
        <w:t xml:space="preserve"> </w:t>
      </w:r>
      <w:r w:rsidRPr="0032442D">
        <w:rPr>
          <w:rFonts w:ascii="Times New Roman" w:hAnsi="Times New Roman" w:cs="Times New Roman"/>
          <w:sz w:val="24"/>
          <w:szCs w:val="24"/>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14:paraId="11F84F65"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sz w:val="24"/>
          <w:szCs w:val="24"/>
        </w:rPr>
        <w:t>В курсе «Математика»</w:t>
      </w:r>
      <w:r w:rsidRPr="0032442D">
        <w:rPr>
          <w:rFonts w:ascii="Times New Roman" w:hAnsi="Times New Roman" w:cs="Times New Roman"/>
          <w:sz w:val="24"/>
          <w:szCs w:val="24"/>
        </w:rPr>
        <w:t xml:space="preserve"> освоение  указанных способов основывается на представленной в учебниках 1—4 классов</w:t>
      </w:r>
      <w:r w:rsidRPr="0032442D">
        <w:rPr>
          <w:rFonts w:ascii="Times New Roman" w:hAnsi="Times New Roman" w:cs="Times New Roman"/>
          <w:i/>
          <w:iCs/>
          <w:sz w:val="24"/>
          <w:szCs w:val="24"/>
        </w:rPr>
        <w:t xml:space="preserve"> </w:t>
      </w:r>
      <w:r w:rsidRPr="0032442D">
        <w:rPr>
          <w:rFonts w:ascii="Times New Roman" w:hAnsi="Times New Roman" w:cs="Times New Roman"/>
          <w:sz w:val="24"/>
          <w:szCs w:val="24"/>
        </w:rPr>
        <w:t>серии заданий творческого и поискового характера, например, предлагающих:</w:t>
      </w:r>
    </w:p>
    <w:p w14:paraId="7E0AA2DD" w14:textId="77777777" w:rsidR="00AF03D2" w:rsidRPr="0032442D" w:rsidRDefault="00AF03D2" w:rsidP="00A5135B">
      <w:pPr>
        <w:numPr>
          <w:ilvl w:val="0"/>
          <w:numId w:val="33"/>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продолжить (дополнить) ряд чисел, числовых выражений, равенств, значений величин, геометрических фигур и др., записанных по определённому правилу;</w:t>
      </w:r>
    </w:p>
    <w:p w14:paraId="7916FBEE" w14:textId="77777777" w:rsidR="00AF03D2" w:rsidRPr="0032442D" w:rsidRDefault="00AF03D2" w:rsidP="00A5135B">
      <w:pPr>
        <w:numPr>
          <w:ilvl w:val="0"/>
          <w:numId w:val="33"/>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провести классификацию объектов, чисел, равенств, значений величин, геометрических фигур и др. по заданному признаку;</w:t>
      </w:r>
    </w:p>
    <w:p w14:paraId="01CBDF36" w14:textId="77777777" w:rsidR="00AF03D2" w:rsidRPr="0032442D" w:rsidRDefault="00AF03D2" w:rsidP="00A5135B">
      <w:pPr>
        <w:numPr>
          <w:ilvl w:val="0"/>
          <w:numId w:val="33"/>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провести логические рассуждения, использовать знания в новых условиях при выполнении заданий поискового характера.</w:t>
      </w:r>
    </w:p>
    <w:p w14:paraId="053ED6F0"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14:paraId="56C87122"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14:paraId="62A8FBCF"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 xml:space="preserve">Проблемы творческого и поискового характера решаются также при работе над учебными проектами по </w:t>
      </w:r>
      <w:r w:rsidRPr="0032442D">
        <w:rPr>
          <w:rFonts w:ascii="Times New Roman" w:hAnsi="Times New Roman" w:cs="Times New Roman"/>
          <w:b/>
          <w:bCs/>
          <w:sz w:val="24"/>
          <w:szCs w:val="24"/>
        </w:rPr>
        <w:t xml:space="preserve">математике, русскому языку, литературному чтению, окружающему миру, технологии, иностранным языкам, информатики, </w:t>
      </w:r>
      <w:r w:rsidRPr="0032442D">
        <w:rPr>
          <w:rFonts w:ascii="Times New Roman" w:hAnsi="Times New Roman" w:cs="Times New Roman"/>
          <w:sz w:val="24"/>
          <w:szCs w:val="24"/>
        </w:rPr>
        <w:t>которые предусмотрены в каждом учебнике с 1 по 4 класс.</w:t>
      </w:r>
    </w:p>
    <w:p w14:paraId="07D11649" w14:textId="77777777" w:rsidR="00AF03D2" w:rsidRPr="0032442D" w:rsidRDefault="00AF03D2" w:rsidP="00AF03D2">
      <w:pPr>
        <w:spacing w:after="0" w:line="240" w:lineRule="auto"/>
        <w:jc w:val="center"/>
        <w:rPr>
          <w:rFonts w:ascii="Times New Roman" w:hAnsi="Times New Roman" w:cs="Times New Roman"/>
          <w:sz w:val="24"/>
          <w:szCs w:val="24"/>
        </w:rPr>
      </w:pPr>
      <w:r w:rsidRPr="0032442D">
        <w:rPr>
          <w:rFonts w:ascii="Times New Roman" w:hAnsi="Times New Roman" w:cs="Times New Roman"/>
          <w:sz w:val="24"/>
          <w:szCs w:val="24"/>
        </w:rPr>
        <w:t> </w:t>
      </w:r>
      <w:r w:rsidRPr="0032442D">
        <w:rPr>
          <w:rFonts w:ascii="Times New Roman" w:hAnsi="Times New Roman" w:cs="Times New Roman"/>
          <w:b/>
          <w:bCs/>
          <w:sz w:val="24"/>
          <w:szCs w:val="24"/>
        </w:rPr>
        <w:t>Преемственность формирования универсальных учебных действий по ступеням общего образования.</w:t>
      </w:r>
    </w:p>
    <w:p w14:paraId="7B509913"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w:t>
      </w:r>
      <w:r w:rsidRPr="0032442D">
        <w:rPr>
          <w:rFonts w:ascii="Times New Roman" w:hAnsi="Times New Roman" w:cs="Times New Roman"/>
          <w:sz w:val="24"/>
          <w:szCs w:val="24"/>
        </w:rPr>
        <w:lastRenderedPageBreak/>
        <w:t>особенностями  ступени обучения  на определенный период выстраивается система работы по преемственности.</w:t>
      </w:r>
    </w:p>
    <w:p w14:paraId="5E0D74B2"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Преемственность формирования универсальных учебных действий по ступеням общего образования обеспечивается за счет:</w:t>
      </w:r>
    </w:p>
    <w:p w14:paraId="4542C82D"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14:paraId="2E063553"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 четкого представления педагогов о планируемых результатах обучения на каждой ступени;</w:t>
      </w:r>
    </w:p>
    <w:p w14:paraId="3F3875DD"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14:paraId="740E686A" w14:textId="77777777"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14:paraId="67C88F22" w14:textId="77777777" w:rsidR="00AF03D2"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w:t>
      </w:r>
    </w:p>
    <w:p w14:paraId="14280975" w14:textId="77777777" w:rsidR="00AF03D2" w:rsidRDefault="00AF03D2" w:rsidP="00AF03D2">
      <w:pPr>
        <w:spacing w:after="0" w:line="240" w:lineRule="auto"/>
        <w:rPr>
          <w:rFonts w:ascii="Times New Roman" w:hAnsi="Times New Roman" w:cs="Times New Roman"/>
          <w:sz w:val="24"/>
          <w:szCs w:val="24"/>
        </w:rPr>
      </w:pPr>
    </w:p>
    <w:p w14:paraId="5EFF9BE1" w14:textId="77777777" w:rsidR="00337EF2" w:rsidRDefault="00337EF2" w:rsidP="00AF03D2">
      <w:pPr>
        <w:spacing w:after="0" w:line="240" w:lineRule="auto"/>
        <w:rPr>
          <w:rFonts w:ascii="Times New Roman" w:hAnsi="Times New Roman" w:cs="Times New Roman"/>
          <w:sz w:val="24"/>
          <w:szCs w:val="24"/>
        </w:rPr>
      </w:pPr>
    </w:p>
    <w:p w14:paraId="0F0BE06E" w14:textId="77777777" w:rsidR="00AF03D2" w:rsidRPr="0032442D" w:rsidRDefault="00AF03D2" w:rsidP="00AF03D2">
      <w:pPr>
        <w:spacing w:after="0" w:line="240" w:lineRule="auto"/>
        <w:rPr>
          <w:rFonts w:ascii="Times New Roman" w:hAnsi="Times New Roman" w:cs="Times New Roman"/>
          <w:sz w:val="24"/>
          <w:szCs w:val="24"/>
        </w:rPr>
      </w:pPr>
    </w:p>
    <w:tbl>
      <w:tblPr>
        <w:tblW w:w="10206"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575"/>
        <w:gridCol w:w="3013"/>
        <w:gridCol w:w="2618"/>
      </w:tblGrid>
      <w:tr w:rsidR="00AF03D2" w:rsidRPr="0096589D" w14:paraId="5FA084CA" w14:textId="77777777" w:rsidTr="00337EF2">
        <w:trPr>
          <w:tblCellSpacing w:w="0" w:type="dxa"/>
        </w:trPr>
        <w:tc>
          <w:tcPr>
            <w:tcW w:w="4575" w:type="dxa"/>
            <w:tcBorders>
              <w:top w:val="outset" w:sz="6" w:space="0" w:color="auto"/>
              <w:bottom w:val="outset" w:sz="6" w:space="0" w:color="auto"/>
              <w:right w:val="outset" w:sz="6" w:space="0" w:color="auto"/>
            </w:tcBorders>
          </w:tcPr>
          <w:p w14:paraId="55AD9FB2" w14:textId="77777777" w:rsidR="00AF03D2" w:rsidRPr="0032442D" w:rsidRDefault="00AF03D2" w:rsidP="00A17FA9">
            <w:pPr>
              <w:spacing w:before="100" w:beforeAutospacing="1" w:after="100" w:afterAutospacing="1" w:line="240" w:lineRule="auto"/>
              <w:jc w:val="center"/>
              <w:rPr>
                <w:rFonts w:ascii="Times New Roman" w:hAnsi="Times New Roman" w:cs="Times New Roman"/>
              </w:rPr>
            </w:pPr>
            <w:r w:rsidRPr="0032442D">
              <w:rPr>
                <w:rFonts w:ascii="Times New Roman" w:hAnsi="Times New Roman" w:cs="Times New Roman"/>
                <w:b/>
                <w:bCs/>
              </w:rPr>
              <w:t>УУД</w:t>
            </w:r>
          </w:p>
        </w:tc>
        <w:tc>
          <w:tcPr>
            <w:tcW w:w="3013" w:type="dxa"/>
            <w:tcBorders>
              <w:top w:val="outset" w:sz="6" w:space="0" w:color="auto"/>
              <w:left w:val="outset" w:sz="6" w:space="0" w:color="auto"/>
              <w:bottom w:val="outset" w:sz="6" w:space="0" w:color="auto"/>
              <w:right w:val="outset" w:sz="6" w:space="0" w:color="auto"/>
            </w:tcBorders>
          </w:tcPr>
          <w:p w14:paraId="00D4514D" w14:textId="77777777" w:rsidR="00AF03D2" w:rsidRPr="0032442D" w:rsidRDefault="00AF03D2" w:rsidP="00A17FA9">
            <w:pPr>
              <w:spacing w:before="100" w:beforeAutospacing="1" w:after="100" w:afterAutospacing="1" w:line="240" w:lineRule="auto"/>
              <w:jc w:val="center"/>
              <w:rPr>
                <w:rFonts w:ascii="Times New Roman" w:hAnsi="Times New Roman" w:cs="Times New Roman"/>
              </w:rPr>
            </w:pPr>
            <w:r w:rsidRPr="0032442D">
              <w:rPr>
                <w:rFonts w:ascii="Times New Roman" w:hAnsi="Times New Roman" w:cs="Times New Roman"/>
                <w:b/>
                <w:bCs/>
              </w:rPr>
              <w:t>Результаты развития УУД</w:t>
            </w:r>
          </w:p>
        </w:tc>
        <w:tc>
          <w:tcPr>
            <w:tcW w:w="2618" w:type="dxa"/>
            <w:tcBorders>
              <w:top w:val="outset" w:sz="6" w:space="0" w:color="auto"/>
              <w:left w:val="outset" w:sz="6" w:space="0" w:color="auto"/>
              <w:bottom w:val="outset" w:sz="6" w:space="0" w:color="auto"/>
            </w:tcBorders>
          </w:tcPr>
          <w:p w14:paraId="6C3F9E15" w14:textId="77777777" w:rsidR="00AF03D2" w:rsidRPr="0032442D" w:rsidRDefault="00AF03D2" w:rsidP="00A17FA9">
            <w:pPr>
              <w:spacing w:before="100" w:beforeAutospacing="1" w:after="100" w:afterAutospacing="1" w:line="240" w:lineRule="auto"/>
              <w:jc w:val="center"/>
              <w:rPr>
                <w:rFonts w:ascii="Times New Roman" w:hAnsi="Times New Roman" w:cs="Times New Roman"/>
              </w:rPr>
            </w:pPr>
            <w:r w:rsidRPr="0032442D">
              <w:rPr>
                <w:rFonts w:ascii="Times New Roman" w:hAnsi="Times New Roman" w:cs="Times New Roman"/>
                <w:b/>
                <w:bCs/>
              </w:rPr>
              <w:t>Значение для обучения</w:t>
            </w:r>
          </w:p>
        </w:tc>
      </w:tr>
      <w:tr w:rsidR="00AF03D2" w:rsidRPr="0096589D" w14:paraId="7A59E709" w14:textId="77777777" w:rsidTr="00337EF2">
        <w:trPr>
          <w:tblCellSpacing w:w="0" w:type="dxa"/>
        </w:trPr>
        <w:tc>
          <w:tcPr>
            <w:tcW w:w="4575" w:type="dxa"/>
            <w:tcBorders>
              <w:top w:val="outset" w:sz="6" w:space="0" w:color="auto"/>
              <w:left w:val="single" w:sz="4" w:space="0" w:color="A6A6A6" w:themeColor="background1" w:themeShade="A6"/>
              <w:bottom w:val="outset" w:sz="6" w:space="0" w:color="auto"/>
              <w:right w:val="outset" w:sz="6" w:space="0" w:color="auto"/>
            </w:tcBorders>
          </w:tcPr>
          <w:p w14:paraId="2C1313D3" w14:textId="77777777" w:rsidR="00AF03D2" w:rsidRPr="0032442D" w:rsidRDefault="00AF03D2" w:rsidP="00A17FA9">
            <w:pPr>
              <w:spacing w:after="0" w:line="240" w:lineRule="auto"/>
              <w:ind w:left="269"/>
              <w:rPr>
                <w:rFonts w:ascii="Times New Roman" w:hAnsi="Times New Roman" w:cs="Times New Roman"/>
              </w:rPr>
            </w:pPr>
            <w:r w:rsidRPr="0032442D">
              <w:rPr>
                <w:rFonts w:ascii="Times New Roman" w:hAnsi="Times New Roman" w:cs="Times New Roman"/>
              </w:rPr>
              <w:t xml:space="preserve">Личностные действия- смыслообразование </w:t>
            </w:r>
          </w:p>
          <w:p w14:paraId="72EC4257" w14:textId="77777777" w:rsidR="00AF03D2" w:rsidRPr="0032442D" w:rsidRDefault="00AF03D2" w:rsidP="00A17FA9">
            <w:pPr>
              <w:spacing w:before="100" w:beforeAutospacing="1" w:after="100" w:afterAutospacing="1" w:line="240" w:lineRule="auto"/>
              <w:ind w:left="269"/>
              <w:rPr>
                <w:rFonts w:ascii="Times New Roman" w:hAnsi="Times New Roman" w:cs="Times New Roman"/>
              </w:rPr>
            </w:pPr>
            <w:r w:rsidRPr="0032442D">
              <w:rPr>
                <w:rFonts w:ascii="Times New Roman" w:hAnsi="Times New Roman" w:cs="Times New Roman"/>
              </w:rPr>
              <w:t>- самоопределение</w:t>
            </w:r>
          </w:p>
          <w:p w14:paraId="6CBA08C0" w14:textId="77777777" w:rsidR="00AF03D2" w:rsidRPr="0032442D" w:rsidRDefault="00AF03D2" w:rsidP="00A17FA9">
            <w:pPr>
              <w:spacing w:before="100" w:beforeAutospacing="1" w:after="100" w:afterAutospacing="1" w:line="240" w:lineRule="auto"/>
              <w:ind w:left="269"/>
              <w:rPr>
                <w:rFonts w:ascii="Times New Roman" w:hAnsi="Times New Roman" w:cs="Times New Roman"/>
              </w:rPr>
            </w:pPr>
            <w:r w:rsidRPr="0032442D">
              <w:rPr>
                <w:rFonts w:ascii="Times New Roman" w:hAnsi="Times New Roman" w:cs="Times New Roman"/>
              </w:rPr>
              <w:t>Регулятивные действия</w:t>
            </w:r>
          </w:p>
        </w:tc>
        <w:tc>
          <w:tcPr>
            <w:tcW w:w="3013" w:type="dxa"/>
            <w:tcBorders>
              <w:top w:val="outset" w:sz="6" w:space="0" w:color="auto"/>
              <w:left w:val="outset" w:sz="6" w:space="0" w:color="auto"/>
              <w:bottom w:val="outset" w:sz="6" w:space="0" w:color="auto"/>
              <w:right w:val="outset" w:sz="6" w:space="0" w:color="auto"/>
            </w:tcBorders>
          </w:tcPr>
          <w:p w14:paraId="37EEA569" w14:textId="77777777" w:rsidR="00AF03D2" w:rsidRPr="0032442D" w:rsidRDefault="00AF03D2" w:rsidP="00A17FA9">
            <w:pPr>
              <w:spacing w:after="0" w:line="240" w:lineRule="auto"/>
              <w:ind w:left="269"/>
              <w:rPr>
                <w:rFonts w:ascii="Times New Roman" w:hAnsi="Times New Roman" w:cs="Times New Roman"/>
              </w:rPr>
            </w:pPr>
            <w:r w:rsidRPr="0032442D">
              <w:rPr>
                <w:rFonts w:ascii="Times New Roman" w:hAnsi="Times New Roman" w:cs="Times New Roman"/>
              </w:rPr>
              <w:t xml:space="preserve">Адекватная школьная мотивация.Мотивация достижения. </w:t>
            </w:r>
          </w:p>
          <w:p w14:paraId="594C8A21" w14:textId="77777777" w:rsidR="00AF03D2" w:rsidRPr="0032442D" w:rsidRDefault="00AF03D2" w:rsidP="00A17FA9">
            <w:pPr>
              <w:spacing w:before="100" w:beforeAutospacing="1" w:after="100" w:afterAutospacing="1" w:line="240" w:lineRule="auto"/>
              <w:ind w:left="269"/>
              <w:rPr>
                <w:rFonts w:ascii="Times New Roman" w:hAnsi="Times New Roman" w:cs="Times New Roman"/>
              </w:rPr>
            </w:pPr>
            <w:r w:rsidRPr="0032442D">
              <w:rPr>
                <w:rFonts w:ascii="Times New Roman" w:hAnsi="Times New Roman" w:cs="Times New Roman"/>
              </w:rPr>
              <w:t>Развитие основ гражданской идентичности.</w:t>
            </w:r>
          </w:p>
          <w:p w14:paraId="685BFDC9" w14:textId="77777777" w:rsidR="00AF03D2" w:rsidRPr="0032442D" w:rsidRDefault="00AF03D2" w:rsidP="00A17FA9">
            <w:pPr>
              <w:spacing w:before="100" w:beforeAutospacing="1" w:after="100" w:afterAutospacing="1" w:line="240" w:lineRule="auto"/>
              <w:ind w:left="269"/>
              <w:rPr>
                <w:rFonts w:ascii="Times New Roman" w:hAnsi="Times New Roman" w:cs="Times New Roman"/>
              </w:rPr>
            </w:pPr>
            <w:r w:rsidRPr="0032442D">
              <w:rPr>
                <w:rFonts w:ascii="Times New Roman" w:hAnsi="Times New Roman" w:cs="Times New Roman"/>
              </w:rPr>
              <w:t>Рефлексивная адекватная самооценка</w:t>
            </w:r>
          </w:p>
        </w:tc>
        <w:tc>
          <w:tcPr>
            <w:tcW w:w="2618" w:type="dxa"/>
            <w:tcBorders>
              <w:top w:val="outset" w:sz="6" w:space="0" w:color="auto"/>
              <w:left w:val="outset" w:sz="6" w:space="0" w:color="auto"/>
              <w:bottom w:val="outset" w:sz="6" w:space="0" w:color="auto"/>
            </w:tcBorders>
          </w:tcPr>
          <w:p w14:paraId="2C23F425" w14:textId="77777777" w:rsidR="00AF03D2" w:rsidRPr="0032442D" w:rsidRDefault="00AF03D2" w:rsidP="00A17FA9">
            <w:pPr>
              <w:spacing w:after="0" w:line="240" w:lineRule="auto"/>
              <w:ind w:left="269"/>
              <w:rPr>
                <w:rFonts w:ascii="Times New Roman" w:hAnsi="Times New Roman" w:cs="Times New Roman"/>
              </w:rPr>
            </w:pPr>
            <w:r w:rsidRPr="0032442D">
              <w:rPr>
                <w:rFonts w:ascii="Times New Roman" w:hAnsi="Times New Roman" w:cs="Times New Roman"/>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AF03D2" w:rsidRPr="0096589D" w14:paraId="63B7CCBD" w14:textId="77777777" w:rsidTr="00337EF2">
        <w:trPr>
          <w:tblCellSpacing w:w="0" w:type="dxa"/>
        </w:trPr>
        <w:tc>
          <w:tcPr>
            <w:tcW w:w="4575" w:type="dxa"/>
            <w:tcBorders>
              <w:top w:val="outset" w:sz="6" w:space="0" w:color="auto"/>
              <w:left w:val="single" w:sz="4" w:space="0" w:color="A6A6A6" w:themeColor="background1" w:themeShade="A6"/>
              <w:bottom w:val="outset" w:sz="6" w:space="0" w:color="auto"/>
              <w:right w:val="outset" w:sz="6" w:space="0" w:color="auto"/>
            </w:tcBorders>
          </w:tcPr>
          <w:p w14:paraId="66013BEE" w14:textId="77777777" w:rsidR="00AF03D2" w:rsidRPr="0032442D" w:rsidRDefault="00AF03D2" w:rsidP="00A17FA9">
            <w:pPr>
              <w:spacing w:after="0" w:line="240" w:lineRule="auto"/>
              <w:ind w:left="269"/>
              <w:rPr>
                <w:rFonts w:ascii="Times New Roman" w:hAnsi="Times New Roman" w:cs="Times New Roman"/>
              </w:rPr>
            </w:pPr>
            <w:r w:rsidRPr="0032442D">
              <w:rPr>
                <w:rFonts w:ascii="Times New Roman" w:hAnsi="Times New Roman" w:cs="Times New Roman"/>
              </w:rPr>
              <w:t>Регулятивные, личностные, познавательные, коммуникативные действия</w:t>
            </w:r>
          </w:p>
        </w:tc>
        <w:tc>
          <w:tcPr>
            <w:tcW w:w="3013" w:type="dxa"/>
            <w:tcBorders>
              <w:top w:val="outset" w:sz="6" w:space="0" w:color="auto"/>
              <w:left w:val="outset" w:sz="6" w:space="0" w:color="auto"/>
              <w:bottom w:val="outset" w:sz="6" w:space="0" w:color="auto"/>
              <w:right w:val="outset" w:sz="6" w:space="0" w:color="auto"/>
            </w:tcBorders>
          </w:tcPr>
          <w:p w14:paraId="5864F672" w14:textId="77777777" w:rsidR="00AF03D2" w:rsidRPr="0032442D" w:rsidRDefault="00AF03D2" w:rsidP="00A17FA9">
            <w:pPr>
              <w:spacing w:after="0" w:line="240" w:lineRule="auto"/>
              <w:ind w:left="269"/>
              <w:rPr>
                <w:rFonts w:ascii="Times New Roman" w:hAnsi="Times New Roman" w:cs="Times New Roman"/>
              </w:rPr>
            </w:pPr>
            <w:r w:rsidRPr="0032442D">
              <w:rPr>
                <w:rFonts w:ascii="Times New Roman" w:hAnsi="Times New Roman" w:cs="Times New Roman"/>
              </w:rPr>
              <w:t>Функционально-структурная сформированность учебной деятельности. Произвольность восприятия, внимания,  памяти, воображения.</w:t>
            </w:r>
          </w:p>
        </w:tc>
        <w:tc>
          <w:tcPr>
            <w:tcW w:w="2618" w:type="dxa"/>
            <w:tcBorders>
              <w:top w:val="outset" w:sz="6" w:space="0" w:color="auto"/>
              <w:left w:val="outset" w:sz="6" w:space="0" w:color="auto"/>
              <w:bottom w:val="outset" w:sz="6" w:space="0" w:color="auto"/>
            </w:tcBorders>
          </w:tcPr>
          <w:p w14:paraId="344F5D37" w14:textId="77777777" w:rsidR="00AF03D2" w:rsidRPr="0032442D" w:rsidRDefault="00AF03D2" w:rsidP="00A17FA9">
            <w:pPr>
              <w:spacing w:after="0" w:line="240" w:lineRule="auto"/>
              <w:ind w:left="269"/>
              <w:rPr>
                <w:rFonts w:ascii="Times New Roman" w:hAnsi="Times New Roman" w:cs="Times New Roman"/>
              </w:rPr>
            </w:pPr>
            <w:r w:rsidRPr="0032442D">
              <w:rPr>
                <w:rFonts w:ascii="Times New Roman" w:hAnsi="Times New Roman" w:cs="Times New Roman"/>
              </w:rPr>
              <w:t>Высокая успешность в усвоении учебного содержания. Создание предпосылок для дальнейшего перехода к самообразованию.</w:t>
            </w:r>
          </w:p>
        </w:tc>
      </w:tr>
      <w:tr w:rsidR="00AF03D2" w:rsidRPr="0096589D" w14:paraId="47C5E141" w14:textId="77777777" w:rsidTr="00337EF2">
        <w:trPr>
          <w:tblCellSpacing w:w="0" w:type="dxa"/>
        </w:trPr>
        <w:tc>
          <w:tcPr>
            <w:tcW w:w="4575" w:type="dxa"/>
            <w:tcBorders>
              <w:top w:val="outset" w:sz="6" w:space="0" w:color="auto"/>
              <w:left w:val="single" w:sz="4" w:space="0" w:color="A6A6A6" w:themeColor="background1" w:themeShade="A6"/>
              <w:bottom w:val="outset" w:sz="6" w:space="0" w:color="auto"/>
              <w:right w:val="outset" w:sz="6" w:space="0" w:color="auto"/>
            </w:tcBorders>
          </w:tcPr>
          <w:p w14:paraId="1D364C9F" w14:textId="77777777" w:rsidR="00AF03D2" w:rsidRPr="0032442D" w:rsidRDefault="00AF03D2" w:rsidP="00A17FA9">
            <w:pPr>
              <w:spacing w:after="0" w:line="240" w:lineRule="auto"/>
              <w:ind w:left="269"/>
              <w:rPr>
                <w:rFonts w:ascii="Times New Roman" w:hAnsi="Times New Roman" w:cs="Times New Roman"/>
              </w:rPr>
            </w:pPr>
            <w:r w:rsidRPr="0032442D">
              <w:rPr>
                <w:rFonts w:ascii="Times New Roman" w:hAnsi="Times New Roman" w:cs="Times New Roman"/>
              </w:rPr>
              <w:t>Коммуникативные (речевые), регулятивные действия</w:t>
            </w:r>
          </w:p>
        </w:tc>
        <w:tc>
          <w:tcPr>
            <w:tcW w:w="3013" w:type="dxa"/>
            <w:tcBorders>
              <w:top w:val="outset" w:sz="6" w:space="0" w:color="auto"/>
              <w:left w:val="outset" w:sz="6" w:space="0" w:color="auto"/>
              <w:bottom w:val="outset" w:sz="6" w:space="0" w:color="auto"/>
              <w:right w:val="outset" w:sz="6" w:space="0" w:color="auto"/>
            </w:tcBorders>
          </w:tcPr>
          <w:p w14:paraId="4726410F" w14:textId="77777777" w:rsidR="00AF03D2" w:rsidRPr="0032442D" w:rsidRDefault="00AF03D2" w:rsidP="00A17FA9">
            <w:pPr>
              <w:spacing w:after="0" w:line="240" w:lineRule="auto"/>
              <w:ind w:left="269"/>
              <w:rPr>
                <w:rFonts w:ascii="Times New Roman" w:hAnsi="Times New Roman" w:cs="Times New Roman"/>
              </w:rPr>
            </w:pPr>
            <w:r w:rsidRPr="0032442D">
              <w:rPr>
                <w:rFonts w:ascii="Times New Roman" w:hAnsi="Times New Roman" w:cs="Times New Roman"/>
              </w:rPr>
              <w:t>Внутренний план действия</w:t>
            </w:r>
          </w:p>
        </w:tc>
        <w:tc>
          <w:tcPr>
            <w:tcW w:w="2618" w:type="dxa"/>
            <w:tcBorders>
              <w:top w:val="outset" w:sz="6" w:space="0" w:color="auto"/>
              <w:left w:val="outset" w:sz="6" w:space="0" w:color="auto"/>
              <w:bottom w:val="outset" w:sz="6" w:space="0" w:color="auto"/>
            </w:tcBorders>
          </w:tcPr>
          <w:p w14:paraId="219AB95D" w14:textId="77777777" w:rsidR="00AF03D2" w:rsidRPr="0032442D" w:rsidRDefault="00AF03D2" w:rsidP="00A17FA9">
            <w:pPr>
              <w:spacing w:after="0" w:line="240" w:lineRule="auto"/>
              <w:ind w:left="269"/>
              <w:rPr>
                <w:rFonts w:ascii="Times New Roman" w:hAnsi="Times New Roman" w:cs="Times New Roman"/>
              </w:rPr>
            </w:pPr>
            <w:r w:rsidRPr="0032442D">
              <w:rPr>
                <w:rFonts w:ascii="Times New Roman" w:hAnsi="Times New Roman" w:cs="Times New Roman"/>
              </w:rPr>
              <w:t>Способность действовать «в уме». Отрыв слова от предмета, достижение нового уровня обобщения.</w:t>
            </w:r>
          </w:p>
        </w:tc>
      </w:tr>
      <w:tr w:rsidR="00AF03D2" w:rsidRPr="0096589D" w14:paraId="6021C6AD" w14:textId="77777777" w:rsidTr="00337EF2">
        <w:trPr>
          <w:tblCellSpacing w:w="0" w:type="dxa"/>
        </w:trPr>
        <w:tc>
          <w:tcPr>
            <w:tcW w:w="4575" w:type="dxa"/>
            <w:tcBorders>
              <w:top w:val="outset" w:sz="6" w:space="0" w:color="auto"/>
              <w:left w:val="single" w:sz="4" w:space="0" w:color="A6A6A6" w:themeColor="background1" w:themeShade="A6"/>
              <w:bottom w:val="outset" w:sz="6" w:space="0" w:color="auto"/>
              <w:right w:val="outset" w:sz="6" w:space="0" w:color="auto"/>
            </w:tcBorders>
          </w:tcPr>
          <w:p w14:paraId="0D5F447F" w14:textId="77777777" w:rsidR="00AF03D2" w:rsidRPr="0032442D" w:rsidRDefault="00AF03D2" w:rsidP="00A17FA9">
            <w:pPr>
              <w:spacing w:after="0" w:line="240" w:lineRule="auto"/>
              <w:ind w:left="269"/>
              <w:rPr>
                <w:rFonts w:ascii="Times New Roman" w:hAnsi="Times New Roman" w:cs="Times New Roman"/>
              </w:rPr>
            </w:pPr>
            <w:r w:rsidRPr="0032442D">
              <w:rPr>
                <w:rFonts w:ascii="Times New Roman" w:hAnsi="Times New Roman" w:cs="Times New Roman"/>
              </w:rPr>
              <w:t>Коммуникативные, регулятивные действия</w:t>
            </w:r>
          </w:p>
        </w:tc>
        <w:tc>
          <w:tcPr>
            <w:tcW w:w="3013" w:type="dxa"/>
            <w:tcBorders>
              <w:top w:val="outset" w:sz="6" w:space="0" w:color="auto"/>
              <w:left w:val="outset" w:sz="6" w:space="0" w:color="auto"/>
              <w:bottom w:val="outset" w:sz="6" w:space="0" w:color="auto"/>
              <w:right w:val="outset" w:sz="6" w:space="0" w:color="auto"/>
            </w:tcBorders>
          </w:tcPr>
          <w:p w14:paraId="1AD3735D" w14:textId="77777777" w:rsidR="00AF03D2" w:rsidRPr="0032442D" w:rsidRDefault="00AF03D2" w:rsidP="00A17FA9">
            <w:pPr>
              <w:spacing w:after="0" w:line="240" w:lineRule="auto"/>
              <w:ind w:left="269"/>
              <w:rPr>
                <w:rFonts w:ascii="Times New Roman" w:hAnsi="Times New Roman" w:cs="Times New Roman"/>
              </w:rPr>
            </w:pPr>
            <w:r w:rsidRPr="0032442D">
              <w:rPr>
                <w:rFonts w:ascii="Times New Roman" w:hAnsi="Times New Roman" w:cs="Times New Roman"/>
              </w:rPr>
              <w:t>Рефлексия – осознание учащимся содержания, последовательности и оснований действий</w:t>
            </w:r>
          </w:p>
        </w:tc>
        <w:tc>
          <w:tcPr>
            <w:tcW w:w="2618" w:type="dxa"/>
            <w:tcBorders>
              <w:top w:val="outset" w:sz="6" w:space="0" w:color="auto"/>
              <w:left w:val="outset" w:sz="6" w:space="0" w:color="auto"/>
              <w:bottom w:val="outset" w:sz="6" w:space="0" w:color="auto"/>
            </w:tcBorders>
          </w:tcPr>
          <w:p w14:paraId="3CFD653E" w14:textId="77777777" w:rsidR="00AF03D2" w:rsidRPr="0032442D" w:rsidRDefault="00AF03D2" w:rsidP="00A17FA9">
            <w:pPr>
              <w:spacing w:after="0" w:line="240" w:lineRule="auto"/>
              <w:ind w:left="269"/>
              <w:rPr>
                <w:rFonts w:ascii="Times New Roman" w:hAnsi="Times New Roman" w:cs="Times New Roman"/>
              </w:rPr>
            </w:pPr>
            <w:r w:rsidRPr="0032442D">
              <w:rPr>
                <w:rFonts w:ascii="Times New Roman" w:hAnsi="Times New Roman" w:cs="Times New Roman"/>
              </w:rPr>
              <w:t>Осознанность и критичность учебных действий.</w:t>
            </w:r>
          </w:p>
        </w:tc>
      </w:tr>
    </w:tbl>
    <w:p w14:paraId="0ACFBBCF" w14:textId="77777777" w:rsidR="00AF03D2" w:rsidRPr="0032442D" w:rsidRDefault="00AF03D2" w:rsidP="00AF03D2">
      <w:pPr>
        <w:spacing w:before="100" w:beforeAutospacing="1" w:after="100" w:afterAutospacing="1" w:line="240" w:lineRule="auto"/>
        <w:jc w:val="center"/>
        <w:rPr>
          <w:rFonts w:ascii="Times New Roman" w:hAnsi="Times New Roman" w:cs="Times New Roman"/>
          <w:sz w:val="24"/>
          <w:szCs w:val="24"/>
        </w:rPr>
      </w:pPr>
      <w:r w:rsidRPr="0032442D">
        <w:rPr>
          <w:rFonts w:ascii="Times New Roman" w:hAnsi="Times New Roman" w:cs="Times New Roman"/>
          <w:b/>
          <w:bCs/>
          <w:sz w:val="24"/>
          <w:szCs w:val="24"/>
        </w:rPr>
        <w:lastRenderedPageBreak/>
        <w:t>Планируемые результаты в освоении школьниками универсальных учебных действий по завершении начального обучения.</w:t>
      </w:r>
    </w:p>
    <w:p w14:paraId="5E64A952" w14:textId="77777777"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u w:val="single"/>
        </w:rPr>
        <w:t>Педагогические ориентиры: Развитие личности</w:t>
      </w:r>
      <w:r w:rsidRPr="0032442D">
        <w:rPr>
          <w:rFonts w:ascii="Times New Roman" w:hAnsi="Times New Roman" w:cs="Times New Roman"/>
          <w:sz w:val="24"/>
          <w:szCs w:val="24"/>
        </w:rPr>
        <w:t>.</w:t>
      </w:r>
    </w:p>
    <w:p w14:paraId="56C0A6AC" w14:textId="77777777"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В сфере личностных универсальных учебных действий у выпускников</w:t>
      </w:r>
    </w:p>
    <w:p w14:paraId="37C7064D" w14:textId="77777777"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14:paraId="69498E70" w14:textId="77777777"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u w:val="single"/>
        </w:rPr>
        <w:t>Педагогические ориентиры: Самообразование и самоорганизация</w:t>
      </w:r>
    </w:p>
    <w:p w14:paraId="45EA500E" w14:textId="77777777"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14:paraId="490DFC1B" w14:textId="77777777"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оценивать свои действия, вносить соответствующие коррективы в их выполнение.</w:t>
      </w:r>
    </w:p>
    <w:p w14:paraId="388D7B8A" w14:textId="77777777"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u w:val="single"/>
        </w:rPr>
        <w:t>Педагогические ориентиры: Исследовательская культура</w:t>
      </w:r>
    </w:p>
    <w:p w14:paraId="26C92DE8" w14:textId="77777777"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14:paraId="0EF2EFC8" w14:textId="77777777"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u w:val="single"/>
        </w:rPr>
        <w:t>Педагогические ориентиры: Культура общения</w:t>
      </w:r>
    </w:p>
    <w:p w14:paraId="18E57E9C" w14:textId="77777777"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14:paraId="3736EDEE" w14:textId="77777777"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u w:val="single"/>
        </w:rPr>
        <w:t>«Условия , обеспечивающие развитие УУД в образовательном процессе.»</w:t>
      </w:r>
    </w:p>
    <w:p w14:paraId="51529355" w14:textId="77777777"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Учитель   знает:</w:t>
      </w:r>
    </w:p>
    <w:p w14:paraId="67EB15D8" w14:textId="77777777"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 важность формирования универсальных учебных действий школьников;</w:t>
      </w:r>
    </w:p>
    <w:p w14:paraId="40B1E3DF" w14:textId="77777777"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  сущность и виды универсальных умений,</w:t>
      </w:r>
    </w:p>
    <w:p w14:paraId="037FCB24" w14:textId="77777777"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  педагогические приемы и способы их формирования .</w:t>
      </w:r>
    </w:p>
    <w:p w14:paraId="58A0D17C" w14:textId="77777777"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Учитель   умеет:</w:t>
      </w:r>
    </w:p>
    <w:p w14:paraId="2C915EBC" w14:textId="77777777"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lastRenderedPageBreak/>
        <w:t>-  отбирать содержание и конструировать учебный процесс с учетом формирования УДД</w:t>
      </w:r>
    </w:p>
    <w:p w14:paraId="5FEC2038" w14:textId="77777777"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  использовать диагностический инструментарий успешности формирования УДД</w:t>
      </w:r>
    </w:p>
    <w:p w14:paraId="009D00F4" w14:textId="77777777"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  привлекать родителей к совместному решению проблемы формирования УДД</w:t>
      </w:r>
    </w:p>
    <w:p w14:paraId="223A46BE" w14:textId="77777777" w:rsidR="00AF03D2"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 </w:t>
      </w:r>
    </w:p>
    <w:p w14:paraId="30B8A00C" w14:textId="77777777" w:rsidR="00AF03D2" w:rsidRDefault="00AF03D2" w:rsidP="00AF03D2">
      <w:pPr>
        <w:spacing w:before="100" w:beforeAutospacing="1" w:after="100" w:afterAutospacing="1" w:line="240" w:lineRule="auto"/>
        <w:rPr>
          <w:rFonts w:ascii="Times New Roman" w:hAnsi="Times New Roman" w:cs="Times New Roman"/>
          <w:sz w:val="24"/>
          <w:szCs w:val="24"/>
        </w:rPr>
      </w:pPr>
    </w:p>
    <w:p w14:paraId="35E0B41B" w14:textId="77777777" w:rsidR="00AF03D2" w:rsidRDefault="00AF03D2" w:rsidP="00AF03D2">
      <w:pPr>
        <w:spacing w:before="100" w:beforeAutospacing="1" w:after="100" w:afterAutospacing="1" w:line="240" w:lineRule="auto"/>
        <w:rPr>
          <w:rFonts w:ascii="Times New Roman" w:hAnsi="Times New Roman" w:cs="Times New Roman"/>
          <w:sz w:val="24"/>
          <w:szCs w:val="24"/>
        </w:rPr>
      </w:pPr>
    </w:p>
    <w:p w14:paraId="086A336F" w14:textId="77777777" w:rsidR="00AF03D2" w:rsidRDefault="00AF03D2" w:rsidP="00AF03D2">
      <w:pPr>
        <w:spacing w:before="100" w:beforeAutospacing="1" w:after="100" w:afterAutospacing="1" w:line="240" w:lineRule="auto"/>
        <w:rPr>
          <w:rFonts w:ascii="Times New Roman" w:hAnsi="Times New Roman" w:cs="Times New Roman"/>
          <w:sz w:val="24"/>
          <w:szCs w:val="24"/>
        </w:rPr>
      </w:pPr>
    </w:p>
    <w:p w14:paraId="6D43ED5B" w14:textId="77777777" w:rsidR="00AF03D2" w:rsidRDefault="00AF03D2" w:rsidP="00AF03D2">
      <w:pPr>
        <w:spacing w:before="100" w:beforeAutospacing="1" w:after="100" w:afterAutospacing="1" w:line="240" w:lineRule="auto"/>
        <w:rPr>
          <w:rFonts w:ascii="Times New Roman" w:hAnsi="Times New Roman" w:cs="Times New Roman"/>
          <w:sz w:val="24"/>
          <w:szCs w:val="24"/>
        </w:rPr>
      </w:pPr>
    </w:p>
    <w:p w14:paraId="61F5B990" w14:textId="77777777" w:rsidR="00AF03D2" w:rsidRDefault="00AF03D2" w:rsidP="00AF03D2">
      <w:pPr>
        <w:spacing w:before="100" w:beforeAutospacing="1" w:after="100" w:afterAutospacing="1" w:line="240" w:lineRule="auto"/>
        <w:rPr>
          <w:rFonts w:ascii="Times New Roman" w:hAnsi="Times New Roman" w:cs="Times New Roman"/>
          <w:sz w:val="24"/>
          <w:szCs w:val="24"/>
        </w:rPr>
      </w:pPr>
    </w:p>
    <w:p w14:paraId="2ADCACBE" w14:textId="77777777" w:rsidR="00AF03D2" w:rsidRDefault="00AF03D2" w:rsidP="00AF03D2">
      <w:pPr>
        <w:spacing w:before="100" w:beforeAutospacing="1" w:after="100" w:afterAutospacing="1" w:line="240" w:lineRule="auto"/>
        <w:rPr>
          <w:rFonts w:ascii="Times New Roman" w:hAnsi="Times New Roman" w:cs="Times New Roman"/>
          <w:sz w:val="24"/>
          <w:szCs w:val="24"/>
        </w:rPr>
      </w:pPr>
    </w:p>
    <w:p w14:paraId="6EDBD049" w14:textId="77777777" w:rsidR="00AF03D2" w:rsidRDefault="00AF03D2" w:rsidP="00AF03D2">
      <w:pPr>
        <w:spacing w:before="100" w:beforeAutospacing="1" w:after="100" w:afterAutospacing="1" w:line="240" w:lineRule="auto"/>
        <w:rPr>
          <w:rFonts w:ascii="Times New Roman" w:hAnsi="Times New Roman" w:cs="Times New Roman"/>
          <w:sz w:val="24"/>
          <w:szCs w:val="24"/>
        </w:rPr>
      </w:pPr>
    </w:p>
    <w:p w14:paraId="01D26381" w14:textId="77777777" w:rsidR="00AF03D2" w:rsidRDefault="00AF03D2" w:rsidP="00AF03D2">
      <w:pPr>
        <w:spacing w:before="100" w:beforeAutospacing="1" w:after="100" w:afterAutospacing="1" w:line="240" w:lineRule="auto"/>
        <w:rPr>
          <w:rFonts w:ascii="Times New Roman" w:hAnsi="Times New Roman" w:cs="Times New Roman"/>
          <w:sz w:val="24"/>
          <w:szCs w:val="24"/>
        </w:rPr>
      </w:pPr>
    </w:p>
    <w:p w14:paraId="7F3FFD63" w14:textId="77777777" w:rsidR="00AF03D2" w:rsidRDefault="00AF03D2" w:rsidP="00AF03D2">
      <w:pPr>
        <w:spacing w:before="100" w:beforeAutospacing="1" w:after="100" w:afterAutospacing="1" w:line="240" w:lineRule="auto"/>
        <w:rPr>
          <w:rFonts w:ascii="Times New Roman" w:hAnsi="Times New Roman" w:cs="Times New Roman"/>
          <w:sz w:val="24"/>
          <w:szCs w:val="24"/>
        </w:rPr>
      </w:pPr>
    </w:p>
    <w:p w14:paraId="54E8C1A4" w14:textId="77777777" w:rsidR="00AF03D2" w:rsidRDefault="00AF03D2" w:rsidP="00AF03D2">
      <w:pPr>
        <w:spacing w:before="100" w:beforeAutospacing="1" w:after="100" w:afterAutospacing="1" w:line="240" w:lineRule="auto"/>
        <w:rPr>
          <w:rFonts w:ascii="Times New Roman" w:hAnsi="Times New Roman" w:cs="Times New Roman"/>
          <w:sz w:val="24"/>
          <w:szCs w:val="24"/>
        </w:rPr>
      </w:pPr>
    </w:p>
    <w:p w14:paraId="0059991B" w14:textId="77777777" w:rsidR="00A17FA9" w:rsidRDefault="00A17FA9" w:rsidP="00AF03D2">
      <w:pPr>
        <w:spacing w:before="100" w:beforeAutospacing="1" w:after="100" w:afterAutospacing="1" w:line="240" w:lineRule="auto"/>
        <w:rPr>
          <w:rFonts w:ascii="Times New Roman" w:hAnsi="Times New Roman" w:cs="Times New Roman"/>
          <w:sz w:val="24"/>
          <w:szCs w:val="24"/>
        </w:rPr>
      </w:pPr>
    </w:p>
    <w:p w14:paraId="08536333" w14:textId="77777777" w:rsidR="00742985" w:rsidRDefault="00742985" w:rsidP="00AF03D2">
      <w:pPr>
        <w:spacing w:before="100" w:beforeAutospacing="1" w:after="100" w:afterAutospacing="1" w:line="240" w:lineRule="auto"/>
        <w:rPr>
          <w:rFonts w:ascii="Times New Roman" w:hAnsi="Times New Roman" w:cs="Times New Roman"/>
          <w:sz w:val="24"/>
          <w:szCs w:val="24"/>
        </w:rPr>
      </w:pPr>
    </w:p>
    <w:p w14:paraId="02114C76" w14:textId="77777777" w:rsidR="00742985" w:rsidRDefault="00742985" w:rsidP="00AF03D2">
      <w:pPr>
        <w:spacing w:before="100" w:beforeAutospacing="1" w:after="100" w:afterAutospacing="1" w:line="240" w:lineRule="auto"/>
        <w:rPr>
          <w:rFonts w:ascii="Times New Roman" w:hAnsi="Times New Roman" w:cs="Times New Roman"/>
          <w:sz w:val="24"/>
          <w:szCs w:val="24"/>
        </w:rPr>
      </w:pPr>
    </w:p>
    <w:p w14:paraId="6CAEFDCF" w14:textId="77777777" w:rsidR="00742985" w:rsidRDefault="00742985" w:rsidP="00AF03D2">
      <w:pPr>
        <w:spacing w:before="100" w:beforeAutospacing="1" w:after="100" w:afterAutospacing="1" w:line="240" w:lineRule="auto"/>
        <w:rPr>
          <w:rFonts w:ascii="Times New Roman" w:hAnsi="Times New Roman" w:cs="Times New Roman"/>
          <w:sz w:val="24"/>
          <w:szCs w:val="24"/>
        </w:rPr>
      </w:pPr>
    </w:p>
    <w:p w14:paraId="104BCC91" w14:textId="77777777" w:rsidR="00742985" w:rsidRDefault="00742985" w:rsidP="00AF03D2">
      <w:pPr>
        <w:spacing w:before="100" w:beforeAutospacing="1" w:after="100" w:afterAutospacing="1" w:line="240" w:lineRule="auto"/>
        <w:rPr>
          <w:rFonts w:ascii="Times New Roman" w:hAnsi="Times New Roman" w:cs="Times New Roman"/>
          <w:sz w:val="24"/>
          <w:szCs w:val="24"/>
        </w:rPr>
      </w:pPr>
    </w:p>
    <w:p w14:paraId="46F39C95" w14:textId="77777777" w:rsidR="00742985" w:rsidRDefault="00742985" w:rsidP="00AF03D2">
      <w:pPr>
        <w:spacing w:before="100" w:beforeAutospacing="1" w:after="100" w:afterAutospacing="1" w:line="240" w:lineRule="auto"/>
        <w:rPr>
          <w:rFonts w:ascii="Times New Roman" w:hAnsi="Times New Roman" w:cs="Times New Roman"/>
          <w:sz w:val="24"/>
          <w:szCs w:val="24"/>
        </w:rPr>
      </w:pPr>
    </w:p>
    <w:p w14:paraId="0ACAEC07" w14:textId="77777777" w:rsidR="00742985" w:rsidRDefault="00742985" w:rsidP="00AF03D2">
      <w:pPr>
        <w:spacing w:before="100" w:beforeAutospacing="1" w:after="100" w:afterAutospacing="1" w:line="240" w:lineRule="auto"/>
        <w:rPr>
          <w:rFonts w:ascii="Times New Roman" w:hAnsi="Times New Roman" w:cs="Times New Roman"/>
          <w:sz w:val="24"/>
          <w:szCs w:val="24"/>
        </w:rPr>
      </w:pPr>
    </w:p>
    <w:p w14:paraId="25CD919A" w14:textId="77777777" w:rsidR="00FE0F51" w:rsidRDefault="00FE0F51" w:rsidP="00AF03D2">
      <w:pPr>
        <w:spacing w:before="100" w:beforeAutospacing="1" w:after="100" w:afterAutospacing="1" w:line="240" w:lineRule="auto"/>
        <w:rPr>
          <w:rFonts w:ascii="Times New Roman" w:hAnsi="Times New Roman" w:cs="Times New Roman"/>
          <w:sz w:val="24"/>
          <w:szCs w:val="24"/>
        </w:rPr>
      </w:pPr>
    </w:p>
    <w:p w14:paraId="5A57783E" w14:textId="77777777" w:rsidR="00AF03D2" w:rsidRPr="0032442D" w:rsidRDefault="00AF03D2" w:rsidP="00AF03D2">
      <w:pPr>
        <w:spacing w:before="100" w:beforeAutospacing="1" w:after="100" w:afterAutospacing="1" w:line="240" w:lineRule="auto"/>
        <w:rPr>
          <w:rFonts w:ascii="Times New Roman" w:hAnsi="Times New Roman" w:cs="Times New Roman"/>
          <w:sz w:val="24"/>
          <w:szCs w:val="24"/>
        </w:rPr>
      </w:pPr>
    </w:p>
    <w:p w14:paraId="68ACBE4F" w14:textId="77777777" w:rsidR="00A17FA9" w:rsidRPr="00B2044D" w:rsidRDefault="00A17FA9" w:rsidP="00A17FA9">
      <w:pPr>
        <w:pStyle w:val="1"/>
        <w:spacing w:before="0"/>
        <w:jc w:val="center"/>
      </w:pPr>
      <w:r>
        <w:lastRenderedPageBreak/>
        <w:t xml:space="preserve">2.2   </w:t>
      </w:r>
      <w:r w:rsidRPr="00B2044D">
        <w:t>ПРОГРАММЫ ОТДЕЛЬНЫХ УЧЕБНЫХ</w:t>
      </w:r>
    </w:p>
    <w:p w14:paraId="460DCA18" w14:textId="77777777" w:rsidR="00A17FA9" w:rsidRDefault="00A17FA9" w:rsidP="00A17FA9">
      <w:pPr>
        <w:pStyle w:val="1"/>
        <w:spacing w:before="0"/>
        <w:jc w:val="center"/>
      </w:pPr>
      <w:r w:rsidRPr="00B2044D">
        <w:t>ПРЕДМЕТОВ, КУРСОВ</w:t>
      </w:r>
    </w:p>
    <w:p w14:paraId="1A0EDC0E" w14:textId="77777777" w:rsidR="00A17FA9" w:rsidRPr="00B2044D" w:rsidRDefault="00A17FA9" w:rsidP="00A17FA9">
      <w:pPr>
        <w:jc w:val="center"/>
        <w:rPr>
          <w:b/>
        </w:rPr>
      </w:pPr>
    </w:p>
    <w:p w14:paraId="471CB6B0" w14:textId="77777777" w:rsidR="00A17FA9" w:rsidRPr="00A17FA9" w:rsidRDefault="00A17FA9" w:rsidP="00A17FA9">
      <w:pPr>
        <w:rPr>
          <w:rFonts w:ascii="Times New Roman" w:hAnsi="Times New Roman" w:cs="Times New Roman"/>
          <w:b/>
          <w:sz w:val="24"/>
          <w:szCs w:val="24"/>
        </w:rPr>
      </w:pPr>
      <w:r w:rsidRPr="00A17FA9">
        <w:rPr>
          <w:rFonts w:ascii="Times New Roman" w:hAnsi="Times New Roman" w:cs="Times New Roman"/>
          <w:b/>
          <w:sz w:val="24"/>
          <w:szCs w:val="24"/>
        </w:rPr>
        <w:t>Общие положения</w:t>
      </w:r>
    </w:p>
    <w:p w14:paraId="33996138" w14:textId="77777777"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14:paraId="1E336EAC" w14:textId="77777777"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14:paraId="36298158" w14:textId="77777777"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w:t>
      </w:r>
    </w:p>
    <w:p w14:paraId="7153E408" w14:textId="77777777"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 компетентности обучающихся.</w:t>
      </w:r>
    </w:p>
    <w:p w14:paraId="3A6009A8" w14:textId="77777777"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w:t>
      </w:r>
    </w:p>
    <w:p w14:paraId="115F4A86" w14:textId="77777777"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14:paraId="0FBABE04" w14:textId="77777777"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14:paraId="0A184FEF" w14:textId="77777777"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lastRenderedPageBreak/>
        <w:t xml:space="preserve">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w:t>
      </w:r>
    </w:p>
    <w:p w14:paraId="61BF4B4E" w14:textId="77777777"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w:t>
      </w:r>
    </w:p>
    <w:p w14:paraId="02B8D41E" w14:textId="77777777"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w:t>
      </w:r>
    </w:p>
    <w:p w14:paraId="07AE4224" w14:textId="77777777"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w:t>
      </w:r>
    </w:p>
    <w:p w14:paraId="432C1E3F" w14:textId="77777777"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на саморазвитие.</w:t>
      </w:r>
    </w:p>
    <w:p w14:paraId="0E912614" w14:textId="77777777"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14:paraId="716E9798" w14:textId="77777777"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14:paraId="3ABA8340" w14:textId="77777777"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w:t>
      </w:r>
      <w:r>
        <w:rPr>
          <w:rFonts w:ascii="Times New Roman" w:hAnsi="Times New Roman" w:cs="Times New Roman"/>
          <w:sz w:val="24"/>
          <w:szCs w:val="24"/>
        </w:rPr>
        <w:t>оритетных содержательных линий.</w:t>
      </w:r>
    </w:p>
    <w:p w14:paraId="204A10C8" w14:textId="77777777"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Примерная программа включает следующие разделы:</w:t>
      </w:r>
    </w:p>
    <w:p w14:paraId="54729D06" w14:textId="77777777"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w:t>
      </w:r>
      <w:r w:rsidRPr="00A17FA9">
        <w:rPr>
          <w:rFonts w:ascii="Times New Roman" w:hAnsi="Times New Roman" w:cs="Times New Roman"/>
          <w:i/>
          <w:sz w:val="24"/>
          <w:szCs w:val="24"/>
        </w:rPr>
        <w:t>пояснительную записку,</w:t>
      </w:r>
      <w:r w:rsidRPr="00A17FA9">
        <w:rPr>
          <w:rFonts w:ascii="Times New Roman" w:hAnsi="Times New Roman" w:cs="Times New Roman"/>
          <w:sz w:val="24"/>
          <w:szCs w:val="24"/>
        </w:rPr>
        <w:t xml:space="preserve">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14:paraId="4BFEDD40" w14:textId="77777777"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w:t>
      </w:r>
      <w:r w:rsidRPr="00A17FA9">
        <w:rPr>
          <w:rFonts w:ascii="Times New Roman" w:hAnsi="Times New Roman" w:cs="Times New Roman"/>
          <w:i/>
          <w:sz w:val="24"/>
          <w:szCs w:val="24"/>
        </w:rPr>
        <w:t>основное содержание обучения</w:t>
      </w:r>
      <w:r w:rsidRPr="00A17FA9">
        <w:rPr>
          <w:rFonts w:ascii="Times New Roman" w:hAnsi="Times New Roman" w:cs="Times New Roman"/>
          <w:sz w:val="24"/>
          <w:szCs w:val="24"/>
        </w:rPr>
        <w:t>, включающее перечень изучаемого учебного материала. Курсивом обозначены темы для ознакомления, способствующие расширению кругозора</w:t>
      </w:r>
    </w:p>
    <w:p w14:paraId="0B7AB393" w14:textId="77777777"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w:t>
      </w:r>
    </w:p>
    <w:p w14:paraId="7D47C146" w14:textId="77777777"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выносится в требования, предъявляемые к учащимся;</w:t>
      </w:r>
    </w:p>
    <w:p w14:paraId="44CEA772" w14:textId="77777777"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w:t>
      </w:r>
      <w:r w:rsidRPr="00A17FA9">
        <w:rPr>
          <w:rFonts w:ascii="Times New Roman" w:hAnsi="Times New Roman" w:cs="Times New Roman"/>
          <w:i/>
          <w:sz w:val="24"/>
          <w:szCs w:val="24"/>
        </w:rPr>
        <w:t>варианты тематического планирования</w:t>
      </w:r>
      <w:r w:rsidRPr="00A17FA9">
        <w:rPr>
          <w:rFonts w:ascii="Times New Roman" w:hAnsi="Times New Roman" w:cs="Times New Roman"/>
          <w:sz w:val="24"/>
          <w:szCs w:val="24"/>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14:paraId="46FA948F" w14:textId="77777777"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w:t>
      </w:r>
      <w:r w:rsidRPr="00A17FA9">
        <w:rPr>
          <w:rFonts w:ascii="Times New Roman" w:hAnsi="Times New Roman" w:cs="Times New Roman"/>
          <w:i/>
          <w:sz w:val="24"/>
          <w:szCs w:val="24"/>
        </w:rPr>
        <w:t xml:space="preserve">рекомендации </w:t>
      </w:r>
      <w:r w:rsidRPr="00A17FA9">
        <w:rPr>
          <w:rFonts w:ascii="Times New Roman" w:hAnsi="Times New Roman" w:cs="Times New Roman"/>
          <w:sz w:val="24"/>
          <w:szCs w:val="24"/>
        </w:rPr>
        <w:t>по материально - техническому обеспечению учебного предмета.</w:t>
      </w:r>
    </w:p>
    <w:p w14:paraId="16220B1E" w14:textId="77777777"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lastRenderedPageBreak/>
        <w:t xml:space="preserve">         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14:paraId="33113738" w14:textId="77777777" w:rsidR="00A17FA9" w:rsidRPr="00A17FA9" w:rsidRDefault="00A17FA9" w:rsidP="00A17FA9">
      <w:pPr>
        <w:rPr>
          <w:rFonts w:ascii="Times New Roman" w:hAnsi="Times New Roman" w:cs="Times New Roman"/>
          <w:sz w:val="24"/>
          <w:szCs w:val="24"/>
        </w:rPr>
      </w:pPr>
    </w:p>
    <w:p w14:paraId="36803776"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ОБУЧЕНИЕ ГРАМОТЕ</w:t>
      </w:r>
    </w:p>
    <w:p w14:paraId="6FDC74B8" w14:textId="77777777" w:rsidR="00A17FA9" w:rsidRPr="00A17FA9" w:rsidRDefault="00A17FA9" w:rsidP="00A17FA9">
      <w:pPr>
        <w:pStyle w:val="a8"/>
        <w:rPr>
          <w:rStyle w:val="ac"/>
          <w:rFonts w:ascii="Times New Roman" w:hAnsi="Times New Roman" w:cs="Times New Roman"/>
          <w:sz w:val="24"/>
          <w:szCs w:val="24"/>
        </w:rPr>
      </w:pPr>
      <w:r w:rsidRPr="00A17FA9">
        <w:rPr>
          <w:rStyle w:val="a4"/>
          <w:rFonts w:ascii="Times New Roman" w:hAnsi="Times New Roman" w:cs="Times New Roman"/>
          <w:sz w:val="24"/>
          <w:szCs w:val="24"/>
        </w:rPr>
        <w:t xml:space="preserve">Авторы: </w:t>
      </w:r>
      <w:r w:rsidRPr="00A17FA9">
        <w:rPr>
          <w:rStyle w:val="ac"/>
          <w:rFonts w:ascii="Times New Roman" w:hAnsi="Times New Roman" w:cs="Times New Roman"/>
          <w:sz w:val="24"/>
          <w:szCs w:val="24"/>
        </w:rPr>
        <w:t>В. Г. Горецкий, В. А. Кирюшкин, А. Ф. Шанько</w:t>
      </w:r>
    </w:p>
    <w:p w14:paraId="7776A24A" w14:textId="77777777" w:rsidR="00A17FA9" w:rsidRPr="00A17FA9" w:rsidRDefault="00A17FA9" w:rsidP="00A17FA9">
      <w:pPr>
        <w:pStyle w:val="a8"/>
        <w:rPr>
          <w:rFonts w:ascii="Times New Roman" w:hAnsi="Times New Roman" w:cs="Times New Roman"/>
          <w:i/>
          <w:iCs/>
          <w:sz w:val="24"/>
          <w:szCs w:val="24"/>
        </w:rPr>
      </w:pPr>
      <w:r w:rsidRPr="00A17FA9">
        <w:rPr>
          <w:rStyle w:val="ac"/>
          <w:rFonts w:ascii="Times New Roman" w:hAnsi="Times New Roman" w:cs="Times New Roman"/>
          <w:sz w:val="24"/>
          <w:szCs w:val="24"/>
        </w:rPr>
        <w:t>Данная линия учебников имеет грифы «Рекомендовано» и «Допущено»</w:t>
      </w:r>
    </w:p>
    <w:p w14:paraId="1D3CDD02"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Пояснительная записка</w:t>
      </w:r>
    </w:p>
    <w:p w14:paraId="42F74D66" w14:textId="77777777" w:rsid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 xml:space="preserve"> Главное назначение начальной школы — воспитательное. Оно состоит в целенаправленном формировании высоконравственной, гармонично развивающейся личности младшего школьника. Начальная школа обязана научить детей осознанному чтению, письму, правильной и полноценной содержательной речи; привить учащимся ответственное отношение к труду, хороший художественный вкус; средствами каждого учебного предмета воспитывать лучшие нравственные качества, любовь к Отечеству, своему народу, его языку, духовным ценностям и природе, уважительное отношение к другим народам и их национальным культурам; способствовать разностороннему и гармоничному развитию младших школьников, раскрытию их творческих способностей.</w:t>
      </w:r>
      <w:r w:rsidRPr="00A17FA9">
        <w:rPr>
          <w:rFonts w:ascii="Times New Roman" w:hAnsi="Times New Roman" w:cs="Times New Roman"/>
          <w:sz w:val="24"/>
          <w:szCs w:val="24"/>
        </w:rPr>
        <w:br/>
        <w:t>      Важнейшая роль в реализации целей и задач, стоящих перед начальной школой, принадлежит изучению родного языка. «...Преподавание отечественного языка в первоначальном обучении составляет предмет главный, центральный, входящий во все другие предметы и собирающий их... результаты...»</w:t>
      </w:r>
    </w:p>
    <w:p w14:paraId="24611A52"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xml:space="preserve"> Программа по изучению русского языка в младших классах школы предусматривает три взаимосвязанных, но обладающих определенной самостоятельностью учебных курса:</w:t>
      </w:r>
      <w:r w:rsidRPr="00A17FA9">
        <w:rPr>
          <w:rFonts w:ascii="Times New Roman" w:hAnsi="Times New Roman" w:cs="Times New Roman"/>
          <w:sz w:val="24"/>
          <w:szCs w:val="24"/>
        </w:rPr>
        <w:br/>
        <w:t>      1. Обучение грамоте, развитие речи и внеклассное чтение.</w:t>
      </w:r>
      <w:r w:rsidRPr="00A17FA9">
        <w:rPr>
          <w:rFonts w:ascii="Times New Roman" w:hAnsi="Times New Roman" w:cs="Times New Roman"/>
          <w:sz w:val="24"/>
          <w:szCs w:val="24"/>
        </w:rPr>
        <w:br/>
        <w:t>      2. Литературное чтение (классное и внеклассное) и развитие речи.</w:t>
      </w:r>
      <w:r w:rsidRPr="00A17FA9">
        <w:rPr>
          <w:rFonts w:ascii="Times New Roman" w:hAnsi="Times New Roman" w:cs="Times New Roman"/>
          <w:sz w:val="24"/>
          <w:szCs w:val="24"/>
        </w:rPr>
        <w:br/>
        <w:t>      3. Фонетика, лексика, грамматика, правописание и развитие речи.</w:t>
      </w:r>
      <w:r w:rsidRPr="00A17FA9">
        <w:rPr>
          <w:rFonts w:ascii="Times New Roman" w:hAnsi="Times New Roman" w:cs="Times New Roman"/>
          <w:sz w:val="24"/>
          <w:szCs w:val="24"/>
        </w:rPr>
        <w:br/>
        <w:t>      Основу всех этих учебных курсов составляет развитие речи, которое придает всему процессу изучения русского языка четкую практическую направленность и нацеливает на то, чтобы научить детей осмысленно читать, говорить и писать, дать младшим школьникам доступные их возрасту и пониманию первоначальные знания о языке, литературе, обогатить речь учащихся, развить их внимание и интерес к речи вообще, привить любовь к чтению книг, особенно художественных.</w:t>
      </w:r>
      <w:r w:rsidRPr="00A17FA9">
        <w:rPr>
          <w:rFonts w:ascii="Times New Roman" w:hAnsi="Times New Roman" w:cs="Times New Roman"/>
          <w:sz w:val="24"/>
          <w:szCs w:val="24"/>
        </w:rPr>
        <w:br/>
        <w:t xml:space="preserve">      Одновременно с развитием у детей основных видов речевой деятельности, усвоением ими простейших грамматико-орфографических правил начальный курс русского языка </w:t>
      </w:r>
      <w:r w:rsidRPr="00A17FA9">
        <w:rPr>
          <w:rFonts w:ascii="Times New Roman" w:hAnsi="Times New Roman" w:cs="Times New Roman"/>
          <w:sz w:val="24"/>
          <w:szCs w:val="24"/>
        </w:rPr>
        <w:lastRenderedPageBreak/>
        <w:t>предполагает решение таких основополагающих вопросов, как:</w:t>
      </w:r>
      <w:r w:rsidRPr="00A17FA9">
        <w:rPr>
          <w:rFonts w:ascii="Times New Roman" w:hAnsi="Times New Roman" w:cs="Times New Roman"/>
          <w:sz w:val="24"/>
          <w:szCs w:val="24"/>
        </w:rPr>
        <w:br/>
        <w:t>      формирование важнейших нравственных и эстетических представлений, усвоение общечеловеческих моральных ценностей, развитие творческих способностей;</w:t>
      </w:r>
      <w:r w:rsidRPr="00A17FA9">
        <w:rPr>
          <w:rFonts w:ascii="Times New Roman" w:hAnsi="Times New Roman" w:cs="Times New Roman"/>
          <w:sz w:val="24"/>
          <w:szCs w:val="24"/>
        </w:rPr>
        <w:br/>
        <w:t>      обогащение конкретных представлений детей об окружающей действительности, о человеке, природе и обществе, развитие логического и образного мышления, освоение нового для детей вида деятельности — учебной, умения рационально использовать время на уроке;</w:t>
      </w:r>
      <w:r w:rsidRPr="00A17FA9">
        <w:rPr>
          <w:rFonts w:ascii="Times New Roman" w:hAnsi="Times New Roman" w:cs="Times New Roman"/>
          <w:sz w:val="24"/>
          <w:szCs w:val="24"/>
        </w:rPr>
        <w:br/>
        <w:t>     овладение посильными приемами самостоятельной работы, развитие устойчивого интереса к учебным занятиям, к книге — источнику знаний.</w:t>
      </w:r>
      <w:r w:rsidRPr="00A17FA9">
        <w:rPr>
          <w:rFonts w:ascii="Times New Roman" w:hAnsi="Times New Roman" w:cs="Times New Roman"/>
          <w:sz w:val="24"/>
          <w:szCs w:val="24"/>
        </w:rPr>
        <w:br/>
        <w:t>      При обучении русскому языку реализуются основные дидактические принципы, особенно принципы доступности, преемственности, перспективности, развивающей направленности, самостоятельности и учета индивидуальных особенностей учащихся.</w:t>
      </w:r>
      <w:r w:rsidRPr="00A17FA9">
        <w:rPr>
          <w:rFonts w:ascii="Times New Roman" w:hAnsi="Times New Roman" w:cs="Times New Roman"/>
          <w:sz w:val="24"/>
          <w:szCs w:val="24"/>
        </w:rPr>
        <w:br/>
        <w:t>      Уроки русского языка строятся так, чтобы усвоение детьми знаний, формирование у них умений и навыков органически сочеталось с выработкой у каждого ученика положительных качеств, характерных для общественно активной, критически и конструктивно мыслящей личности.</w:t>
      </w:r>
    </w:p>
    <w:p w14:paraId="3C3B9494"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Обучение грамоте и развитие речи</w:t>
      </w:r>
    </w:p>
    <w:p w14:paraId="54BFD4F8"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Обучение грамоте проводится в 1 классе с сентября в течение шести — восьми месяцев. В зависимости от усвоения материала детьми учитель может сократить или увеличить этот период по своему усмотрению. В течение этого времени ведется работа по развитию фонематического слуха детей; обучению их первоначальному чтению и письму; расширению и уточнению представлений детей об окружающей действительности в ходе чтения, организации экскурсий, наблюдений; обогащению словаря учащихся и развитию устных (слушание и говорение) и отчасти письменных (письмо) видов речи.</w:t>
      </w:r>
      <w:r w:rsidRPr="00A17FA9">
        <w:rPr>
          <w:rFonts w:ascii="Times New Roman" w:hAnsi="Times New Roman" w:cs="Times New Roman"/>
          <w:sz w:val="24"/>
          <w:szCs w:val="24"/>
        </w:rPr>
        <w:br/>
        <w:t>      Обучение первоначальному чтению и письму осуществляется на основе современного варианта аналитико-синтетического метода, который учитывает новейшие данные лингвистической, педагогической и методической науки, носит воспитывающий и развивающий характер, обеспечивает интенсивное речевое развитие детей и высокий уровень сознательности чтения, речи. На уроках дети учатся делить предложения на слова, слова на слоги, слоги на звуки, устанавливать порядок следования звуков в слове, связь между звуками. Они учатся обозначать звуки буквами, составлять и читать слоги и слова, овладевают процессом сознательного, правильного и плавного слогового и частично целыми словами чтения предложений и связных текстов.</w:t>
      </w:r>
      <w:r w:rsidRPr="00A17FA9">
        <w:rPr>
          <w:rFonts w:ascii="Times New Roman" w:hAnsi="Times New Roman" w:cs="Times New Roman"/>
          <w:sz w:val="24"/>
          <w:szCs w:val="24"/>
        </w:rPr>
        <w:br/>
        <w:t>      Параллельно с обучением чтению дети овладевают письмом, учатся обозначать на письме звуки буквами, составлять слова из букв и слогов разрезной азбуки, правильно списывать буквы и слова с рукописного и печатного текстов, писать под диктовку слова, написание которых не расходится с произношением, и короткие предложения из подобных слов, писать большую букву в начале предложения, в именах людей и кличках животных.</w:t>
      </w:r>
      <w:r w:rsidRPr="00A17FA9">
        <w:rPr>
          <w:rFonts w:ascii="Times New Roman" w:hAnsi="Times New Roman" w:cs="Times New Roman"/>
          <w:sz w:val="24"/>
          <w:szCs w:val="24"/>
        </w:rPr>
        <w:br/>
        <w:t>      В период обучения грамоте уделяется большое внимание умению различать и выделять отдельные звуки в слове и слоге, устанавливать их взаимосвязи и последовательность, обращаться к помощи звуко-буквенных и слоговых схем, схематической записи предложений; совершенствованию речевого аппарата учащихся и выработке отчетливого и достаточно громкого правильного произношения слов, слогов, звуков.</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На уроках обучения грамоте развивается умение слушать, осмысленно и полно воспринимать речь окружающих. Дети учатся говорить перед классом — отвечать на вопросы учителя, пересказывать прочитанное, рассказывать о своих наблюдениях за изменениями природы и характера труда людей в разное время года, о содержании детских книг, отдельных иллюстраций, репродукций картин и т.   п.</w:t>
      </w:r>
      <w:r w:rsidRPr="00A17FA9">
        <w:rPr>
          <w:rFonts w:ascii="Times New Roman" w:hAnsi="Times New Roman" w:cs="Times New Roman"/>
          <w:sz w:val="24"/>
          <w:szCs w:val="24"/>
        </w:rPr>
        <w:br/>
        <w:t>      В процессе проведения занятий у школьников формируется первоначальный навык чтения как один из важнейших видов речевой и мыслительной деятельности. В 1 классе дети овладевают сознательным, правильным, плавным слоговым чтением с частичным переходом на чтение целыми словами, элементарными умениями и навыками работы с текстом и книгой.</w:t>
      </w:r>
      <w:r w:rsidRPr="00A17FA9">
        <w:rPr>
          <w:rFonts w:ascii="Times New Roman" w:hAnsi="Times New Roman" w:cs="Times New Roman"/>
          <w:sz w:val="24"/>
          <w:szCs w:val="24"/>
        </w:rPr>
        <w:br/>
        <w:t>      В период обучения грамоте получает дальнейшее развитие связная речь учащихся, повышается культура их речевого общения.</w:t>
      </w:r>
      <w:r w:rsidRPr="00A17FA9">
        <w:rPr>
          <w:rFonts w:ascii="Times New Roman" w:hAnsi="Times New Roman" w:cs="Times New Roman"/>
          <w:sz w:val="24"/>
          <w:szCs w:val="24"/>
        </w:rPr>
        <w:br/>
        <w:t>      Совершенствованию звуковой, произносительной речи детей, устранению недочетов произношения уделяется постоянное внимание как на уроках обучения грамоте, так и на других уроках по каждому из предметов начального цикла в процессе общения с детьми.</w:t>
      </w:r>
      <w:r w:rsidRPr="00A17FA9">
        <w:rPr>
          <w:rFonts w:ascii="Times New Roman" w:hAnsi="Times New Roman" w:cs="Times New Roman"/>
          <w:sz w:val="24"/>
          <w:szCs w:val="24"/>
        </w:rPr>
        <w:br/>
        <w:t>      Знания и умения, полученные учениками на уроках обучения грамоте, применяются ими в процессе коллективного чтения — рассматривания детских книг на специальных занятиях внеклассным чтением.</w:t>
      </w:r>
      <w:r w:rsidRPr="00A17FA9">
        <w:rPr>
          <w:rFonts w:ascii="Times New Roman" w:hAnsi="Times New Roman" w:cs="Times New Roman"/>
          <w:sz w:val="24"/>
          <w:szCs w:val="24"/>
        </w:rPr>
        <w:br/>
        <w:t>      На уроках обучения чтению и письму учитель стремится разнообразить виды деятельности с учетом психофизиологических особенностей первоклассников, использует занимательный материал, включает в урок игровые ситуации, направленные на то, чтобы снять напряжение, переключить внимание детей с одного учебного задания на другое и т. п. Учитывая разный уровень дошкольной подготовки первоклассников, особое значение приобретает индивидуализация обучения и дифференцированный подход в проведении занятий по формированию первоначальных умений и навыков чтения и письма.</w:t>
      </w:r>
      <w:r w:rsidRPr="00A17FA9">
        <w:rPr>
          <w:rFonts w:ascii="Times New Roman" w:hAnsi="Times New Roman" w:cs="Times New Roman"/>
          <w:sz w:val="24"/>
          <w:szCs w:val="24"/>
        </w:rPr>
        <w:br/>
        <w:t>      В период обучения грамоте особое значение приобретают согласованные действия и единство требований к учащимся семьи и школы, воспитание у детей положительного отношения к учебе.</w:t>
      </w:r>
    </w:p>
    <w:p w14:paraId="5E5A1AD0"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ПРОГРАММА</w:t>
      </w:r>
    </w:p>
    <w:p w14:paraId="41C38CE8"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1 КЛАСС</w:t>
      </w:r>
    </w:p>
    <w:p w14:paraId="060176FA"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Обучение грамоте и развитие речи</w:t>
      </w:r>
    </w:p>
    <w:p w14:paraId="013E0E5F"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В обучении грамоте выделяются три периода: подготовительный, букварный (основной) и послебукварный.</w:t>
      </w:r>
      <w:r w:rsidRPr="00A17FA9">
        <w:rPr>
          <w:rFonts w:ascii="Times New Roman" w:hAnsi="Times New Roman" w:cs="Times New Roman"/>
          <w:sz w:val="24"/>
          <w:szCs w:val="24"/>
        </w:rPr>
        <w:br/>
        <w:t>      Обучение грамоте осуществляется звуковым аналитико-синтетическим методом, слагается из двух взаимосвязанных процессов: 1) обучение первоначальному чтению и 2) обучение письму — и закрепляется работой по развитию речи на основных ее уровнях: звук (звуковая культура), слово (словарная работа), предложение, связное высказывание (текст).</w:t>
      </w:r>
      <w:r w:rsidRPr="00A17FA9">
        <w:rPr>
          <w:rFonts w:ascii="Times New Roman" w:hAnsi="Times New Roman" w:cs="Times New Roman"/>
          <w:sz w:val="24"/>
          <w:szCs w:val="24"/>
        </w:rPr>
        <w:br/>
        <w:t>      В это же время на занятиях внеклассным чтением (1 ч в неделю) у учеников формируется интерес к детской книге и самостоятельному чтению. Ведущий метод обучения — метод чтения-рассматривания детских книг.</w:t>
      </w:r>
    </w:p>
    <w:p w14:paraId="44B9F2CE"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lastRenderedPageBreak/>
        <w:t>Подготовительный этап</w:t>
      </w:r>
      <w:r w:rsidRPr="00A17FA9">
        <w:rPr>
          <w:rFonts w:ascii="Times New Roman" w:hAnsi="Times New Roman" w:cs="Times New Roman"/>
          <w:sz w:val="24"/>
          <w:szCs w:val="24"/>
        </w:rPr>
        <w:t xml:space="preserve"> (24 ч)</w:t>
      </w:r>
    </w:p>
    <w:p w14:paraId="2CA4ADB1"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w:t>
      </w:r>
      <w:r w:rsidRPr="00A17FA9">
        <w:rPr>
          <w:rStyle w:val="a4"/>
          <w:rFonts w:ascii="Times New Roman" w:hAnsi="Times New Roman" w:cs="Times New Roman"/>
          <w:sz w:val="24"/>
          <w:szCs w:val="24"/>
        </w:rPr>
        <w:t>О речи</w:t>
      </w:r>
      <w:r w:rsidRPr="00A17FA9">
        <w:rPr>
          <w:rFonts w:ascii="Times New Roman" w:hAnsi="Times New Roman" w:cs="Times New Roman"/>
          <w:sz w:val="24"/>
          <w:szCs w:val="24"/>
        </w:rPr>
        <w:t xml:space="preserve"> (устной и письменной). Общее представление о языке.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Предложение и слово.</w:t>
      </w:r>
      <w:r w:rsidRPr="00A17FA9">
        <w:rPr>
          <w:rFonts w:ascii="Times New Roman" w:hAnsi="Times New Roman" w:cs="Times New Roman"/>
          <w:sz w:val="24"/>
          <w:szCs w:val="24"/>
        </w:rPr>
        <w:t xml:space="preserve"> Членение речи на предложения, предложения на слова, слова на слоги с использованием графических схем.</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Слог, ударение.</w:t>
      </w:r>
      <w:r w:rsidRPr="00A17FA9">
        <w:rPr>
          <w:rFonts w:ascii="Times New Roman" w:hAnsi="Times New Roman" w:cs="Times New Roman"/>
          <w:sz w:val="24"/>
          <w:szCs w:val="24"/>
        </w:rPr>
        <w:t xml:space="preserve">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Звуки и буквы.</w:t>
      </w:r>
      <w:r w:rsidRPr="00A17FA9">
        <w:rPr>
          <w:rFonts w:ascii="Times New Roman" w:hAnsi="Times New Roman" w:cs="Times New Roman"/>
          <w:sz w:val="24"/>
          <w:szCs w:val="24"/>
        </w:rPr>
        <w:t xml:space="preserve">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w:t>
      </w:r>
      <w:r w:rsidRPr="00A17FA9">
        <w:rPr>
          <w:rFonts w:ascii="Times New Roman" w:hAnsi="Times New Roman" w:cs="Times New Roman"/>
          <w:sz w:val="24"/>
          <w:szCs w:val="24"/>
        </w:rPr>
        <w:br/>
        <w:t>      Выделение в словах отдельных звуков (гласных и согласных), звуко-слоговой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звуко-слоговую структуру.</w:t>
      </w:r>
      <w:r w:rsidRPr="00A17FA9">
        <w:rPr>
          <w:rFonts w:ascii="Times New Roman" w:hAnsi="Times New Roman" w:cs="Times New Roman"/>
          <w:sz w:val="24"/>
          <w:szCs w:val="24"/>
        </w:rPr>
        <w:br/>
        <w:t>      Самостоятельный подбор слов с заданным звуком, нахождение соответствий между произносимыми (а впоследствии и читаемыми) словами и предъявленными звуко-слоговыми схемами-моделями.</w:t>
      </w:r>
      <w:r w:rsidRPr="00A17FA9">
        <w:rPr>
          <w:rFonts w:ascii="Times New Roman" w:hAnsi="Times New Roman" w:cs="Times New Roman"/>
          <w:sz w:val="24"/>
          <w:szCs w:val="24"/>
        </w:rPr>
        <w:br/>
        <w:t xml:space="preserve">      Знакомство с буквами пяти гласных звуков </w:t>
      </w:r>
      <w:r w:rsidRPr="00A17FA9">
        <w:rPr>
          <w:rStyle w:val="a4"/>
          <w:rFonts w:ascii="Times New Roman" w:hAnsi="Times New Roman" w:cs="Times New Roman"/>
          <w:sz w:val="24"/>
          <w:szCs w:val="24"/>
        </w:rPr>
        <w:t>а, о, и, ы, у</w:t>
      </w:r>
      <w:r w:rsidRPr="00A17FA9">
        <w:rPr>
          <w:rFonts w:ascii="Times New Roman" w:hAnsi="Times New Roman" w:cs="Times New Roman"/>
          <w:sz w:val="24"/>
          <w:szCs w:val="24"/>
        </w:rPr>
        <w:t>, узнавание букв по их характерным признакам (изолированно и в составе слова, в различных позициях), правильное соотнесение звуков и букв.</w:t>
      </w:r>
    </w:p>
    <w:p w14:paraId="44A830F9"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Букварный (основной) период</w:t>
      </w:r>
      <w:r w:rsidRPr="00A17FA9">
        <w:rPr>
          <w:rFonts w:ascii="Times New Roman" w:hAnsi="Times New Roman" w:cs="Times New Roman"/>
          <w:sz w:val="24"/>
          <w:szCs w:val="24"/>
        </w:rPr>
        <w:t xml:space="preserve"> (143 ч)</w:t>
      </w:r>
    </w:p>
    <w:p w14:paraId="036B99DA"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Обучение чтению</w:t>
      </w:r>
    </w:p>
    <w:p w14:paraId="51F9E80E"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Согласные и гласные звуки и буквы, ознакомление со способами обозначения твердости и мягкости согласных.</w:t>
      </w:r>
      <w:r w:rsidRPr="00A17FA9">
        <w:rPr>
          <w:rFonts w:ascii="Times New Roman" w:hAnsi="Times New Roman" w:cs="Times New Roman"/>
          <w:sz w:val="24"/>
          <w:szCs w:val="24"/>
        </w:rPr>
        <w:br/>
        <w:t>      Чтение слогов-«слияний» с ориентировкой на гласную букву, чтение слогов с изученными буквами.</w:t>
      </w:r>
      <w:r w:rsidRPr="00A17FA9">
        <w:rPr>
          <w:rFonts w:ascii="Times New Roman" w:hAnsi="Times New Roman" w:cs="Times New Roman"/>
          <w:sz w:val="24"/>
          <w:szCs w:val="24"/>
        </w:rPr>
        <w:br/>
        <w:t>      Составление из букв и слогов разрезной азбуки или печатание слов (после предварительного звуко-слогового анализа, а затем и без него), их чтение.</w:t>
      </w:r>
      <w:r w:rsidRPr="00A17FA9">
        <w:rPr>
          <w:rFonts w:ascii="Times New Roman" w:hAnsi="Times New Roman" w:cs="Times New Roman"/>
          <w:sz w:val="24"/>
          <w:szCs w:val="24"/>
        </w:rPr>
        <w:br/>
        <w:t>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w:t>
      </w:r>
      <w:r w:rsidRPr="00A17FA9">
        <w:rPr>
          <w:rFonts w:ascii="Times New Roman" w:hAnsi="Times New Roman" w:cs="Times New Roman"/>
          <w:sz w:val="24"/>
          <w:szCs w:val="24"/>
        </w:rPr>
        <w:br/>
        <w:t>      Знакомство с правилами гигиены чтения.</w:t>
      </w:r>
      <w:r w:rsidRPr="00A17FA9">
        <w:rPr>
          <w:rFonts w:ascii="Times New Roman" w:hAnsi="Times New Roman" w:cs="Times New Roman"/>
          <w:sz w:val="24"/>
          <w:szCs w:val="24"/>
        </w:rPr>
        <w:br/>
        <w:t>      Умение читать отдельные слова орфографически, т. е. так, как они пишутся, и так, как они произносятся, т. е. орфоэпически.</w:t>
      </w:r>
    </w:p>
    <w:p w14:paraId="7B485333"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Обучение письму</w:t>
      </w:r>
    </w:p>
    <w:p w14:paraId="20ACBDDF"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Выработка правильной осанки, наклонного расположения тетради на парте и умения держать карандаш и ручку при письме и рисовании</w:t>
      </w:r>
      <w:hyperlink r:id="rId9" w:anchor="_ftn3" w:history="1">
        <w:r w:rsidRPr="00A17FA9">
          <w:rPr>
            <w:rStyle w:val="ad"/>
            <w:rFonts w:ascii="Times New Roman" w:hAnsi="Times New Roman" w:cs="Times New Roman"/>
            <w:sz w:val="24"/>
            <w:szCs w:val="24"/>
          </w:rPr>
          <w:t>3</w:t>
        </w:r>
      </w:hyperlink>
      <w:r w:rsidRPr="00A17FA9">
        <w:rPr>
          <w:rFonts w:ascii="Times New Roman" w:hAnsi="Times New Roman" w:cs="Times New Roman"/>
          <w:sz w:val="24"/>
          <w:szCs w:val="24"/>
        </w:rPr>
        <w:t>.</w:t>
      </w:r>
      <w:r w:rsidRPr="00A17FA9">
        <w:rPr>
          <w:rFonts w:ascii="Times New Roman" w:hAnsi="Times New Roman" w:cs="Times New Roman"/>
          <w:sz w:val="24"/>
          <w:szCs w:val="24"/>
        </w:rPr>
        <w:br/>
        <w:t xml:space="preserve">      Подготовительные упражнения для развития глазомера, кисти руки и мелких мышц пальцев: обводка и штриховка контуров, соединение линий и фигур, рисование и </w:t>
      </w:r>
      <w:r w:rsidRPr="00A17FA9">
        <w:rPr>
          <w:rFonts w:ascii="Times New Roman" w:hAnsi="Times New Roman" w:cs="Times New Roman"/>
          <w:sz w:val="24"/>
          <w:szCs w:val="24"/>
        </w:rPr>
        <w:lastRenderedPageBreak/>
        <w:t>раскрашивание узоров и бордюров непрерывным движением руки.</w:t>
      </w:r>
      <w:r w:rsidRPr="00A17FA9">
        <w:rPr>
          <w:rFonts w:ascii="Times New Roman" w:hAnsi="Times New Roman" w:cs="Times New Roman"/>
          <w:sz w:val="24"/>
          <w:szCs w:val="24"/>
        </w:rPr>
        <w:br/>
        <w:t>      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их предварительного звукослогового анализа. 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w:t>
      </w:r>
      <w:r w:rsidRPr="00A17FA9">
        <w:rPr>
          <w:rFonts w:ascii="Times New Roman" w:hAnsi="Times New Roman" w:cs="Times New Roman"/>
          <w:sz w:val="24"/>
          <w:szCs w:val="24"/>
        </w:rPr>
        <w:br/>
        <w:t>      Письмо под диктовку слов, написание которых не расходится с произношением, и предложений.</w:t>
      </w:r>
      <w:r w:rsidRPr="00A17FA9">
        <w:rPr>
          <w:rFonts w:ascii="Times New Roman" w:hAnsi="Times New Roman" w:cs="Times New Roman"/>
          <w:sz w:val="24"/>
          <w:szCs w:val="24"/>
        </w:rPr>
        <w:br/>
        <w:t xml:space="preserve">      Правильное оформление написанных предложений (большая буква в начале предложения, точка, восклицательный или вопросительный знак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w:t>
      </w:r>
      <w:r w:rsidRPr="00A17FA9">
        <w:rPr>
          <w:rStyle w:val="a4"/>
          <w:rFonts w:ascii="Times New Roman" w:hAnsi="Times New Roman" w:cs="Times New Roman"/>
          <w:sz w:val="24"/>
          <w:szCs w:val="24"/>
        </w:rPr>
        <w:t>жи — ши, ча — ща, чу — щу</w:t>
      </w:r>
      <w:r w:rsidRPr="00A17FA9">
        <w:rPr>
          <w:rFonts w:ascii="Times New Roman" w:hAnsi="Times New Roman" w:cs="Times New Roman"/>
          <w:sz w:val="24"/>
          <w:szCs w:val="24"/>
        </w:rPr>
        <w:t>).</w:t>
      </w:r>
      <w:r w:rsidRPr="00A17FA9">
        <w:rPr>
          <w:rFonts w:ascii="Times New Roman" w:hAnsi="Times New Roman" w:cs="Times New Roman"/>
          <w:sz w:val="24"/>
          <w:szCs w:val="24"/>
        </w:rPr>
        <w:br/>
        <w:t>      Знакомство с правилами гигиены письма.</w:t>
      </w:r>
    </w:p>
    <w:p w14:paraId="1DFCCEAF"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Развитие устной речи</w:t>
      </w:r>
    </w:p>
    <w:p w14:paraId="0691CBAC"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Звуковая культура речи.</w:t>
      </w:r>
      <w:r w:rsidRPr="00A17FA9">
        <w:rPr>
          <w:rFonts w:ascii="Times New Roman" w:hAnsi="Times New Roman" w:cs="Times New Roman"/>
          <w:sz w:val="24"/>
          <w:szCs w:val="24"/>
        </w:rPr>
        <w:t xml:space="preserve">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w:t>
      </w:r>
      <w:r w:rsidRPr="00A17FA9">
        <w:rPr>
          <w:rFonts w:ascii="Times New Roman" w:hAnsi="Times New Roman" w:cs="Times New Roman"/>
          <w:sz w:val="24"/>
          <w:szCs w:val="24"/>
        </w:rPr>
        <w:br/>
        <w:t xml:space="preserve">      Совершенствование произношения слов, особенно сложных по звукослоговой структуре, в соответствии с нормами орфоэпии, с соблюдением ударения. Правильное произнесение всех звуков родного языка, особенно различение их на слух, верное употребление сходных звуков, наиболее часто смешиваемых детьми: </w:t>
      </w:r>
      <w:r w:rsidRPr="00A17FA9">
        <w:rPr>
          <w:rStyle w:val="a4"/>
          <w:rFonts w:ascii="Times New Roman" w:hAnsi="Times New Roman" w:cs="Times New Roman"/>
          <w:sz w:val="24"/>
          <w:szCs w:val="24"/>
        </w:rPr>
        <w:t>л — р, с — з, щ — ж, п — б, с — ш</w:t>
      </w:r>
      <w:r w:rsidRPr="00A17FA9">
        <w:rPr>
          <w:rFonts w:ascii="Times New Roman" w:hAnsi="Times New Roman" w:cs="Times New Roman"/>
          <w:sz w:val="24"/>
          <w:szCs w:val="24"/>
        </w:rPr>
        <w:t xml:space="preserve"> и т. д. (изолированное произнесение в словах, фразах и скороговорках).</w:t>
      </w:r>
      <w:r w:rsidRPr="00A17FA9">
        <w:rPr>
          <w:rFonts w:ascii="Times New Roman" w:hAnsi="Times New Roman" w:cs="Times New Roman"/>
          <w:sz w:val="24"/>
          <w:szCs w:val="24"/>
        </w:rPr>
        <w:br/>
        <w:t>      Исправление недостатков произнесения некоторых звуков, обусловленных отклонениями в речевом развитии детей.</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Работа над словом.</w:t>
      </w:r>
      <w:r w:rsidRPr="00A17FA9">
        <w:rPr>
          <w:rFonts w:ascii="Times New Roman" w:hAnsi="Times New Roman" w:cs="Times New Roman"/>
          <w:sz w:val="24"/>
          <w:szCs w:val="24"/>
        </w:rPr>
        <w:t xml:space="preserve">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Проведение логических упражнений.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r w:rsidRPr="00A17FA9">
        <w:rPr>
          <w:rFonts w:ascii="Times New Roman" w:hAnsi="Times New Roman" w:cs="Times New Roman"/>
          <w:sz w:val="24"/>
          <w:szCs w:val="24"/>
        </w:rPr>
        <w:br/>
        <w:t>      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Работа над предложением и связной устной речью.</w:t>
      </w:r>
      <w:r w:rsidRPr="00A17FA9">
        <w:rPr>
          <w:rFonts w:ascii="Times New Roman" w:hAnsi="Times New Roman" w:cs="Times New Roman"/>
          <w:sz w:val="24"/>
          <w:szCs w:val="24"/>
        </w:rPr>
        <w:t xml:space="preserve">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Пересказ знакомой сказки или небольшого рассказа без пропусков, повторений и перестановок частей текста (по вопросам учителя).</w:t>
      </w:r>
      <w:r w:rsidRPr="00A17FA9">
        <w:rPr>
          <w:rFonts w:ascii="Times New Roman" w:hAnsi="Times New Roman" w:cs="Times New Roman"/>
          <w:sz w:val="24"/>
          <w:szCs w:val="24"/>
        </w:rPr>
        <w:br/>
        <w:t>      Составление по картинке или серии картинок текста, определенного количества предложений, объединенных общей темой, или небольшого рассказа с соблюдением логики развития сюжета.</w:t>
      </w:r>
      <w:r w:rsidRPr="00A17FA9">
        <w:rPr>
          <w:rFonts w:ascii="Times New Roman" w:hAnsi="Times New Roman" w:cs="Times New Roman"/>
          <w:sz w:val="24"/>
          <w:szCs w:val="24"/>
        </w:rPr>
        <w:br/>
        <w:t>      Ответы на вопросы по прочитанным предложениям и текстам.</w:t>
      </w:r>
      <w:r w:rsidRPr="00A17FA9">
        <w:rPr>
          <w:rFonts w:ascii="Times New Roman" w:hAnsi="Times New Roman" w:cs="Times New Roman"/>
          <w:sz w:val="24"/>
          <w:szCs w:val="24"/>
        </w:rPr>
        <w:br/>
        <w:t>      Рисование с помощью учителя словесной картинки с использованием нескольких прочитанных слов, предложений, объединенных ситуативно. Дополнение сюжета, самостоятельное придумывание событий, предшествующих изображенным или последующих.</w:t>
      </w:r>
      <w:r w:rsidRPr="00A17FA9">
        <w:rPr>
          <w:rFonts w:ascii="Times New Roman" w:hAnsi="Times New Roman" w:cs="Times New Roman"/>
          <w:sz w:val="24"/>
          <w:szCs w:val="24"/>
        </w:rPr>
        <w:br/>
        <w:t>      Составление рассказов о простых случаях из собственной жизни по аналогии с прочитанным или по сюжету, предложенному учителем.</w:t>
      </w:r>
      <w:r w:rsidRPr="00A17FA9">
        <w:rPr>
          <w:rFonts w:ascii="Times New Roman" w:hAnsi="Times New Roman" w:cs="Times New Roman"/>
          <w:sz w:val="24"/>
          <w:szCs w:val="24"/>
        </w:rPr>
        <w:br/>
        <w:t>      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r w:rsidRPr="00A17FA9">
        <w:rPr>
          <w:rFonts w:ascii="Times New Roman" w:hAnsi="Times New Roman" w:cs="Times New Roman"/>
          <w:sz w:val="24"/>
          <w:szCs w:val="24"/>
        </w:rPr>
        <w:br/>
        <w:t>      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r w:rsidRPr="00A17FA9">
        <w:rPr>
          <w:rFonts w:ascii="Times New Roman" w:hAnsi="Times New Roman" w:cs="Times New Roman"/>
          <w:sz w:val="24"/>
          <w:szCs w:val="24"/>
        </w:rPr>
        <w:br/>
        <w:t>      Воспитание внимательного, доброжелательного отношения к ответам и рассказам других детей.</w:t>
      </w:r>
    </w:p>
    <w:p w14:paraId="223F2C86"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Послебукварный период </w:t>
      </w:r>
      <w:r w:rsidRPr="00A17FA9">
        <w:rPr>
          <w:rFonts w:ascii="Times New Roman" w:hAnsi="Times New Roman" w:cs="Times New Roman"/>
          <w:sz w:val="24"/>
          <w:szCs w:val="24"/>
        </w:rPr>
        <w:t>(28 ч)</w:t>
      </w:r>
    </w:p>
    <w:p w14:paraId="6C9BDC81"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Письмо. Чтение. Развитие речи. Чтение</w:t>
      </w:r>
    </w:p>
    <w:p w14:paraId="32673A2C"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Обобщение, систематизация, закрепление знаний, умений и навыков, приобретенных в процессе обучения грамоте.</w:t>
      </w:r>
      <w:r w:rsidRPr="00A17FA9">
        <w:rPr>
          <w:rFonts w:ascii="Times New Roman" w:hAnsi="Times New Roman" w:cs="Times New Roman"/>
          <w:sz w:val="24"/>
          <w:szCs w:val="24"/>
        </w:rPr>
        <w:br/>
        <w:t>      Чтение небольших художественных произведений А. Пушкина, Л. Толстого, Б. Житкова, К. Чуковского, С. Маршака, В. Осеевой, С. Михалкова, А. Барто о природе, детях, труде, Родине и т. д. Совершенствование навыка чтения.</w:t>
      </w:r>
    </w:p>
    <w:p w14:paraId="3D2F86D2"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Русский язык</w:t>
      </w:r>
    </w:p>
    <w:p w14:paraId="63540226"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 xml:space="preserve">Практическое применение правил о правописании </w:t>
      </w:r>
      <w:r w:rsidRPr="00A17FA9">
        <w:rPr>
          <w:rStyle w:val="ac"/>
          <w:rFonts w:ascii="Times New Roman" w:hAnsi="Times New Roman" w:cs="Times New Roman"/>
          <w:sz w:val="24"/>
          <w:szCs w:val="24"/>
        </w:rPr>
        <w:t>жи — ши, ча — ща, чу — щу</w:t>
      </w:r>
      <w:r w:rsidRPr="00A17FA9">
        <w:rPr>
          <w:rFonts w:ascii="Times New Roman" w:hAnsi="Times New Roman" w:cs="Times New Roman"/>
          <w:sz w:val="24"/>
          <w:szCs w:val="24"/>
        </w:rPr>
        <w:t xml:space="preserve">, о большой букве в именах людей и кличках животных, в названиях городов, сел, деревень, улиц, рек, о написании предложений (большая буква в начале предложения, точка, вопросительный, восклицательный знаки в конце предложений), о переносе слов с буквой в середине слова, с </w:t>
      </w:r>
      <w:r w:rsidRPr="00A17FA9">
        <w:rPr>
          <w:rStyle w:val="ac"/>
          <w:rFonts w:ascii="Times New Roman" w:hAnsi="Times New Roman" w:cs="Times New Roman"/>
          <w:sz w:val="24"/>
          <w:szCs w:val="24"/>
        </w:rPr>
        <w:t>ь</w:t>
      </w:r>
      <w:r w:rsidRPr="00A17FA9">
        <w:rPr>
          <w:rFonts w:ascii="Times New Roman" w:hAnsi="Times New Roman" w:cs="Times New Roman"/>
          <w:sz w:val="24"/>
          <w:szCs w:val="24"/>
        </w:rPr>
        <w:t xml:space="preserve"> в середине слова, о постановке ударения.</w:t>
      </w:r>
      <w:r w:rsidRPr="00A17FA9">
        <w:rPr>
          <w:rFonts w:ascii="Times New Roman" w:hAnsi="Times New Roman" w:cs="Times New Roman"/>
          <w:sz w:val="24"/>
          <w:szCs w:val="24"/>
        </w:rPr>
        <w:br/>
        <w:t>      Речь и ее значение в жизни человека. Знакомство с текстом и его значение. Наблюдения за особенностями устной речи. Сопоставление текста и отдельных предложений. Озаглавливание небольшого текста.</w:t>
      </w:r>
      <w:r w:rsidRPr="00A17FA9">
        <w:rPr>
          <w:rFonts w:ascii="Times New Roman" w:hAnsi="Times New Roman" w:cs="Times New Roman"/>
          <w:sz w:val="24"/>
          <w:szCs w:val="24"/>
        </w:rPr>
        <w:br/>
        <w:t>      Составление предложений на определенную тему (о маме, о школе, о детях и т. п.) по картине, устных небольших рассказов по сюжетным картинкам, по личным наблюдениям детей (по вопросам учителя), по пословице и др.</w:t>
      </w:r>
      <w:r w:rsidRPr="00A17FA9">
        <w:rPr>
          <w:rFonts w:ascii="Times New Roman" w:hAnsi="Times New Roman" w:cs="Times New Roman"/>
          <w:sz w:val="24"/>
          <w:szCs w:val="24"/>
        </w:rPr>
        <w:br/>
        <w:t>      Речевая этика. Культура общения. Слова, используемые при приветствии и прощании.</w:t>
      </w:r>
      <w:r w:rsidRPr="00A17FA9">
        <w:rPr>
          <w:rFonts w:ascii="Times New Roman" w:hAnsi="Times New Roman" w:cs="Times New Roman"/>
          <w:sz w:val="24"/>
          <w:szCs w:val="24"/>
        </w:rPr>
        <w:br/>
        <w:t>      Письмо под диктовку слов, написание которых не расходится с произношением, и предложений, состоящих из таких слов.</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Наблюдение за словами, написание которых расходится с произношением.</w:t>
      </w:r>
      <w:r w:rsidRPr="00A17FA9">
        <w:rPr>
          <w:rFonts w:ascii="Times New Roman" w:hAnsi="Times New Roman" w:cs="Times New Roman"/>
          <w:sz w:val="24"/>
          <w:szCs w:val="24"/>
        </w:rPr>
        <w:br/>
        <w:t>      Упражнения детей в связности, ритмичности написания букв, слогов, слов и небольших предложений.</w:t>
      </w:r>
      <w:r w:rsidRPr="00A17FA9">
        <w:rPr>
          <w:rFonts w:ascii="Times New Roman" w:hAnsi="Times New Roman" w:cs="Times New Roman"/>
          <w:sz w:val="24"/>
          <w:szCs w:val="24"/>
        </w:rPr>
        <w:br/>
        <w:t>      Закрепление гигиенических навыков письма: правильная посадка, положение тетради, ручки и т. д. Работа над формами букв (сходство и различия элементов в буквах) и их соединений в словах.</w:t>
      </w:r>
      <w:r w:rsidRPr="00A17FA9">
        <w:rPr>
          <w:rFonts w:ascii="Times New Roman" w:hAnsi="Times New Roman" w:cs="Times New Roman"/>
          <w:sz w:val="24"/>
          <w:szCs w:val="24"/>
        </w:rPr>
        <w:br/>
        <w:t>      Выполнение заданий к упражнениям, которые даны в учебнике «Русский язык». Упражнения в звуко-слоговом и звуко-буквенном анализе слов, в составлении слов и предложений по слоговой таблице (шифрование, расшифровывание), упражнения в преобразовании слов, их чтение. Простейшие пересказы прочитанного по предложенному плану, по условным смысловым вехам (о чем буду рассказывать, с чего начну, что скажу потом, ..., чем закончу). Самостоятельные устные рассказы по рисунку или серии рисунков.</w:t>
      </w:r>
      <w:r w:rsidRPr="00A17FA9">
        <w:rPr>
          <w:rFonts w:ascii="Times New Roman" w:hAnsi="Times New Roman" w:cs="Times New Roman"/>
          <w:sz w:val="24"/>
          <w:szCs w:val="24"/>
        </w:rPr>
        <w:br/>
        <w:t>      Речевые ситуации с включением слов, употребляемых при приветствии и прощании, при выражении извинения и благодарности.</w:t>
      </w:r>
    </w:p>
    <w:p w14:paraId="28E3602C"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Слова с непроверяемыми написаниями</w:t>
      </w:r>
    </w:p>
    <w:p w14:paraId="35ED2ED5" w14:textId="77777777" w:rsidR="00A17FA9" w:rsidRPr="00A17FA9" w:rsidRDefault="00A17FA9" w:rsidP="00A17FA9">
      <w:pPr>
        <w:pStyle w:val="a8"/>
        <w:rPr>
          <w:rStyle w:val="ac"/>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Style w:val="ac"/>
          <w:rFonts w:ascii="Times New Roman" w:hAnsi="Times New Roman" w:cs="Times New Roman"/>
          <w:sz w:val="24"/>
          <w:szCs w:val="24"/>
        </w:rPr>
        <w:t>Россия, русский, язык, город, Москва, ребята, учитель, ученик, человек, мороз, воробей, корова, ворона, собака, пальто, народ.</w:t>
      </w:r>
    </w:p>
    <w:p w14:paraId="672A79B8"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Резервные часы </w:t>
      </w:r>
      <w:r w:rsidRPr="00A17FA9">
        <w:rPr>
          <w:rFonts w:ascii="Times New Roman" w:hAnsi="Times New Roman" w:cs="Times New Roman"/>
          <w:sz w:val="24"/>
          <w:szCs w:val="24"/>
        </w:rPr>
        <w:t>(18 ч)</w:t>
      </w:r>
    </w:p>
    <w:p w14:paraId="638C679A"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Резервные часы используются при необходимости более обстоятельного изучения какого-либо звука и способов его буквенного обозначения или же проведения отдельных уроков для повторения и обобщения определенной группы звуков, имеющих общее свойство, например парных по глухости-звонкости и др.</w:t>
      </w:r>
    </w:p>
    <w:p w14:paraId="1C6F5E08" w14:textId="77777777"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Основные требования к знаниям, умениям и навыкам учащихся к концу 1 класса</w:t>
      </w:r>
    </w:p>
    <w:p w14:paraId="77771FA3" w14:textId="77777777" w:rsidR="00A17FA9" w:rsidRPr="00A17FA9" w:rsidRDefault="00A17FA9" w:rsidP="00A17FA9">
      <w:pPr>
        <w:pStyle w:val="a8"/>
        <w:rPr>
          <w:rFonts w:ascii="Times New Roman" w:hAnsi="Times New Roman" w:cs="Times New Roman"/>
          <w:sz w:val="24"/>
          <w:szCs w:val="24"/>
        </w:rPr>
      </w:pPr>
      <w:r w:rsidRPr="00A17FA9">
        <w:rPr>
          <w:rStyle w:val="ac"/>
          <w:rFonts w:ascii="Times New Roman" w:hAnsi="Times New Roman" w:cs="Times New Roman"/>
          <w:sz w:val="24"/>
          <w:szCs w:val="24"/>
        </w:rPr>
        <w:t>      Обучающиеся должны знать: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все звуки и буквы русского языка, осознавать их основные различия (звуки слышим и произносим, буквы видим и пишем).</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Обучающиеся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вычленять отдельные звуки в словах, определять их последовательность;</w:t>
      </w:r>
      <w:r w:rsidRPr="00A17FA9">
        <w:rPr>
          <w:rFonts w:ascii="Times New Roman" w:hAnsi="Times New Roman" w:cs="Times New Roman"/>
          <w:sz w:val="24"/>
          <w:szCs w:val="24"/>
        </w:rPr>
        <w:br/>
        <w:t>      различать гласные и согласные звуки и буквы, их обозначающие;</w:t>
      </w:r>
      <w:r w:rsidRPr="00A17FA9">
        <w:rPr>
          <w:rFonts w:ascii="Times New Roman" w:hAnsi="Times New Roman" w:cs="Times New Roman"/>
          <w:sz w:val="24"/>
          <w:szCs w:val="24"/>
        </w:rPr>
        <w:br/>
        <w:t>      правильно называть мягкие и твердые звуки в слове и вне слова;</w:t>
      </w:r>
      <w:r w:rsidRPr="00A17FA9">
        <w:rPr>
          <w:rFonts w:ascii="Times New Roman" w:hAnsi="Times New Roman" w:cs="Times New Roman"/>
          <w:sz w:val="24"/>
          <w:szCs w:val="24"/>
        </w:rPr>
        <w:br/>
        <w:t>      знать способы их буквенного обозначения;</w:t>
      </w:r>
      <w:r w:rsidRPr="00A17FA9">
        <w:rPr>
          <w:rFonts w:ascii="Times New Roman" w:hAnsi="Times New Roman" w:cs="Times New Roman"/>
          <w:sz w:val="24"/>
          <w:szCs w:val="24"/>
        </w:rPr>
        <w:br/>
        <w:t xml:space="preserve">      обозначать на письме мягкость согласных звуков гласными буквами </w:t>
      </w:r>
      <w:r w:rsidRPr="00A17FA9">
        <w:rPr>
          <w:rStyle w:val="a4"/>
          <w:rFonts w:ascii="Times New Roman" w:hAnsi="Times New Roman" w:cs="Times New Roman"/>
          <w:sz w:val="24"/>
          <w:szCs w:val="24"/>
        </w:rPr>
        <w:t>(е, ё, ю, я, и)</w:t>
      </w:r>
      <w:r w:rsidRPr="00A17FA9">
        <w:rPr>
          <w:rFonts w:ascii="Times New Roman" w:hAnsi="Times New Roman" w:cs="Times New Roman"/>
          <w:sz w:val="24"/>
          <w:szCs w:val="24"/>
        </w:rPr>
        <w:t xml:space="preserve"> и мягким знаком;</w:t>
      </w:r>
      <w:r w:rsidRPr="00A17FA9">
        <w:rPr>
          <w:rFonts w:ascii="Times New Roman" w:hAnsi="Times New Roman" w:cs="Times New Roman"/>
          <w:sz w:val="24"/>
          <w:szCs w:val="24"/>
        </w:rPr>
        <w:br/>
        <w:t>      определять место ударения в слове;</w:t>
      </w:r>
      <w:r w:rsidRPr="00A17FA9">
        <w:rPr>
          <w:rFonts w:ascii="Times New Roman" w:hAnsi="Times New Roman" w:cs="Times New Roman"/>
          <w:sz w:val="24"/>
          <w:szCs w:val="24"/>
        </w:rPr>
        <w:br/>
        <w:t>      вычленять слова из предложений;</w:t>
      </w:r>
      <w:r w:rsidRPr="00A17FA9">
        <w:rPr>
          <w:rFonts w:ascii="Times New Roman" w:hAnsi="Times New Roman" w:cs="Times New Roman"/>
          <w:sz w:val="24"/>
          <w:szCs w:val="24"/>
        </w:rPr>
        <w:br/>
        <w:t>      четко, без искажений писать строчные и заглавные буквы, их соединения в слогах и словах;</w:t>
      </w:r>
      <w:r w:rsidRPr="00A17FA9">
        <w:rPr>
          <w:rFonts w:ascii="Times New Roman" w:hAnsi="Times New Roman" w:cs="Times New Roman"/>
          <w:sz w:val="24"/>
          <w:szCs w:val="24"/>
        </w:rPr>
        <w:br/>
        <w:t>      правильно списывать слова и предложения, написанные печатным и рукописным шрифтом;</w:t>
      </w:r>
      <w:r w:rsidRPr="00A17FA9">
        <w:rPr>
          <w:rFonts w:ascii="Times New Roman" w:hAnsi="Times New Roman" w:cs="Times New Roman"/>
          <w:sz w:val="24"/>
          <w:szCs w:val="24"/>
        </w:rPr>
        <w:br/>
        <w:t xml:space="preserve">      грамотно (без пропусков, искажений букв) писать под диктовку слова, предложения из </w:t>
      </w:r>
      <w:r w:rsidRPr="00A17FA9">
        <w:rPr>
          <w:rFonts w:ascii="Times New Roman" w:hAnsi="Times New Roman" w:cs="Times New Roman"/>
          <w:sz w:val="24"/>
          <w:szCs w:val="24"/>
        </w:rPr>
        <w:lastRenderedPageBreak/>
        <w:t>3—5 слов, написание которых не расходится с произношением;</w:t>
      </w:r>
      <w:r w:rsidRPr="00A17FA9">
        <w:rPr>
          <w:rFonts w:ascii="Times New Roman" w:hAnsi="Times New Roman" w:cs="Times New Roman"/>
          <w:sz w:val="24"/>
          <w:szCs w:val="24"/>
        </w:rPr>
        <w:br/>
        <w:t>      употреблять большую букву в начале, точку в конце предложения;</w:t>
      </w:r>
      <w:r w:rsidRPr="00A17FA9">
        <w:rPr>
          <w:rFonts w:ascii="Times New Roman" w:hAnsi="Times New Roman" w:cs="Times New Roman"/>
          <w:sz w:val="24"/>
          <w:szCs w:val="24"/>
        </w:rPr>
        <w:br/>
        <w:t>      устно составлять 3—5 предложений на определенную тему;</w:t>
      </w:r>
      <w:r w:rsidRPr="00A17FA9">
        <w:rPr>
          <w:rFonts w:ascii="Times New Roman" w:hAnsi="Times New Roman" w:cs="Times New Roman"/>
          <w:sz w:val="24"/>
          <w:szCs w:val="24"/>
        </w:rPr>
        <w:br/>
        <w:t>      знать гигиенические правила письма;</w:t>
      </w:r>
      <w:r w:rsidRPr="00A17FA9">
        <w:rPr>
          <w:rFonts w:ascii="Times New Roman" w:hAnsi="Times New Roman" w:cs="Times New Roman"/>
          <w:sz w:val="24"/>
          <w:szCs w:val="24"/>
        </w:rPr>
        <w:br/>
        <w:t>      правильно писать формы букв и соединения между ними;</w:t>
      </w:r>
      <w:r w:rsidRPr="00A17FA9">
        <w:rPr>
          <w:rFonts w:ascii="Times New Roman" w:hAnsi="Times New Roman" w:cs="Times New Roman"/>
          <w:sz w:val="24"/>
          <w:szCs w:val="24"/>
        </w:rPr>
        <w:br/>
        <w:t>      уметь прочитать слово орфографически и орфоэпически и на этой основе установить, так ли данное слово пишется, как оно произносится, в какой части слова находится буква или буквы, обозначающие несовпадение.</w:t>
      </w:r>
      <w:r w:rsidRPr="00A17FA9">
        <w:rPr>
          <w:rFonts w:ascii="Times New Roman" w:hAnsi="Times New Roman" w:cs="Times New Roman"/>
          <w:sz w:val="24"/>
          <w:szCs w:val="24"/>
        </w:rPr>
        <w:br/>
        <w:t>      Упражнения по каллиграфии и связной речи проводятся на уроках русского языка в процессе изучения всего программного материала.</w:t>
      </w:r>
      <w:r w:rsidRPr="00A17FA9">
        <w:rPr>
          <w:rFonts w:ascii="Times New Roman" w:hAnsi="Times New Roman" w:cs="Times New Roman"/>
          <w:sz w:val="24"/>
          <w:szCs w:val="24"/>
        </w:rPr>
        <w:br/>
        <w:t xml:space="preserve">      Навыки чтения. </w:t>
      </w:r>
      <w:r w:rsidRPr="00A17FA9">
        <w:rPr>
          <w:rStyle w:val="a4"/>
          <w:rFonts w:ascii="Times New Roman" w:hAnsi="Times New Roman" w:cs="Times New Roman"/>
          <w:sz w:val="24"/>
          <w:szCs w:val="24"/>
        </w:rPr>
        <w:t>I  полугодие.</w:t>
      </w:r>
      <w:r w:rsidRPr="00A17FA9">
        <w:rPr>
          <w:rFonts w:ascii="Times New Roman" w:hAnsi="Times New Roman" w:cs="Times New Roman"/>
          <w:sz w:val="24"/>
          <w:szCs w:val="24"/>
        </w:rPr>
        <w:t xml:space="preserve"> Плавное слоговое чтение слов, предложений, коротких текстов с изученными звуками и обозначающими их буквами.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II  полугодие.</w:t>
      </w:r>
      <w:r w:rsidRPr="00A17FA9">
        <w:rPr>
          <w:rFonts w:ascii="Times New Roman" w:hAnsi="Times New Roman" w:cs="Times New Roman"/>
          <w:sz w:val="24"/>
          <w:szCs w:val="24"/>
        </w:rPr>
        <w:t xml:space="preserve"> Правильное, плавное слоговое чтение с элементами чтения целыми словами небольших текстов со всеми буквами алфавита. Ориентировочный темп чтения незнакомого текста не ниже 25—30 слов в минуту. Соблюдение пауз, отделяющих одно предложение от другого. Продолжение работы над звуковой культурой речи, над словом, предложением и связной речью, начатой в букварный период.</w:t>
      </w:r>
    </w:p>
    <w:p w14:paraId="30059C0A" w14:textId="77777777" w:rsidR="005034EA" w:rsidRDefault="005034EA" w:rsidP="00A17FA9">
      <w:pPr>
        <w:pStyle w:val="a8"/>
        <w:rPr>
          <w:rStyle w:val="a4"/>
          <w:rFonts w:ascii="Times New Roman" w:hAnsi="Times New Roman" w:cs="Times New Roman"/>
          <w:sz w:val="24"/>
          <w:szCs w:val="24"/>
        </w:rPr>
      </w:pPr>
    </w:p>
    <w:p w14:paraId="623FEDCB"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РУССКИЙ ЯЗЫК</w:t>
      </w:r>
    </w:p>
    <w:p w14:paraId="49926D7F" w14:textId="77777777"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Авторы: В. П. Канакина, В. Г. Горецкий</w:t>
      </w:r>
    </w:p>
    <w:p w14:paraId="117F786E" w14:textId="77777777" w:rsidR="00A17FA9" w:rsidRPr="005034EA" w:rsidRDefault="00A17FA9" w:rsidP="00A17FA9">
      <w:pPr>
        <w:pStyle w:val="a8"/>
        <w:rPr>
          <w:rFonts w:ascii="Times New Roman" w:hAnsi="Times New Roman" w:cs="Times New Roman"/>
          <w:i/>
          <w:iCs/>
          <w:sz w:val="24"/>
          <w:szCs w:val="24"/>
        </w:rPr>
      </w:pPr>
      <w:r w:rsidRPr="00A17FA9">
        <w:rPr>
          <w:rStyle w:val="ac"/>
          <w:rFonts w:ascii="Times New Roman" w:hAnsi="Times New Roman" w:cs="Times New Roman"/>
          <w:sz w:val="24"/>
          <w:szCs w:val="24"/>
        </w:rPr>
        <w:t>Данная линия учебников имеет грифы «Рекомендовано» и «Допущено»</w:t>
      </w:r>
    </w:p>
    <w:p w14:paraId="623BDEE3"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Пояснительная записка</w:t>
      </w:r>
    </w:p>
    <w:p w14:paraId="2DE29CE2"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Учебно-методический комплект по русскому языку (программа, учебник, рабочая тетрадь, методическое пособие) направлен на осуществление языкового образования и развития младших школьников, необходимого и достаточного для дальнейшего обучения детей родному языку в средней школе.</w:t>
      </w:r>
      <w:r w:rsidRPr="00A17FA9">
        <w:rPr>
          <w:rFonts w:ascii="Times New Roman" w:hAnsi="Times New Roman" w:cs="Times New Roman"/>
          <w:sz w:val="24"/>
          <w:szCs w:val="24"/>
        </w:rPr>
        <w:br/>
        <w:t>      В основе учебно-методического комплекта лежит Обязательный минимум содержания стандарта по русскому языку для общеобразовательных школ, а также идеи традиционной программы, разработанной Н. С. Рождественским и получившей дальнейшее совершенствование в современной школе. Однако содержание, языковой материал, последовательность его изучения, сам подход к его изучению усовершенствованы в связи с достижениями психолингвистики, методики обучения русскому языку, школьной практики и современных требований общества в школе.</w:t>
      </w:r>
      <w:r w:rsidRPr="00A17FA9">
        <w:rPr>
          <w:rFonts w:ascii="Times New Roman" w:hAnsi="Times New Roman" w:cs="Times New Roman"/>
          <w:sz w:val="24"/>
          <w:szCs w:val="24"/>
        </w:rPr>
        <w:br/>
        <w:t>      Продолжая традиции российского образования, авторы уделяют большое внимание духовному и нравственному развитию младших школьников.</w:t>
      </w:r>
      <w:r w:rsidRPr="00A17FA9">
        <w:rPr>
          <w:rFonts w:ascii="Times New Roman" w:hAnsi="Times New Roman" w:cs="Times New Roman"/>
          <w:sz w:val="24"/>
          <w:szCs w:val="24"/>
        </w:rPr>
        <w:br/>
        <w:t>      В программе и учебниках реализованы коммуникативно-речевой, системно-функциональный, личностно ориентированный подходы к обучению детей родному языку и всему курсу придана деятельностная основа.</w:t>
      </w:r>
      <w:r w:rsidRPr="00A17FA9">
        <w:rPr>
          <w:rFonts w:ascii="Times New Roman" w:hAnsi="Times New Roman" w:cs="Times New Roman"/>
          <w:sz w:val="24"/>
          <w:szCs w:val="24"/>
        </w:rPr>
        <w:br/>
        <w:t>      Курс русского языка включает три основных раздела: «Текст», «Предложение», «Слово», вокруг которых группируются факты, понятия и явления языка, подлежащие изучению в 1—</w:t>
      </w:r>
      <w:r w:rsidRPr="00A17FA9">
        <w:rPr>
          <w:rFonts w:ascii="Times New Roman" w:hAnsi="Times New Roman" w:cs="Times New Roman"/>
          <w:sz w:val="24"/>
          <w:szCs w:val="24"/>
        </w:rPr>
        <w:lastRenderedPageBreak/>
        <w:t>4 классах. Распределение учебного материала соответствует схеме «речь — текст — предложение — слово».</w:t>
      </w:r>
      <w:r w:rsidRPr="00A17FA9">
        <w:rPr>
          <w:rFonts w:ascii="Times New Roman" w:hAnsi="Times New Roman" w:cs="Times New Roman"/>
          <w:sz w:val="24"/>
          <w:szCs w:val="24"/>
        </w:rPr>
        <w:br/>
        <w:t>      Система обучения русскому языку предполагает взаимосвязь и реализацию следующих направлений курса: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1. Развитие и совершенствование основных видов речевой деятельности (слушание, говорение, чтение, письмо, внутренняя речь).</w:t>
      </w:r>
      <w:r w:rsidRPr="00A17FA9">
        <w:rPr>
          <w:rStyle w:val="a4"/>
          <w:rFonts w:ascii="Times New Roman" w:hAnsi="Times New Roman" w:cs="Times New Roman"/>
          <w:sz w:val="24"/>
          <w:szCs w:val="24"/>
        </w:rPr>
        <w:br/>
        <w:t>      </w:t>
      </w:r>
      <w:r w:rsidRPr="00A17FA9">
        <w:rPr>
          <w:rFonts w:ascii="Times New Roman" w:hAnsi="Times New Roman" w:cs="Times New Roman"/>
          <w:sz w:val="24"/>
          <w:szCs w:val="24"/>
        </w:rPr>
        <w:t>Данное направление связано с развитием дара слова, формированием умения выражать свои мысли в устной и письменной форме. Речевое развитие детей — основной принцип всех занятий по русскому языку, именно оно содействует воспитывающей и развивающей роли предмета, активизации познавательной деятельности школьников.</w:t>
      </w:r>
      <w:r w:rsidRPr="00A17FA9">
        <w:rPr>
          <w:rFonts w:ascii="Times New Roman" w:hAnsi="Times New Roman" w:cs="Times New Roman"/>
          <w:sz w:val="24"/>
          <w:szCs w:val="24"/>
        </w:rPr>
        <w:br/>
        <w:t>      Осознавание детьми изучаемых единиц языка и синтаксиса речи, специальных речевых умений заложит основы для овладения устной и письменной формами языка, культурой речи, позволит младшим школьникам правильно воспринимать, анализировать свою и чужую речь, а также создавать собственное речевое высказывание.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2. Формирование научных, доступных младшим школьникам представлений о языковых понятиях и явлениях, а также умений и навыков их использования в практической деятельности.</w:t>
      </w:r>
      <w:r w:rsidRPr="00A17FA9">
        <w:rPr>
          <w:rStyle w:val="a4"/>
          <w:rFonts w:ascii="Times New Roman" w:hAnsi="Times New Roman" w:cs="Times New Roman"/>
          <w:sz w:val="24"/>
          <w:szCs w:val="24"/>
        </w:rPr>
        <w:br/>
        <w:t>      </w:t>
      </w:r>
      <w:r w:rsidRPr="00A17FA9">
        <w:rPr>
          <w:rFonts w:ascii="Times New Roman" w:hAnsi="Times New Roman" w:cs="Times New Roman"/>
          <w:sz w:val="24"/>
          <w:szCs w:val="24"/>
        </w:rPr>
        <w:t>Предметом изучения и языкового анализа становится для учащихся широкий круг сведений, относящихся к разным сторонам языка: лексике, фонетике, графике, орфографии, словообразованию, морфологии, синтаксису, культуре речи, стилистике.</w:t>
      </w:r>
      <w:r w:rsidRPr="00A17FA9">
        <w:rPr>
          <w:rFonts w:ascii="Times New Roman" w:hAnsi="Times New Roman" w:cs="Times New Roman"/>
          <w:sz w:val="24"/>
          <w:szCs w:val="24"/>
        </w:rPr>
        <w:br/>
        <w:t>      Программа и учебники построены так, чтобы дать детям основы знаний о языке (о тексте как единице языка и речи, типах текста, предложении, типах предложений по цели высказывания и интонационной оформленности, главных и второстепенных членах предложения, об обращении, о простых и сложных предложениях, о словосочетании, слове и его составе, частях речи, слоге, звуке, ударении, ударных и безударных гласных, твердых и мягких, глухих и звонких, шипящих согласных звуках). Знакомясь с единицами языка разных уровней, учащиеся усваивают их роль, функции, связи и отношения.</w:t>
      </w:r>
      <w:r w:rsidRPr="00A17FA9">
        <w:rPr>
          <w:rFonts w:ascii="Times New Roman" w:hAnsi="Times New Roman" w:cs="Times New Roman"/>
          <w:sz w:val="24"/>
          <w:szCs w:val="24"/>
        </w:rPr>
        <w:br/>
        <w:t>      На основе ознакомления с принципами письма и системой правил правописания происходит формирование грамотного письма, орфографическая и пунктуационная подготовка школьников. В начальных классах школы должна действовать установка на безошибочное письмо, которая может быть реализована, если все обучение орфографии и пунктуации будет носить предупредительный характер. Все возможные ошибки школьников должны быть предупреждены до процесса письма за счет послогового и поморфемного проговаривания, опоры на правило; в процессе письма — за счет комментирования, послогового проговаривания, использования определенного правила; по итогам написанной работы школьник должен уметь объяснить допущенную им ошибку.</w:t>
      </w:r>
      <w:r w:rsidRPr="00A17FA9">
        <w:rPr>
          <w:rFonts w:ascii="Times New Roman" w:hAnsi="Times New Roman" w:cs="Times New Roman"/>
          <w:sz w:val="24"/>
          <w:szCs w:val="24"/>
        </w:rPr>
        <w:br/>
        <w:t>      Предупредительный характер орфографии и пунктуации требует от учителя знания того факта, что основой методики обучения русскому правописанию является знание его свойств, распознавание частей речи и значимых частей слова, владение учащимися орфографическими умениями обнаруживать орфограмму, определять ее тип, соотносить орфограмму с определенным правилом, выполнять действие по правилу, осуществлять орфографический самоконтроль.</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Названные основы знаний о языке достаточны, они имеют значение для общего развития детей, для практики речи, для орфографической и пунктуационной грамотности.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3. Активизация мыслительной, познавательно-языковой и коммуникативно-речевой деятельности учащихся.</w:t>
      </w:r>
      <w:r w:rsidRPr="00A17FA9">
        <w:rPr>
          <w:rStyle w:val="a4"/>
          <w:rFonts w:ascii="Times New Roman" w:hAnsi="Times New Roman" w:cs="Times New Roman"/>
          <w:sz w:val="24"/>
          <w:szCs w:val="24"/>
        </w:rPr>
        <w:br/>
        <w:t>      </w:t>
      </w:r>
      <w:r w:rsidRPr="00A17FA9">
        <w:rPr>
          <w:rFonts w:ascii="Times New Roman" w:hAnsi="Times New Roman" w:cs="Times New Roman"/>
          <w:sz w:val="24"/>
          <w:szCs w:val="24"/>
        </w:rPr>
        <w:t>Одним из эффективных средств обеспечения активности учащихся в процессе изучения русского языка является учебно-познавательная задача. Решая задачи разного уровня сложности, младшие школьники становятся участниками наблюдений над языком, проводят микроисследования в области языка и речи, постепенно открывают для себя определенные стороны языковых понятий, явлений, фактов. Поисковая деятельность детей может быть организована и за счет использования материалов толкового и других словарей, иных материалов справочного характера учебника, обеспечивающих привитие культуры умственного труда, учебных умений, навыков самообразования.</w:t>
      </w:r>
      <w:r w:rsidRPr="00A17FA9">
        <w:rPr>
          <w:rFonts w:ascii="Times New Roman" w:hAnsi="Times New Roman" w:cs="Times New Roman"/>
          <w:sz w:val="24"/>
          <w:szCs w:val="24"/>
        </w:rPr>
        <w:br/>
        <w:t>      В процессе языковой деятельности младшие школьники овладевают приемами активного анализа и синтеза (применительно к изучаемым единицам языка и речи), приемами сопоставления, нахождения сходств и различий, дедукции и индукции, группировки, абстрагирования, систематизации, что, несомненно, будет способствовать умственному и речевому развитию, развитию потребности в постижении языка и речи как предмета изучения, выработке осмысленного отношения к употреблению в речи основных единиц языка.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4. Создание у школьников мотивации к изучению языка, воспитание чувства уважения к слову и русскому языку в целом.</w:t>
      </w:r>
      <w:r w:rsidRPr="00A17FA9">
        <w:rPr>
          <w:rStyle w:val="a4"/>
          <w:rFonts w:ascii="Times New Roman" w:hAnsi="Times New Roman" w:cs="Times New Roman"/>
          <w:sz w:val="24"/>
          <w:szCs w:val="24"/>
        </w:rPr>
        <w:br/>
        <w:t>      </w:t>
      </w:r>
      <w:r w:rsidRPr="00A17FA9">
        <w:rPr>
          <w:rFonts w:ascii="Times New Roman" w:hAnsi="Times New Roman" w:cs="Times New Roman"/>
          <w:sz w:val="24"/>
          <w:szCs w:val="24"/>
        </w:rPr>
        <w:t>Условием реализации этого направления может стать содержание языкового материала учебника и рабочей тетради. Оно создаст хорошую языковую базу для организации работы на уроке, позволит учителю использовать его для решения определенных учебно-познавательных задач, будет способствовать воспитанию чувства уважения к русскому языку, способности понимать, чувствовать его богатство и емкость, красоту и выразительность. Методический аппарат учебника, рабочей тетради, методического пособия позволит поддержать у младших школьников устойчивый познавательный интерес к изучению родного языка.</w:t>
      </w:r>
      <w:r w:rsidRPr="00A17FA9">
        <w:rPr>
          <w:rFonts w:ascii="Times New Roman" w:hAnsi="Times New Roman" w:cs="Times New Roman"/>
          <w:sz w:val="24"/>
          <w:szCs w:val="24"/>
        </w:rPr>
        <w:br/>
        <w:t>      Программа и учебники построены с учетом дидактико-психологических и лингвометодических подходов к обучению и развитию учащихся в процессе изучения языка и речи.</w:t>
      </w:r>
      <w:r w:rsidRPr="00A17FA9">
        <w:rPr>
          <w:rFonts w:ascii="Times New Roman" w:hAnsi="Times New Roman" w:cs="Times New Roman"/>
          <w:sz w:val="24"/>
          <w:szCs w:val="24"/>
        </w:rPr>
        <w:br/>
        <w:t>      В программе каждого класса имеются центральные, основные темы или разделы. Однако при распределении учебного материала в учебнике учитываются степень подготовки учащихся к восприятию сведений о языке, постепенность и осознанность восприятия школьниками определенных сторон языковых единиц, возрастание сложности материала, комплексное изучение грамматической теории, навыков правописания и развития речи.</w:t>
      </w:r>
      <w:r w:rsidRPr="00A17FA9">
        <w:rPr>
          <w:rFonts w:ascii="Times New Roman" w:hAnsi="Times New Roman" w:cs="Times New Roman"/>
          <w:sz w:val="24"/>
          <w:szCs w:val="24"/>
        </w:rPr>
        <w:br/>
        <w:t>      Сведения по языку, грамматические выводы и определения, орфографические и пунктуационные правила, разъяснения и комментарии учителя должны занимать на уроке определенное время и место. Все это будет обеспечивать необходимый уровень осознавания языковых явлений.</w:t>
      </w:r>
      <w:r w:rsidRPr="00A17FA9">
        <w:rPr>
          <w:rFonts w:ascii="Times New Roman" w:hAnsi="Times New Roman" w:cs="Times New Roman"/>
          <w:sz w:val="24"/>
          <w:szCs w:val="24"/>
        </w:rPr>
        <w:br/>
        <w:t xml:space="preserve">      Процесс обучения русскому языку построен таким образом, что каждое грамматическое </w:t>
      </w:r>
      <w:r w:rsidRPr="00A17FA9">
        <w:rPr>
          <w:rFonts w:ascii="Times New Roman" w:hAnsi="Times New Roman" w:cs="Times New Roman"/>
          <w:sz w:val="24"/>
          <w:szCs w:val="24"/>
        </w:rPr>
        <w:lastRenderedPageBreak/>
        <w:t>понятие раскрывается на основе изученного. Осознавание нового языкового материала происходит в процессе наблюдения над языковыми понятиями и их признаками с последующими обобщениями и выводами. Одной из форм организации наблюдений ученика над языковым материалом является диалог ученика и автора (если это малокомплектная школа), диалог учителя и ученика (диалог ведет учитель от имени автора по вопросам и заданиям учебника). Важно сделать ученика участником наблюдений над языком, заинтересовать новой темой.</w:t>
      </w:r>
      <w:r w:rsidRPr="00A17FA9">
        <w:rPr>
          <w:rFonts w:ascii="Times New Roman" w:hAnsi="Times New Roman" w:cs="Times New Roman"/>
          <w:sz w:val="24"/>
          <w:szCs w:val="24"/>
        </w:rPr>
        <w:br/>
        <w:t>      Основная часть уроков по русскому языку должна быть посвящена упражнениям различных видов и форм: это упражнения, обеспечивающие совершенствование чтения, говорения, правильное произношение слов, слогов и звуков, грамматический разбор слов, словосочетаний и предложений, использование таблиц, схем, алгоритмических предписаний, моделей и графиков, рисунков, материалов форзацев учебника.</w:t>
      </w:r>
      <w:r w:rsidRPr="00A17FA9">
        <w:rPr>
          <w:rFonts w:ascii="Times New Roman" w:hAnsi="Times New Roman" w:cs="Times New Roman"/>
          <w:sz w:val="24"/>
          <w:szCs w:val="24"/>
        </w:rPr>
        <w:br/>
        <w:t>      Упражнения учебника и рабочей тетради разнообразны. Задания к ним можно рассматривать как учебно-познавательные задачи (лексические, фонетико-графические, грамматико-орфографические, синтаксические, стилистические). Решение таких задач, с одной стороны, потребует от учащихся умений анализировать, объяснять, рассуждать, сопоставлять, классифицировать, делать выводы, с другой стороны, будет способствовать развитию абстрактного лингвистического мышления, правильному усвоению языковых понятий и их связей, совершенствованию и применению знаний в практике языка и речи. Задания разной степени сложности позволят эффективно осуществлять индивидуально-дифференцированный подход к учащимся с разным уровнем языковой подготовки.</w:t>
      </w:r>
      <w:r w:rsidRPr="00A17FA9">
        <w:rPr>
          <w:rFonts w:ascii="Times New Roman" w:hAnsi="Times New Roman" w:cs="Times New Roman"/>
          <w:sz w:val="24"/>
          <w:szCs w:val="24"/>
        </w:rPr>
        <w:br/>
        <w:t>      Существенное значение придается развитию связной речи учащихся в ее устной и письменной форме. Материалы учебника, тетради и методического пособия дают возможность формировать речевые умения, необходимые для полноценного восприятия чужого и создания своего собственного высказывания. Речевые умения формируются в процессе выполнения специальных речевых заданий, анализа художественного текста-образца и в процессе коллективного или самостоятельного составления собственного текста по личным наблюдениям, заданной учителем или выбранной самим учеником теме, по сюжетному рисунку или серии рисунков, по репродукции с картины художника. Формируются навыки культуры речи, проводится работа со словарями учебника (обращение к словарям возможно при изучении любой темы).</w:t>
      </w:r>
      <w:r w:rsidRPr="00A17FA9">
        <w:rPr>
          <w:rFonts w:ascii="Times New Roman" w:hAnsi="Times New Roman" w:cs="Times New Roman"/>
          <w:sz w:val="24"/>
          <w:szCs w:val="24"/>
        </w:rPr>
        <w:br/>
        <w:t>      Одной из задач обучения русскому языку является закрепление гигиенических навыков письма и совершенствование графических и каллиграфических навыков письма. Задания по чистописанию являются одним из обязательных компонентов урока. На минутках чистописания закрепляется навык правильного начертания букв в словах, проводятся упражнения в развитии ритмичности, плавности письма, способствующие формированию скорости письма, упражнения по устранению недочетов графического характера в почерках учащихся.</w:t>
      </w:r>
      <w:r w:rsidRPr="00A17FA9">
        <w:rPr>
          <w:rFonts w:ascii="Times New Roman" w:hAnsi="Times New Roman" w:cs="Times New Roman"/>
          <w:sz w:val="24"/>
          <w:szCs w:val="24"/>
        </w:rPr>
        <w:br/>
        <w:t xml:space="preserve">      Языковой материал учебника и рабочей тетради, тексты и предложения, взятые из лучших произведений классической художественной и научно-популярной литературы, произведений устного народного творчества, словари (толковый, орфографический, орфоэпический, словообразовательный, иностранных слов, синонимов, омонимов, </w:t>
      </w:r>
      <w:r w:rsidRPr="00A17FA9">
        <w:rPr>
          <w:rFonts w:ascii="Times New Roman" w:hAnsi="Times New Roman" w:cs="Times New Roman"/>
          <w:sz w:val="24"/>
          <w:szCs w:val="24"/>
        </w:rPr>
        <w:lastRenderedPageBreak/>
        <w:t>антонимов, фразеологизмов) будут способствовать расширению кругозора детей, обогащению их словаря, эффективному решению образовательно-воспитательных задач, создадут хорошую речевую среду на уроке.</w:t>
      </w:r>
      <w:r w:rsidRPr="00A17FA9">
        <w:rPr>
          <w:rFonts w:ascii="Times New Roman" w:hAnsi="Times New Roman" w:cs="Times New Roman"/>
          <w:sz w:val="24"/>
          <w:szCs w:val="24"/>
        </w:rPr>
        <w:br/>
        <w:t>      Рабочие тетради к учебникам предназначены для формирования и совершенствования приобретаемых учащимися знаний, умений и навыков, для индивидуальной и дифференцированной работы, для проверки и самопроверки знаний, умений и навыков по изучаемым разделам курса русского языка. Задания в рабочей тетради не повторяют заданий учебника, хотя непосредственно с ними связаны, и не требуют много времени для их выполнения. Языковой материал рабочей тетради учитель может использовать на уроке либо по рекомендации авторов учебника, либо по своему усмотрению, а также при проведении внеклассных занятий по русскому языку.</w:t>
      </w:r>
      <w:r w:rsidRPr="00A17FA9">
        <w:rPr>
          <w:rFonts w:ascii="Times New Roman" w:hAnsi="Times New Roman" w:cs="Times New Roman"/>
          <w:sz w:val="24"/>
          <w:szCs w:val="24"/>
        </w:rPr>
        <w:br/>
        <w:t>      Методическое пособие для каждого класса создано в соответствии с программой и учебником русского языка и представляет один из возможных вариантов работы по русскому языку. Пособие включает: 1) объяснительную записку к изучению курса русского языка; 2) лингвометодический комментарий к каждой теме, где авторы освещают трудные вопросы изучения темы, дают методические рекомендации к работе по теме, а также языковой материал для проведения словарно-орфографических минуток; 3) развернутые планы уроков по темам; 4) варианты проверочных и творческих работ для проверки знаний, умений и навыков по каждой изучаемой теме. Методическое пособие построено таким образом, чтобы помочь учителю активно использовать свой методический опыт преподавания и одновременно с этим открыть возможность для его творческого переосмысления.</w:t>
      </w:r>
    </w:p>
    <w:p w14:paraId="69A94B96"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Основные содержательные линии курса</w:t>
      </w:r>
    </w:p>
    <w:p w14:paraId="1EC5B042"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Ключевыми знаниями и умениями, которые дети приобретают в 1 классе, являются фонетико-графические. Первоклассники на уроках русского языка учатся слышать и произносить основные звуки речи, различать их на основе артикуляционных признаков, получают сведения о звуках и буквах в их соотношении, уточняют полученные в период обучения грамоте представления о гласных и согласных звуках и буквах, их обозначающих, об алфавите, ударении, ударных и безударных гласных, о парных по глухости и звонкости, твердости и мягкости согласных звуках, шипящих звуках, учатся производить простейший звуко-буквенный анализ слов.</w:t>
      </w:r>
      <w:r w:rsidRPr="00A17FA9">
        <w:rPr>
          <w:rFonts w:ascii="Times New Roman" w:hAnsi="Times New Roman" w:cs="Times New Roman"/>
          <w:sz w:val="24"/>
          <w:szCs w:val="24"/>
        </w:rPr>
        <w:br/>
        <w:t>      В 1 классе проводится пропедевтическая работа, необходимая для выработки правописных навыков. Ученики узнают о различии в произношении и написании слов с парными звонкими и глухими согласными в конце слова, учатся различать ударные и безударные гласные. Уже на этом этапе первоклассники осознают, что под ударением гласные пишутся так же, как слышатся, а безударные гласные нуждаются в проверке ударением (</w:t>
      </w:r>
      <w:r w:rsidRPr="00A17FA9">
        <w:rPr>
          <w:rStyle w:val="ac"/>
          <w:rFonts w:ascii="Times New Roman" w:hAnsi="Times New Roman" w:cs="Times New Roman"/>
          <w:sz w:val="24"/>
          <w:szCs w:val="24"/>
        </w:rPr>
        <w:t>столы — стол, леса — лес</w:t>
      </w:r>
      <w:r w:rsidRPr="00A17FA9">
        <w:rPr>
          <w:rFonts w:ascii="Times New Roman" w:hAnsi="Times New Roman" w:cs="Times New Roman"/>
          <w:sz w:val="24"/>
          <w:szCs w:val="24"/>
        </w:rPr>
        <w:t>); что перед гласными буква, обозначающая парный по глухости-звонкости согласный звук, не требует проверки на письме, а на конце слов ее нужно проверять (</w:t>
      </w:r>
      <w:r w:rsidRPr="00A17FA9">
        <w:rPr>
          <w:rStyle w:val="ac"/>
          <w:rFonts w:ascii="Times New Roman" w:hAnsi="Times New Roman" w:cs="Times New Roman"/>
          <w:sz w:val="24"/>
          <w:szCs w:val="24"/>
        </w:rPr>
        <w:t>сад — сады, дуб — дубы</w:t>
      </w:r>
      <w:r w:rsidRPr="00A17FA9">
        <w:rPr>
          <w:rFonts w:ascii="Times New Roman" w:hAnsi="Times New Roman" w:cs="Times New Roman"/>
          <w:sz w:val="24"/>
          <w:szCs w:val="24"/>
        </w:rPr>
        <w:t xml:space="preserve">). В связи с этим существенное значение приобретают упражнения, способствующие развитию умения соотносить произношение и написание слов, развитию навыка самоконтроля, упражнения в звуко-буквенном анализе слов. Ведется пропедевтическая работа по формированию умений правильно писать буквосочетания </w:t>
      </w:r>
      <w:r w:rsidRPr="00A17FA9">
        <w:rPr>
          <w:rStyle w:val="a4"/>
          <w:rFonts w:ascii="Times New Roman" w:hAnsi="Times New Roman" w:cs="Times New Roman"/>
          <w:sz w:val="24"/>
          <w:szCs w:val="24"/>
        </w:rPr>
        <w:t>жи — ши, ча — ща, чу — щу, чн — чк</w:t>
      </w:r>
      <w:r w:rsidRPr="00A17FA9">
        <w:rPr>
          <w:rFonts w:ascii="Times New Roman" w:hAnsi="Times New Roman" w:cs="Times New Roman"/>
          <w:sz w:val="24"/>
          <w:szCs w:val="24"/>
        </w:rPr>
        <w:t xml:space="preserve">, умений писать заглавную букву, обозначать мягкость </w:t>
      </w:r>
      <w:r w:rsidRPr="00A17FA9">
        <w:rPr>
          <w:rFonts w:ascii="Times New Roman" w:hAnsi="Times New Roman" w:cs="Times New Roman"/>
          <w:sz w:val="24"/>
          <w:szCs w:val="24"/>
        </w:rPr>
        <w:lastRenderedPageBreak/>
        <w:t xml:space="preserve">согласного звука буквами </w:t>
      </w:r>
      <w:r w:rsidRPr="00A17FA9">
        <w:rPr>
          <w:rStyle w:val="a4"/>
          <w:rFonts w:ascii="Times New Roman" w:hAnsi="Times New Roman" w:cs="Times New Roman"/>
          <w:sz w:val="24"/>
          <w:szCs w:val="24"/>
        </w:rPr>
        <w:t xml:space="preserve">и, е, ё, ю, я </w:t>
      </w:r>
      <w:r w:rsidRPr="00A17FA9">
        <w:rPr>
          <w:rFonts w:ascii="Times New Roman" w:hAnsi="Times New Roman" w:cs="Times New Roman"/>
          <w:sz w:val="24"/>
          <w:szCs w:val="24"/>
        </w:rPr>
        <w:t xml:space="preserve">и мягким знаком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 правильно переносить слова с одной строки на другую.</w:t>
      </w:r>
      <w:r w:rsidRPr="00A17FA9">
        <w:rPr>
          <w:rFonts w:ascii="Times New Roman" w:hAnsi="Times New Roman" w:cs="Times New Roman"/>
          <w:sz w:val="24"/>
          <w:szCs w:val="24"/>
        </w:rPr>
        <w:br/>
        <w:t>      Существенное внимание отводится лексической, синтаксической и речевой работе, формированию специальных речевых умений, чему подчинено содержание словарного, тестового, иллюстративного материала.</w:t>
      </w:r>
      <w:r w:rsidRPr="00A17FA9">
        <w:rPr>
          <w:rFonts w:ascii="Times New Roman" w:hAnsi="Times New Roman" w:cs="Times New Roman"/>
          <w:sz w:val="24"/>
          <w:szCs w:val="24"/>
        </w:rPr>
        <w:br/>
        <w:t>      Детям дается общее представление о речи, ее видах, формах, языке как средстве общения. Знакомясь с текстом, ученики наблюдают за предложениями, различными по цели высказывания и интонации, учатся понимать, что смысл предложения может меняться от логического ударения, интонации, порядка слов. Дети учатся строить предложение по определенной теме, рисунку и опорным словам.</w:t>
      </w:r>
      <w:r w:rsidRPr="00A17FA9">
        <w:rPr>
          <w:rFonts w:ascii="Times New Roman" w:hAnsi="Times New Roman" w:cs="Times New Roman"/>
          <w:sz w:val="24"/>
          <w:szCs w:val="24"/>
        </w:rPr>
        <w:br/>
        <w:t>      Школьники получают первое общее представление об однозначных и многозначных словах, а также о синонимах, антонимах, омонимах (без введения терминов), тематических группах слов, слов с переносным значением. Дети учатся отличать текст от предложений, не связанных между собой по смыслу, определять тему текста, подбирать к нему заголовок. На страницах учебника первоклассники встречаются с разными видами текстов: стихотворным и прозаическим, художественным, научно-деловым, в котором сообщаются сведения о языке. Дети учатся читать лингвистический текст и понимать его содержание. Задания учебника и тетради предполагают обучение воспроизведению прочитанного текста, обоснованию правильности своего ответа, созданию текста на определенную тему и по рисунку, составлению продолжения текста.</w:t>
      </w:r>
      <w:r w:rsidRPr="00A17FA9">
        <w:rPr>
          <w:rFonts w:ascii="Times New Roman" w:hAnsi="Times New Roman" w:cs="Times New Roman"/>
          <w:sz w:val="24"/>
          <w:szCs w:val="24"/>
        </w:rPr>
        <w:br/>
        <w:t>      Во 2 классе в содержании программного материала значимое место продолжают занимать фонетико-графические знания и умения; их формирование и совершенствование происходит на основе закрепления, систематизации и углубления уже отработанных в 1 классе.</w:t>
      </w:r>
      <w:r w:rsidRPr="00A17FA9">
        <w:rPr>
          <w:rFonts w:ascii="Times New Roman" w:hAnsi="Times New Roman" w:cs="Times New Roman"/>
          <w:sz w:val="24"/>
          <w:szCs w:val="24"/>
        </w:rPr>
        <w:br/>
        <w:t xml:space="preserve">      Совершенствуются умения слышать звуки русского языка в слове, правильно их произносить, устанавливать последовательность звуков в слове, различать особенности гласных и согласных в слове, ударных и безударных гласных, твердых и мягких согласных, глухих и звонких, парных по глухости-звонкости согласных; соотносить звуки и буквы, устанавливать их роль в слове; правильно называть буквы алфавита, записывать слова без пропусков и перестановки букв, обозначать мягкость согласного звука буквами </w:t>
      </w:r>
      <w:r w:rsidRPr="00A17FA9">
        <w:rPr>
          <w:rStyle w:val="a4"/>
          <w:rFonts w:ascii="Times New Roman" w:hAnsi="Times New Roman" w:cs="Times New Roman"/>
          <w:sz w:val="24"/>
          <w:szCs w:val="24"/>
        </w:rPr>
        <w:t xml:space="preserve">и, е, ё, ю, я </w:t>
      </w:r>
      <w:r w:rsidRPr="00A17FA9">
        <w:rPr>
          <w:rFonts w:ascii="Times New Roman" w:hAnsi="Times New Roman" w:cs="Times New Roman"/>
          <w:sz w:val="24"/>
          <w:szCs w:val="24"/>
        </w:rPr>
        <w:t xml:space="preserve">и мягким знаком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w:t>
      </w:r>
      <w:r w:rsidRPr="00A17FA9">
        <w:rPr>
          <w:rFonts w:ascii="Times New Roman" w:hAnsi="Times New Roman" w:cs="Times New Roman"/>
          <w:sz w:val="24"/>
          <w:szCs w:val="24"/>
        </w:rPr>
        <w:br/>
        <w:t xml:space="preserve">      Совершенствуются навыки написании слов с буквосочетаниями </w:t>
      </w:r>
      <w:r w:rsidRPr="00A17FA9">
        <w:rPr>
          <w:rStyle w:val="a4"/>
          <w:rFonts w:ascii="Times New Roman" w:hAnsi="Times New Roman" w:cs="Times New Roman"/>
          <w:sz w:val="24"/>
          <w:szCs w:val="24"/>
        </w:rPr>
        <w:t>жи — ши, ча — ща, чу — щу</w:t>
      </w:r>
      <w:r w:rsidRPr="00A17FA9">
        <w:rPr>
          <w:rFonts w:ascii="Times New Roman" w:hAnsi="Times New Roman" w:cs="Times New Roman"/>
          <w:sz w:val="24"/>
          <w:szCs w:val="24"/>
        </w:rPr>
        <w:t xml:space="preserve">, а также </w:t>
      </w:r>
      <w:r w:rsidRPr="00A17FA9">
        <w:rPr>
          <w:rStyle w:val="a4"/>
          <w:rFonts w:ascii="Times New Roman" w:hAnsi="Times New Roman" w:cs="Times New Roman"/>
          <w:sz w:val="24"/>
          <w:szCs w:val="24"/>
        </w:rPr>
        <w:t>чк, чн, щн</w:t>
      </w:r>
      <w:r w:rsidRPr="00A17FA9">
        <w:rPr>
          <w:rFonts w:ascii="Times New Roman" w:hAnsi="Times New Roman" w:cs="Times New Roman"/>
          <w:sz w:val="24"/>
          <w:szCs w:val="24"/>
        </w:rPr>
        <w:t>; правил переноса слов; написания двойных согласных в слове (</w:t>
      </w:r>
      <w:r w:rsidRPr="00A17FA9">
        <w:rPr>
          <w:rStyle w:val="ac"/>
          <w:rFonts w:ascii="Times New Roman" w:hAnsi="Times New Roman" w:cs="Times New Roman"/>
          <w:sz w:val="24"/>
          <w:szCs w:val="24"/>
        </w:rPr>
        <w:t>ванна, класс</w:t>
      </w:r>
      <w:r w:rsidRPr="00A17FA9">
        <w:rPr>
          <w:rFonts w:ascii="Times New Roman" w:hAnsi="Times New Roman" w:cs="Times New Roman"/>
          <w:sz w:val="24"/>
          <w:szCs w:val="24"/>
        </w:rPr>
        <w:t>), формируется навык написания слов с мягким разделительным знаком.</w:t>
      </w:r>
      <w:r w:rsidRPr="00A17FA9">
        <w:rPr>
          <w:rFonts w:ascii="Times New Roman" w:hAnsi="Times New Roman" w:cs="Times New Roman"/>
          <w:sz w:val="24"/>
          <w:szCs w:val="24"/>
        </w:rPr>
        <w:br/>
        <w:t>      Существенная роль отводится формированию навыка правописания слов с безударными гласными и парными по глухости-звонкости согласными звуками в корне слов, предупреждению орфографических ошибок. Во многих текстах выделены орфограммы, и на них обращается внимание детей при списывании текста, или при письме по памяти, или под диктовку.</w:t>
      </w:r>
      <w:r w:rsidRPr="00A17FA9">
        <w:rPr>
          <w:rFonts w:ascii="Times New Roman" w:hAnsi="Times New Roman" w:cs="Times New Roman"/>
          <w:sz w:val="24"/>
          <w:szCs w:val="24"/>
        </w:rPr>
        <w:br/>
        <w:t>      На основе полученных знаний о звуках русского языка, об ударении идет обучение русскому литературному произношению звуков и их сочетаний в словах (</w:t>
      </w:r>
      <w:r w:rsidRPr="00A17FA9">
        <w:rPr>
          <w:rStyle w:val="ac"/>
          <w:rFonts w:ascii="Times New Roman" w:hAnsi="Times New Roman" w:cs="Times New Roman"/>
          <w:sz w:val="24"/>
          <w:szCs w:val="24"/>
        </w:rPr>
        <w:t>что, скучно, помощник, скворечник</w:t>
      </w:r>
      <w:r w:rsidRPr="00A17FA9">
        <w:rPr>
          <w:rFonts w:ascii="Times New Roman" w:hAnsi="Times New Roman" w:cs="Times New Roman"/>
          <w:sz w:val="24"/>
          <w:szCs w:val="24"/>
        </w:rPr>
        <w:t>), а также нормам ударения в словах и формах слов, наиболее употребительных в речи (</w:t>
      </w:r>
      <w:r w:rsidRPr="00A17FA9">
        <w:rPr>
          <w:rStyle w:val="ac"/>
          <w:rFonts w:ascii="Times New Roman" w:hAnsi="Times New Roman" w:cs="Times New Roman"/>
          <w:sz w:val="24"/>
          <w:szCs w:val="24"/>
        </w:rPr>
        <w:t>магазин, звонить, повторить, взяли — взяла, занят — занята</w:t>
      </w:r>
      <w:r w:rsidRPr="00A17FA9">
        <w:rPr>
          <w:rFonts w:ascii="Times New Roman" w:hAnsi="Times New Roman" w:cs="Times New Roman"/>
          <w:sz w:val="24"/>
          <w:szCs w:val="24"/>
        </w:rPr>
        <w:t>).</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xml:space="preserve">      Во 2 классе закладываются основы для формирования грамматических понятий: синтаксических (предложение, основа предложения, члены предложения, главные члены предложения, подлежащее, сказуемое, второстепенные члены предложения); словообразовательных (родственные или однокоренные слова, корень слова); морфологических (части речи, имя существительное, имя прилагательное, глагол, местоимение, предлог). Учащимся дается общее представление об этих понятиях и некоторых их существенных признаках, о связи между признаками понятий и самими понятиями. Усвоение грамматических понятий становится процессом умственного и речевого развития: у школьников развиваются умения анализировать, сравнивать, сопоставлять, классифицировать, обобщать; активизируется и обогащается лексический запас словами различных частей речи и их формами, формируются умения воспроизводить значения слов, правильно выбирать и употреблять слова в общении, совершенствуются навыки правописания гласных и согласных в корне, однокоренных слов и форм слов, написания заглавной буквы в именах собственных, раздельного написания предлогов со словами и частицы </w:t>
      </w:r>
      <w:r w:rsidRPr="00A17FA9">
        <w:rPr>
          <w:rStyle w:val="a4"/>
          <w:rFonts w:ascii="Times New Roman" w:hAnsi="Times New Roman" w:cs="Times New Roman"/>
          <w:sz w:val="24"/>
          <w:szCs w:val="24"/>
        </w:rPr>
        <w:t>не</w:t>
      </w:r>
      <w:r w:rsidRPr="00A17FA9">
        <w:rPr>
          <w:rFonts w:ascii="Times New Roman" w:hAnsi="Times New Roman" w:cs="Times New Roman"/>
          <w:sz w:val="24"/>
          <w:szCs w:val="24"/>
        </w:rPr>
        <w:t xml:space="preserve"> с глаголами.</w:t>
      </w:r>
      <w:r w:rsidRPr="00A17FA9">
        <w:rPr>
          <w:rFonts w:ascii="Times New Roman" w:hAnsi="Times New Roman" w:cs="Times New Roman"/>
          <w:sz w:val="24"/>
          <w:szCs w:val="24"/>
        </w:rPr>
        <w:br/>
        <w:t>      Существенное значение отводится лексической, синтаксической работе, формированию специальных речевых умений, необходимых для восприятия, анализа и создания речевых высказываний.</w:t>
      </w:r>
      <w:r w:rsidRPr="00A17FA9">
        <w:rPr>
          <w:rFonts w:ascii="Times New Roman" w:hAnsi="Times New Roman" w:cs="Times New Roman"/>
          <w:sz w:val="24"/>
          <w:szCs w:val="24"/>
        </w:rPr>
        <w:br/>
        <w:t>      Уточняется и углубляется представление о нашей речи, ее видах и формах, языке как средстве общения между людьми.</w:t>
      </w:r>
      <w:r w:rsidRPr="00A17FA9">
        <w:rPr>
          <w:rFonts w:ascii="Times New Roman" w:hAnsi="Times New Roman" w:cs="Times New Roman"/>
          <w:sz w:val="24"/>
          <w:szCs w:val="24"/>
        </w:rPr>
        <w:br/>
        <w:t>      Ведется наблюдение над предложениями, различными по цели высказывания и интонации (без введения терминов), по структуре (распространенные и нераспространенные), наблюдение за порядком слов, смыслом предложений, связью слов в предложении, оформлением предложений в устной и письменной речи (прозаическом, стихотворном тексте, диалогической речи). Учащиеся учатся составлять предложения, различные по цели высказывания и интонации, по заданным схемам, вопросам, опорным словам, определенной теме, рисунку, учатся определять связь слов в предложении, устанавливать последовательность предложений в тексте.</w:t>
      </w:r>
      <w:r w:rsidRPr="00A17FA9">
        <w:rPr>
          <w:rFonts w:ascii="Times New Roman" w:hAnsi="Times New Roman" w:cs="Times New Roman"/>
          <w:sz w:val="24"/>
          <w:szCs w:val="24"/>
        </w:rPr>
        <w:br/>
        <w:t>      Уточняется и углубляется представление о лексическом значении слов, об однозначных и многозначных словах, о прямом и переносном значении слов, об антонимах и синонимах, о тематических группах слов; ведется наблюдение над использованием этих слов в общении, вводятся термины. Продолжается работа с толковым, орфографическим, орфоэпическим словарями, словарем синонимов и антонимов; внимание учащихся может быть привлечено к этим словарям при изучении любой темы курса русского языка.</w:t>
      </w:r>
      <w:r w:rsidRPr="00A17FA9">
        <w:rPr>
          <w:rFonts w:ascii="Times New Roman" w:hAnsi="Times New Roman" w:cs="Times New Roman"/>
          <w:sz w:val="24"/>
          <w:szCs w:val="24"/>
        </w:rPr>
        <w:br/>
        <w:t xml:space="preserve">      Формирование специальных речевых умений проводится в процессе анализа текста-образца и в процессе коллективного создания текста (под руководством учителя). Уточняется представление о тексте и его признаках, совершенствуются умения определять тему, главную мысль, подбирать заголовок. Проводится наблюдение над структурой текста (вводная, основная, заключительная части), развиваются умения выделять эти части, определять их микротемы, подбирать заголовок к каждой части и всему тексту, устанавливать последовательность и связь предложений в частях текста и частей в тексте. Формируется общее представление о типах текста, в которых: 1) передается сообщение на определенную </w:t>
      </w:r>
      <w:r w:rsidRPr="00A17FA9">
        <w:rPr>
          <w:rFonts w:ascii="Times New Roman" w:hAnsi="Times New Roman" w:cs="Times New Roman"/>
          <w:sz w:val="24"/>
          <w:szCs w:val="24"/>
        </w:rPr>
        <w:lastRenderedPageBreak/>
        <w:t>тему (повествовательный текст); 2) описывается предмет либо его части (описательный текст); 3) доказывается какая-либо мысль (текст-рассуждение); 4) развивается умение распознавать эти тексты и создавать тексты определенного типа под руководством учителя. Совершенствуются умения различать стихотворный и прозаический, художественный и научно-деловой тексты, текст-диалог и текст-монолог. Учащиеся учатся читать, осознавать и работать с лингвистическим текстом.</w:t>
      </w:r>
      <w:r w:rsidRPr="00A17FA9">
        <w:rPr>
          <w:rFonts w:ascii="Times New Roman" w:hAnsi="Times New Roman" w:cs="Times New Roman"/>
          <w:sz w:val="24"/>
          <w:szCs w:val="24"/>
        </w:rPr>
        <w:br/>
        <w:t>      В 3 классе центральное место отводится формированию грамматических понятий курса русского языка (текст, предложение, слово, словосочетание, части речи, имя существительное, имя прилагательное, имя числительное, глагол, местоимение, предлог, члены предложения, значимые части слова: корень, приставка, суффикс, окончание и др.).</w:t>
      </w:r>
      <w:r w:rsidRPr="00A17FA9">
        <w:rPr>
          <w:rFonts w:ascii="Times New Roman" w:hAnsi="Times New Roman" w:cs="Times New Roman"/>
          <w:sz w:val="24"/>
          <w:szCs w:val="24"/>
        </w:rPr>
        <w:br/>
        <w:t xml:space="preserve">      Тема «Состав слова» предполагает уточнение и систематизацию знаний об однокоренных словах и корне слова, формирование представлений об основе и окончании, суффиксе и приставке, их существенных признаках. Школьники знакомятся с некоторыми способами образования слов (без введения терминов), чередованием гласных и согласных звуков в корне, правилами правописания безударных гласных (проверяемых и непроверяемых ударением), парных по глухости-звонкости согласных в корне (на конце слова и перед согласным), непроизносимых согласных, правописанием наиболее употребительных приставок и суффиксов, написанием разделительного </w:t>
      </w:r>
      <w:r w:rsidRPr="00A17FA9">
        <w:rPr>
          <w:rStyle w:val="a4"/>
          <w:rFonts w:ascii="Times New Roman" w:hAnsi="Times New Roman" w:cs="Times New Roman"/>
          <w:sz w:val="24"/>
          <w:szCs w:val="24"/>
        </w:rPr>
        <w:t>(ъ)</w:t>
      </w:r>
      <w:r w:rsidRPr="00A17FA9">
        <w:rPr>
          <w:rFonts w:ascii="Times New Roman" w:hAnsi="Times New Roman" w:cs="Times New Roman"/>
          <w:sz w:val="24"/>
          <w:szCs w:val="24"/>
        </w:rPr>
        <w:t xml:space="preserve"> твердого знака. Проводятся упражнения по совершенствованию навыка правописания слов с изученными во 2 классе орфограммами.</w:t>
      </w:r>
      <w:r w:rsidRPr="00A17FA9">
        <w:rPr>
          <w:rFonts w:ascii="Times New Roman" w:hAnsi="Times New Roman" w:cs="Times New Roman"/>
          <w:sz w:val="24"/>
          <w:szCs w:val="24"/>
        </w:rPr>
        <w:br/>
        <w:t>      Тема «Части речи» дает возможность уточнить и систематизировать знания учащихся о некоторых изученных существенных признаках частей речи (имя существительное, имя прилагательное, глагол, местоимение, предлог) и дать представление о других существенных признаках частей речи (категории рода, падежа, времени, лица (у местоимений), формах изменения имен существительных (по числам, падежам), имен прилагательных (по числам, по родам в единственном числе, падежам), глаголов (по числам, временам), глаголов в прошедшем времени в единственном числе по родам.</w:t>
      </w:r>
      <w:r w:rsidRPr="00A17FA9">
        <w:rPr>
          <w:rFonts w:ascii="Times New Roman" w:hAnsi="Times New Roman" w:cs="Times New Roman"/>
          <w:sz w:val="24"/>
          <w:szCs w:val="24"/>
        </w:rPr>
        <w:br/>
        <w:t>      В ознакомительном плане третьеклассникам дается первое представление об имени числительном как части речи.</w:t>
      </w:r>
      <w:r w:rsidRPr="00A17FA9">
        <w:rPr>
          <w:rFonts w:ascii="Times New Roman" w:hAnsi="Times New Roman" w:cs="Times New Roman"/>
          <w:sz w:val="24"/>
          <w:szCs w:val="24"/>
        </w:rPr>
        <w:br/>
        <w:t>      В процессе изучения частей речи формируются орфографические навыки правописания существительных женского и мужского рода с шипящим звуком на конце (</w:t>
      </w:r>
      <w:r w:rsidRPr="00A17FA9">
        <w:rPr>
          <w:rStyle w:val="ac"/>
          <w:rFonts w:ascii="Times New Roman" w:hAnsi="Times New Roman" w:cs="Times New Roman"/>
          <w:sz w:val="24"/>
          <w:szCs w:val="24"/>
        </w:rPr>
        <w:t>ночь — врач</w:t>
      </w:r>
      <w:r w:rsidRPr="00A17FA9">
        <w:rPr>
          <w:rFonts w:ascii="Times New Roman" w:hAnsi="Times New Roman" w:cs="Times New Roman"/>
          <w:sz w:val="24"/>
          <w:szCs w:val="24"/>
        </w:rPr>
        <w:t xml:space="preserve">), навыки правописания родовых окончаний имен существительных </w:t>
      </w:r>
      <w:r w:rsidRPr="00A17FA9">
        <w:rPr>
          <w:rStyle w:val="a4"/>
          <w:rFonts w:ascii="Times New Roman" w:hAnsi="Times New Roman" w:cs="Times New Roman"/>
          <w:sz w:val="24"/>
          <w:szCs w:val="24"/>
        </w:rPr>
        <w:t>(-а, -о, -е)</w:t>
      </w:r>
      <w:r w:rsidRPr="00A17FA9">
        <w:rPr>
          <w:rFonts w:ascii="Times New Roman" w:hAnsi="Times New Roman" w:cs="Times New Roman"/>
          <w:sz w:val="24"/>
          <w:szCs w:val="24"/>
        </w:rPr>
        <w:t xml:space="preserve">, имен прилагательных </w:t>
      </w:r>
      <w:r w:rsidRPr="00A17FA9">
        <w:rPr>
          <w:rStyle w:val="a4"/>
          <w:rFonts w:ascii="Times New Roman" w:hAnsi="Times New Roman" w:cs="Times New Roman"/>
          <w:sz w:val="24"/>
          <w:szCs w:val="24"/>
        </w:rPr>
        <w:t>(-ый, -ий, -ой, -ое, -ее, -ая, -яя)</w:t>
      </w:r>
      <w:r w:rsidRPr="00A17FA9">
        <w:rPr>
          <w:rFonts w:ascii="Times New Roman" w:hAnsi="Times New Roman" w:cs="Times New Roman"/>
          <w:sz w:val="24"/>
          <w:szCs w:val="24"/>
        </w:rPr>
        <w:t xml:space="preserve">, глаголов прошедшего времени в единственном числе женского и среднего рода </w:t>
      </w:r>
      <w:r w:rsidRPr="00A17FA9">
        <w:rPr>
          <w:rStyle w:val="a4"/>
          <w:rFonts w:ascii="Times New Roman" w:hAnsi="Times New Roman" w:cs="Times New Roman"/>
          <w:sz w:val="24"/>
          <w:szCs w:val="24"/>
        </w:rPr>
        <w:t>(-а, -о)</w:t>
      </w:r>
      <w:r w:rsidRPr="00A17FA9">
        <w:rPr>
          <w:rFonts w:ascii="Times New Roman" w:hAnsi="Times New Roman" w:cs="Times New Roman"/>
          <w:sz w:val="24"/>
          <w:szCs w:val="24"/>
        </w:rPr>
        <w:t xml:space="preserve">, частицы </w:t>
      </w:r>
      <w:r w:rsidRPr="00A17FA9">
        <w:rPr>
          <w:rStyle w:val="a4"/>
          <w:rFonts w:ascii="Times New Roman" w:hAnsi="Times New Roman" w:cs="Times New Roman"/>
          <w:sz w:val="24"/>
          <w:szCs w:val="24"/>
        </w:rPr>
        <w:t>не</w:t>
      </w:r>
      <w:r w:rsidRPr="00A17FA9">
        <w:rPr>
          <w:rFonts w:ascii="Times New Roman" w:hAnsi="Times New Roman" w:cs="Times New Roman"/>
          <w:sz w:val="24"/>
          <w:szCs w:val="24"/>
        </w:rPr>
        <w:t xml:space="preserve"> с глаголами. Проводятся упражнения в правописании гласных и согласных в корне, приставке и суффиксе в словах разных частей речи.</w:t>
      </w:r>
      <w:r w:rsidRPr="00A17FA9">
        <w:rPr>
          <w:rStyle w:val="a4"/>
          <w:rFonts w:ascii="Times New Roman" w:hAnsi="Times New Roman" w:cs="Times New Roman"/>
          <w:sz w:val="24"/>
          <w:szCs w:val="24"/>
        </w:rPr>
        <w:br/>
        <w:t>      </w:t>
      </w:r>
      <w:r w:rsidRPr="00A17FA9">
        <w:rPr>
          <w:rFonts w:ascii="Times New Roman" w:hAnsi="Times New Roman" w:cs="Times New Roman"/>
          <w:sz w:val="24"/>
          <w:szCs w:val="24"/>
        </w:rPr>
        <w:t xml:space="preserve">Изучение языковых понятий проводится на базе осознавания лексического значения слов, анализа словосочетаний и предложений. Уточняются и углубляются знания о лексическом значении слов (однозначных и многозначных словах, прямом и переносном значениях слов, синонимах, антонимах), учащиеся знакомятся с омонимами и паронимами, устаревшими и новыми словами, устойчивыми сочетаниями слов (фразеологизмами), некоторыми изобразительно-выразительными средствами языка (сравнение, олицетворение). </w:t>
      </w:r>
      <w:r w:rsidRPr="00A17FA9">
        <w:rPr>
          <w:rFonts w:ascii="Times New Roman" w:hAnsi="Times New Roman" w:cs="Times New Roman"/>
          <w:sz w:val="24"/>
          <w:szCs w:val="24"/>
        </w:rPr>
        <w:lastRenderedPageBreak/>
        <w:t>Совершенствуются умения воспроизводить лексическое значение слов, правильно выбирать и употреблять слова в речи, пользоваться лингвистическими словарями.</w:t>
      </w:r>
      <w:r w:rsidRPr="00A17FA9">
        <w:rPr>
          <w:rFonts w:ascii="Times New Roman" w:hAnsi="Times New Roman" w:cs="Times New Roman"/>
          <w:sz w:val="24"/>
          <w:szCs w:val="24"/>
        </w:rPr>
        <w:br/>
        <w:t>      Уточняется и углубляется представление о предложении, главных и второстепенных членах предложения. Учащиеся получают первое представление о словосочетании, его назначении в языке и речи, знакомятся с предложениями, различными по цели высказывания (повествовательные, вопросительные, побудительные) и по интонации (восклицательные и невосклицательные), предложениями простыми и сложными, предложениями с обращением (общее представление).</w:t>
      </w:r>
      <w:r w:rsidRPr="00A17FA9">
        <w:rPr>
          <w:rFonts w:ascii="Times New Roman" w:hAnsi="Times New Roman" w:cs="Times New Roman"/>
          <w:sz w:val="24"/>
          <w:szCs w:val="24"/>
        </w:rPr>
        <w:br/>
        <w:t>      Продолжается работа над совершенствованием речеведческих знаний и умений: распознавать текст, типы текстов, определять тему, главную мысль, части текста, составлять план, озаглавливать текст, составлять собственный текст на основе текста-образца, по заданной теме и рисунку, по заданной теме и опорным словам, по заданной теме и личному опыту либо творческому воображению, по демонстрационной картине и др. Формируются умения различать книжный и разговорный стили текстов, устанавливать типы связи в предложениях текста, создавать текст определенного типа и стиля.</w:t>
      </w:r>
      <w:r w:rsidRPr="00A17FA9">
        <w:rPr>
          <w:rFonts w:ascii="Times New Roman" w:hAnsi="Times New Roman" w:cs="Times New Roman"/>
          <w:sz w:val="24"/>
          <w:szCs w:val="24"/>
        </w:rPr>
        <w:br/>
        <w:t>      В 4 классе ведущим направлением работы по языку будет функционально-синтаксическое. Значительное место уделяется частям речи и их существенным признакам. Учащиеся знакомятся со словоизменением частей речи (склонением имен существительных, изменением их по падежам, склонением имен прилагательных, личных местоимений, спряжением глагола, изменением глаголов настоящего и будущего времени по лицам и числам), с новой частью речи — наречием. На этом этапе начинается работа над формированием сложных орфографических навыков правописания безударных падежных окончаний имен существительных, имен прилагательных, местоимений (в ознакомительном плане), безударных личных окончаний глаголов. Развивается умение анализировать слово в единстве всех его сторон: смысловой, произносительной, словообразовательной, морфологической, синтаксической.</w:t>
      </w:r>
      <w:r w:rsidRPr="00A17FA9">
        <w:rPr>
          <w:rFonts w:ascii="Times New Roman" w:hAnsi="Times New Roman" w:cs="Times New Roman"/>
          <w:sz w:val="24"/>
          <w:szCs w:val="24"/>
        </w:rPr>
        <w:br/>
        <w:t>      Совершенствуются и углубляются уже приобретенные в процессе изучения основных единиц языка и речи знания, умения и навыки, формируются навыки культуры речи. Одновременно четвероклассники получают и новые сведения о речи, тексте, предложении, об однородных членах предложения, о лексическом значении слова. Продолжается работа со словарями учебника.</w:t>
      </w:r>
    </w:p>
    <w:p w14:paraId="210783A2" w14:textId="77777777" w:rsidR="005034EA" w:rsidRDefault="005034EA" w:rsidP="00A17FA9">
      <w:pPr>
        <w:pStyle w:val="a8"/>
        <w:rPr>
          <w:rStyle w:val="a4"/>
          <w:rFonts w:ascii="Times New Roman" w:hAnsi="Times New Roman" w:cs="Times New Roman"/>
          <w:sz w:val="24"/>
          <w:szCs w:val="24"/>
        </w:rPr>
      </w:pPr>
    </w:p>
    <w:p w14:paraId="3851A569"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1 КЛАСС</w:t>
      </w:r>
    </w:p>
    <w:p w14:paraId="2F437288"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Лексика, фонетика, грамматика, правописание и развитие речи </w:t>
      </w:r>
      <w:r w:rsidRPr="00A17FA9">
        <w:rPr>
          <w:rFonts w:ascii="Times New Roman" w:hAnsi="Times New Roman" w:cs="Times New Roman"/>
          <w:sz w:val="24"/>
          <w:szCs w:val="24"/>
        </w:rPr>
        <w:t>(38—50 ч)</w:t>
      </w:r>
    </w:p>
    <w:p w14:paraId="498D8686" w14:textId="77777777" w:rsidR="00A17FA9" w:rsidRPr="00A17FA9" w:rsidRDefault="00A17FA9" w:rsidP="00A17FA9">
      <w:pPr>
        <w:pStyle w:val="a8"/>
        <w:rPr>
          <w:rStyle w:val="a4"/>
          <w:rFonts w:ascii="Times New Roman" w:hAnsi="Times New Roman" w:cs="Times New Roman"/>
          <w:sz w:val="24"/>
          <w:szCs w:val="24"/>
        </w:rPr>
      </w:pPr>
      <w:r w:rsidRPr="00A17FA9">
        <w:rPr>
          <w:rFonts w:ascii="Times New Roman" w:hAnsi="Times New Roman" w:cs="Times New Roman"/>
          <w:sz w:val="24"/>
          <w:szCs w:val="24"/>
        </w:rPr>
        <w:t>      </w:t>
      </w:r>
      <w:r w:rsidRPr="00A17FA9">
        <w:rPr>
          <w:rStyle w:val="ac"/>
          <w:rFonts w:ascii="Times New Roman" w:hAnsi="Times New Roman" w:cs="Times New Roman"/>
          <w:sz w:val="24"/>
          <w:szCs w:val="24"/>
        </w:rPr>
        <w:t xml:space="preserve">Курс русского языка в 1 классе рассчитан на минимальное и максимальное количество часов. Основанием является то, что нередко обучение грамоте в 1 классе может заканчиваться в разные временные сроки в зависимости от подготовленности первоклассников к изучению курса русского языка. Желательно, чтобы предмет «русский язык» начинался не позднее 1 марта. Языковой материал учебника, рабочей тетради, методического пособия, не использованный в процессе обучения в 1 классе при минимальном количестве часов, учитель включает в уроки тех же разделов русского языка во 2 классе </w:t>
      </w:r>
      <w:r w:rsidRPr="00A17FA9">
        <w:rPr>
          <w:rStyle w:val="ac"/>
          <w:rFonts w:ascii="Times New Roman" w:hAnsi="Times New Roman" w:cs="Times New Roman"/>
          <w:sz w:val="24"/>
          <w:szCs w:val="24"/>
        </w:rPr>
        <w:lastRenderedPageBreak/>
        <w:t>либо использует как для индивидуальной, так и для дифференцированной работы с учащимися.</w:t>
      </w:r>
      <w:r w:rsidRPr="00A17FA9">
        <w:rPr>
          <w:rStyle w:val="ac"/>
          <w:rFonts w:ascii="Times New Roman" w:hAnsi="Times New Roman" w:cs="Times New Roman"/>
          <w:sz w:val="24"/>
          <w:szCs w:val="24"/>
        </w:rPr>
        <w:br/>
        <w:t>      </w:t>
      </w:r>
      <w:r w:rsidRPr="00A17FA9">
        <w:rPr>
          <w:rStyle w:val="a4"/>
          <w:rFonts w:ascii="Times New Roman" w:hAnsi="Times New Roman" w:cs="Times New Roman"/>
          <w:sz w:val="24"/>
          <w:szCs w:val="24"/>
        </w:rPr>
        <w:t>Язык и речь (1—2 ч).</w:t>
      </w:r>
      <w:r w:rsidRPr="00A17FA9">
        <w:rPr>
          <w:rFonts w:ascii="Times New Roman" w:hAnsi="Times New Roman" w:cs="Times New Roman"/>
          <w:sz w:val="24"/>
          <w:szCs w:val="24"/>
        </w:rPr>
        <w:t xml:space="preserve"> Язык и речь. Их значение в жизни людей. Виды речи (общее представление): слушание, говорение, чтение, письмо, речь про себя. Наблюдение над особенностями устной и письменной речи, введение понятий «устная речь», «письменная речь».</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Текст и предложение (2—3 ч).</w:t>
      </w:r>
      <w:r w:rsidRPr="00A17FA9">
        <w:rPr>
          <w:rFonts w:ascii="Times New Roman" w:hAnsi="Times New Roman" w:cs="Times New Roman"/>
          <w:sz w:val="24"/>
          <w:szCs w:val="24"/>
        </w:rPr>
        <w:t xml:space="preserve"> Членение речи на предложения. Общее представление о тексте и предложении как единицах речи. Связь слов в предложении. Оформление предложений в устной речи и на письме. Составление предложений. Запись предложений после их предварительного анализа. Текст устный и письменный. Общее представление о признаках текста, теме текста. Подбор заголовка к тексту. Диалог (общее представление). Оформление предложений в диалогической речи. Составление устного текста (рассказа, сказки) по рисунку, серии рисунков, по теме и запись одного или нескольких предложений из составленного текста.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Слово (3—4 ч).</w:t>
      </w:r>
      <w:r w:rsidRPr="00A17FA9">
        <w:rPr>
          <w:rFonts w:ascii="Times New Roman" w:hAnsi="Times New Roman" w:cs="Times New Roman"/>
          <w:sz w:val="24"/>
          <w:szCs w:val="24"/>
        </w:rPr>
        <w:t xml:space="preserve"> Роль слов в речи. Слова — названия предметов, признаков и действий предметов (общее представление), слова, отвечающие на вопросы кто? что? какой? какая? какое? какие? что делает? что делают? что делал? что сделал? и др. Тематические группы слов. Наблюдение над употреблением в речи однозначных и многозначных слов, синонимов и антонимов, омонимов (без терминологии). Вежливые слова: слова благодарности, слова приветствия, слова прощания. Знакомство со словарями учебника.</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(Работа над текстом, предложением, словом является стержневой и проводится в процессе изучения всего программного материала по русскому языку.)</w:t>
      </w:r>
      <w:r w:rsidRPr="00A17FA9">
        <w:rPr>
          <w:rStyle w:val="ac"/>
          <w:rFonts w:ascii="Times New Roman" w:hAnsi="Times New Roman" w:cs="Times New Roman"/>
          <w:sz w:val="24"/>
          <w:szCs w:val="24"/>
        </w:rPr>
        <w:br/>
        <w:t>      </w:t>
      </w:r>
      <w:r w:rsidRPr="00A17FA9">
        <w:rPr>
          <w:rStyle w:val="a4"/>
          <w:rFonts w:ascii="Times New Roman" w:hAnsi="Times New Roman" w:cs="Times New Roman"/>
          <w:sz w:val="24"/>
          <w:szCs w:val="24"/>
        </w:rPr>
        <w:t xml:space="preserve">Слово и слог (1—2 ч). </w:t>
      </w:r>
      <w:r w:rsidRPr="00A17FA9">
        <w:rPr>
          <w:rFonts w:ascii="Times New Roman" w:hAnsi="Times New Roman" w:cs="Times New Roman"/>
          <w:sz w:val="24"/>
          <w:szCs w:val="24"/>
        </w:rPr>
        <w:t>Различие слова и слога как минимальной произносительной единицы. Наблюдение над слоговой структурой различных слов. Слогообразующая роль гласных звуков. Упражнение в выделении в слове слогов и составлении слов из слогов.</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Ударение (2 ч). </w:t>
      </w:r>
      <w:r w:rsidRPr="00A17FA9">
        <w:rPr>
          <w:rFonts w:ascii="Times New Roman" w:hAnsi="Times New Roman" w:cs="Times New Roman"/>
          <w:sz w:val="24"/>
          <w:szCs w:val="24"/>
        </w:rPr>
        <w:t xml:space="preserve">Ударение (общее представление). Словообразующая и смыслоразличительная функция ударения. Графическое обозначение ударения в слове. Ударные и безударные слоги. Упражнение в выделении ударного слога в произносимом и написанном словах. Работа над правильным орфоэпическим произношением слов </w:t>
      </w:r>
      <w:r w:rsidRPr="00A17FA9">
        <w:rPr>
          <w:rStyle w:val="ac"/>
          <w:rFonts w:ascii="Times New Roman" w:hAnsi="Times New Roman" w:cs="Times New Roman"/>
          <w:sz w:val="24"/>
          <w:szCs w:val="24"/>
        </w:rPr>
        <w:t xml:space="preserve">алфавит, звонить, красивее, магазин, строчная (буква), повторить, щавель </w:t>
      </w:r>
      <w:r w:rsidRPr="00A17FA9">
        <w:rPr>
          <w:rFonts w:ascii="Times New Roman" w:hAnsi="Times New Roman" w:cs="Times New Roman"/>
          <w:sz w:val="24"/>
          <w:szCs w:val="24"/>
        </w:rPr>
        <w:t>и др. Знакомство с орфоэпическим словарем в учебнике.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Звуки и буквы (12 ч).</w:t>
      </w:r>
      <w:r w:rsidRPr="00A17FA9">
        <w:rPr>
          <w:rFonts w:ascii="Times New Roman" w:hAnsi="Times New Roman" w:cs="Times New Roman"/>
          <w:sz w:val="24"/>
          <w:szCs w:val="24"/>
        </w:rPr>
        <w:t xml:space="preserve"> Воспроизведение знаний о звуках и буквах, полученных учащимися в период обучения грамоте. Обозначение звуков буквами. Различие звуков и букв. Условное обозначение звуков речи. Сопоставление звуковых и буквенных записей слов. Смыслоразличительная роль звуков и букв в слове.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Алфавит, или азбука (2 ч).</w:t>
      </w:r>
      <w:r w:rsidRPr="00A17FA9">
        <w:rPr>
          <w:rFonts w:ascii="Times New Roman" w:hAnsi="Times New Roman" w:cs="Times New Roman"/>
          <w:sz w:val="24"/>
          <w:szCs w:val="24"/>
        </w:rPr>
        <w:t xml:space="preserve"> Общее представление об алфавите. Названия букв. Общепринятый порядок букв русского алфавита. Значение алфавита. Упражнения на запоминание названий букв и порядка букв в алфавите, на умение располагать слова в алфавитном порядке. Алфавитное расположение слов в словарях русского языка и словарях учебника.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Гласные звуки и буквы (2—3 ч).</w:t>
      </w:r>
      <w:r w:rsidRPr="00A17FA9">
        <w:rPr>
          <w:rFonts w:ascii="Times New Roman" w:hAnsi="Times New Roman" w:cs="Times New Roman"/>
          <w:sz w:val="24"/>
          <w:szCs w:val="24"/>
        </w:rPr>
        <w:t xml:space="preserve"> Гласные звуки. Буквы, обозначающие гласные звуки. Смыслоразличительная роль гласных звуков в слове. Распознавание гласных звуков по их </w:t>
      </w:r>
      <w:r w:rsidRPr="00A17FA9">
        <w:rPr>
          <w:rFonts w:ascii="Times New Roman" w:hAnsi="Times New Roman" w:cs="Times New Roman"/>
          <w:sz w:val="24"/>
          <w:szCs w:val="24"/>
        </w:rPr>
        <w:lastRenderedPageBreak/>
        <w:t xml:space="preserve">признакам. Слогообразующая роль гласных звуков. Упражнение в произношении гласных звуков. Определение «работы» гласных букв в слове. Звук </w:t>
      </w:r>
      <w:r w:rsidRPr="00A17FA9">
        <w:rPr>
          <w:rStyle w:val="a4"/>
          <w:rFonts w:ascii="Times New Roman" w:hAnsi="Times New Roman" w:cs="Times New Roman"/>
          <w:sz w:val="24"/>
          <w:szCs w:val="24"/>
        </w:rPr>
        <w:t>[э]</w:t>
      </w:r>
      <w:r w:rsidRPr="00A17FA9">
        <w:rPr>
          <w:rFonts w:ascii="Times New Roman" w:hAnsi="Times New Roman" w:cs="Times New Roman"/>
          <w:sz w:val="24"/>
          <w:szCs w:val="24"/>
        </w:rPr>
        <w:t xml:space="preserve"> и буква </w:t>
      </w:r>
      <w:r w:rsidRPr="00A17FA9">
        <w:rPr>
          <w:rStyle w:val="a4"/>
          <w:rFonts w:ascii="Times New Roman" w:hAnsi="Times New Roman" w:cs="Times New Roman"/>
          <w:sz w:val="24"/>
          <w:szCs w:val="24"/>
        </w:rPr>
        <w:t>э</w:t>
      </w:r>
      <w:r w:rsidRPr="00A17FA9">
        <w:rPr>
          <w:rFonts w:ascii="Times New Roman" w:hAnsi="Times New Roman" w:cs="Times New Roman"/>
          <w:sz w:val="24"/>
          <w:szCs w:val="24"/>
        </w:rPr>
        <w:t>.</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Ударные и безударные гласные (4—5 ч). </w:t>
      </w:r>
      <w:r w:rsidRPr="00A17FA9">
        <w:rPr>
          <w:rFonts w:ascii="Times New Roman" w:hAnsi="Times New Roman" w:cs="Times New Roman"/>
          <w:sz w:val="24"/>
          <w:szCs w:val="24"/>
        </w:rPr>
        <w:t>Ударные и безударные гласные в слове. Наблюдение над обозначением гласных звуков буквами в ударных и безударных слогах слов. Общее представление о правиле обозначения буквой гласного звука в словах. Особенности проверочных и проверяемых слов. Упражнение в обозначении гласных звуков буквами в безударных слогах двусложных слов. Слова с безударной гласной, не проверяемой ударением. Знакомство с орфографическим словарем русского языка и орфографическим словарем учебника.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Согласные звуки и буквы (2—3 ч). </w:t>
      </w:r>
      <w:r w:rsidRPr="00A17FA9">
        <w:rPr>
          <w:rFonts w:ascii="Times New Roman" w:hAnsi="Times New Roman" w:cs="Times New Roman"/>
          <w:sz w:val="24"/>
          <w:szCs w:val="24"/>
        </w:rPr>
        <w:t xml:space="preserve">Согласные звуки. Буквы, обозначающие согласные звуки. Смыслоразличительная роль согласных звуков в слове. Распознавание согласных звуков по их признакам. Упражнение в произношении согласных звуков и в правильном назывании букв, обозначающих согласные звуки. Двойные согласные буквы в наиболее часто употребляемых словах: </w:t>
      </w:r>
      <w:r w:rsidRPr="00A17FA9">
        <w:rPr>
          <w:rStyle w:val="ac"/>
          <w:rFonts w:ascii="Times New Roman" w:hAnsi="Times New Roman" w:cs="Times New Roman"/>
          <w:sz w:val="24"/>
          <w:szCs w:val="24"/>
        </w:rPr>
        <w:t>класс, суббота, касса, ванна, Алла</w:t>
      </w:r>
      <w:r w:rsidRPr="00A17FA9">
        <w:rPr>
          <w:rFonts w:ascii="Times New Roman" w:hAnsi="Times New Roman" w:cs="Times New Roman"/>
          <w:sz w:val="24"/>
          <w:szCs w:val="24"/>
        </w:rPr>
        <w:t xml:space="preserve"> и др. Звук [й’] и буква </w:t>
      </w:r>
      <w:r w:rsidRPr="00A17FA9">
        <w:rPr>
          <w:rStyle w:val="ac"/>
          <w:rFonts w:ascii="Times New Roman" w:hAnsi="Times New Roman" w:cs="Times New Roman"/>
          <w:sz w:val="24"/>
          <w:szCs w:val="24"/>
        </w:rPr>
        <w:t>«и краткое»</w:t>
      </w:r>
      <w:r w:rsidRPr="00A17FA9">
        <w:rPr>
          <w:rFonts w:ascii="Times New Roman" w:hAnsi="Times New Roman" w:cs="Times New Roman"/>
          <w:sz w:val="24"/>
          <w:szCs w:val="24"/>
        </w:rPr>
        <w:t>.</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Твердые и мягкие согласные звуки (2—3 ч).</w:t>
      </w:r>
      <w:r w:rsidRPr="00A17FA9">
        <w:rPr>
          <w:rFonts w:ascii="Times New Roman" w:hAnsi="Times New Roman" w:cs="Times New Roman"/>
          <w:sz w:val="24"/>
          <w:szCs w:val="24"/>
        </w:rPr>
        <w:t xml:space="preserve"> Особенности произношения твердых и мягких согласных звуков. Парные твердые и мягкие согласные звуки, их обозначение на письме. Роль букв </w:t>
      </w:r>
      <w:r w:rsidRPr="00A17FA9">
        <w:rPr>
          <w:rStyle w:val="a4"/>
          <w:rFonts w:ascii="Times New Roman" w:hAnsi="Times New Roman" w:cs="Times New Roman"/>
          <w:sz w:val="24"/>
          <w:szCs w:val="24"/>
        </w:rPr>
        <w:t>е, ё, и, ю, я</w:t>
      </w:r>
      <w:r w:rsidRPr="00A17FA9">
        <w:rPr>
          <w:rFonts w:ascii="Times New Roman" w:hAnsi="Times New Roman" w:cs="Times New Roman"/>
          <w:sz w:val="24"/>
          <w:szCs w:val="24"/>
        </w:rPr>
        <w:t xml:space="preserve"> в слове. Наблюдение над словами, в которых количество звуков не совпадает с количеством букв (</w:t>
      </w:r>
      <w:r w:rsidRPr="00A17FA9">
        <w:rPr>
          <w:rStyle w:val="ac"/>
          <w:rFonts w:ascii="Times New Roman" w:hAnsi="Times New Roman" w:cs="Times New Roman"/>
          <w:sz w:val="24"/>
          <w:szCs w:val="24"/>
        </w:rPr>
        <w:t>маяк, юла</w:t>
      </w:r>
      <w:r w:rsidRPr="00A17FA9">
        <w:rPr>
          <w:rFonts w:ascii="Times New Roman" w:hAnsi="Times New Roman" w:cs="Times New Roman"/>
          <w:sz w:val="24"/>
          <w:szCs w:val="24"/>
        </w:rPr>
        <w:t>).</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Мягкий знак (2—3 ч).</w:t>
      </w:r>
      <w:r w:rsidRPr="00A17FA9">
        <w:rPr>
          <w:rFonts w:ascii="Times New Roman" w:hAnsi="Times New Roman" w:cs="Times New Roman"/>
          <w:sz w:val="24"/>
          <w:szCs w:val="24"/>
        </w:rPr>
        <w:t xml:space="preserve"> Мягкий знак как показатель мягкости согласного звука. Обозначение на письме мягкости согласного звука мягким знаком в конце слова и в середине слова перед согласным. Упражнение в правописании слов с мягким знаком. Звуко-буквенный анализ слов типа </w:t>
      </w:r>
      <w:r w:rsidRPr="00A17FA9">
        <w:rPr>
          <w:rStyle w:val="ac"/>
          <w:rFonts w:ascii="Times New Roman" w:hAnsi="Times New Roman" w:cs="Times New Roman"/>
          <w:sz w:val="24"/>
          <w:szCs w:val="24"/>
        </w:rPr>
        <w:t>конь, письмо</w:t>
      </w:r>
      <w:r w:rsidRPr="00A17FA9">
        <w:rPr>
          <w:rFonts w:ascii="Times New Roman" w:hAnsi="Times New Roman" w:cs="Times New Roman"/>
          <w:sz w:val="24"/>
          <w:szCs w:val="24"/>
        </w:rPr>
        <w:t>.</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Глухие и звонкие согласные звуки (4—5 ч). </w:t>
      </w:r>
      <w:r w:rsidRPr="00A17FA9">
        <w:rPr>
          <w:rFonts w:ascii="Times New Roman" w:hAnsi="Times New Roman" w:cs="Times New Roman"/>
          <w:sz w:val="24"/>
          <w:szCs w:val="24"/>
        </w:rPr>
        <w:t>Особенности произношения глухих и звонких согласных звуков. Парные и непарные звонкие и глухие согласные звуки. Буквы, обозначающие парные и непарные согласные звуки. Наблюдение над обозначением парных по глухости-звонкости согласных звуков буквами на конце слова. Общее представление о правиле обозначения буквой парного по глухости-звонкости согласного звука. Особенности проверочных и проверяемых слов. Упражнение в правописании слов с парным по глухости-звонкости согласным звуком на конце слова.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Шипящие согласные звуки (1 ч).</w:t>
      </w:r>
      <w:r w:rsidRPr="00A17FA9">
        <w:rPr>
          <w:rFonts w:ascii="Times New Roman" w:hAnsi="Times New Roman" w:cs="Times New Roman"/>
          <w:sz w:val="24"/>
          <w:szCs w:val="24"/>
        </w:rPr>
        <w:t xml:space="preserve"> Особенности произношения шипящих согласных звуков. Буквы, обозначающие шипящие согласные звуки. Упражнение в распознавании и правильном произношении шипящих согласных звуков в слове.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Буквосочетания чк, чи (1 ч).</w:t>
      </w:r>
      <w:r w:rsidRPr="00A17FA9">
        <w:rPr>
          <w:rFonts w:ascii="Times New Roman" w:hAnsi="Times New Roman" w:cs="Times New Roman"/>
          <w:sz w:val="24"/>
          <w:szCs w:val="24"/>
        </w:rPr>
        <w:t xml:space="preserve"> Слова с буквосочетаниями </w:t>
      </w:r>
      <w:r w:rsidRPr="00A17FA9">
        <w:rPr>
          <w:rStyle w:val="a4"/>
          <w:rFonts w:ascii="Times New Roman" w:hAnsi="Times New Roman" w:cs="Times New Roman"/>
          <w:sz w:val="24"/>
          <w:szCs w:val="24"/>
        </w:rPr>
        <w:t>чк, чн, нч</w:t>
      </w:r>
      <w:r w:rsidRPr="00A17FA9">
        <w:rPr>
          <w:rFonts w:ascii="Times New Roman" w:hAnsi="Times New Roman" w:cs="Times New Roman"/>
          <w:sz w:val="24"/>
          <w:szCs w:val="24"/>
        </w:rPr>
        <w:t xml:space="preserve">. Упражнение в правописании часто употребляемых слов с буквосочетаниями </w:t>
      </w:r>
      <w:r w:rsidRPr="00A17FA9">
        <w:rPr>
          <w:rStyle w:val="a4"/>
          <w:rFonts w:ascii="Times New Roman" w:hAnsi="Times New Roman" w:cs="Times New Roman"/>
          <w:sz w:val="24"/>
          <w:szCs w:val="24"/>
        </w:rPr>
        <w:t>чк, чн, нч</w:t>
      </w:r>
      <w:r w:rsidRPr="00A17FA9">
        <w:rPr>
          <w:rFonts w:ascii="Times New Roman" w:hAnsi="Times New Roman" w:cs="Times New Roman"/>
          <w:sz w:val="24"/>
          <w:szCs w:val="24"/>
        </w:rPr>
        <w:t>.</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Буквосочетания жи — ши, ча — ща, чу — щу (2—3 ч).</w:t>
      </w:r>
      <w:r w:rsidRPr="00A17FA9">
        <w:rPr>
          <w:rFonts w:ascii="Times New Roman" w:hAnsi="Times New Roman" w:cs="Times New Roman"/>
          <w:sz w:val="24"/>
          <w:szCs w:val="24"/>
        </w:rPr>
        <w:t xml:space="preserve"> Ознакомление с правилом написания ударных гласных после шипящих в буквосочетаниях </w:t>
      </w:r>
      <w:r w:rsidRPr="00A17FA9">
        <w:rPr>
          <w:rStyle w:val="a4"/>
          <w:rFonts w:ascii="Times New Roman" w:hAnsi="Times New Roman" w:cs="Times New Roman"/>
          <w:sz w:val="24"/>
          <w:szCs w:val="24"/>
        </w:rPr>
        <w:t>жи — ши, ча — ща, чу — щу</w:t>
      </w:r>
      <w:r w:rsidRPr="00A17FA9">
        <w:rPr>
          <w:rFonts w:ascii="Times New Roman" w:hAnsi="Times New Roman" w:cs="Times New Roman"/>
          <w:sz w:val="24"/>
          <w:szCs w:val="24"/>
        </w:rPr>
        <w:t>. Правописание слов с данными буквосочетаниями.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Перенос слов (2 ч).</w:t>
      </w:r>
      <w:r w:rsidRPr="00A17FA9">
        <w:rPr>
          <w:rFonts w:ascii="Times New Roman" w:hAnsi="Times New Roman" w:cs="Times New Roman"/>
          <w:sz w:val="24"/>
          <w:szCs w:val="24"/>
        </w:rPr>
        <w:t xml:space="preserve"> Ознакомление с правилами переноса слов. Упражнение на перенос слов с одной строки на другую (</w:t>
      </w:r>
      <w:r w:rsidRPr="00A17FA9">
        <w:rPr>
          <w:rStyle w:val="ac"/>
          <w:rFonts w:ascii="Times New Roman" w:hAnsi="Times New Roman" w:cs="Times New Roman"/>
          <w:sz w:val="24"/>
          <w:szCs w:val="24"/>
        </w:rPr>
        <w:t>кас-са, май-ка, крыль-цо</w:t>
      </w:r>
      <w:r w:rsidRPr="00A17FA9">
        <w:rPr>
          <w:rFonts w:ascii="Times New Roman" w:hAnsi="Times New Roman" w:cs="Times New Roman"/>
          <w:sz w:val="24"/>
          <w:szCs w:val="24"/>
        </w:rPr>
        <w:t>).</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Заглавная буква в словах (2—3 ч).</w:t>
      </w:r>
      <w:r w:rsidRPr="00A17FA9">
        <w:rPr>
          <w:rFonts w:ascii="Times New Roman" w:hAnsi="Times New Roman" w:cs="Times New Roman"/>
          <w:sz w:val="24"/>
          <w:szCs w:val="24"/>
        </w:rPr>
        <w:t xml:space="preserve"> Ознакомление с правилами написания слов с заглавной буквы (имена, отчества людей, клички животных, названия городов, рек, деревень, </w:t>
      </w:r>
      <w:r w:rsidRPr="00A17FA9">
        <w:rPr>
          <w:rFonts w:ascii="Times New Roman" w:hAnsi="Times New Roman" w:cs="Times New Roman"/>
          <w:sz w:val="24"/>
          <w:szCs w:val="24"/>
        </w:rPr>
        <w:lastRenderedPageBreak/>
        <w:t>улиц, площадей). Упражнение в правописании имен собственных. Знакомство с формами обращения к собеседнику.</w:t>
      </w:r>
      <w:r w:rsidRPr="00A17FA9">
        <w:rPr>
          <w:rFonts w:ascii="Times New Roman" w:hAnsi="Times New Roman" w:cs="Times New Roman"/>
          <w:sz w:val="24"/>
          <w:szCs w:val="24"/>
        </w:rPr>
        <w:br/>
      </w:r>
      <w:r w:rsidRPr="00A17FA9">
        <w:rPr>
          <w:rStyle w:val="a4"/>
          <w:rFonts w:ascii="Times New Roman" w:hAnsi="Times New Roman" w:cs="Times New Roman"/>
          <w:sz w:val="24"/>
          <w:szCs w:val="24"/>
        </w:rPr>
        <w:t>      Повторение изученного (1 ч).</w:t>
      </w:r>
    </w:p>
    <w:p w14:paraId="556EA895" w14:textId="77777777"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Слова с непроверяемыми написаниями</w:t>
      </w:r>
    </w:p>
    <w:p w14:paraId="1146372C" w14:textId="77777777"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      Весело, воробей, ворона, девочка, дежурный, деревня, заяц, карандаш, класс, корова, лисица, машина, медведь, молоко, Москва, пальто, пенал, петух, работа, ребята, собака, сорока, тетрадь, ученик, ученица, учитель, учительница, хорошо, язык.</w:t>
      </w:r>
    </w:p>
    <w:p w14:paraId="4DBF3AB2"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Основные требования к знаниям и умениям учащихся</w:t>
      </w:r>
    </w:p>
    <w:p w14:paraId="3C3BA2D8"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К концу 1 класса учащиеся должны знать:</w:t>
      </w:r>
      <w:r w:rsidRPr="00A17FA9">
        <w:rPr>
          <w:rStyle w:val="a4"/>
          <w:rFonts w:ascii="Times New Roman" w:hAnsi="Times New Roman" w:cs="Times New Roman"/>
          <w:sz w:val="24"/>
          <w:szCs w:val="24"/>
        </w:rPr>
        <w:br/>
        <w:t>      </w:t>
      </w:r>
      <w:r w:rsidRPr="00A17FA9">
        <w:rPr>
          <w:rFonts w:ascii="Times New Roman" w:hAnsi="Times New Roman" w:cs="Times New Roman"/>
          <w:sz w:val="24"/>
          <w:szCs w:val="24"/>
        </w:rPr>
        <w:t>все звуки и буквы русского алфавита, осознавать их основное различие (звуки произносим, буквы пишем).</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Учащиеся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различать гласные и согласные звуки и буквы;</w:t>
      </w:r>
      <w:r w:rsidRPr="00A17FA9">
        <w:rPr>
          <w:rFonts w:ascii="Times New Roman" w:hAnsi="Times New Roman" w:cs="Times New Roman"/>
          <w:sz w:val="24"/>
          <w:szCs w:val="24"/>
        </w:rPr>
        <w:br/>
        <w:t>      правильно произносить твердые и мягкие согласные звуки в слове и вне слова;</w:t>
      </w:r>
      <w:r w:rsidRPr="00A17FA9">
        <w:rPr>
          <w:rFonts w:ascii="Times New Roman" w:hAnsi="Times New Roman" w:cs="Times New Roman"/>
          <w:sz w:val="24"/>
          <w:szCs w:val="24"/>
        </w:rPr>
        <w:br/>
        <w:t xml:space="preserve">      обозначать на письме мягкость согласного звука буквами </w:t>
      </w:r>
      <w:r w:rsidRPr="00A17FA9">
        <w:rPr>
          <w:rStyle w:val="a4"/>
          <w:rFonts w:ascii="Times New Roman" w:hAnsi="Times New Roman" w:cs="Times New Roman"/>
          <w:sz w:val="24"/>
          <w:szCs w:val="24"/>
        </w:rPr>
        <w:t>и, е, ё, ю, я</w:t>
      </w:r>
      <w:r w:rsidRPr="00A17FA9">
        <w:rPr>
          <w:rFonts w:ascii="Times New Roman" w:hAnsi="Times New Roman" w:cs="Times New Roman"/>
          <w:sz w:val="24"/>
          <w:szCs w:val="24"/>
        </w:rPr>
        <w:t xml:space="preserve"> и мягким знаком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w:t>
      </w:r>
      <w:r w:rsidRPr="00A17FA9">
        <w:rPr>
          <w:rFonts w:ascii="Times New Roman" w:hAnsi="Times New Roman" w:cs="Times New Roman"/>
          <w:sz w:val="24"/>
          <w:szCs w:val="24"/>
        </w:rPr>
        <w:br/>
        <w:t>      различать звонкие и глухие согласные звуки;</w:t>
      </w:r>
      <w:r w:rsidRPr="00A17FA9">
        <w:rPr>
          <w:rFonts w:ascii="Times New Roman" w:hAnsi="Times New Roman" w:cs="Times New Roman"/>
          <w:sz w:val="24"/>
          <w:szCs w:val="24"/>
        </w:rPr>
        <w:br/>
        <w:t>      определять место ударения в слове, вычленять ударный слог;</w:t>
      </w:r>
      <w:r w:rsidRPr="00A17FA9">
        <w:rPr>
          <w:rFonts w:ascii="Times New Roman" w:hAnsi="Times New Roman" w:cs="Times New Roman"/>
          <w:sz w:val="24"/>
          <w:szCs w:val="24"/>
        </w:rPr>
        <w:br/>
        <w:t xml:space="preserve">      производить устный звуковой анализ слов типа </w:t>
      </w:r>
      <w:r w:rsidRPr="00A17FA9">
        <w:rPr>
          <w:rStyle w:val="ac"/>
          <w:rFonts w:ascii="Times New Roman" w:hAnsi="Times New Roman" w:cs="Times New Roman"/>
          <w:sz w:val="24"/>
          <w:szCs w:val="24"/>
        </w:rPr>
        <w:t>шар, лось, лиса</w:t>
      </w:r>
      <w:r w:rsidRPr="00A17FA9">
        <w:rPr>
          <w:rFonts w:ascii="Times New Roman" w:hAnsi="Times New Roman" w:cs="Times New Roman"/>
          <w:sz w:val="24"/>
          <w:szCs w:val="24"/>
        </w:rPr>
        <w:t>, вычленять звуки в словах и определять их последовательность в слове;</w:t>
      </w:r>
      <w:r w:rsidRPr="00A17FA9">
        <w:rPr>
          <w:rFonts w:ascii="Times New Roman" w:hAnsi="Times New Roman" w:cs="Times New Roman"/>
          <w:sz w:val="24"/>
          <w:szCs w:val="24"/>
        </w:rPr>
        <w:br/>
        <w:t>      вычленять слова из предложения;</w:t>
      </w:r>
      <w:r w:rsidRPr="00A17FA9">
        <w:rPr>
          <w:rFonts w:ascii="Times New Roman" w:hAnsi="Times New Roman" w:cs="Times New Roman"/>
          <w:sz w:val="24"/>
          <w:szCs w:val="24"/>
        </w:rPr>
        <w:br/>
        <w:t>      правильно, без искажений писать строчные и заглавные буквы, соединять буквы в слова;</w:t>
      </w:r>
      <w:r w:rsidRPr="00A17FA9">
        <w:rPr>
          <w:rFonts w:ascii="Times New Roman" w:hAnsi="Times New Roman" w:cs="Times New Roman"/>
          <w:sz w:val="24"/>
          <w:szCs w:val="24"/>
        </w:rPr>
        <w:br/>
        <w:t>      правильно списывать слова и предложения, написанные печатным и рукописным шрифтом;</w:t>
      </w:r>
      <w:r w:rsidRPr="00A17FA9">
        <w:rPr>
          <w:rFonts w:ascii="Times New Roman" w:hAnsi="Times New Roman" w:cs="Times New Roman"/>
          <w:sz w:val="24"/>
          <w:szCs w:val="24"/>
        </w:rPr>
        <w:br/>
        <w:t>      грамотно, без пропусков и искажений букв писать под диктовку предложения из 3—5 слов, написание которых не расходится с произношением;</w:t>
      </w:r>
      <w:r w:rsidRPr="00A17FA9">
        <w:rPr>
          <w:rFonts w:ascii="Times New Roman" w:hAnsi="Times New Roman" w:cs="Times New Roman"/>
          <w:sz w:val="24"/>
          <w:szCs w:val="24"/>
        </w:rPr>
        <w:br/>
        <w:t>      употреблять заглавную букву в начале предложения и точку в конце предложения, слова в предложениях писать раздельно;</w:t>
      </w:r>
      <w:r w:rsidRPr="00A17FA9">
        <w:rPr>
          <w:rFonts w:ascii="Times New Roman" w:hAnsi="Times New Roman" w:cs="Times New Roman"/>
          <w:sz w:val="24"/>
          <w:szCs w:val="24"/>
        </w:rPr>
        <w:br/>
        <w:t>      писать заглавную букву в именах, фамилиях людей, кличках животных;</w:t>
      </w:r>
      <w:r w:rsidRPr="00A17FA9">
        <w:rPr>
          <w:rFonts w:ascii="Times New Roman" w:hAnsi="Times New Roman" w:cs="Times New Roman"/>
          <w:sz w:val="24"/>
          <w:szCs w:val="24"/>
        </w:rPr>
        <w:br/>
        <w:t>      самостоятельно составлять и записывать 2—3 предложения по опорным словам, по рисунку, на определенную тему;</w:t>
      </w:r>
      <w:r w:rsidRPr="00A17FA9">
        <w:rPr>
          <w:rFonts w:ascii="Times New Roman" w:hAnsi="Times New Roman" w:cs="Times New Roman"/>
          <w:sz w:val="24"/>
          <w:szCs w:val="24"/>
        </w:rPr>
        <w:br/>
        <w:t>      приводить примеры слов речевого этикета: приветствие, прощание.</w:t>
      </w:r>
    </w:p>
    <w:p w14:paraId="56E30CB0"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2 КЛАСС</w:t>
      </w:r>
    </w:p>
    <w:p w14:paraId="5F6A9C12"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Лексика, фонетика, грамматика, правописание и развитие речи</w:t>
      </w:r>
      <w:r w:rsidRPr="00A17FA9">
        <w:rPr>
          <w:rFonts w:ascii="Times New Roman" w:hAnsi="Times New Roman" w:cs="Times New Roman"/>
          <w:sz w:val="24"/>
          <w:szCs w:val="24"/>
        </w:rPr>
        <w:t xml:space="preserve"> (170 ч)</w:t>
      </w:r>
    </w:p>
    <w:p w14:paraId="17F23A1B" w14:textId="77777777" w:rsidR="00A17FA9" w:rsidRPr="00A17FA9" w:rsidRDefault="00A17FA9" w:rsidP="00A17FA9">
      <w:pPr>
        <w:pStyle w:val="a8"/>
        <w:rPr>
          <w:rStyle w:val="a4"/>
          <w:rFonts w:ascii="Times New Roman" w:hAnsi="Times New Roman" w:cs="Times New Roman"/>
          <w:sz w:val="24"/>
          <w:szCs w:val="24"/>
        </w:rPr>
      </w:pPr>
      <w:r w:rsidRPr="00A17FA9">
        <w:rPr>
          <w:rFonts w:ascii="Times New Roman" w:hAnsi="Times New Roman" w:cs="Times New Roman"/>
          <w:sz w:val="24"/>
          <w:szCs w:val="24"/>
        </w:rPr>
        <w:t>      </w:t>
      </w:r>
      <w:r w:rsidRPr="00A17FA9">
        <w:rPr>
          <w:rStyle w:val="a4"/>
          <w:rFonts w:ascii="Times New Roman" w:hAnsi="Times New Roman" w:cs="Times New Roman"/>
          <w:sz w:val="24"/>
          <w:szCs w:val="24"/>
        </w:rPr>
        <w:t xml:space="preserve">Язык и речь (2 ч). </w:t>
      </w:r>
      <w:r w:rsidRPr="00A17FA9">
        <w:rPr>
          <w:rFonts w:ascii="Times New Roman" w:hAnsi="Times New Roman" w:cs="Times New Roman"/>
          <w:sz w:val="24"/>
          <w:szCs w:val="24"/>
        </w:rPr>
        <w:t>Язык и речь, их значение в жизни. Речь — главный способ общения людей. Язык — средство общения.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Текст (4 ч).</w:t>
      </w:r>
      <w:r w:rsidRPr="00A17FA9">
        <w:rPr>
          <w:rFonts w:ascii="Times New Roman" w:hAnsi="Times New Roman" w:cs="Times New Roman"/>
          <w:sz w:val="24"/>
          <w:szCs w:val="24"/>
        </w:rPr>
        <w:t xml:space="preserve"> Текст. Сопоставление текста и отдельных предложений, не объединенных общей темой. Тема и главная мысль текста. Связь между предложениями в тексте. Заголовок. Общее представление о структуре текста и выражение ее в плане. Красная строка в тексте.</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w:t>
      </w:r>
      <w:r w:rsidRPr="00A17FA9">
        <w:rPr>
          <w:rStyle w:val="a4"/>
          <w:rFonts w:ascii="Times New Roman" w:hAnsi="Times New Roman" w:cs="Times New Roman"/>
          <w:sz w:val="24"/>
          <w:szCs w:val="24"/>
        </w:rPr>
        <w:t>Предложение (11 ч).</w:t>
      </w:r>
      <w:r w:rsidRPr="00A17FA9">
        <w:rPr>
          <w:rFonts w:ascii="Times New Roman" w:hAnsi="Times New Roman" w:cs="Times New Roman"/>
          <w:sz w:val="24"/>
          <w:szCs w:val="24"/>
        </w:rPr>
        <w:t xml:space="preserve"> Предложение как единица речи. Членение речи на предложения. Роль предложений в речи. Наблюдение над значением предложений, различных по цели высказывания и интонации (без терминологии), интонирование предложений. Логическое ударение в предложении. Оформление предложений в устной речи и на письме в прозаических и стихотворных текстах. Диалог и монолог. Пунктуационное оформление диалогической речи и соответствующая ему интонационная окраска устного диалога.</w:t>
      </w:r>
      <w:r w:rsidRPr="00A17FA9">
        <w:rPr>
          <w:rFonts w:ascii="Times New Roman" w:hAnsi="Times New Roman" w:cs="Times New Roman"/>
          <w:sz w:val="24"/>
          <w:szCs w:val="24"/>
        </w:rPr>
        <w:br/>
        <w:t>      Главные и второстепенные члены предложения, их назначение.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демонстрационной картине, заданной теме и их запись.</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Слово и его лексическое значение (8 ч).</w:t>
      </w:r>
      <w:r w:rsidRPr="00A17FA9">
        <w:rPr>
          <w:rFonts w:ascii="Times New Roman" w:hAnsi="Times New Roman" w:cs="Times New Roman"/>
          <w:sz w:val="24"/>
          <w:szCs w:val="24"/>
        </w:rPr>
        <w:t xml:space="preserve"> Слово и его значение. Общее представление о лексическом значении слова.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 (толковым, орфоэпическим, орфографическим, словарем синонимов и антонимов).</w:t>
      </w:r>
      <w:r w:rsidRPr="00A17FA9">
        <w:rPr>
          <w:rFonts w:ascii="Times New Roman" w:hAnsi="Times New Roman" w:cs="Times New Roman"/>
          <w:sz w:val="24"/>
          <w:szCs w:val="24"/>
        </w:rPr>
        <w:br/>
      </w:r>
      <w:r w:rsidRPr="00A17FA9">
        <w:rPr>
          <w:rStyle w:val="a4"/>
          <w:rFonts w:ascii="Times New Roman" w:hAnsi="Times New Roman" w:cs="Times New Roman"/>
          <w:sz w:val="24"/>
          <w:szCs w:val="24"/>
        </w:rPr>
        <w:t>      Однокоренные (родственные) слова (4 ч).</w:t>
      </w:r>
      <w:r w:rsidRPr="00A17FA9">
        <w:rPr>
          <w:rFonts w:ascii="Times New Roman" w:hAnsi="Times New Roman" w:cs="Times New Roman"/>
          <w:sz w:val="24"/>
          <w:szCs w:val="24"/>
        </w:rPr>
        <w:t xml:space="preserve"> Родственные слова. Однокоренные слова (общее представление). Корень слова как значимая часть слова (общее представление). Формирование умения распознавать однокоренные слова, отличать их от внешне сходных слов (</w:t>
      </w:r>
      <w:r w:rsidRPr="00A17FA9">
        <w:rPr>
          <w:rStyle w:val="ac"/>
          <w:rFonts w:ascii="Times New Roman" w:hAnsi="Times New Roman" w:cs="Times New Roman"/>
          <w:sz w:val="24"/>
          <w:szCs w:val="24"/>
        </w:rPr>
        <w:t>горе — гора, смелый — храбрый</w:t>
      </w:r>
      <w:r w:rsidRPr="00A17FA9">
        <w:rPr>
          <w:rFonts w:ascii="Times New Roman" w:hAnsi="Times New Roman" w:cs="Times New Roman"/>
          <w:sz w:val="24"/>
          <w:szCs w:val="24"/>
        </w:rPr>
        <w:t>) и форм слов (</w:t>
      </w:r>
      <w:r w:rsidRPr="00A17FA9">
        <w:rPr>
          <w:rStyle w:val="ac"/>
          <w:rFonts w:ascii="Times New Roman" w:hAnsi="Times New Roman" w:cs="Times New Roman"/>
          <w:sz w:val="24"/>
          <w:szCs w:val="24"/>
        </w:rPr>
        <w:t>тропа, к тропе, у тропы</w:t>
      </w:r>
      <w:r w:rsidRPr="00A17FA9">
        <w:rPr>
          <w:rFonts w:ascii="Times New Roman" w:hAnsi="Times New Roman" w:cs="Times New Roman"/>
          <w:sz w:val="24"/>
          <w:szCs w:val="24"/>
        </w:rPr>
        <w:t>). Упражнение в распознавании корня в слове, подборе однокоренных слов, в наблюдении над единообразным написанием корня в однокоренных словах.</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Слог. Ударение (3 ч).</w:t>
      </w:r>
      <w:r w:rsidRPr="00A17FA9">
        <w:rPr>
          <w:rFonts w:ascii="Times New Roman" w:hAnsi="Times New Roman" w:cs="Times New Roman"/>
          <w:sz w:val="24"/>
          <w:szCs w:val="24"/>
        </w:rPr>
        <w:t xml:space="preserve"> 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разноместностью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w:t>
      </w:r>
      <w:r w:rsidRPr="00A17FA9">
        <w:rPr>
          <w:rStyle w:val="ac"/>
          <w:rFonts w:ascii="Times New Roman" w:hAnsi="Times New Roman" w:cs="Times New Roman"/>
          <w:sz w:val="24"/>
          <w:szCs w:val="24"/>
        </w:rPr>
        <w:t>алфавит, банты, магазин, торты</w:t>
      </w:r>
      <w:r w:rsidRPr="00A17FA9">
        <w:rPr>
          <w:rFonts w:ascii="Times New Roman" w:hAnsi="Times New Roman" w:cs="Times New Roman"/>
          <w:sz w:val="24"/>
          <w:szCs w:val="24"/>
        </w:rPr>
        <w:t xml:space="preserve"> и др.). Работа с орфоэпическим словарем.</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Перенос слов (3 ч).</w:t>
      </w:r>
      <w:r w:rsidRPr="00A17FA9">
        <w:rPr>
          <w:rFonts w:ascii="Times New Roman" w:hAnsi="Times New Roman" w:cs="Times New Roman"/>
          <w:sz w:val="24"/>
          <w:szCs w:val="24"/>
        </w:rPr>
        <w:t xml:space="preserve"> Перенос слов. Правила переноса слов с одной строки на другую. Упражнение в переносе слов.</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Звуки и буквы. Алфавит (4 ч).</w:t>
      </w:r>
      <w:r w:rsidRPr="00A17FA9">
        <w:rPr>
          <w:rFonts w:ascii="Times New Roman" w:hAnsi="Times New Roman" w:cs="Times New Roman"/>
          <w:sz w:val="24"/>
          <w:szCs w:val="24"/>
        </w:rPr>
        <w:t xml:space="preserve"> Звуки и буквы. Уточнение представлений о звуках и буквах русского языка. Условное обозначение звуков речи. Сопоставление звуковых и буквенных обозначений слов. Звуко-буквенный разбор слов. Алфавит, его значение. Уточнение представлений об алфавите. Упражнение на запоминание названий букв и порядка букв в алфавите. Формирование умений располагать слова в алфавитном порядке. </w:t>
      </w:r>
      <w:r w:rsidRPr="00A17FA9">
        <w:rPr>
          <w:rFonts w:ascii="Times New Roman" w:hAnsi="Times New Roman" w:cs="Times New Roman"/>
          <w:sz w:val="24"/>
          <w:szCs w:val="24"/>
        </w:rPr>
        <w:lastRenderedPageBreak/>
        <w:t>Алфавитное расположение слов в словарях, справочниках, энциклопедиях.</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Гласные звуки и буквы для обозначения гласных звуков (2 ч).</w:t>
      </w:r>
      <w:r w:rsidRPr="00A17FA9">
        <w:rPr>
          <w:rFonts w:ascii="Times New Roman" w:hAnsi="Times New Roman" w:cs="Times New Roman"/>
          <w:sz w:val="24"/>
          <w:szCs w:val="24"/>
        </w:rPr>
        <w:t xml:space="preserve"> Основные признаки гласных звуков, их смысло-различительная роль в слове. Соотношение гласных звуков и букв, обозначающих гласные звуки. Определение роли гласных букв в слове. Слова с буквой </w:t>
      </w:r>
      <w:r w:rsidRPr="00A17FA9">
        <w:rPr>
          <w:rStyle w:val="a4"/>
          <w:rFonts w:ascii="Times New Roman" w:hAnsi="Times New Roman" w:cs="Times New Roman"/>
          <w:sz w:val="24"/>
          <w:szCs w:val="24"/>
        </w:rPr>
        <w:t>э</w:t>
      </w:r>
      <w:r w:rsidRPr="00A17FA9">
        <w:rPr>
          <w:rFonts w:ascii="Times New Roman" w:hAnsi="Times New Roman" w:cs="Times New Roman"/>
          <w:sz w:val="24"/>
          <w:szCs w:val="24"/>
        </w:rPr>
        <w:t>. Ознакомление со словарем иностранных слов.</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Обозначение буквами безударных гласных звуков в корне слова (15 ч).</w:t>
      </w:r>
      <w:r w:rsidRPr="00A17FA9">
        <w:rPr>
          <w:rFonts w:ascii="Times New Roman" w:hAnsi="Times New Roman" w:cs="Times New Roman"/>
          <w:sz w:val="24"/>
          <w:szCs w:val="24"/>
        </w:rPr>
        <w:t xml:space="preserve"> 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Способы проверки написания гласной в безударном слоге корня. Введение правила. Упражнение в обосновании способов проверки безударных гласных в корне слова, в правописании слов с безударными гласными, проверяемыми ударением. Слова с безударной гласной, не проверяемой ударением. Упражнение в написании слов с безударной гласной, проверяемой и не проверяемой ударением. Общее представление об орфограмме. Работа с орфографическим словарем.</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Согласные звуки и буквы для обозначения согласных звуков (16 ч).</w:t>
      </w:r>
      <w:r w:rsidRPr="00A17FA9">
        <w:rPr>
          <w:rFonts w:ascii="Times New Roman" w:hAnsi="Times New Roman" w:cs="Times New Roman"/>
          <w:sz w:val="24"/>
          <w:szCs w:val="24"/>
        </w:rPr>
        <w:t xml:space="preserve"> Основные признаки согласных звуков, их смыслоразличительная роль в слове. Буквы, обозначающие согласные звуки. Согласный звук </w:t>
      </w:r>
      <w:r w:rsidRPr="00A17FA9">
        <w:rPr>
          <w:rStyle w:val="a4"/>
          <w:rFonts w:ascii="Times New Roman" w:hAnsi="Times New Roman" w:cs="Times New Roman"/>
          <w:sz w:val="24"/>
          <w:szCs w:val="24"/>
        </w:rPr>
        <w:t>[й’]</w:t>
      </w:r>
      <w:r w:rsidRPr="00A17FA9">
        <w:rPr>
          <w:rFonts w:ascii="Times New Roman" w:hAnsi="Times New Roman" w:cs="Times New Roman"/>
          <w:sz w:val="24"/>
          <w:szCs w:val="24"/>
        </w:rPr>
        <w:t xml:space="preserve"> и буква </w:t>
      </w:r>
      <w:r w:rsidRPr="00A17FA9">
        <w:rPr>
          <w:rStyle w:val="a4"/>
          <w:rFonts w:ascii="Times New Roman" w:hAnsi="Times New Roman" w:cs="Times New Roman"/>
          <w:sz w:val="24"/>
          <w:szCs w:val="24"/>
        </w:rPr>
        <w:t>«и краткое»</w:t>
      </w:r>
      <w:r w:rsidRPr="00A17FA9">
        <w:rPr>
          <w:rFonts w:ascii="Times New Roman" w:hAnsi="Times New Roman" w:cs="Times New Roman"/>
          <w:sz w:val="24"/>
          <w:szCs w:val="24"/>
        </w:rPr>
        <w:t xml:space="preserve">. 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мягким знаком. Правописание слов с мягким знаком. Буквосочетания </w:t>
      </w:r>
      <w:r w:rsidRPr="00A17FA9">
        <w:rPr>
          <w:rStyle w:val="a4"/>
          <w:rFonts w:ascii="Times New Roman" w:hAnsi="Times New Roman" w:cs="Times New Roman"/>
          <w:sz w:val="24"/>
          <w:szCs w:val="24"/>
        </w:rPr>
        <w:t>чк, чн, щн, нч, нщ</w:t>
      </w:r>
      <w:r w:rsidRPr="00A17FA9">
        <w:rPr>
          <w:rFonts w:ascii="Times New Roman" w:hAnsi="Times New Roman" w:cs="Times New Roman"/>
          <w:sz w:val="24"/>
          <w:szCs w:val="24"/>
        </w:rPr>
        <w:t xml:space="preserve">, произношение и написание слов с этими буквосочетаниями. Шипящие согласные звуки, обозначение шипящих звуков буквами. Правописание слов с буквосочетаниями </w:t>
      </w:r>
      <w:r w:rsidRPr="00A17FA9">
        <w:rPr>
          <w:rStyle w:val="a4"/>
          <w:rFonts w:ascii="Times New Roman" w:hAnsi="Times New Roman" w:cs="Times New Roman"/>
          <w:sz w:val="24"/>
          <w:szCs w:val="24"/>
        </w:rPr>
        <w:t>жи — ши, ча — ща, чу — щу</w:t>
      </w:r>
      <w:r w:rsidRPr="00A17FA9">
        <w:rPr>
          <w:rFonts w:ascii="Times New Roman" w:hAnsi="Times New Roman" w:cs="Times New Roman"/>
          <w:sz w:val="24"/>
          <w:szCs w:val="24"/>
        </w:rPr>
        <w:t>.</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Разделительный мягкий знак (4 ч).</w:t>
      </w:r>
      <w:r w:rsidRPr="00A17FA9">
        <w:rPr>
          <w:rFonts w:ascii="Times New Roman" w:hAnsi="Times New Roman" w:cs="Times New Roman"/>
          <w:sz w:val="24"/>
          <w:szCs w:val="24"/>
        </w:rPr>
        <w:t xml:space="preserve"> Разделительный мягкий знак, его роль в слове. Правописание слов с разделительным мягким знаком.</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Обозначение буквами парных по глухости-звонкости согласных звуков в конце слова и перед согласным (15 ч).</w:t>
      </w:r>
      <w:r w:rsidRPr="00A17FA9">
        <w:rPr>
          <w:rFonts w:ascii="Times New Roman" w:hAnsi="Times New Roman" w:cs="Times New Roman"/>
          <w:sz w:val="24"/>
          <w:szCs w:val="24"/>
        </w:rPr>
        <w:t xml:space="preserve"> 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корне слова. Введение правила. Упражнение в написании слов с парным по глухости-звонкости согласным в корне слова. Сопоставление правил обозначения буквами гласных в безударном слоге корня и парных по глухости-звонкости согласных в конце слова и перед согласным в корне слова. Упражнение в правописании гласных и согласных в корне однокоренных слов и форм одного и того же слова.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Обобщение знаний об изученных правилах письма (2 ч).</w:t>
      </w:r>
      <w:r w:rsidRPr="00A17FA9">
        <w:rPr>
          <w:rFonts w:ascii="Times New Roman" w:hAnsi="Times New Roman" w:cs="Times New Roman"/>
          <w:sz w:val="24"/>
          <w:szCs w:val="24"/>
        </w:rPr>
        <w:t xml:space="preserve"> Упражнение в правописании слов с изученными орфограммами.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Части речи (общее представление) (2 ч).</w:t>
      </w:r>
      <w:r w:rsidRPr="00A17FA9">
        <w:rPr>
          <w:rFonts w:ascii="Times New Roman" w:hAnsi="Times New Roman" w:cs="Times New Roman"/>
          <w:sz w:val="24"/>
          <w:szCs w:val="24"/>
        </w:rPr>
        <w:t xml:space="preserve"> Слова — названия предметов, признаков предметов, действий предметов, их отнесенность к определенной части речи.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Имя существительное (19 ч).</w:t>
      </w:r>
      <w:r w:rsidRPr="00A17FA9">
        <w:rPr>
          <w:rFonts w:ascii="Times New Roman" w:hAnsi="Times New Roman" w:cs="Times New Roman"/>
          <w:sz w:val="24"/>
          <w:szCs w:val="24"/>
        </w:rPr>
        <w:t xml:space="preserve"> Имя существительное 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Одушевленные и неодушевленные имена существительные (общее представление), упражнение в их распознавании. Собственные и </w:t>
      </w:r>
      <w:r w:rsidRPr="00A17FA9">
        <w:rPr>
          <w:rFonts w:ascii="Times New Roman" w:hAnsi="Times New Roman" w:cs="Times New Roman"/>
          <w:sz w:val="24"/>
          <w:szCs w:val="24"/>
        </w:rPr>
        <w:lastRenderedPageBreak/>
        <w:t>нарицательные имена существительные (общее представление). Заглавная буква в именах собственных (фамилиях, именах, отчествах людей, кличках животных, названиях стран, городов, деревень, рек, озер и др.). Правописание собственных имен существительных. Число имен существительных. Изменение имен существительных по числам. Употребление имен существительных только в одном числе (</w:t>
      </w:r>
      <w:r w:rsidRPr="00A17FA9">
        <w:rPr>
          <w:rStyle w:val="ac"/>
          <w:rFonts w:ascii="Times New Roman" w:hAnsi="Times New Roman" w:cs="Times New Roman"/>
          <w:sz w:val="24"/>
          <w:szCs w:val="24"/>
        </w:rPr>
        <w:t>ножницы, молоко</w:t>
      </w:r>
      <w:r w:rsidRPr="00A17FA9">
        <w:rPr>
          <w:rFonts w:ascii="Times New Roman" w:hAnsi="Times New Roman" w:cs="Times New Roman"/>
          <w:sz w:val="24"/>
          <w:szCs w:val="24"/>
        </w:rPr>
        <w:t>). Формирование умения воспроизводить лексическое значение имен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имен существительных с изученными орфограммами.</w:t>
      </w:r>
      <w:r w:rsidRPr="00A17FA9">
        <w:rPr>
          <w:rFonts w:ascii="Times New Roman" w:hAnsi="Times New Roman" w:cs="Times New Roman"/>
          <w:sz w:val="24"/>
          <w:szCs w:val="24"/>
        </w:rPr>
        <w:br/>
        <w:t>      Упражнения в распознавании имен существительных (их признаков), в правильном употреблении их в речи, в правописании имен существительных с изученными орфограммами.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Глагол как часть речи (12 ч).</w:t>
      </w:r>
      <w:r w:rsidRPr="00A17FA9">
        <w:rPr>
          <w:rFonts w:ascii="Times New Roman" w:hAnsi="Times New Roman" w:cs="Times New Roman"/>
          <w:sz w:val="24"/>
          <w:szCs w:val="24"/>
        </w:rPr>
        <w:t xml:space="preserve"> Глагол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w:t>
      </w:r>
      <w:r w:rsidRPr="00A17FA9">
        <w:rPr>
          <w:rStyle w:val="a4"/>
          <w:rFonts w:ascii="Times New Roman" w:hAnsi="Times New Roman" w:cs="Times New Roman"/>
          <w:sz w:val="24"/>
          <w:szCs w:val="24"/>
        </w:rPr>
        <w:t>не</w:t>
      </w:r>
      <w:r w:rsidRPr="00A17FA9">
        <w:rPr>
          <w:rFonts w:ascii="Times New Roman" w:hAnsi="Times New Roman" w:cs="Times New Roman"/>
          <w:sz w:val="24"/>
          <w:szCs w:val="24"/>
        </w:rPr>
        <w:t>. Упражнение в распознавании глаголов (их признаков), в правильном употреблении их в речи и в правописании глаголов с изученными орфограммами. Формирование умений воспроизводить лексическое значение глаголов, распознавать глаголы в прямом и переносном значении, глаголы близкие и противоположные по значению. Текст-повествование (общее представление). Наблюдение над ролью глаголов в тексте-повествовании. Обучение составлению повествовательного текста.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Имя прилагательное как часть речи (12 ч).</w:t>
      </w:r>
      <w:r w:rsidRPr="00A17FA9">
        <w:rPr>
          <w:rFonts w:ascii="Times New Roman" w:hAnsi="Times New Roman" w:cs="Times New Roman"/>
          <w:sz w:val="24"/>
          <w:szCs w:val="24"/>
        </w:rPr>
        <w:t xml:space="preserve"> Имя прилагательное как часть речи (ознакомление с лексическим значением имени прилагательного и вопросами, на которые отвечает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прилагательных по числам. Упражнение в распознавании имен прилагательных (их признаков), в правильном употреблении их в речи, в правописании имен прилагательных с изученными орфограммами. Формирование умения воспроизводить лексическое значение имен прилагательных, распознавать имена прилагательные в прямом и переносном значении, имена прилагательные близкие и противоположные по значению. Текст-описание. Наблюдение над ролью имен прилагательных в описательном тексте. Обучение составлению описательного текста.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Местоимение как часть речи (6 ч).</w:t>
      </w:r>
      <w:r w:rsidRPr="00A17FA9">
        <w:rPr>
          <w:rFonts w:ascii="Times New Roman" w:hAnsi="Times New Roman" w:cs="Times New Roman"/>
          <w:sz w:val="24"/>
          <w:szCs w:val="24"/>
        </w:rPr>
        <w:t xml:space="preserve"> Местоимение как часть речи. Общее представление о личных местоимениях. Роль местоимений в речи. Упражнение в распознавании местоимений и правильном употреблении их в речи. Текст-рассуждение (общее представление). Обучение составлению текста-рассуждения.</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Предлог (6 ч).</w:t>
      </w:r>
      <w:r w:rsidRPr="00A17FA9">
        <w:rPr>
          <w:rFonts w:ascii="Times New Roman" w:hAnsi="Times New Roman" w:cs="Times New Roman"/>
          <w:sz w:val="24"/>
          <w:szCs w:val="24"/>
        </w:rPr>
        <w:t xml:space="preserve"> Предлог как часть речи. Роль предлогов в речи. Раздельное написание наиболее распространенных предлогов (</w:t>
      </w:r>
      <w:r w:rsidRPr="00A17FA9">
        <w:rPr>
          <w:rStyle w:val="ac"/>
          <w:rFonts w:ascii="Times New Roman" w:hAnsi="Times New Roman" w:cs="Times New Roman"/>
          <w:sz w:val="24"/>
          <w:szCs w:val="24"/>
        </w:rPr>
        <w:t>в, на, из, к, от, на, с, у, над, под</w:t>
      </w:r>
      <w:r w:rsidRPr="00A17FA9">
        <w:rPr>
          <w:rFonts w:ascii="Times New Roman" w:hAnsi="Times New Roman" w:cs="Times New Roman"/>
          <w:sz w:val="24"/>
          <w:szCs w:val="24"/>
        </w:rPr>
        <w:t>) с именами существительными.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r w:rsidRPr="00A17FA9">
        <w:rPr>
          <w:rFonts w:ascii="Times New Roman" w:hAnsi="Times New Roman" w:cs="Times New Roman"/>
          <w:sz w:val="24"/>
          <w:szCs w:val="24"/>
        </w:rPr>
        <w:br/>
      </w:r>
      <w:r w:rsidRPr="00A17FA9">
        <w:rPr>
          <w:rStyle w:val="a4"/>
          <w:rFonts w:ascii="Times New Roman" w:hAnsi="Times New Roman" w:cs="Times New Roman"/>
          <w:sz w:val="24"/>
          <w:szCs w:val="24"/>
        </w:rPr>
        <w:t>Обобщение знаний о частях речи (2 ч).</w:t>
      </w:r>
    </w:p>
    <w:p w14:paraId="42ABCFF0"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Связная речь</w:t>
      </w:r>
    </w:p>
    <w:p w14:paraId="5454F185"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lastRenderedPageBreak/>
        <w:t>      </w:t>
      </w:r>
      <w:r w:rsidRPr="00A17FA9">
        <w:rPr>
          <w:rFonts w:ascii="Times New Roman" w:hAnsi="Times New Roman" w:cs="Times New Roman"/>
          <w:sz w:val="24"/>
          <w:szCs w:val="24"/>
        </w:rPr>
        <w:t>Текст. Тема и главная мысль текста. Части текста. Связь по смыслу предложений в тексте. Озаглавливание текста и его частей.</w:t>
      </w:r>
      <w:r w:rsidRPr="00A17FA9">
        <w:rPr>
          <w:rFonts w:ascii="Times New Roman" w:hAnsi="Times New Roman" w:cs="Times New Roman"/>
          <w:sz w:val="24"/>
          <w:szCs w:val="24"/>
        </w:rPr>
        <w:br/>
        <w:t>      Общее представление о типах текста: повествование, описание, рассуждение. Обучение составлению повествовательного и описательного текстов, текста-рассуждения.</w:t>
      </w:r>
      <w:r w:rsidRPr="00A17FA9">
        <w:rPr>
          <w:rFonts w:ascii="Times New Roman" w:hAnsi="Times New Roman" w:cs="Times New Roman"/>
          <w:sz w:val="24"/>
          <w:szCs w:val="24"/>
        </w:rPr>
        <w:br/>
        <w:t>      Изложение. Изложение повествовательного текста по вопросам под руководством учителя.</w:t>
      </w:r>
      <w:r w:rsidRPr="00A17FA9">
        <w:rPr>
          <w:rFonts w:ascii="Times New Roman" w:hAnsi="Times New Roman" w:cs="Times New Roman"/>
          <w:sz w:val="24"/>
          <w:szCs w:val="24"/>
        </w:rPr>
        <w:br/>
        <w:t>      Сочинение. Составление небольшого текста по сюжетному рисунку, по опорным словам, по определенной теме из жизни детей, об их играх, увлечениях и его запись под руководством учителя.</w:t>
      </w:r>
      <w:r w:rsidRPr="00A17FA9">
        <w:rPr>
          <w:rFonts w:ascii="Times New Roman" w:hAnsi="Times New Roman" w:cs="Times New Roman"/>
          <w:sz w:val="24"/>
          <w:szCs w:val="24"/>
        </w:rPr>
        <w:br/>
        <w:t>      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Повторение изученного за год (18 ч).</w:t>
      </w:r>
      <w:r w:rsidRPr="00A17FA9">
        <w:rPr>
          <w:rFonts w:ascii="Times New Roman" w:hAnsi="Times New Roman" w:cs="Times New Roman"/>
          <w:sz w:val="24"/>
          <w:szCs w:val="24"/>
        </w:rPr>
        <w:t xml:space="preserve"> 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Смысловой, звуковой, звуко-буквенный анализ слов.</w:t>
      </w:r>
    </w:p>
    <w:p w14:paraId="59C25228" w14:textId="77777777"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Слова с непроверяемыми написаниями</w:t>
      </w:r>
    </w:p>
    <w:p w14:paraId="0ED6B661" w14:textId="77777777"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      Алфавит, апрель, берёза, быстро, вдруг, ветер, город, декабрь, дорога, до свидания, жёлтый, завод, здравствуйте, земляника, извините, иней, капуста, картина, коньки, лопата, лягушка, магазин, малина, мебель, месяц, метро, молоток, морковь, мороз, народ, ноябрь, обед, обезьяна, облако, одежда, октябрь, осина, отец, платок, посуда, рисунок, родина, Россия, русский, сапоги, сахар, сентябрь, скоро, снегирь, спасибо, стакан, суббота, товарищ, топор, улица, урожай, фамилия, февраль, шёл, щавель, яблоня, ягода, январь.</w:t>
      </w:r>
    </w:p>
    <w:p w14:paraId="5E1F65A7"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Чистописание</w:t>
      </w:r>
    </w:p>
    <w:p w14:paraId="758B9D45"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Закрепление гигиенических навыков письма: правильная посадка, положение тетради, ручки и т. д.</w:t>
      </w:r>
      <w:r w:rsidRPr="00A17FA9">
        <w:rPr>
          <w:rFonts w:ascii="Times New Roman" w:hAnsi="Times New Roman" w:cs="Times New Roman"/>
          <w:sz w:val="24"/>
          <w:szCs w:val="24"/>
        </w:rPr>
        <w:br/>
        <w:t>      Работа над формами букв и их соединениями в словах. Письмо строчных и заглавных букв по группам в порядке усложнения их начертания: 1) </w:t>
      </w:r>
      <w:r w:rsidRPr="00A17FA9">
        <w:rPr>
          <w:rStyle w:val="a4"/>
          <w:rFonts w:ascii="Times New Roman" w:hAnsi="Times New Roman" w:cs="Times New Roman"/>
          <w:sz w:val="24"/>
          <w:szCs w:val="24"/>
        </w:rPr>
        <w:t>и, ш, И, Ш, п, р, т, г</w:t>
      </w:r>
      <w:r w:rsidRPr="00A17FA9">
        <w:rPr>
          <w:rFonts w:ascii="Times New Roman" w:hAnsi="Times New Roman" w:cs="Times New Roman"/>
          <w:sz w:val="24"/>
          <w:szCs w:val="24"/>
        </w:rPr>
        <w:t>; 2) </w:t>
      </w:r>
      <w:r w:rsidRPr="00A17FA9">
        <w:rPr>
          <w:rStyle w:val="a4"/>
          <w:rFonts w:ascii="Times New Roman" w:hAnsi="Times New Roman" w:cs="Times New Roman"/>
          <w:sz w:val="24"/>
          <w:szCs w:val="24"/>
        </w:rPr>
        <w:t>л, м, Л, М, я, Я, А</w:t>
      </w:r>
      <w:r w:rsidRPr="00A17FA9">
        <w:rPr>
          <w:rFonts w:ascii="Times New Roman" w:hAnsi="Times New Roman" w:cs="Times New Roman"/>
          <w:sz w:val="24"/>
          <w:szCs w:val="24"/>
        </w:rPr>
        <w:t>; 3) </w:t>
      </w:r>
      <w:r w:rsidRPr="00A17FA9">
        <w:rPr>
          <w:rStyle w:val="a4"/>
          <w:rFonts w:ascii="Times New Roman" w:hAnsi="Times New Roman" w:cs="Times New Roman"/>
          <w:sz w:val="24"/>
          <w:szCs w:val="24"/>
        </w:rPr>
        <w:t>у, ц, щ, У, Ц, Щ, Ч, ч</w:t>
      </w:r>
      <w:r w:rsidRPr="00A17FA9">
        <w:rPr>
          <w:rFonts w:ascii="Times New Roman" w:hAnsi="Times New Roman" w:cs="Times New Roman"/>
          <w:sz w:val="24"/>
          <w:szCs w:val="24"/>
        </w:rPr>
        <w:t>; 4) </w:t>
      </w:r>
      <w:r w:rsidRPr="00A17FA9">
        <w:rPr>
          <w:rStyle w:val="a4"/>
          <w:rFonts w:ascii="Times New Roman" w:hAnsi="Times New Roman" w:cs="Times New Roman"/>
          <w:sz w:val="24"/>
          <w:szCs w:val="24"/>
        </w:rPr>
        <w:t>с, С, е, Е, о, О, а, д, б</w:t>
      </w:r>
      <w:r w:rsidRPr="00A17FA9">
        <w:rPr>
          <w:rFonts w:ascii="Times New Roman" w:hAnsi="Times New Roman" w:cs="Times New Roman"/>
          <w:sz w:val="24"/>
          <w:szCs w:val="24"/>
        </w:rPr>
        <w:t>; 5) </w:t>
      </w:r>
      <w:r w:rsidRPr="00A17FA9">
        <w:rPr>
          <w:rStyle w:val="a4"/>
          <w:rFonts w:ascii="Times New Roman" w:hAnsi="Times New Roman" w:cs="Times New Roman"/>
          <w:sz w:val="24"/>
          <w:szCs w:val="24"/>
        </w:rPr>
        <w:t>ь, ы, ъ</w:t>
      </w:r>
      <w:r w:rsidRPr="00A17FA9">
        <w:rPr>
          <w:rFonts w:ascii="Times New Roman" w:hAnsi="Times New Roman" w:cs="Times New Roman"/>
          <w:sz w:val="24"/>
          <w:szCs w:val="24"/>
        </w:rPr>
        <w:t xml:space="preserve"> и их варианты в соединениях; 6) </w:t>
      </w:r>
      <w:r w:rsidRPr="00A17FA9">
        <w:rPr>
          <w:rStyle w:val="a4"/>
          <w:rFonts w:ascii="Times New Roman" w:hAnsi="Times New Roman" w:cs="Times New Roman"/>
          <w:sz w:val="24"/>
          <w:szCs w:val="24"/>
        </w:rPr>
        <w:t>н, ю, Н, Ю, к, К</w:t>
      </w:r>
      <w:r w:rsidRPr="00A17FA9">
        <w:rPr>
          <w:rFonts w:ascii="Times New Roman" w:hAnsi="Times New Roman" w:cs="Times New Roman"/>
          <w:sz w:val="24"/>
          <w:szCs w:val="24"/>
        </w:rPr>
        <w:t>; 7) </w:t>
      </w:r>
      <w:r w:rsidRPr="00A17FA9">
        <w:rPr>
          <w:rStyle w:val="a4"/>
          <w:rFonts w:ascii="Times New Roman" w:hAnsi="Times New Roman" w:cs="Times New Roman"/>
          <w:sz w:val="24"/>
          <w:szCs w:val="24"/>
        </w:rPr>
        <w:t>В, З, з, Э, э, Ж, ж, Х, х, ф</w:t>
      </w:r>
      <w:r w:rsidRPr="00A17FA9">
        <w:rPr>
          <w:rFonts w:ascii="Times New Roman" w:hAnsi="Times New Roman" w:cs="Times New Roman"/>
          <w:sz w:val="24"/>
          <w:szCs w:val="24"/>
        </w:rPr>
        <w:t>; 8) </w:t>
      </w:r>
      <w:r w:rsidRPr="00A17FA9">
        <w:rPr>
          <w:rStyle w:val="a4"/>
          <w:rFonts w:ascii="Times New Roman" w:hAnsi="Times New Roman" w:cs="Times New Roman"/>
          <w:sz w:val="24"/>
          <w:szCs w:val="24"/>
        </w:rPr>
        <w:t>Ф, У, Т, Р, Б, Д</w:t>
      </w:r>
      <w:r w:rsidRPr="00A17FA9">
        <w:rPr>
          <w:rFonts w:ascii="Times New Roman" w:hAnsi="Times New Roman" w:cs="Times New Roman"/>
          <w:sz w:val="24"/>
          <w:szCs w:val="24"/>
        </w:rPr>
        <w:t>.</w:t>
      </w:r>
      <w:r w:rsidRPr="00A17FA9">
        <w:rPr>
          <w:rFonts w:ascii="Times New Roman" w:hAnsi="Times New Roman" w:cs="Times New Roman"/>
          <w:sz w:val="24"/>
          <w:szCs w:val="24"/>
        </w:rPr>
        <w:br/>
        <w:t xml:space="preserve">      Упражнения по переводу детей на письмо в тетрадях с разлиновкой в одну линию. Письмо букв, соединений, в которых наиболее часто допускаются недочеты при их начертании: </w:t>
      </w:r>
      <w:r w:rsidRPr="00A17FA9">
        <w:rPr>
          <w:rStyle w:val="a4"/>
          <w:rFonts w:ascii="Times New Roman" w:hAnsi="Times New Roman" w:cs="Times New Roman"/>
          <w:sz w:val="24"/>
          <w:szCs w:val="24"/>
        </w:rPr>
        <w:t>П, Т, Р, Ж, У, Я, Х, Н, К, Ф</w:t>
      </w:r>
      <w:r w:rsidRPr="00A17FA9">
        <w:rPr>
          <w:rFonts w:ascii="Times New Roman" w:hAnsi="Times New Roman" w:cs="Times New Roman"/>
          <w:sz w:val="24"/>
          <w:szCs w:val="24"/>
        </w:rPr>
        <w:t xml:space="preserve"> и др., </w:t>
      </w:r>
      <w:r w:rsidRPr="00A17FA9">
        <w:rPr>
          <w:rStyle w:val="a4"/>
          <w:rFonts w:ascii="Times New Roman" w:hAnsi="Times New Roman" w:cs="Times New Roman"/>
          <w:sz w:val="24"/>
          <w:szCs w:val="24"/>
        </w:rPr>
        <w:t xml:space="preserve">а, у, д, з, в, б, т </w:t>
      </w:r>
      <w:r w:rsidRPr="00A17FA9">
        <w:rPr>
          <w:rFonts w:ascii="Times New Roman" w:hAnsi="Times New Roman" w:cs="Times New Roman"/>
          <w:sz w:val="24"/>
          <w:szCs w:val="24"/>
        </w:rPr>
        <w:t>и др.</w:t>
      </w:r>
      <w:r w:rsidRPr="00A17FA9">
        <w:rPr>
          <w:rFonts w:ascii="Times New Roman" w:hAnsi="Times New Roman" w:cs="Times New Roman"/>
          <w:sz w:val="24"/>
          <w:szCs w:val="24"/>
        </w:rPr>
        <w:br/>
        <w:t>      Связное, ритмичное письмо слов и предложений.</w:t>
      </w:r>
    </w:p>
    <w:p w14:paraId="081D4599"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Основные требования к знаниям и умениям учащихся</w:t>
      </w:r>
    </w:p>
    <w:p w14:paraId="6603B6DA"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Style w:val="ac"/>
          <w:rFonts w:ascii="Times New Roman" w:hAnsi="Times New Roman" w:cs="Times New Roman"/>
          <w:sz w:val="24"/>
          <w:szCs w:val="24"/>
        </w:rPr>
        <w:t>К концу 2 класса учащиеся должны знать: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 xml:space="preserve">названия и порядок букв русского алфавита, признаки гласных и согласных звуков, ударные и безударные гласные, согласные твердые и мягкие, глухие и звонкие, способы обозначения мягкости согласных на письме гласными буквами </w:t>
      </w:r>
      <w:r w:rsidRPr="00A17FA9">
        <w:rPr>
          <w:rStyle w:val="a4"/>
          <w:rFonts w:ascii="Times New Roman" w:hAnsi="Times New Roman" w:cs="Times New Roman"/>
          <w:sz w:val="24"/>
          <w:szCs w:val="24"/>
        </w:rPr>
        <w:t>(и, е, ё, ю, я)</w:t>
      </w:r>
      <w:r w:rsidRPr="00A17FA9">
        <w:rPr>
          <w:rFonts w:ascii="Times New Roman" w:hAnsi="Times New Roman" w:cs="Times New Roman"/>
          <w:sz w:val="24"/>
          <w:szCs w:val="24"/>
        </w:rPr>
        <w:t xml:space="preserve"> и мягким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 xml:space="preserve"> </w:t>
      </w:r>
      <w:r w:rsidRPr="00A17FA9">
        <w:rPr>
          <w:rFonts w:ascii="Times New Roman" w:hAnsi="Times New Roman" w:cs="Times New Roman"/>
          <w:sz w:val="24"/>
          <w:szCs w:val="24"/>
        </w:rPr>
        <w:lastRenderedPageBreak/>
        <w:t>знаком, правила переноса слов.</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Учащиеся должны уметь:</w:t>
      </w:r>
      <w:r w:rsidRPr="00A17FA9">
        <w:rPr>
          <w:rStyle w:val="ac"/>
          <w:rFonts w:ascii="Times New Roman" w:hAnsi="Times New Roman" w:cs="Times New Roman"/>
          <w:sz w:val="24"/>
          <w:szCs w:val="24"/>
        </w:rPr>
        <w:br/>
      </w:r>
      <w:r w:rsidRPr="00A17FA9">
        <w:rPr>
          <w:rStyle w:val="a4"/>
          <w:rFonts w:ascii="Times New Roman" w:hAnsi="Times New Roman" w:cs="Times New Roman"/>
          <w:sz w:val="24"/>
          <w:szCs w:val="24"/>
        </w:rPr>
        <w:t>      </w:t>
      </w:r>
      <w:r w:rsidRPr="00A17FA9">
        <w:rPr>
          <w:rFonts w:ascii="Times New Roman" w:hAnsi="Times New Roman" w:cs="Times New Roman"/>
          <w:sz w:val="24"/>
          <w:szCs w:val="24"/>
        </w:rPr>
        <w:t>безошибочно и каллиграфически правильно писать слова, предложения, текст из 35—45 слов без пропусков, вставок, искажений букв; сверять написанное с образцом;</w:t>
      </w:r>
      <w:r w:rsidRPr="00A17FA9">
        <w:rPr>
          <w:rFonts w:ascii="Times New Roman" w:hAnsi="Times New Roman" w:cs="Times New Roman"/>
          <w:sz w:val="24"/>
          <w:szCs w:val="24"/>
        </w:rPr>
        <w:br/>
        <w:t xml:space="preserve">      делить слова на слоги, выделять ударный слог, переносить слова по слогам, правильно произносить мягкие и твердые согласные звуки в слове, обозначать на письме мягкость согласного звука гласными буквами </w:t>
      </w:r>
      <w:r w:rsidRPr="00A17FA9">
        <w:rPr>
          <w:rStyle w:val="a4"/>
          <w:rFonts w:ascii="Times New Roman" w:hAnsi="Times New Roman" w:cs="Times New Roman"/>
          <w:sz w:val="24"/>
          <w:szCs w:val="24"/>
        </w:rPr>
        <w:t>(и, е, ё, ю, я)</w:t>
      </w:r>
      <w:r w:rsidRPr="00A17FA9">
        <w:rPr>
          <w:rFonts w:ascii="Times New Roman" w:hAnsi="Times New Roman" w:cs="Times New Roman"/>
          <w:sz w:val="24"/>
          <w:szCs w:val="24"/>
        </w:rPr>
        <w:t xml:space="preserve"> и мягким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 xml:space="preserve"> знаком;</w:t>
      </w:r>
      <w:r w:rsidRPr="00A17FA9">
        <w:rPr>
          <w:rFonts w:ascii="Times New Roman" w:hAnsi="Times New Roman" w:cs="Times New Roman"/>
          <w:sz w:val="24"/>
          <w:szCs w:val="24"/>
        </w:rPr>
        <w:br/>
        <w:t>      писать заглавную букву в именах, фамилиях людей, названиях городов, деревень, улиц, кличках животных;</w:t>
      </w:r>
      <w:r w:rsidRPr="00A17FA9">
        <w:rPr>
          <w:rFonts w:ascii="Times New Roman" w:hAnsi="Times New Roman" w:cs="Times New Roman"/>
          <w:sz w:val="24"/>
          <w:szCs w:val="24"/>
        </w:rPr>
        <w:br/>
        <w:t xml:space="preserve">      писать слова с буквосочетаниями </w:t>
      </w:r>
      <w:r w:rsidRPr="00A17FA9">
        <w:rPr>
          <w:rStyle w:val="a4"/>
          <w:rFonts w:ascii="Times New Roman" w:hAnsi="Times New Roman" w:cs="Times New Roman"/>
          <w:sz w:val="24"/>
          <w:szCs w:val="24"/>
        </w:rPr>
        <w:t>жи — щи, ча — ща, чу — щу, чк, чн, щн</w:t>
      </w:r>
      <w:r w:rsidRPr="00A17FA9">
        <w:rPr>
          <w:rFonts w:ascii="Times New Roman" w:hAnsi="Times New Roman" w:cs="Times New Roman"/>
          <w:sz w:val="24"/>
          <w:szCs w:val="24"/>
        </w:rPr>
        <w:t>;</w:t>
      </w:r>
      <w:r w:rsidRPr="00A17FA9">
        <w:rPr>
          <w:rFonts w:ascii="Times New Roman" w:hAnsi="Times New Roman" w:cs="Times New Roman"/>
          <w:sz w:val="24"/>
          <w:szCs w:val="24"/>
        </w:rPr>
        <w:br/>
        <w:t>      правильно обозначать буквами безударные гласные звуки в словах и формах двусложных слов (</w:t>
      </w:r>
      <w:r w:rsidRPr="00A17FA9">
        <w:rPr>
          <w:rStyle w:val="ac"/>
          <w:rFonts w:ascii="Times New Roman" w:hAnsi="Times New Roman" w:cs="Times New Roman"/>
          <w:sz w:val="24"/>
          <w:szCs w:val="24"/>
        </w:rPr>
        <w:t>вода — по воде</w:t>
      </w:r>
      <w:r w:rsidRPr="00A17FA9">
        <w:rPr>
          <w:rFonts w:ascii="Times New Roman" w:hAnsi="Times New Roman" w:cs="Times New Roman"/>
          <w:sz w:val="24"/>
          <w:szCs w:val="24"/>
        </w:rPr>
        <w:t>), парные по глухости-звонкости согласные звуки на конце слов (</w:t>
      </w:r>
      <w:r w:rsidRPr="00A17FA9">
        <w:rPr>
          <w:rStyle w:val="ac"/>
          <w:rFonts w:ascii="Times New Roman" w:hAnsi="Times New Roman" w:cs="Times New Roman"/>
          <w:sz w:val="24"/>
          <w:szCs w:val="24"/>
        </w:rPr>
        <w:t>чертёж, шалаш</w:t>
      </w:r>
      <w:r w:rsidRPr="00A17FA9">
        <w:rPr>
          <w:rFonts w:ascii="Times New Roman" w:hAnsi="Times New Roman" w:cs="Times New Roman"/>
          <w:sz w:val="24"/>
          <w:szCs w:val="24"/>
        </w:rPr>
        <w:t>);</w:t>
      </w:r>
      <w:r w:rsidRPr="00A17FA9">
        <w:rPr>
          <w:rFonts w:ascii="Times New Roman" w:hAnsi="Times New Roman" w:cs="Times New Roman"/>
          <w:sz w:val="24"/>
          <w:szCs w:val="24"/>
        </w:rPr>
        <w:br/>
        <w:t>      писать слова с двойными согласными (</w:t>
      </w:r>
      <w:r w:rsidRPr="00A17FA9">
        <w:rPr>
          <w:rStyle w:val="ac"/>
          <w:rFonts w:ascii="Times New Roman" w:hAnsi="Times New Roman" w:cs="Times New Roman"/>
          <w:sz w:val="24"/>
          <w:szCs w:val="24"/>
        </w:rPr>
        <w:t>Римма, группа, суббота, классный</w:t>
      </w:r>
      <w:r w:rsidRPr="00A17FA9">
        <w:rPr>
          <w:rFonts w:ascii="Times New Roman" w:hAnsi="Times New Roman" w:cs="Times New Roman"/>
          <w:sz w:val="24"/>
          <w:szCs w:val="24"/>
        </w:rPr>
        <w:t xml:space="preserve">), слова с разделительным мягким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 xml:space="preserve"> знаком, слова с непроверяемыми и труднопроверяемыми написаниями, данные в программе 1 и 2 классов;</w:t>
      </w:r>
      <w:r w:rsidRPr="00A17FA9">
        <w:rPr>
          <w:rFonts w:ascii="Times New Roman" w:hAnsi="Times New Roman" w:cs="Times New Roman"/>
          <w:sz w:val="24"/>
          <w:szCs w:val="24"/>
        </w:rPr>
        <w:br/>
        <w:t>      писать раздельно предлоги со словами;</w:t>
      </w:r>
      <w:r w:rsidRPr="00A17FA9">
        <w:rPr>
          <w:rFonts w:ascii="Times New Roman" w:hAnsi="Times New Roman" w:cs="Times New Roman"/>
          <w:sz w:val="24"/>
          <w:szCs w:val="24"/>
        </w:rPr>
        <w:br/>
        <w:t xml:space="preserve">      производить звуковой и звуко-буквенный разбор: уметь делить слова на слоги, определять ударный слог, определять последовательность звуков и букв в слове, характеризовать звуки (гласные ударные и безударные; согласные твердые, мягкие, глухие, звонкие), определять и соотносить количество звуков и букв в словах типа </w:t>
      </w:r>
      <w:r w:rsidRPr="00A17FA9">
        <w:rPr>
          <w:rStyle w:val="ac"/>
          <w:rFonts w:ascii="Times New Roman" w:hAnsi="Times New Roman" w:cs="Times New Roman"/>
          <w:sz w:val="24"/>
          <w:szCs w:val="24"/>
        </w:rPr>
        <w:t>лампа, гриб, письмо, яма</w:t>
      </w:r>
      <w:r w:rsidRPr="00A17FA9">
        <w:rPr>
          <w:rFonts w:ascii="Times New Roman" w:hAnsi="Times New Roman" w:cs="Times New Roman"/>
          <w:sz w:val="24"/>
          <w:szCs w:val="24"/>
        </w:rPr>
        <w:t>;</w:t>
      </w:r>
      <w:r w:rsidRPr="00A17FA9">
        <w:rPr>
          <w:rFonts w:ascii="Times New Roman" w:hAnsi="Times New Roman" w:cs="Times New Roman"/>
          <w:sz w:val="24"/>
          <w:szCs w:val="24"/>
        </w:rPr>
        <w:br/>
        <w:t>      распознавать изученные части речи (имя существительное, имя прилагательное, глагол, местоимение, предлог);</w:t>
      </w:r>
      <w:r w:rsidRPr="00A17FA9">
        <w:rPr>
          <w:rFonts w:ascii="Times New Roman" w:hAnsi="Times New Roman" w:cs="Times New Roman"/>
          <w:sz w:val="24"/>
          <w:szCs w:val="24"/>
        </w:rPr>
        <w:br/>
        <w:t>      различать слово и предложение, устанавливать связь слов в предложении, выделять главные члены предложения (подлежащее и сказуемое);</w:t>
      </w:r>
      <w:r w:rsidRPr="00A17FA9">
        <w:rPr>
          <w:rFonts w:ascii="Times New Roman" w:hAnsi="Times New Roman" w:cs="Times New Roman"/>
          <w:sz w:val="24"/>
          <w:szCs w:val="24"/>
        </w:rPr>
        <w:br/>
        <w:t>      составлять предложение по вопросу, по опорным словам, по сюжетному рисунку, на определенную тему;</w:t>
      </w:r>
      <w:r w:rsidRPr="00A17FA9">
        <w:rPr>
          <w:rFonts w:ascii="Times New Roman" w:hAnsi="Times New Roman" w:cs="Times New Roman"/>
          <w:sz w:val="24"/>
          <w:szCs w:val="24"/>
        </w:rPr>
        <w:br/>
        <w:t>      употреблять заглавную букву в начале предложения, ставить точку, вопросительный, восклицательный знаки в конце предложения;</w:t>
      </w:r>
      <w:r w:rsidRPr="00A17FA9">
        <w:rPr>
          <w:rFonts w:ascii="Times New Roman" w:hAnsi="Times New Roman" w:cs="Times New Roman"/>
          <w:sz w:val="24"/>
          <w:szCs w:val="24"/>
        </w:rPr>
        <w:br/>
        <w:t>      писать изложение повествовательного текста из 35—45 слов по вопросам под руководством учителя;</w:t>
      </w:r>
      <w:r w:rsidRPr="00A17FA9">
        <w:rPr>
          <w:rFonts w:ascii="Times New Roman" w:hAnsi="Times New Roman" w:cs="Times New Roman"/>
          <w:sz w:val="24"/>
          <w:szCs w:val="24"/>
        </w:rPr>
        <w:br/>
        <w:t>      составлять текст по опорным словам, по сюжетному рисунку и записывать 3—4 предложения из составленного текста;</w:t>
      </w:r>
      <w:r w:rsidRPr="00A17FA9">
        <w:rPr>
          <w:rFonts w:ascii="Times New Roman" w:hAnsi="Times New Roman" w:cs="Times New Roman"/>
          <w:sz w:val="24"/>
          <w:szCs w:val="24"/>
        </w:rPr>
        <w:br/>
        <w:t>      использовать в речи слова просьбы, благодарности, приветствия, прощания.</w:t>
      </w:r>
    </w:p>
    <w:p w14:paraId="378AB2D8"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3 КЛАСС</w:t>
      </w:r>
    </w:p>
    <w:p w14:paraId="5EFBE6A7"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Лексика, фонетика, грамматика, правописание и развитие речи </w:t>
      </w:r>
      <w:r w:rsidRPr="00A17FA9">
        <w:rPr>
          <w:rFonts w:ascii="Times New Roman" w:hAnsi="Times New Roman" w:cs="Times New Roman"/>
          <w:sz w:val="24"/>
          <w:szCs w:val="24"/>
        </w:rPr>
        <w:t>(170 ч)</w:t>
      </w:r>
    </w:p>
    <w:p w14:paraId="00CC7AE0"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Вспоминаем, повторяем, изучаем </w:t>
      </w:r>
      <w:r w:rsidRPr="00A17FA9">
        <w:rPr>
          <w:rFonts w:ascii="Times New Roman" w:hAnsi="Times New Roman" w:cs="Times New Roman"/>
          <w:sz w:val="24"/>
          <w:szCs w:val="24"/>
        </w:rPr>
        <w:t>(35 ч)</w:t>
      </w:r>
    </w:p>
    <w:p w14:paraId="3F928D8F"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w:t>
      </w:r>
      <w:r w:rsidRPr="00A17FA9">
        <w:rPr>
          <w:rStyle w:val="ac"/>
          <w:rFonts w:ascii="Times New Roman" w:hAnsi="Times New Roman" w:cs="Times New Roman"/>
          <w:sz w:val="24"/>
          <w:szCs w:val="24"/>
        </w:rPr>
        <w:t>Данный раздел включает языковой материал не только для закрепления, повторения, систематизации изученного во 2 классе, но и для приобретения новых знаний, умений и навыков по изучаемым темам этого раздела русского языка.</w:t>
      </w:r>
      <w:r w:rsidRPr="00A17FA9">
        <w:rPr>
          <w:rStyle w:val="ac"/>
          <w:rFonts w:ascii="Times New Roman" w:hAnsi="Times New Roman" w:cs="Times New Roman"/>
          <w:sz w:val="24"/>
          <w:szCs w:val="24"/>
        </w:rPr>
        <w:br/>
      </w:r>
      <w:r w:rsidRPr="00A17FA9">
        <w:rPr>
          <w:rStyle w:val="a4"/>
          <w:rFonts w:ascii="Times New Roman" w:hAnsi="Times New Roman" w:cs="Times New Roman"/>
          <w:sz w:val="24"/>
          <w:szCs w:val="24"/>
        </w:rPr>
        <w:lastRenderedPageBreak/>
        <w:t>      Наша речь и наш язык (2 ч).</w:t>
      </w:r>
      <w:r w:rsidRPr="00A17FA9">
        <w:rPr>
          <w:rStyle w:val="a4"/>
          <w:rFonts w:ascii="Times New Roman" w:hAnsi="Times New Roman" w:cs="Times New Roman"/>
          <w:sz w:val="24"/>
          <w:szCs w:val="24"/>
        </w:rPr>
        <w:br/>
        <w:t xml:space="preserve">      Текст (2 ч). </w:t>
      </w:r>
      <w:r w:rsidRPr="00A17FA9">
        <w:rPr>
          <w:rFonts w:ascii="Times New Roman" w:hAnsi="Times New Roman" w:cs="Times New Roman"/>
          <w:sz w:val="24"/>
          <w:szCs w:val="24"/>
        </w:rPr>
        <w:t>Текст как единица языка и речи. Тема и основная мысль текста. Заголовок. Части текста. Типы текстов.</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Предложение (12 ч). </w:t>
      </w:r>
      <w:r w:rsidRPr="00A17FA9">
        <w:rPr>
          <w:rFonts w:ascii="Times New Roman" w:hAnsi="Times New Roman" w:cs="Times New Roman"/>
          <w:sz w:val="24"/>
          <w:szCs w:val="24"/>
        </w:rPr>
        <w:t>Предложение, его назначение и признаки. Оформление предложений в устной речи и на письме. Виды предложений по цели высказывания (повествовательные, вопросительные, побудительные). Восклицательные предложения. Упражнение в распознавании и в построении предложений, разных по цели высказывания и по интонации. Обращение (общее представление).</w:t>
      </w:r>
      <w:r w:rsidRPr="00A17FA9">
        <w:rPr>
          <w:rFonts w:ascii="Times New Roman" w:hAnsi="Times New Roman" w:cs="Times New Roman"/>
          <w:sz w:val="24"/>
          <w:szCs w:val="24"/>
        </w:rPr>
        <w:br/>
        <w:t>      Главные и второстепенные члены предложения (без деления второстепенных членов на виды). Распространенные и нераспространенные предложения. Словосочетание. Связь слов в словосочетании. Упражнение в построении словосочетаний, в вычленении словосочетаний из предложения. Разбор предложения по членам предложения.</w:t>
      </w:r>
      <w:r w:rsidRPr="00A17FA9">
        <w:rPr>
          <w:rFonts w:ascii="Times New Roman" w:hAnsi="Times New Roman" w:cs="Times New Roman"/>
          <w:sz w:val="24"/>
          <w:szCs w:val="24"/>
        </w:rPr>
        <w:br/>
        <w:t>      Простое и сложное предложения (общее представление). Знаки препинания в сложном предложении. Союзы в сложном предложении. Обобщение знаний о предложении.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Слово и его лексическое значение (6 ч).</w:t>
      </w:r>
      <w:r w:rsidRPr="00A17FA9">
        <w:rPr>
          <w:rFonts w:ascii="Times New Roman" w:hAnsi="Times New Roman" w:cs="Times New Roman"/>
          <w:sz w:val="24"/>
          <w:szCs w:val="24"/>
        </w:rPr>
        <w:t xml:space="preserve"> Слово и его лексическое значение. Однозначные и многозначные слова. Прямое и переносное значения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Части речи (5 ч). </w:t>
      </w:r>
      <w:r w:rsidRPr="00A17FA9">
        <w:rPr>
          <w:rFonts w:ascii="Times New Roman" w:hAnsi="Times New Roman" w:cs="Times New Roman"/>
          <w:sz w:val="24"/>
          <w:szCs w:val="24"/>
        </w:rPr>
        <w:t>Части речи (повторение): имя существительное, местоимение, имя прилагательное, глагол. Имя числительное как часть речи (общее представление).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Однокоренные слова (1 ч). Слово и слог. Звуки и буквы (7 ч).</w:t>
      </w:r>
      <w:r w:rsidRPr="00A17FA9">
        <w:rPr>
          <w:rFonts w:ascii="Times New Roman" w:hAnsi="Times New Roman" w:cs="Times New Roman"/>
          <w:sz w:val="24"/>
          <w:szCs w:val="24"/>
        </w:rPr>
        <w:t xml:space="preserve"> Слово и слог. Гласные звуки. Буквы, обозначающие гласные звуки. Правописание слов с безударным гласным в корне слова и ударным гласным после шипящих. Согласные звуки. Буквы, обозначающие согласные звуки. Правописание слов с парным по глухости-звонкости согласным звуком в корне слова. Мягкий знак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 xml:space="preserve"> как показатель мягкости согласного звука. Разделительный мягкий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 xml:space="preserve"> знак. Упражнение в правописании слов с мягким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 xml:space="preserve"> знаком и другими изученными орфограммами. Перенос слов.</w:t>
      </w:r>
    </w:p>
    <w:p w14:paraId="744D8AE7"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Состав слова</w:t>
      </w:r>
      <w:r w:rsidRPr="00A17FA9">
        <w:rPr>
          <w:rFonts w:ascii="Times New Roman" w:hAnsi="Times New Roman" w:cs="Times New Roman"/>
          <w:sz w:val="24"/>
          <w:szCs w:val="24"/>
        </w:rPr>
        <w:t xml:space="preserve"> (50 ч)</w:t>
      </w:r>
    </w:p>
    <w:p w14:paraId="5DD6B10F"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Общее понятие о значимых частях слова</w:t>
      </w:r>
      <w:r w:rsidRPr="00A17FA9">
        <w:rPr>
          <w:rFonts w:ascii="Times New Roman" w:hAnsi="Times New Roman" w:cs="Times New Roman"/>
          <w:sz w:val="24"/>
          <w:szCs w:val="24"/>
        </w:rPr>
        <w:t xml:space="preserve"> (20 ч)</w:t>
      </w:r>
    </w:p>
    <w:p w14:paraId="10537115"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Однокоренные слова. Корень слова. Общее представление о чередовании гласных и согласных звуков в корне однокоренных слов (</w:t>
      </w:r>
      <w:r w:rsidRPr="00A17FA9">
        <w:rPr>
          <w:rStyle w:val="ac"/>
          <w:rFonts w:ascii="Times New Roman" w:hAnsi="Times New Roman" w:cs="Times New Roman"/>
          <w:sz w:val="24"/>
          <w:szCs w:val="24"/>
        </w:rPr>
        <w:t>доро</w:t>
      </w:r>
      <w:r w:rsidRPr="00A17FA9">
        <w:rPr>
          <w:rStyle w:val="a4"/>
          <w:rFonts w:ascii="Times New Roman" w:hAnsi="Times New Roman" w:cs="Times New Roman"/>
          <w:sz w:val="24"/>
          <w:szCs w:val="24"/>
        </w:rPr>
        <w:t>г</w:t>
      </w:r>
      <w:r w:rsidRPr="00A17FA9">
        <w:rPr>
          <w:rStyle w:val="ac"/>
          <w:rFonts w:ascii="Times New Roman" w:hAnsi="Times New Roman" w:cs="Times New Roman"/>
          <w:sz w:val="24"/>
          <w:szCs w:val="24"/>
        </w:rPr>
        <w:t>а — доро</w:t>
      </w:r>
      <w:r w:rsidRPr="00A17FA9">
        <w:rPr>
          <w:rStyle w:val="a4"/>
          <w:rFonts w:ascii="Times New Roman" w:hAnsi="Times New Roman" w:cs="Times New Roman"/>
          <w:sz w:val="24"/>
          <w:szCs w:val="24"/>
        </w:rPr>
        <w:t>ж</w:t>
      </w:r>
      <w:r w:rsidRPr="00A17FA9">
        <w:rPr>
          <w:rStyle w:val="ac"/>
          <w:rFonts w:ascii="Times New Roman" w:hAnsi="Times New Roman" w:cs="Times New Roman"/>
          <w:sz w:val="24"/>
          <w:szCs w:val="24"/>
        </w:rPr>
        <w:t>ка</w:t>
      </w:r>
      <w:r w:rsidRPr="00A17FA9">
        <w:rPr>
          <w:rFonts w:ascii="Times New Roman" w:hAnsi="Times New Roman" w:cs="Times New Roman"/>
          <w:sz w:val="24"/>
          <w:szCs w:val="24"/>
        </w:rPr>
        <w:t>), о сложных словах с двумя корнями (</w:t>
      </w:r>
      <w:r w:rsidRPr="00A17FA9">
        <w:rPr>
          <w:rStyle w:val="ac"/>
          <w:rFonts w:ascii="Times New Roman" w:hAnsi="Times New Roman" w:cs="Times New Roman"/>
          <w:sz w:val="24"/>
          <w:szCs w:val="24"/>
        </w:rPr>
        <w:t>само</w:t>
      </w:r>
      <w:r w:rsidRPr="00A17FA9">
        <w:rPr>
          <w:rStyle w:val="a4"/>
          <w:rFonts w:ascii="Times New Roman" w:hAnsi="Times New Roman" w:cs="Times New Roman"/>
          <w:sz w:val="24"/>
          <w:szCs w:val="24"/>
        </w:rPr>
        <w:t>лет</w:t>
      </w:r>
      <w:r w:rsidRPr="00A17FA9">
        <w:rPr>
          <w:rStyle w:val="ac"/>
          <w:rFonts w:ascii="Times New Roman" w:hAnsi="Times New Roman" w:cs="Times New Roman"/>
          <w:sz w:val="24"/>
          <w:szCs w:val="24"/>
        </w:rPr>
        <w:t xml:space="preserve">, </w:t>
      </w:r>
      <w:r w:rsidRPr="00A17FA9">
        <w:rPr>
          <w:rStyle w:val="a4"/>
          <w:rFonts w:ascii="Times New Roman" w:hAnsi="Times New Roman" w:cs="Times New Roman"/>
          <w:sz w:val="24"/>
          <w:szCs w:val="24"/>
        </w:rPr>
        <w:t>пыл</w:t>
      </w:r>
      <w:r w:rsidRPr="00A17FA9">
        <w:rPr>
          <w:rStyle w:val="ac"/>
          <w:rFonts w:ascii="Times New Roman" w:hAnsi="Times New Roman" w:cs="Times New Roman"/>
          <w:sz w:val="24"/>
          <w:szCs w:val="24"/>
        </w:rPr>
        <w:t>е</w:t>
      </w:r>
      <w:r w:rsidRPr="00A17FA9">
        <w:rPr>
          <w:rStyle w:val="a4"/>
          <w:rFonts w:ascii="Times New Roman" w:hAnsi="Times New Roman" w:cs="Times New Roman"/>
          <w:sz w:val="24"/>
          <w:szCs w:val="24"/>
        </w:rPr>
        <w:t>сос</w:t>
      </w:r>
      <w:r w:rsidRPr="00A17FA9">
        <w:rPr>
          <w:rFonts w:ascii="Times New Roman" w:hAnsi="Times New Roman" w:cs="Times New Roman"/>
          <w:sz w:val="24"/>
          <w:szCs w:val="24"/>
        </w:rPr>
        <w:t>). Формы слова. Окончание. Роль окончания в слове, в словосочетании и в предложении. Приставка. Суффикс. Наблюдение над значениями приставок и суффиксов в слове. Формирование умений находить значимые части слова в простых по составу словах. Образование слов с помощью приставок и суффиксов. Основа слова. Разбор слов по составу. Ознакомление со словообразовательным словарем.</w:t>
      </w:r>
    </w:p>
    <w:p w14:paraId="6C25E3EE"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Правописание частей слова</w:t>
      </w:r>
      <w:r w:rsidRPr="00A17FA9">
        <w:rPr>
          <w:rFonts w:ascii="Times New Roman" w:hAnsi="Times New Roman" w:cs="Times New Roman"/>
          <w:sz w:val="24"/>
          <w:szCs w:val="24"/>
        </w:rPr>
        <w:t xml:space="preserve"> (30 ч)</w:t>
      </w:r>
    </w:p>
    <w:p w14:paraId="04A60F3C"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Общее представление о правописании частей слова.</w:t>
      </w:r>
      <w:r w:rsidRPr="00A17FA9">
        <w:rPr>
          <w:rFonts w:ascii="Times New Roman" w:hAnsi="Times New Roman" w:cs="Times New Roman"/>
          <w:sz w:val="24"/>
          <w:szCs w:val="24"/>
        </w:rPr>
        <w:br/>
        <w:t xml:space="preserve">      Правописание безударных гласных в корне слова. Упражнение в правописании слов с </w:t>
      </w:r>
      <w:r w:rsidRPr="00A17FA9">
        <w:rPr>
          <w:rFonts w:ascii="Times New Roman" w:hAnsi="Times New Roman" w:cs="Times New Roman"/>
          <w:sz w:val="24"/>
          <w:szCs w:val="24"/>
        </w:rPr>
        <w:lastRenderedPageBreak/>
        <w:t>проверяемыми (</w:t>
      </w:r>
      <w:r w:rsidRPr="00A17FA9">
        <w:rPr>
          <w:rStyle w:val="ac"/>
          <w:rFonts w:ascii="Times New Roman" w:hAnsi="Times New Roman" w:cs="Times New Roman"/>
          <w:sz w:val="24"/>
          <w:szCs w:val="24"/>
        </w:rPr>
        <w:t>пчела, зимой, малыш, ленивый, смотреть</w:t>
      </w:r>
      <w:r w:rsidRPr="00A17FA9">
        <w:rPr>
          <w:rFonts w:ascii="Times New Roman" w:hAnsi="Times New Roman" w:cs="Times New Roman"/>
          <w:sz w:val="24"/>
          <w:szCs w:val="24"/>
        </w:rPr>
        <w:t>) и не проверяемыми ударением безударными гласными (</w:t>
      </w:r>
      <w:r w:rsidRPr="00A17FA9">
        <w:rPr>
          <w:rStyle w:val="ac"/>
          <w:rFonts w:ascii="Times New Roman" w:hAnsi="Times New Roman" w:cs="Times New Roman"/>
          <w:sz w:val="24"/>
          <w:szCs w:val="24"/>
        </w:rPr>
        <w:t>восток, герой, трамвай</w:t>
      </w:r>
      <w:r w:rsidRPr="00A17FA9">
        <w:rPr>
          <w:rFonts w:ascii="Times New Roman" w:hAnsi="Times New Roman" w:cs="Times New Roman"/>
          <w:sz w:val="24"/>
          <w:szCs w:val="24"/>
        </w:rPr>
        <w:t>), с двумя безударными гласными (</w:t>
      </w:r>
      <w:r w:rsidRPr="00A17FA9">
        <w:rPr>
          <w:rStyle w:val="ac"/>
          <w:rFonts w:ascii="Times New Roman" w:hAnsi="Times New Roman" w:cs="Times New Roman"/>
          <w:sz w:val="24"/>
          <w:szCs w:val="24"/>
        </w:rPr>
        <w:t>сторона, зеленеть, золотой</w:t>
      </w:r>
      <w:r w:rsidRPr="00A17FA9">
        <w:rPr>
          <w:rFonts w:ascii="Times New Roman" w:hAnsi="Times New Roman" w:cs="Times New Roman"/>
          <w:sz w:val="24"/>
          <w:szCs w:val="24"/>
        </w:rPr>
        <w:t xml:space="preserve">). Слова с буквосочетаниями </w:t>
      </w:r>
      <w:r w:rsidRPr="00A17FA9">
        <w:rPr>
          <w:rStyle w:val="a4"/>
          <w:rFonts w:ascii="Times New Roman" w:hAnsi="Times New Roman" w:cs="Times New Roman"/>
          <w:sz w:val="24"/>
          <w:szCs w:val="24"/>
        </w:rPr>
        <w:t xml:space="preserve">оро//ра </w:t>
      </w:r>
      <w:r w:rsidRPr="00A17FA9">
        <w:rPr>
          <w:rFonts w:ascii="Times New Roman" w:hAnsi="Times New Roman" w:cs="Times New Roman"/>
          <w:sz w:val="24"/>
          <w:szCs w:val="24"/>
        </w:rPr>
        <w:t>(</w:t>
      </w:r>
      <w:r w:rsidRPr="00A17FA9">
        <w:rPr>
          <w:rStyle w:val="ac"/>
          <w:rFonts w:ascii="Times New Roman" w:hAnsi="Times New Roman" w:cs="Times New Roman"/>
          <w:sz w:val="24"/>
          <w:szCs w:val="24"/>
        </w:rPr>
        <w:t>ворота — врата</w:t>
      </w:r>
      <w:r w:rsidRPr="00A17FA9">
        <w:rPr>
          <w:rFonts w:ascii="Times New Roman" w:hAnsi="Times New Roman" w:cs="Times New Roman"/>
          <w:sz w:val="24"/>
          <w:szCs w:val="24"/>
        </w:rPr>
        <w:t xml:space="preserve">), </w:t>
      </w:r>
      <w:r w:rsidRPr="00A17FA9">
        <w:rPr>
          <w:rStyle w:val="a4"/>
          <w:rFonts w:ascii="Times New Roman" w:hAnsi="Times New Roman" w:cs="Times New Roman"/>
          <w:sz w:val="24"/>
          <w:szCs w:val="24"/>
        </w:rPr>
        <w:t xml:space="preserve">ере//ре </w:t>
      </w:r>
      <w:r w:rsidRPr="00A17FA9">
        <w:rPr>
          <w:rFonts w:ascii="Times New Roman" w:hAnsi="Times New Roman" w:cs="Times New Roman"/>
          <w:sz w:val="24"/>
          <w:szCs w:val="24"/>
        </w:rPr>
        <w:t>(</w:t>
      </w:r>
      <w:r w:rsidRPr="00A17FA9">
        <w:rPr>
          <w:rStyle w:val="ac"/>
          <w:rFonts w:ascii="Times New Roman" w:hAnsi="Times New Roman" w:cs="Times New Roman"/>
          <w:sz w:val="24"/>
          <w:szCs w:val="24"/>
        </w:rPr>
        <w:t>берег — брег</w:t>
      </w:r>
      <w:r w:rsidRPr="00A17FA9">
        <w:rPr>
          <w:rFonts w:ascii="Times New Roman" w:hAnsi="Times New Roman" w:cs="Times New Roman"/>
          <w:sz w:val="24"/>
          <w:szCs w:val="24"/>
        </w:rPr>
        <w:t xml:space="preserve">), </w:t>
      </w:r>
      <w:r w:rsidRPr="00A17FA9">
        <w:rPr>
          <w:rStyle w:val="a4"/>
          <w:rFonts w:ascii="Times New Roman" w:hAnsi="Times New Roman" w:cs="Times New Roman"/>
          <w:sz w:val="24"/>
          <w:szCs w:val="24"/>
        </w:rPr>
        <w:t>оло//ла</w:t>
      </w:r>
      <w:r w:rsidRPr="00A17FA9">
        <w:rPr>
          <w:rFonts w:ascii="Times New Roman" w:hAnsi="Times New Roman" w:cs="Times New Roman"/>
          <w:sz w:val="24"/>
          <w:szCs w:val="24"/>
        </w:rPr>
        <w:t xml:space="preserve"> (</w:t>
      </w:r>
      <w:r w:rsidRPr="00A17FA9">
        <w:rPr>
          <w:rStyle w:val="ac"/>
          <w:rFonts w:ascii="Times New Roman" w:hAnsi="Times New Roman" w:cs="Times New Roman"/>
          <w:sz w:val="24"/>
          <w:szCs w:val="24"/>
        </w:rPr>
        <w:t>золото — злато</w:t>
      </w:r>
      <w:r w:rsidRPr="00A17FA9">
        <w:rPr>
          <w:rFonts w:ascii="Times New Roman" w:hAnsi="Times New Roman" w:cs="Times New Roman"/>
          <w:sz w:val="24"/>
          <w:szCs w:val="24"/>
        </w:rPr>
        <w:t>).</w:t>
      </w:r>
      <w:r w:rsidRPr="00A17FA9">
        <w:rPr>
          <w:rFonts w:ascii="Times New Roman" w:hAnsi="Times New Roman" w:cs="Times New Roman"/>
          <w:sz w:val="24"/>
          <w:szCs w:val="24"/>
        </w:rPr>
        <w:br/>
        <w:t>      Правописание глухих и звонких согласных в корне слова. Упражнение в правописании слов с парным по глухости-звонкости согласным в конце слова (</w:t>
      </w:r>
      <w:r w:rsidRPr="00A17FA9">
        <w:rPr>
          <w:rStyle w:val="ac"/>
          <w:rFonts w:ascii="Times New Roman" w:hAnsi="Times New Roman" w:cs="Times New Roman"/>
          <w:sz w:val="24"/>
          <w:szCs w:val="24"/>
        </w:rPr>
        <w:t>сугроб, чертёж</w:t>
      </w:r>
      <w:r w:rsidRPr="00A17FA9">
        <w:rPr>
          <w:rFonts w:ascii="Times New Roman" w:hAnsi="Times New Roman" w:cs="Times New Roman"/>
          <w:sz w:val="24"/>
          <w:szCs w:val="24"/>
        </w:rPr>
        <w:t>) и перед согласным в корне (</w:t>
      </w:r>
      <w:r w:rsidRPr="00A17FA9">
        <w:rPr>
          <w:rStyle w:val="ac"/>
          <w:rFonts w:ascii="Times New Roman" w:hAnsi="Times New Roman" w:cs="Times New Roman"/>
          <w:sz w:val="24"/>
          <w:szCs w:val="24"/>
        </w:rPr>
        <w:t>сказка, гибкий, просьба</w:t>
      </w:r>
      <w:r w:rsidRPr="00A17FA9">
        <w:rPr>
          <w:rFonts w:ascii="Times New Roman" w:hAnsi="Times New Roman" w:cs="Times New Roman"/>
          <w:sz w:val="24"/>
          <w:szCs w:val="24"/>
        </w:rPr>
        <w:t>), с непроверяемым согласным в корне (</w:t>
      </w:r>
      <w:r w:rsidRPr="00A17FA9">
        <w:rPr>
          <w:rStyle w:val="ac"/>
          <w:rFonts w:ascii="Times New Roman" w:hAnsi="Times New Roman" w:cs="Times New Roman"/>
          <w:sz w:val="24"/>
          <w:szCs w:val="24"/>
        </w:rPr>
        <w:t>во</w:t>
      </w:r>
      <w:r w:rsidRPr="00A17FA9">
        <w:rPr>
          <w:rStyle w:val="a4"/>
          <w:rFonts w:ascii="Times New Roman" w:hAnsi="Times New Roman" w:cs="Times New Roman"/>
          <w:sz w:val="24"/>
          <w:szCs w:val="24"/>
        </w:rPr>
        <w:t>к</w:t>
      </w:r>
      <w:r w:rsidRPr="00A17FA9">
        <w:rPr>
          <w:rStyle w:val="ac"/>
          <w:rFonts w:ascii="Times New Roman" w:hAnsi="Times New Roman" w:cs="Times New Roman"/>
          <w:sz w:val="24"/>
          <w:szCs w:val="24"/>
        </w:rPr>
        <w:t>зал, до</w:t>
      </w:r>
      <w:r w:rsidRPr="00A17FA9">
        <w:rPr>
          <w:rStyle w:val="a4"/>
          <w:rFonts w:ascii="Times New Roman" w:hAnsi="Times New Roman" w:cs="Times New Roman"/>
          <w:sz w:val="24"/>
          <w:szCs w:val="24"/>
        </w:rPr>
        <w:t>ж</w:t>
      </w:r>
      <w:r w:rsidRPr="00A17FA9">
        <w:rPr>
          <w:rStyle w:val="ac"/>
          <w:rFonts w:ascii="Times New Roman" w:hAnsi="Times New Roman" w:cs="Times New Roman"/>
          <w:sz w:val="24"/>
          <w:szCs w:val="24"/>
        </w:rPr>
        <w:t>дь</w:t>
      </w:r>
      <w:r w:rsidRPr="00A17FA9">
        <w:rPr>
          <w:rFonts w:ascii="Times New Roman" w:hAnsi="Times New Roman" w:cs="Times New Roman"/>
          <w:sz w:val="24"/>
          <w:szCs w:val="24"/>
        </w:rPr>
        <w:t>).</w:t>
      </w:r>
      <w:r w:rsidRPr="00A17FA9">
        <w:rPr>
          <w:rFonts w:ascii="Times New Roman" w:hAnsi="Times New Roman" w:cs="Times New Roman"/>
          <w:sz w:val="24"/>
          <w:szCs w:val="24"/>
        </w:rPr>
        <w:br/>
        <w:t>      Правописание непроизносимых согласных в наиболее распространенных словах (</w:t>
      </w:r>
      <w:r w:rsidRPr="00A17FA9">
        <w:rPr>
          <w:rStyle w:val="ac"/>
          <w:rFonts w:ascii="Times New Roman" w:hAnsi="Times New Roman" w:cs="Times New Roman"/>
          <w:sz w:val="24"/>
          <w:szCs w:val="24"/>
        </w:rPr>
        <w:t>солнце, сердце, здравствуй, местность</w:t>
      </w:r>
      <w:r w:rsidRPr="00A17FA9">
        <w:rPr>
          <w:rFonts w:ascii="Times New Roman" w:hAnsi="Times New Roman" w:cs="Times New Roman"/>
          <w:sz w:val="24"/>
          <w:szCs w:val="24"/>
        </w:rPr>
        <w:t xml:space="preserve">). Правописание </w:t>
      </w:r>
      <w:r w:rsidRPr="00A17FA9">
        <w:rPr>
          <w:rStyle w:val="a4"/>
          <w:rFonts w:ascii="Times New Roman" w:hAnsi="Times New Roman" w:cs="Times New Roman"/>
          <w:sz w:val="24"/>
          <w:szCs w:val="24"/>
        </w:rPr>
        <w:t>сн</w:t>
      </w:r>
      <w:r w:rsidRPr="00A17FA9">
        <w:rPr>
          <w:rFonts w:ascii="Times New Roman" w:hAnsi="Times New Roman" w:cs="Times New Roman"/>
          <w:sz w:val="24"/>
          <w:szCs w:val="24"/>
        </w:rPr>
        <w:t xml:space="preserve"> в наиболее употребительных словах (</w:t>
      </w:r>
      <w:r w:rsidRPr="00A17FA9">
        <w:rPr>
          <w:rStyle w:val="ac"/>
          <w:rFonts w:ascii="Times New Roman" w:hAnsi="Times New Roman" w:cs="Times New Roman"/>
          <w:sz w:val="24"/>
          <w:szCs w:val="24"/>
        </w:rPr>
        <w:t>опасный, прекрасный, вкусный</w:t>
      </w:r>
      <w:r w:rsidRPr="00A17FA9">
        <w:rPr>
          <w:rFonts w:ascii="Times New Roman" w:hAnsi="Times New Roman" w:cs="Times New Roman"/>
          <w:sz w:val="24"/>
          <w:szCs w:val="24"/>
        </w:rPr>
        <w:t>). Упражнение в правописании слов с непроизносимым согласным звуком в корне.</w:t>
      </w:r>
      <w:r w:rsidRPr="00A17FA9">
        <w:rPr>
          <w:rFonts w:ascii="Times New Roman" w:hAnsi="Times New Roman" w:cs="Times New Roman"/>
          <w:sz w:val="24"/>
          <w:szCs w:val="24"/>
        </w:rPr>
        <w:br/>
        <w:t>      Сопоставление правил о правописании гласных и согласных в корне. Формирование умения проверять написание гласных и согласных разными способами: изменением формы слова (</w:t>
      </w:r>
      <w:r w:rsidRPr="00A17FA9">
        <w:rPr>
          <w:rStyle w:val="ac"/>
          <w:rFonts w:ascii="Times New Roman" w:hAnsi="Times New Roman" w:cs="Times New Roman"/>
          <w:sz w:val="24"/>
          <w:szCs w:val="24"/>
        </w:rPr>
        <w:t>звезда — звёзды, варил — варит, гибкий — гибок, вкусный — вкусен, глаз — глаза</w:t>
      </w:r>
      <w:r w:rsidRPr="00A17FA9">
        <w:rPr>
          <w:rFonts w:ascii="Times New Roman" w:hAnsi="Times New Roman" w:cs="Times New Roman"/>
          <w:sz w:val="24"/>
          <w:szCs w:val="24"/>
        </w:rPr>
        <w:t>) и подбором однокоренных слов (</w:t>
      </w:r>
      <w:r w:rsidRPr="00A17FA9">
        <w:rPr>
          <w:rStyle w:val="ac"/>
          <w:rFonts w:ascii="Times New Roman" w:hAnsi="Times New Roman" w:cs="Times New Roman"/>
          <w:sz w:val="24"/>
          <w:szCs w:val="24"/>
        </w:rPr>
        <w:t>свистнул — свист, больной — боль, сливки — сливочки</w:t>
      </w:r>
      <w:r w:rsidRPr="00A17FA9">
        <w:rPr>
          <w:rFonts w:ascii="Times New Roman" w:hAnsi="Times New Roman" w:cs="Times New Roman"/>
          <w:sz w:val="24"/>
          <w:szCs w:val="24"/>
        </w:rPr>
        <w:t>).</w:t>
      </w:r>
      <w:r w:rsidRPr="00A17FA9">
        <w:rPr>
          <w:rFonts w:ascii="Times New Roman" w:hAnsi="Times New Roman" w:cs="Times New Roman"/>
          <w:sz w:val="24"/>
          <w:szCs w:val="24"/>
        </w:rPr>
        <w:br/>
        <w:t xml:space="preserve">      Правописание приставок и суффиксов в слове. Правописание гласных и согласных в приставках </w:t>
      </w:r>
      <w:r w:rsidRPr="00A17FA9">
        <w:rPr>
          <w:rStyle w:val="ac"/>
          <w:rFonts w:ascii="Times New Roman" w:hAnsi="Times New Roman" w:cs="Times New Roman"/>
          <w:sz w:val="24"/>
          <w:szCs w:val="24"/>
        </w:rPr>
        <w:t>в-, о-, об-, до-, за-, на-, над-, с-, от-, под-, по-, про-, пере-</w:t>
      </w:r>
      <w:r w:rsidRPr="00A17FA9">
        <w:rPr>
          <w:rFonts w:ascii="Times New Roman" w:hAnsi="Times New Roman" w:cs="Times New Roman"/>
          <w:sz w:val="24"/>
          <w:szCs w:val="24"/>
        </w:rPr>
        <w:t xml:space="preserve">, в некоторых суффиксах </w:t>
      </w:r>
      <w:r w:rsidRPr="00A17FA9">
        <w:rPr>
          <w:rStyle w:val="ac"/>
          <w:rFonts w:ascii="Times New Roman" w:hAnsi="Times New Roman" w:cs="Times New Roman"/>
          <w:sz w:val="24"/>
          <w:szCs w:val="24"/>
        </w:rPr>
        <w:t>-ек, -ик, -еньк, -ок</w:t>
      </w:r>
      <w:r w:rsidRPr="00A17FA9">
        <w:rPr>
          <w:rFonts w:ascii="Times New Roman" w:hAnsi="Times New Roman" w:cs="Times New Roman"/>
          <w:sz w:val="24"/>
          <w:szCs w:val="24"/>
        </w:rPr>
        <w:t xml:space="preserve"> (общее представление).</w:t>
      </w:r>
      <w:r w:rsidRPr="00A17FA9">
        <w:rPr>
          <w:rFonts w:ascii="Times New Roman" w:hAnsi="Times New Roman" w:cs="Times New Roman"/>
          <w:sz w:val="24"/>
          <w:szCs w:val="24"/>
        </w:rPr>
        <w:br/>
        <w:t>      Развитие навыка правописания безударных гласных корня в словах с приставками (</w:t>
      </w:r>
      <w:r w:rsidRPr="00A17FA9">
        <w:rPr>
          <w:rStyle w:val="ac"/>
          <w:rFonts w:ascii="Times New Roman" w:hAnsi="Times New Roman" w:cs="Times New Roman"/>
          <w:sz w:val="24"/>
          <w:szCs w:val="24"/>
        </w:rPr>
        <w:t>зав</w:t>
      </w:r>
      <w:r w:rsidRPr="00A17FA9">
        <w:rPr>
          <w:rStyle w:val="a4"/>
          <w:rFonts w:ascii="Times New Roman" w:hAnsi="Times New Roman" w:cs="Times New Roman"/>
          <w:sz w:val="24"/>
          <w:szCs w:val="24"/>
        </w:rPr>
        <w:t>я</w:t>
      </w:r>
      <w:r w:rsidRPr="00A17FA9">
        <w:rPr>
          <w:rStyle w:val="ac"/>
          <w:rFonts w:ascii="Times New Roman" w:hAnsi="Times New Roman" w:cs="Times New Roman"/>
          <w:sz w:val="24"/>
          <w:szCs w:val="24"/>
        </w:rPr>
        <w:t>зал, подкр</w:t>
      </w:r>
      <w:r w:rsidRPr="00A17FA9">
        <w:rPr>
          <w:rStyle w:val="a4"/>
          <w:rFonts w:ascii="Times New Roman" w:hAnsi="Times New Roman" w:cs="Times New Roman"/>
          <w:sz w:val="24"/>
          <w:szCs w:val="24"/>
        </w:rPr>
        <w:t>е</w:t>
      </w:r>
      <w:r w:rsidRPr="00A17FA9">
        <w:rPr>
          <w:rStyle w:val="ac"/>
          <w:rFonts w:ascii="Times New Roman" w:hAnsi="Times New Roman" w:cs="Times New Roman"/>
          <w:sz w:val="24"/>
          <w:szCs w:val="24"/>
        </w:rPr>
        <w:t>пил, переп</w:t>
      </w:r>
      <w:r w:rsidRPr="00A17FA9">
        <w:rPr>
          <w:rStyle w:val="a4"/>
          <w:rFonts w:ascii="Times New Roman" w:hAnsi="Times New Roman" w:cs="Times New Roman"/>
          <w:sz w:val="24"/>
          <w:szCs w:val="24"/>
        </w:rPr>
        <w:t>и</w:t>
      </w:r>
      <w:r w:rsidRPr="00A17FA9">
        <w:rPr>
          <w:rStyle w:val="ac"/>
          <w:rFonts w:ascii="Times New Roman" w:hAnsi="Times New Roman" w:cs="Times New Roman"/>
          <w:sz w:val="24"/>
          <w:szCs w:val="24"/>
        </w:rPr>
        <w:t>сал, покр</w:t>
      </w:r>
      <w:r w:rsidRPr="00A17FA9">
        <w:rPr>
          <w:rStyle w:val="a4"/>
          <w:rFonts w:ascii="Times New Roman" w:hAnsi="Times New Roman" w:cs="Times New Roman"/>
          <w:sz w:val="24"/>
          <w:szCs w:val="24"/>
        </w:rPr>
        <w:t>а</w:t>
      </w:r>
      <w:r w:rsidRPr="00A17FA9">
        <w:rPr>
          <w:rStyle w:val="ac"/>
          <w:rFonts w:ascii="Times New Roman" w:hAnsi="Times New Roman" w:cs="Times New Roman"/>
          <w:sz w:val="24"/>
          <w:szCs w:val="24"/>
        </w:rPr>
        <w:t>снел</w:t>
      </w:r>
      <w:r w:rsidRPr="00A17FA9">
        <w:rPr>
          <w:rFonts w:ascii="Times New Roman" w:hAnsi="Times New Roman" w:cs="Times New Roman"/>
          <w:sz w:val="24"/>
          <w:szCs w:val="24"/>
        </w:rPr>
        <w:t>).</w:t>
      </w:r>
      <w:r w:rsidRPr="00A17FA9">
        <w:rPr>
          <w:rFonts w:ascii="Times New Roman" w:hAnsi="Times New Roman" w:cs="Times New Roman"/>
          <w:sz w:val="24"/>
          <w:szCs w:val="24"/>
        </w:rPr>
        <w:br/>
        <w:t>      Приставки и предлоги. Формирование умения отличать приставку от предлога. Упражнение в правописании предлогов и приставок.</w:t>
      </w:r>
      <w:r w:rsidRPr="00A17FA9">
        <w:rPr>
          <w:rFonts w:ascii="Times New Roman" w:hAnsi="Times New Roman" w:cs="Times New Roman"/>
          <w:sz w:val="24"/>
          <w:szCs w:val="24"/>
        </w:rPr>
        <w:br/>
        <w:t>      Правописание слов с двойными согласными. Упражнение в правописании слов с двойными согласными (</w:t>
      </w:r>
      <w:r w:rsidRPr="00A17FA9">
        <w:rPr>
          <w:rStyle w:val="ac"/>
          <w:rFonts w:ascii="Times New Roman" w:hAnsi="Times New Roman" w:cs="Times New Roman"/>
          <w:sz w:val="24"/>
          <w:szCs w:val="24"/>
        </w:rPr>
        <w:t>ванна, аллея, телеграмма, рассказ, русский, длинный</w:t>
      </w:r>
      <w:r w:rsidRPr="00A17FA9">
        <w:rPr>
          <w:rFonts w:ascii="Times New Roman" w:hAnsi="Times New Roman" w:cs="Times New Roman"/>
          <w:sz w:val="24"/>
          <w:szCs w:val="24"/>
        </w:rPr>
        <w:t>).</w:t>
      </w:r>
      <w:r w:rsidRPr="00A17FA9">
        <w:rPr>
          <w:rFonts w:ascii="Times New Roman" w:hAnsi="Times New Roman" w:cs="Times New Roman"/>
          <w:sz w:val="24"/>
          <w:szCs w:val="24"/>
        </w:rPr>
        <w:br/>
        <w:t xml:space="preserve">      Разделительный твердый </w:t>
      </w:r>
      <w:r w:rsidRPr="00A17FA9">
        <w:rPr>
          <w:rStyle w:val="a4"/>
          <w:rFonts w:ascii="Times New Roman" w:hAnsi="Times New Roman" w:cs="Times New Roman"/>
          <w:sz w:val="24"/>
          <w:szCs w:val="24"/>
        </w:rPr>
        <w:t>(ъ)</w:t>
      </w:r>
      <w:r w:rsidRPr="00A17FA9">
        <w:rPr>
          <w:rFonts w:ascii="Times New Roman" w:hAnsi="Times New Roman" w:cs="Times New Roman"/>
          <w:sz w:val="24"/>
          <w:szCs w:val="24"/>
        </w:rPr>
        <w:t xml:space="preserve"> знак. Правописание слов с разделительным твердым </w:t>
      </w:r>
      <w:r w:rsidRPr="00A17FA9">
        <w:rPr>
          <w:rStyle w:val="a4"/>
          <w:rFonts w:ascii="Times New Roman" w:hAnsi="Times New Roman" w:cs="Times New Roman"/>
          <w:sz w:val="24"/>
          <w:szCs w:val="24"/>
        </w:rPr>
        <w:t>(ъ)</w:t>
      </w:r>
      <w:r w:rsidRPr="00A17FA9">
        <w:rPr>
          <w:rFonts w:ascii="Times New Roman" w:hAnsi="Times New Roman" w:cs="Times New Roman"/>
          <w:sz w:val="24"/>
          <w:szCs w:val="24"/>
        </w:rPr>
        <w:t xml:space="preserve"> знаком (</w:t>
      </w:r>
      <w:r w:rsidRPr="00A17FA9">
        <w:rPr>
          <w:rStyle w:val="ac"/>
          <w:rFonts w:ascii="Times New Roman" w:hAnsi="Times New Roman" w:cs="Times New Roman"/>
          <w:sz w:val="24"/>
          <w:szCs w:val="24"/>
        </w:rPr>
        <w:t>объявление, съезд, съёжился, предъюбилейный</w:t>
      </w:r>
      <w:r w:rsidRPr="00A17FA9">
        <w:rPr>
          <w:rFonts w:ascii="Times New Roman" w:hAnsi="Times New Roman" w:cs="Times New Roman"/>
          <w:sz w:val="24"/>
          <w:szCs w:val="24"/>
        </w:rPr>
        <w:t xml:space="preserve">). Упражнение в правописании слов с разделительными твердым </w:t>
      </w:r>
      <w:r w:rsidRPr="00A17FA9">
        <w:rPr>
          <w:rStyle w:val="a4"/>
          <w:rFonts w:ascii="Times New Roman" w:hAnsi="Times New Roman" w:cs="Times New Roman"/>
          <w:sz w:val="24"/>
          <w:szCs w:val="24"/>
        </w:rPr>
        <w:t>(ъ)</w:t>
      </w:r>
      <w:r w:rsidRPr="00A17FA9">
        <w:rPr>
          <w:rFonts w:ascii="Times New Roman" w:hAnsi="Times New Roman" w:cs="Times New Roman"/>
          <w:sz w:val="24"/>
          <w:szCs w:val="24"/>
        </w:rPr>
        <w:t xml:space="preserve"> и мягким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 xml:space="preserve"> знаками.</w:t>
      </w:r>
    </w:p>
    <w:p w14:paraId="71A32851"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Части речи</w:t>
      </w:r>
      <w:r w:rsidRPr="00A17FA9">
        <w:rPr>
          <w:rFonts w:ascii="Times New Roman" w:hAnsi="Times New Roman" w:cs="Times New Roman"/>
          <w:sz w:val="24"/>
          <w:szCs w:val="24"/>
        </w:rPr>
        <w:t xml:space="preserve"> (75 ч)</w:t>
      </w:r>
    </w:p>
    <w:p w14:paraId="1B4E9C1F"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Общее представление о частях речи</w:t>
      </w:r>
      <w:r w:rsidRPr="00A17FA9">
        <w:rPr>
          <w:rFonts w:ascii="Times New Roman" w:hAnsi="Times New Roman" w:cs="Times New Roman"/>
          <w:sz w:val="24"/>
          <w:szCs w:val="24"/>
        </w:rPr>
        <w:t xml:space="preserve"> (1 ч)</w:t>
      </w:r>
    </w:p>
    <w:p w14:paraId="31C80BEF"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Имя существительное</w:t>
      </w:r>
      <w:r w:rsidRPr="00A17FA9">
        <w:rPr>
          <w:rFonts w:ascii="Times New Roman" w:hAnsi="Times New Roman" w:cs="Times New Roman"/>
          <w:sz w:val="24"/>
          <w:szCs w:val="24"/>
        </w:rPr>
        <w:t xml:space="preserve"> (30 ч)</w:t>
      </w:r>
    </w:p>
    <w:p w14:paraId="627E8BEA"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Понятие об имени существительном как части речи (его значение, вопросы). Роль имен существительных в речи. Одушевленные и неодушевленные, собственные и нарицательные имена существительные. Число имен существительных (единственное, множественное), изменение имен существительных по числам. Имена существительные, употребляемые в форме одного числа: единственного (</w:t>
      </w:r>
      <w:r w:rsidRPr="00A17FA9">
        <w:rPr>
          <w:rStyle w:val="ac"/>
          <w:rFonts w:ascii="Times New Roman" w:hAnsi="Times New Roman" w:cs="Times New Roman"/>
          <w:sz w:val="24"/>
          <w:szCs w:val="24"/>
        </w:rPr>
        <w:t>молоко, творог</w:t>
      </w:r>
      <w:r w:rsidRPr="00A17FA9">
        <w:rPr>
          <w:rFonts w:ascii="Times New Roman" w:hAnsi="Times New Roman" w:cs="Times New Roman"/>
          <w:sz w:val="24"/>
          <w:szCs w:val="24"/>
        </w:rPr>
        <w:t>), множественного (</w:t>
      </w:r>
      <w:r w:rsidRPr="00A17FA9">
        <w:rPr>
          <w:rStyle w:val="ac"/>
          <w:rFonts w:ascii="Times New Roman" w:hAnsi="Times New Roman" w:cs="Times New Roman"/>
          <w:sz w:val="24"/>
          <w:szCs w:val="24"/>
        </w:rPr>
        <w:t>ножницы, шахматы</w:t>
      </w:r>
      <w:r w:rsidRPr="00A17FA9">
        <w:rPr>
          <w:rFonts w:ascii="Times New Roman" w:hAnsi="Times New Roman" w:cs="Times New Roman"/>
          <w:sz w:val="24"/>
          <w:szCs w:val="24"/>
        </w:rPr>
        <w:t>).</w:t>
      </w:r>
      <w:r w:rsidRPr="00A17FA9">
        <w:rPr>
          <w:rFonts w:ascii="Times New Roman" w:hAnsi="Times New Roman" w:cs="Times New Roman"/>
          <w:sz w:val="24"/>
          <w:szCs w:val="24"/>
        </w:rPr>
        <w:br/>
        <w:t>      Род имен существительных (мужской, женский, средний). Упражнение в определении рода имен существительных. Наблюдение над именами существительными со значением оценки (</w:t>
      </w:r>
      <w:r w:rsidRPr="00A17FA9">
        <w:rPr>
          <w:rStyle w:val="ac"/>
          <w:rFonts w:ascii="Times New Roman" w:hAnsi="Times New Roman" w:cs="Times New Roman"/>
          <w:sz w:val="24"/>
          <w:szCs w:val="24"/>
        </w:rPr>
        <w:t>невежа, плакса, забияка</w:t>
      </w:r>
      <w:r w:rsidRPr="00A17FA9">
        <w:rPr>
          <w:rFonts w:ascii="Times New Roman" w:hAnsi="Times New Roman" w:cs="Times New Roman"/>
          <w:sz w:val="24"/>
          <w:szCs w:val="24"/>
        </w:rPr>
        <w:t xml:space="preserve">). Мягкий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 xml:space="preserve"> знак на конце существительных женского рода после шипящих (</w:t>
      </w:r>
      <w:r w:rsidRPr="00A17FA9">
        <w:rPr>
          <w:rStyle w:val="ac"/>
          <w:rFonts w:ascii="Times New Roman" w:hAnsi="Times New Roman" w:cs="Times New Roman"/>
          <w:sz w:val="24"/>
          <w:szCs w:val="24"/>
        </w:rPr>
        <w:t>ночь, рожь</w:t>
      </w:r>
      <w:r w:rsidRPr="00A17FA9">
        <w:rPr>
          <w:rFonts w:ascii="Times New Roman" w:hAnsi="Times New Roman" w:cs="Times New Roman"/>
          <w:sz w:val="24"/>
          <w:szCs w:val="24"/>
        </w:rPr>
        <w:t>) и его отсутствие у существительных мужского рода (</w:t>
      </w:r>
      <w:r w:rsidRPr="00A17FA9">
        <w:rPr>
          <w:rStyle w:val="ac"/>
          <w:rFonts w:ascii="Times New Roman" w:hAnsi="Times New Roman" w:cs="Times New Roman"/>
          <w:sz w:val="24"/>
          <w:szCs w:val="24"/>
        </w:rPr>
        <w:t xml:space="preserve">врач, </w:t>
      </w:r>
      <w:r w:rsidRPr="00A17FA9">
        <w:rPr>
          <w:rStyle w:val="ac"/>
          <w:rFonts w:ascii="Times New Roman" w:hAnsi="Times New Roman" w:cs="Times New Roman"/>
          <w:sz w:val="24"/>
          <w:szCs w:val="24"/>
        </w:rPr>
        <w:lastRenderedPageBreak/>
        <w:t>сторож</w:t>
      </w:r>
      <w:r w:rsidRPr="00A17FA9">
        <w:rPr>
          <w:rFonts w:ascii="Times New Roman" w:hAnsi="Times New Roman" w:cs="Times New Roman"/>
          <w:sz w:val="24"/>
          <w:szCs w:val="24"/>
        </w:rPr>
        <w:t>). Упражнение в правописании имен существительных с шипящим звуком на конце.</w:t>
      </w:r>
      <w:r w:rsidRPr="00A17FA9">
        <w:rPr>
          <w:rFonts w:ascii="Times New Roman" w:hAnsi="Times New Roman" w:cs="Times New Roman"/>
          <w:sz w:val="24"/>
          <w:szCs w:val="24"/>
        </w:rPr>
        <w:br/>
        <w:t>      Изменение имен существительных по падежам (общее представление о склонении). Ознакомление с признаками имен существительных, употребляемых в каждом из падежей (именительном, родительном, дательном, винительном, творительном, предложном). Упражнение в склонении имен существительных и в распознавании падежей. Несклоняемые имена существительные. Начальная форма имени существительного.</w:t>
      </w:r>
      <w:r w:rsidRPr="00A17FA9">
        <w:rPr>
          <w:rFonts w:ascii="Times New Roman" w:hAnsi="Times New Roman" w:cs="Times New Roman"/>
          <w:sz w:val="24"/>
          <w:szCs w:val="24"/>
        </w:rPr>
        <w:br/>
        <w:t>      Роль имен существительных в предложении (подлежащее, второстепенный член предложения).</w:t>
      </w:r>
    </w:p>
    <w:p w14:paraId="2BCA83C6"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Имя прилагательное</w:t>
      </w:r>
      <w:r w:rsidRPr="00A17FA9">
        <w:rPr>
          <w:rFonts w:ascii="Times New Roman" w:hAnsi="Times New Roman" w:cs="Times New Roman"/>
          <w:sz w:val="24"/>
          <w:szCs w:val="24"/>
        </w:rPr>
        <w:t xml:space="preserve"> (19 ч)</w:t>
      </w:r>
    </w:p>
    <w:p w14:paraId="132E0EC3"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Понятие об имени прилагательном как части речи (значение, вопросы). Роль имен прилагательных в речи. Связь имени прилагательного с именем существительным. Наблюдение над употреблением имен прилагательных в описательном тексте (художественном и научном). Упражнение в распознавании и в правописании имен прилагательных. Общее представление о сложных именах прилагательных (</w:t>
      </w:r>
      <w:r w:rsidRPr="00A17FA9">
        <w:rPr>
          <w:rStyle w:val="ac"/>
          <w:rFonts w:ascii="Times New Roman" w:hAnsi="Times New Roman" w:cs="Times New Roman"/>
          <w:sz w:val="24"/>
          <w:szCs w:val="24"/>
        </w:rPr>
        <w:t>светло-синий, ярко-красный</w:t>
      </w:r>
      <w:r w:rsidRPr="00A17FA9">
        <w:rPr>
          <w:rFonts w:ascii="Times New Roman" w:hAnsi="Times New Roman" w:cs="Times New Roman"/>
          <w:sz w:val="24"/>
          <w:szCs w:val="24"/>
        </w:rPr>
        <w:t>) и их написании.</w:t>
      </w:r>
      <w:r w:rsidRPr="00A17FA9">
        <w:rPr>
          <w:rFonts w:ascii="Times New Roman" w:hAnsi="Times New Roman" w:cs="Times New Roman"/>
          <w:sz w:val="24"/>
          <w:szCs w:val="24"/>
        </w:rPr>
        <w:br/>
        <w:t>      Число имен прилагательных (единственное, множественное), изменение имен прилагательных по числам при сочетании с именем существительным.</w:t>
      </w:r>
      <w:r w:rsidRPr="00A17FA9">
        <w:rPr>
          <w:rFonts w:ascii="Times New Roman" w:hAnsi="Times New Roman" w:cs="Times New Roman"/>
          <w:sz w:val="24"/>
          <w:szCs w:val="24"/>
        </w:rPr>
        <w:br/>
        <w:t xml:space="preserve">      Правописание окончаний имен прилагательных множественного числа </w:t>
      </w:r>
      <w:r w:rsidRPr="00A17FA9">
        <w:rPr>
          <w:rStyle w:val="a4"/>
          <w:rFonts w:ascii="Times New Roman" w:hAnsi="Times New Roman" w:cs="Times New Roman"/>
          <w:sz w:val="24"/>
          <w:szCs w:val="24"/>
        </w:rPr>
        <w:t>(-ые, -не)</w:t>
      </w:r>
      <w:r w:rsidRPr="00A17FA9">
        <w:rPr>
          <w:rFonts w:ascii="Times New Roman" w:hAnsi="Times New Roman" w:cs="Times New Roman"/>
          <w:sz w:val="24"/>
          <w:szCs w:val="24"/>
        </w:rPr>
        <w:t>.</w:t>
      </w:r>
      <w:r w:rsidRPr="00A17FA9">
        <w:rPr>
          <w:rFonts w:ascii="Times New Roman" w:hAnsi="Times New Roman" w:cs="Times New Roman"/>
          <w:sz w:val="24"/>
          <w:szCs w:val="24"/>
        </w:rPr>
        <w:br/>
        <w:t xml:space="preserve">      Изменение имен прилагательных в единственном числе по родам при сочетании с именем существительным. Упражнение в определении рода и в изменении имен прилагательных по родам. Правописание родовых окончаний имен прилагательных </w:t>
      </w:r>
      <w:r w:rsidRPr="00A17FA9">
        <w:rPr>
          <w:rStyle w:val="a4"/>
          <w:rFonts w:ascii="Times New Roman" w:hAnsi="Times New Roman" w:cs="Times New Roman"/>
          <w:sz w:val="24"/>
          <w:szCs w:val="24"/>
        </w:rPr>
        <w:t>(-ий, -ый, -ой, -ая, -яя, -ое, -ее)</w:t>
      </w:r>
      <w:r w:rsidRPr="00A17FA9">
        <w:rPr>
          <w:rFonts w:ascii="Times New Roman" w:hAnsi="Times New Roman" w:cs="Times New Roman"/>
          <w:sz w:val="24"/>
          <w:szCs w:val="24"/>
        </w:rPr>
        <w:t>.</w:t>
      </w:r>
      <w:r w:rsidRPr="00A17FA9">
        <w:rPr>
          <w:rFonts w:ascii="Times New Roman" w:hAnsi="Times New Roman" w:cs="Times New Roman"/>
          <w:sz w:val="24"/>
          <w:szCs w:val="24"/>
        </w:rPr>
        <w:br/>
        <w:t>      Общее представление об изменении имен прилагательных по падежам в зависимости от падежной формы имени существительного. Упражнение в определении падежа имен прилагательных. Начальная форма имени прилагательного.</w:t>
      </w:r>
      <w:r w:rsidRPr="00A17FA9">
        <w:rPr>
          <w:rFonts w:ascii="Times New Roman" w:hAnsi="Times New Roman" w:cs="Times New Roman"/>
          <w:sz w:val="24"/>
          <w:szCs w:val="24"/>
        </w:rPr>
        <w:br/>
        <w:t>      Роль имен прилагательных в предложении (второстепенный член предложения).</w:t>
      </w:r>
    </w:p>
    <w:p w14:paraId="68F8FB6C"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Местоимение</w:t>
      </w:r>
      <w:r w:rsidRPr="00A17FA9">
        <w:rPr>
          <w:rFonts w:ascii="Times New Roman" w:hAnsi="Times New Roman" w:cs="Times New Roman"/>
          <w:sz w:val="24"/>
          <w:szCs w:val="24"/>
        </w:rPr>
        <w:t xml:space="preserve"> (5 ч)</w:t>
      </w:r>
    </w:p>
    <w:p w14:paraId="32D23AFF"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Личные местоимения (значение, вопросы). Роль местоимений в речи. Лицо и число личных местоимений. Наблюдение над употреблением местоимений в тексте. Роль местоимений в предложении (подлежащее, второстепенный член предложения).</w:t>
      </w:r>
    </w:p>
    <w:p w14:paraId="462E1D88"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Глагол</w:t>
      </w:r>
      <w:r w:rsidRPr="00A17FA9">
        <w:rPr>
          <w:rFonts w:ascii="Times New Roman" w:hAnsi="Times New Roman" w:cs="Times New Roman"/>
          <w:sz w:val="24"/>
          <w:szCs w:val="24"/>
        </w:rPr>
        <w:t xml:space="preserve"> (21 ч)</w:t>
      </w:r>
    </w:p>
    <w:p w14:paraId="722FBC86"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Понятие о глаголе как части речи (значение, вопросы). Начальная (неопределенная) форма глагола. Роль глаголов в речи. Число глаголов (единственное, множественное), изменение глаголов по числам.</w:t>
      </w:r>
      <w:r w:rsidRPr="00A17FA9">
        <w:rPr>
          <w:rFonts w:ascii="Times New Roman" w:hAnsi="Times New Roman" w:cs="Times New Roman"/>
          <w:sz w:val="24"/>
          <w:szCs w:val="24"/>
        </w:rPr>
        <w:br/>
        <w:t>      Времена глагола (настоящее, прошедшее, будущее). Изменение глаголов по временам. Упражнение в определении времени глаголов и в изменении глаголов по временам. Изменение глаголов прошедшего времени по родам в единственном числе.</w:t>
      </w:r>
      <w:r w:rsidRPr="00A17FA9">
        <w:rPr>
          <w:rFonts w:ascii="Times New Roman" w:hAnsi="Times New Roman" w:cs="Times New Roman"/>
          <w:sz w:val="24"/>
          <w:szCs w:val="24"/>
        </w:rPr>
        <w:br/>
        <w:t xml:space="preserve">      Частица </w:t>
      </w:r>
      <w:r w:rsidRPr="00A17FA9">
        <w:rPr>
          <w:rStyle w:val="a4"/>
          <w:rFonts w:ascii="Times New Roman" w:hAnsi="Times New Roman" w:cs="Times New Roman"/>
          <w:sz w:val="24"/>
          <w:szCs w:val="24"/>
        </w:rPr>
        <w:t>не</w:t>
      </w:r>
      <w:r w:rsidRPr="00A17FA9">
        <w:rPr>
          <w:rFonts w:ascii="Times New Roman" w:hAnsi="Times New Roman" w:cs="Times New Roman"/>
          <w:sz w:val="24"/>
          <w:szCs w:val="24"/>
        </w:rPr>
        <w:t xml:space="preserve">. Правописание глаголов с частицей </w:t>
      </w:r>
      <w:r w:rsidRPr="00A17FA9">
        <w:rPr>
          <w:rStyle w:val="a4"/>
          <w:rFonts w:ascii="Times New Roman" w:hAnsi="Times New Roman" w:cs="Times New Roman"/>
          <w:sz w:val="24"/>
          <w:szCs w:val="24"/>
        </w:rPr>
        <w:t>не</w:t>
      </w:r>
      <w:r w:rsidRPr="00A17FA9">
        <w:rPr>
          <w:rFonts w:ascii="Times New Roman" w:hAnsi="Times New Roman" w:cs="Times New Roman"/>
          <w:sz w:val="24"/>
          <w:szCs w:val="24"/>
        </w:rPr>
        <w:t>.</w:t>
      </w:r>
      <w:r w:rsidRPr="00A17FA9">
        <w:rPr>
          <w:rFonts w:ascii="Times New Roman" w:hAnsi="Times New Roman" w:cs="Times New Roman"/>
          <w:sz w:val="24"/>
          <w:szCs w:val="24"/>
        </w:rPr>
        <w:br/>
        <w:t>      Роль глаголов в предложении (сказуемое).</w:t>
      </w:r>
    </w:p>
    <w:p w14:paraId="2C6063E1"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Связная речь</w:t>
      </w:r>
    </w:p>
    <w:p w14:paraId="08E48AAE"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lastRenderedPageBreak/>
        <w:t>      </w:t>
      </w:r>
      <w:r w:rsidRPr="00A17FA9">
        <w:rPr>
          <w:rFonts w:ascii="Times New Roman" w:hAnsi="Times New Roman" w:cs="Times New Roman"/>
          <w:sz w:val="24"/>
          <w:szCs w:val="24"/>
        </w:rPr>
        <w:t>Речь и ее значение в жизни. Наблюдение над разновидностями речи (художественной и учебно-деловой) в процессе работы над языковым материалом учебника.</w:t>
      </w:r>
      <w:r w:rsidRPr="00A17FA9">
        <w:rPr>
          <w:rFonts w:ascii="Times New Roman" w:hAnsi="Times New Roman" w:cs="Times New Roman"/>
          <w:sz w:val="24"/>
          <w:szCs w:val="24"/>
        </w:rPr>
        <w:br/>
        <w:t>      Текст. Определение типа текста, темы, главной мысли. Деление текста на логически законченные части, их озаглавливание. Составление плана текста под руководством учителя. Наблюдение над связью между частями текста и предложениями в каждой части текста.</w:t>
      </w:r>
      <w:r w:rsidRPr="00A17FA9">
        <w:rPr>
          <w:rFonts w:ascii="Times New Roman" w:hAnsi="Times New Roman" w:cs="Times New Roman"/>
          <w:sz w:val="24"/>
          <w:szCs w:val="24"/>
        </w:rPr>
        <w:br/>
        <w:t>      Изложение. Письменное изложение текста повествовательного характера и с элементами описания и рассуждения по плану, составленному коллективно под руководством учителя.</w:t>
      </w:r>
      <w:r w:rsidRPr="00A17FA9">
        <w:rPr>
          <w:rFonts w:ascii="Times New Roman" w:hAnsi="Times New Roman" w:cs="Times New Roman"/>
          <w:sz w:val="24"/>
          <w:szCs w:val="24"/>
        </w:rPr>
        <w:br/>
        <w:t>      Сочинение. Сочинения (устные и письменные) по сюжетному рисунку, по серии сюжетных рисунков, по демонстрационной картине, на определенную тему (об играх, наблюдениях за природой и др.) с предварительной подготовкой под руководством учителя.</w:t>
      </w:r>
      <w:r w:rsidRPr="00A17FA9">
        <w:rPr>
          <w:rFonts w:ascii="Times New Roman" w:hAnsi="Times New Roman" w:cs="Times New Roman"/>
          <w:sz w:val="24"/>
          <w:szCs w:val="24"/>
        </w:rPr>
        <w:br/>
        <w:t>      Написание короткого письма о своих делах, приглашения, объявления.</w:t>
      </w:r>
      <w:r w:rsidRPr="00A17FA9">
        <w:rPr>
          <w:rFonts w:ascii="Times New Roman" w:hAnsi="Times New Roman" w:cs="Times New Roman"/>
          <w:sz w:val="24"/>
          <w:szCs w:val="24"/>
        </w:rPr>
        <w:br/>
        <w:t>      Речевая этика: сфера употребления, типовые ситуации использования слов приветствия, прощания, просьбы, благодарности, извинения в речи.</w:t>
      </w:r>
    </w:p>
    <w:p w14:paraId="42A8E3D1"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Повторение изученного за год</w:t>
      </w:r>
      <w:r w:rsidRPr="00A17FA9">
        <w:rPr>
          <w:rFonts w:ascii="Times New Roman" w:hAnsi="Times New Roman" w:cs="Times New Roman"/>
          <w:sz w:val="24"/>
          <w:szCs w:val="24"/>
        </w:rPr>
        <w:t xml:space="preserve"> (10 ч)</w:t>
      </w:r>
    </w:p>
    <w:p w14:paraId="6438A203"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      Текст и предложение. Состав слова. Правописание частей слова. Части речи.</w:t>
      </w:r>
    </w:p>
    <w:p w14:paraId="6BAC4C2A"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Чистописание</w:t>
      </w:r>
    </w:p>
    <w:p w14:paraId="4BF2E9DC"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Дальнейшее закрепление гигиенических навыков письма. Упражнения по переводу детей на письмо по одной линейке (усвоение новой высоты, ширины букв). Письмо трудных для учащихся прописных и строчных букв и их соединений:</w:t>
      </w:r>
      <w:r w:rsidRPr="00A17FA9">
        <w:rPr>
          <w:rFonts w:ascii="Times New Roman" w:hAnsi="Times New Roman" w:cs="Times New Roman"/>
          <w:sz w:val="24"/>
          <w:szCs w:val="24"/>
        </w:rPr>
        <w:br/>
        <w:t>      1) </w:t>
      </w:r>
      <w:r w:rsidRPr="00A17FA9">
        <w:rPr>
          <w:rStyle w:val="a4"/>
          <w:rFonts w:ascii="Times New Roman" w:hAnsi="Times New Roman" w:cs="Times New Roman"/>
          <w:sz w:val="24"/>
          <w:szCs w:val="24"/>
        </w:rPr>
        <w:t>з, к, ж, в, ч, б, д, у, я</w:t>
      </w:r>
      <w:r w:rsidRPr="00A17FA9">
        <w:rPr>
          <w:rFonts w:ascii="Times New Roman" w:hAnsi="Times New Roman" w:cs="Times New Roman"/>
          <w:sz w:val="24"/>
          <w:szCs w:val="24"/>
        </w:rPr>
        <w:t xml:space="preserve"> и др.; 2) </w:t>
      </w:r>
      <w:r w:rsidRPr="00A17FA9">
        <w:rPr>
          <w:rStyle w:val="a4"/>
          <w:rFonts w:ascii="Times New Roman" w:hAnsi="Times New Roman" w:cs="Times New Roman"/>
          <w:sz w:val="24"/>
          <w:szCs w:val="24"/>
        </w:rPr>
        <w:t>Г, П, Т, Р, З, Е, Ю, Д, Ф, К, В</w:t>
      </w:r>
      <w:r w:rsidRPr="00A17FA9">
        <w:rPr>
          <w:rFonts w:ascii="Times New Roman" w:hAnsi="Times New Roman" w:cs="Times New Roman"/>
          <w:sz w:val="24"/>
          <w:szCs w:val="24"/>
        </w:rPr>
        <w:t xml:space="preserve"> и др.; 3) </w:t>
      </w:r>
      <w:r w:rsidRPr="00A17FA9">
        <w:rPr>
          <w:rStyle w:val="a4"/>
          <w:rFonts w:ascii="Times New Roman" w:hAnsi="Times New Roman" w:cs="Times New Roman"/>
          <w:sz w:val="24"/>
          <w:szCs w:val="24"/>
        </w:rPr>
        <w:t>П, п, Ч, ч, Р, р, В, в, Е, е, З, з, У, у</w:t>
      </w:r>
      <w:r w:rsidRPr="00A17FA9">
        <w:rPr>
          <w:rFonts w:ascii="Times New Roman" w:hAnsi="Times New Roman" w:cs="Times New Roman"/>
          <w:sz w:val="24"/>
          <w:szCs w:val="24"/>
        </w:rPr>
        <w:t xml:space="preserve"> и др. Упражнения в безотрывных. соединениях букв типа </w:t>
      </w:r>
      <w:r w:rsidRPr="00A17FA9">
        <w:rPr>
          <w:rStyle w:val="a4"/>
          <w:rFonts w:ascii="Times New Roman" w:hAnsi="Times New Roman" w:cs="Times New Roman"/>
          <w:sz w:val="24"/>
          <w:szCs w:val="24"/>
        </w:rPr>
        <w:t>ол, ое, во, вл, се, од, ас, уе, до, св</w:t>
      </w:r>
      <w:r w:rsidRPr="00A17FA9">
        <w:rPr>
          <w:rFonts w:ascii="Times New Roman" w:hAnsi="Times New Roman" w:cs="Times New Roman"/>
          <w:sz w:val="24"/>
          <w:szCs w:val="24"/>
        </w:rPr>
        <w:t xml:space="preserve"> и др. Связное, ритмичное письмо слов, предложений и небольших текстов.</w:t>
      </w:r>
    </w:p>
    <w:p w14:paraId="4102677A" w14:textId="77777777"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Слова с непроверяемыми написаниями</w:t>
      </w:r>
    </w:p>
    <w:p w14:paraId="144882E6" w14:textId="77777777"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      Аккуратно, альбом, берег, вместе, вокруг, восемь, воскресенье, восток, вторник, гвоздика, герой, горох, желать, животное, завтрак, заря, здравствуй, интересный, картофель, килограмм, квартира, коллектив, коллекция, комната, Красная площадь, Кремль, кровать, лагерь, лестница, овёс, овощи, огород, огурец, однажды, одуванчик, около, орех, песок, пирог, погода, помидор, понедельник, поток, поэт, праздник, приветливо, пшеница, пятница, радио, ракета, растение, ромашка, рябина, самолёт, север, сирень, солдат, солома, столица, трактор, трамвай, ужин, чёрный, четверг, четыре, чувство, шоссе.</w:t>
      </w:r>
    </w:p>
    <w:p w14:paraId="3CD26149"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Основные требования к знаниям и умениям учащихся</w:t>
      </w:r>
    </w:p>
    <w:p w14:paraId="6DEAFC0B"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К концу 3 класса учащиеся должны знать:</w:t>
      </w:r>
      <w:r w:rsidRPr="00A17FA9">
        <w:rPr>
          <w:rStyle w:val="a4"/>
          <w:rFonts w:ascii="Times New Roman" w:hAnsi="Times New Roman" w:cs="Times New Roman"/>
          <w:sz w:val="24"/>
          <w:szCs w:val="24"/>
        </w:rPr>
        <w:br/>
        <w:t>      </w:t>
      </w:r>
      <w:r w:rsidRPr="00A17FA9">
        <w:rPr>
          <w:rFonts w:ascii="Times New Roman" w:hAnsi="Times New Roman" w:cs="Times New Roman"/>
          <w:sz w:val="24"/>
          <w:szCs w:val="24"/>
        </w:rPr>
        <w:t>названия и определения частей слова (корень, окончание, приставка, суффикс); частей речи (имя существительное, имя прилагательное, глагол, местоимение, предлог); членов предложения: главных (подлежащее и сказуемое) и второстепенных (без деления на виды).</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Учащиеся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орфографически грамотно и каллиграфически правильно списывать и писать под диктовку текст (55—65 слов), включающий изученные орфограммы по программе 1—3 классов;</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проверять написанное, находить в словах изученные орфограммы;</w:t>
      </w:r>
      <w:r w:rsidRPr="00A17FA9">
        <w:rPr>
          <w:rFonts w:ascii="Times New Roman" w:hAnsi="Times New Roman" w:cs="Times New Roman"/>
          <w:sz w:val="24"/>
          <w:szCs w:val="24"/>
        </w:rPr>
        <w:br/>
        <w:t>      производить звуковой и звуко-буквенный разбор слова:</w:t>
      </w:r>
      <w:r w:rsidRPr="00A17FA9">
        <w:rPr>
          <w:rFonts w:ascii="Times New Roman" w:hAnsi="Times New Roman" w:cs="Times New Roman"/>
          <w:sz w:val="24"/>
          <w:szCs w:val="24"/>
        </w:rPr>
        <w:br/>
        <w:t xml:space="preserve">      уметь делить слова на слоги, определять ударный слог, определять последовательность звуков и букв в слове, характеризовать звуки (гласные: ударные и безударные; согласные: твердые, мягкие, глухие, звонкие, парные и непарные), определять и соотносить количество звуков и букв в словах типа </w:t>
      </w:r>
      <w:r w:rsidRPr="00A17FA9">
        <w:rPr>
          <w:rStyle w:val="ac"/>
          <w:rFonts w:ascii="Times New Roman" w:hAnsi="Times New Roman" w:cs="Times New Roman"/>
          <w:sz w:val="24"/>
          <w:szCs w:val="24"/>
        </w:rPr>
        <w:t>моряк, стриж, сказка, коньки, маяк, жить</w:t>
      </w:r>
      <w:r w:rsidRPr="00A17FA9">
        <w:rPr>
          <w:rFonts w:ascii="Times New Roman" w:hAnsi="Times New Roman" w:cs="Times New Roman"/>
          <w:sz w:val="24"/>
          <w:szCs w:val="24"/>
        </w:rPr>
        <w:t>;</w:t>
      </w:r>
      <w:r w:rsidRPr="00A17FA9">
        <w:rPr>
          <w:rFonts w:ascii="Times New Roman" w:hAnsi="Times New Roman" w:cs="Times New Roman"/>
          <w:sz w:val="24"/>
          <w:szCs w:val="24"/>
        </w:rPr>
        <w:br/>
        <w:t xml:space="preserve">      производить морфемный разбор ясных по составу слов типа </w:t>
      </w:r>
      <w:r w:rsidRPr="00A17FA9">
        <w:rPr>
          <w:rStyle w:val="ac"/>
          <w:rFonts w:ascii="Times New Roman" w:hAnsi="Times New Roman" w:cs="Times New Roman"/>
          <w:sz w:val="24"/>
          <w:szCs w:val="24"/>
        </w:rPr>
        <w:t>морковка, берёзонька, пришкольный</w:t>
      </w:r>
      <w:r w:rsidRPr="00A17FA9">
        <w:rPr>
          <w:rFonts w:ascii="Times New Roman" w:hAnsi="Times New Roman" w:cs="Times New Roman"/>
          <w:sz w:val="24"/>
          <w:szCs w:val="24"/>
        </w:rPr>
        <w:t xml:space="preserve"> (выделять окончание, корень, приставку, суффикс). Подбирать однокоренные слова разных частей речи;</w:t>
      </w:r>
      <w:r w:rsidRPr="00A17FA9">
        <w:rPr>
          <w:rFonts w:ascii="Times New Roman" w:hAnsi="Times New Roman" w:cs="Times New Roman"/>
          <w:sz w:val="24"/>
          <w:szCs w:val="24"/>
        </w:rPr>
        <w:br/>
        <w:t>      распознавать части речи и их грамматические признаки (род, число, падеж имен существительных; род и число имен прилагательных; время и число глаголов; лицо и число местоимений);</w:t>
      </w:r>
      <w:r w:rsidRPr="00A17FA9">
        <w:rPr>
          <w:rFonts w:ascii="Times New Roman" w:hAnsi="Times New Roman" w:cs="Times New Roman"/>
          <w:sz w:val="24"/>
          <w:szCs w:val="24"/>
        </w:rPr>
        <w:br/>
        <w:t>      изменять имена существительные, имена прилагательные, глаголы по числам; склонять в единственном числе имена существительные с ударными окончаниями по падежам; изменять имена прилагательные по родам в единственном числе в соответствии с родом имени существительного; изменять глаголы по временам и в прошедшем времени по родам;</w:t>
      </w:r>
      <w:r w:rsidRPr="00A17FA9">
        <w:rPr>
          <w:rFonts w:ascii="Times New Roman" w:hAnsi="Times New Roman" w:cs="Times New Roman"/>
          <w:sz w:val="24"/>
          <w:szCs w:val="24"/>
        </w:rPr>
        <w:br/>
        <w:t>      интонационно правильно произносить предложения. Определять вид предложений по цели высказывания и интонации;</w:t>
      </w:r>
      <w:r w:rsidRPr="00A17FA9">
        <w:rPr>
          <w:rFonts w:ascii="Times New Roman" w:hAnsi="Times New Roman" w:cs="Times New Roman"/>
          <w:sz w:val="24"/>
          <w:szCs w:val="24"/>
        </w:rPr>
        <w:br/>
        <w:t>      вычленять в предложении основу и словосочетания;</w:t>
      </w:r>
      <w:r w:rsidRPr="00A17FA9">
        <w:rPr>
          <w:rFonts w:ascii="Times New Roman" w:hAnsi="Times New Roman" w:cs="Times New Roman"/>
          <w:sz w:val="24"/>
          <w:szCs w:val="24"/>
        </w:rPr>
        <w:br/>
        <w:t>      производить элементарный синтаксический разбор предложений (выделять главные и второстепенные члены предложения, устанавливать связь между ними по вопросам);</w:t>
      </w:r>
      <w:r w:rsidRPr="00A17FA9">
        <w:rPr>
          <w:rFonts w:ascii="Times New Roman" w:hAnsi="Times New Roman" w:cs="Times New Roman"/>
          <w:sz w:val="24"/>
          <w:szCs w:val="24"/>
        </w:rPr>
        <w:br/>
        <w:t>      определять тему текста, его основную мысль, подбирать заголовок к тексту, делить текст на части (при письме соблюдать красную строку), под руководством учителя и самостоятельно составлять план, устанавливать связь предложений в тексте, связь частей текста;</w:t>
      </w:r>
      <w:r w:rsidRPr="00A17FA9">
        <w:rPr>
          <w:rFonts w:ascii="Times New Roman" w:hAnsi="Times New Roman" w:cs="Times New Roman"/>
          <w:sz w:val="24"/>
          <w:szCs w:val="24"/>
        </w:rPr>
        <w:br/>
        <w:t>      определять тип текста: повествование, описание, рассуждение;</w:t>
      </w:r>
      <w:r w:rsidRPr="00A17FA9">
        <w:rPr>
          <w:rFonts w:ascii="Times New Roman" w:hAnsi="Times New Roman" w:cs="Times New Roman"/>
          <w:sz w:val="24"/>
          <w:szCs w:val="24"/>
        </w:rPr>
        <w:br/>
        <w:t>      писать изложение и сочинение (60—75 слов) по коллективно или самостоятельно составленному плану под руководством учителя.</w:t>
      </w:r>
    </w:p>
    <w:p w14:paraId="6AD4199F"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4 КЛАСС</w:t>
      </w:r>
    </w:p>
    <w:p w14:paraId="65E7CAB1"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Лексика, фонетика, грамматика, правописание и развитие речи</w:t>
      </w:r>
    </w:p>
    <w:p w14:paraId="0857D1BB"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Вспоминаем, повторяем, изучаем </w:t>
      </w:r>
      <w:r w:rsidRPr="00A17FA9">
        <w:rPr>
          <w:rFonts w:ascii="Times New Roman" w:hAnsi="Times New Roman" w:cs="Times New Roman"/>
          <w:sz w:val="24"/>
          <w:szCs w:val="24"/>
        </w:rPr>
        <w:t>(38 ч)</w:t>
      </w:r>
    </w:p>
    <w:p w14:paraId="2C1595DA"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w:t>
      </w:r>
      <w:r w:rsidRPr="00A17FA9">
        <w:rPr>
          <w:rStyle w:val="a4"/>
          <w:rFonts w:ascii="Times New Roman" w:hAnsi="Times New Roman" w:cs="Times New Roman"/>
          <w:sz w:val="24"/>
          <w:szCs w:val="24"/>
        </w:rPr>
        <w:t>Язык и речь (2 ч).</w:t>
      </w:r>
      <w:r w:rsidRPr="00A17FA9">
        <w:rPr>
          <w:rFonts w:ascii="Times New Roman" w:hAnsi="Times New Roman" w:cs="Times New Roman"/>
          <w:sz w:val="24"/>
          <w:szCs w:val="24"/>
        </w:rPr>
        <w:t xml:space="preserve"> Наша речь и наш язык. Формулы вежливости.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Текст (3 ч).</w:t>
      </w:r>
      <w:r w:rsidRPr="00A17FA9">
        <w:rPr>
          <w:rFonts w:ascii="Times New Roman" w:hAnsi="Times New Roman" w:cs="Times New Roman"/>
          <w:sz w:val="24"/>
          <w:szCs w:val="24"/>
        </w:rPr>
        <w:t xml:space="preserve"> Текст и его признаки. Тема, основная мысль, заголовок текста. Построение (композиция) текста. Связь между частями текста. План. Типы текста (повествование, описание, рассуждение, смешанный текст).</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Предложение (15 ч).</w:t>
      </w:r>
      <w:r w:rsidRPr="00A17FA9">
        <w:rPr>
          <w:rFonts w:ascii="Times New Roman" w:hAnsi="Times New Roman" w:cs="Times New Roman"/>
          <w:sz w:val="24"/>
          <w:szCs w:val="24"/>
        </w:rPr>
        <w:t xml:space="preserve"> Предложение как единица речи. Виды предложений по цели высказывания и интонации. Знаки препинания в конце предложений. Диалог. Обращение. Знаки препинания в предложениях с обращением в начале, середине, конце предложения (общее представление).</w:t>
      </w:r>
      <w:r w:rsidRPr="00A17FA9">
        <w:rPr>
          <w:rFonts w:ascii="Times New Roman" w:hAnsi="Times New Roman" w:cs="Times New Roman"/>
          <w:sz w:val="24"/>
          <w:szCs w:val="24"/>
        </w:rPr>
        <w:br/>
        <w:t>      Составление предложений с обращением.</w:t>
      </w:r>
      <w:r w:rsidRPr="00A17FA9">
        <w:rPr>
          <w:rFonts w:ascii="Times New Roman" w:hAnsi="Times New Roman" w:cs="Times New Roman"/>
          <w:sz w:val="24"/>
          <w:szCs w:val="24"/>
        </w:rPr>
        <w:br/>
        <w:t>      Основа предложения. Главные и второстепенные члены предложения.</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Словосочетание. Вычленение из предложения основы и словосочетаний.</w:t>
      </w:r>
      <w:r w:rsidRPr="00A17FA9">
        <w:rPr>
          <w:rFonts w:ascii="Times New Roman" w:hAnsi="Times New Roman" w:cs="Times New Roman"/>
          <w:sz w:val="24"/>
          <w:szCs w:val="24"/>
        </w:rPr>
        <w:br/>
        <w:t>      Разбор предложения по членам предложения.</w:t>
      </w:r>
      <w:r w:rsidRPr="00A17FA9">
        <w:rPr>
          <w:rFonts w:ascii="Times New Roman" w:hAnsi="Times New Roman" w:cs="Times New Roman"/>
          <w:sz w:val="24"/>
          <w:szCs w:val="24"/>
        </w:rPr>
        <w:br/>
        <w:t xml:space="preserve">      Однородные члены предложения (общее представление). Предложения с однородными членами без союзов. Интонация перечисления, запятая при перечислении. Предложения с однородными членами, связанными союзами </w:t>
      </w:r>
      <w:r w:rsidRPr="00A17FA9">
        <w:rPr>
          <w:rStyle w:val="a4"/>
          <w:rFonts w:ascii="Times New Roman" w:hAnsi="Times New Roman" w:cs="Times New Roman"/>
          <w:sz w:val="24"/>
          <w:szCs w:val="24"/>
        </w:rPr>
        <w:t>и</w:t>
      </w:r>
      <w:r w:rsidRPr="00A17FA9">
        <w:rPr>
          <w:rFonts w:ascii="Times New Roman" w:hAnsi="Times New Roman" w:cs="Times New Roman"/>
          <w:sz w:val="24"/>
          <w:szCs w:val="24"/>
        </w:rPr>
        <w:t xml:space="preserve"> (без перечисления), </w:t>
      </w:r>
      <w:r w:rsidRPr="00A17FA9">
        <w:rPr>
          <w:rStyle w:val="a4"/>
          <w:rFonts w:ascii="Times New Roman" w:hAnsi="Times New Roman" w:cs="Times New Roman"/>
          <w:sz w:val="24"/>
          <w:szCs w:val="24"/>
        </w:rPr>
        <w:t>а, но</w:t>
      </w:r>
      <w:r w:rsidRPr="00A17FA9">
        <w:rPr>
          <w:rFonts w:ascii="Times New Roman" w:hAnsi="Times New Roman" w:cs="Times New Roman"/>
          <w:sz w:val="24"/>
          <w:szCs w:val="24"/>
        </w:rPr>
        <w:t xml:space="preserve">. Интонация, знаки препинания при однородных членах с союзами </w:t>
      </w:r>
      <w:r w:rsidRPr="00A17FA9">
        <w:rPr>
          <w:rStyle w:val="a4"/>
          <w:rFonts w:ascii="Times New Roman" w:hAnsi="Times New Roman" w:cs="Times New Roman"/>
          <w:sz w:val="24"/>
          <w:szCs w:val="24"/>
        </w:rPr>
        <w:t>и, а, но</w:t>
      </w:r>
      <w:r w:rsidRPr="00A17FA9">
        <w:rPr>
          <w:rFonts w:ascii="Times New Roman" w:hAnsi="Times New Roman" w:cs="Times New Roman"/>
          <w:sz w:val="24"/>
          <w:szCs w:val="24"/>
        </w:rPr>
        <w:t>. Составление и запись предложений с однородными членами с союзами и без союзов.</w:t>
      </w:r>
      <w:r w:rsidRPr="00A17FA9">
        <w:rPr>
          <w:rFonts w:ascii="Times New Roman" w:hAnsi="Times New Roman" w:cs="Times New Roman"/>
          <w:sz w:val="24"/>
          <w:szCs w:val="24"/>
        </w:rPr>
        <w:br/>
        <w:t>      Простые и сложные предложения (общее представление). Знаки препинания в сложных предложениях. Сложное предложение и предложение с однородными членами.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Слово и его лексическое значение (4 ч).</w:t>
      </w:r>
      <w:r w:rsidRPr="00A17FA9">
        <w:rPr>
          <w:rFonts w:ascii="Times New Roman" w:hAnsi="Times New Roman" w:cs="Times New Roman"/>
          <w:sz w:val="24"/>
          <w:szCs w:val="24"/>
        </w:rPr>
        <w:t xml:space="preserve"> Обобщение знаний о словах. Лексическое значение слова. Однозначные и многозначные слова. Прямое и переносное значения слов. Синонимы, антонимы, омонимы. Устаревшие и новые слова. Заимствованные слова. Устойчивые сочетания слов (фразеологизмы). Ознакомление со словарем иностранных слов учебника.</w:t>
      </w:r>
      <w:r w:rsidRPr="00A17FA9">
        <w:rPr>
          <w:rFonts w:ascii="Times New Roman" w:hAnsi="Times New Roman" w:cs="Times New Roman"/>
          <w:sz w:val="24"/>
          <w:szCs w:val="24"/>
        </w:rPr>
        <w:br/>
        <w:t>      Формирование умения правильно выбирать слова для выражения мысли в соответствии с типом текста и видами речи. Устранение однообразного употребления слов в связной речи.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Части речи (6 ч).</w:t>
      </w:r>
      <w:r w:rsidRPr="00A17FA9">
        <w:rPr>
          <w:rFonts w:ascii="Times New Roman" w:hAnsi="Times New Roman" w:cs="Times New Roman"/>
          <w:sz w:val="24"/>
          <w:szCs w:val="24"/>
        </w:rPr>
        <w:t xml:space="preserve"> Обобщение знаний о частях речи (имя существительное, имя прилагательное, глагол, имя числительное, местоимение, предлог). Наречие как часть речи (общее представление), значение, вопросы. Правописание наиболее употребительных наречий с суффиксами </w:t>
      </w:r>
      <w:r w:rsidRPr="00A17FA9">
        <w:rPr>
          <w:rStyle w:val="a4"/>
          <w:rFonts w:ascii="Times New Roman" w:hAnsi="Times New Roman" w:cs="Times New Roman"/>
          <w:sz w:val="24"/>
          <w:szCs w:val="24"/>
        </w:rPr>
        <w:t>-о, -а</w:t>
      </w:r>
      <w:r w:rsidRPr="00A17FA9">
        <w:rPr>
          <w:rFonts w:ascii="Times New Roman" w:hAnsi="Times New Roman" w:cs="Times New Roman"/>
          <w:sz w:val="24"/>
          <w:szCs w:val="24"/>
        </w:rPr>
        <w:t xml:space="preserve"> (</w:t>
      </w:r>
      <w:r w:rsidRPr="00A17FA9">
        <w:rPr>
          <w:rStyle w:val="ac"/>
          <w:rFonts w:ascii="Times New Roman" w:hAnsi="Times New Roman" w:cs="Times New Roman"/>
          <w:sz w:val="24"/>
          <w:szCs w:val="24"/>
        </w:rPr>
        <w:t>близко, быстро, интересно, влево, направо, заново, справа, слева, издалека</w:t>
      </w:r>
      <w:r w:rsidRPr="00A17FA9">
        <w:rPr>
          <w:rFonts w:ascii="Times New Roman" w:hAnsi="Times New Roman" w:cs="Times New Roman"/>
          <w:sz w:val="24"/>
          <w:szCs w:val="24"/>
        </w:rPr>
        <w:t>). Роль наречий в предложении (второстепенный член предложения).</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Состав слова (8 ч).</w:t>
      </w:r>
      <w:r w:rsidRPr="00A17FA9">
        <w:rPr>
          <w:rFonts w:ascii="Times New Roman" w:hAnsi="Times New Roman" w:cs="Times New Roman"/>
          <w:sz w:val="24"/>
          <w:szCs w:val="24"/>
        </w:rPr>
        <w:t xml:space="preserve"> Состав слова. Распознавание значимых частей слова. Морфемный и словообразовательный разбор слов типа </w:t>
      </w:r>
      <w:r w:rsidRPr="00A17FA9">
        <w:rPr>
          <w:rStyle w:val="ac"/>
          <w:rFonts w:ascii="Times New Roman" w:hAnsi="Times New Roman" w:cs="Times New Roman"/>
          <w:sz w:val="24"/>
          <w:szCs w:val="24"/>
        </w:rPr>
        <w:t>подснежник, русский, травинка, смелость, маленький</w:t>
      </w:r>
      <w:r w:rsidRPr="00A17FA9">
        <w:rPr>
          <w:rFonts w:ascii="Times New Roman" w:hAnsi="Times New Roman" w:cs="Times New Roman"/>
          <w:sz w:val="24"/>
          <w:szCs w:val="24"/>
        </w:rPr>
        <w:t xml:space="preserve">. Развитие навыка правописания гласных и согласных в корнях слов на более сложном материале. Упражнение в правописании приставок и суффиксов, разделительных твердого </w:t>
      </w:r>
      <w:r w:rsidRPr="00A17FA9">
        <w:rPr>
          <w:rStyle w:val="a4"/>
          <w:rFonts w:ascii="Times New Roman" w:hAnsi="Times New Roman" w:cs="Times New Roman"/>
          <w:sz w:val="24"/>
          <w:szCs w:val="24"/>
        </w:rPr>
        <w:t>(ъ)</w:t>
      </w:r>
      <w:r w:rsidRPr="00A17FA9">
        <w:rPr>
          <w:rFonts w:ascii="Times New Roman" w:hAnsi="Times New Roman" w:cs="Times New Roman"/>
          <w:sz w:val="24"/>
          <w:szCs w:val="24"/>
        </w:rPr>
        <w:t xml:space="preserve"> и мягкого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 xml:space="preserve"> знаков. Совершенствование звуко-буквенного анализа с привлечением слов более сложного слогозвукового состава типа </w:t>
      </w:r>
      <w:r w:rsidRPr="00A17FA9">
        <w:rPr>
          <w:rStyle w:val="ac"/>
          <w:rFonts w:ascii="Times New Roman" w:hAnsi="Times New Roman" w:cs="Times New Roman"/>
          <w:sz w:val="24"/>
          <w:szCs w:val="24"/>
        </w:rPr>
        <w:t>сильный, водичка, ёлка, вьюга, съел</w:t>
      </w:r>
      <w:r w:rsidRPr="00A17FA9">
        <w:rPr>
          <w:rFonts w:ascii="Times New Roman" w:hAnsi="Times New Roman" w:cs="Times New Roman"/>
          <w:sz w:val="24"/>
          <w:szCs w:val="24"/>
        </w:rPr>
        <w:t>.</w:t>
      </w:r>
    </w:p>
    <w:p w14:paraId="53229866"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Части речи </w:t>
      </w:r>
      <w:r w:rsidRPr="00A17FA9">
        <w:rPr>
          <w:rFonts w:ascii="Times New Roman" w:hAnsi="Times New Roman" w:cs="Times New Roman"/>
          <w:sz w:val="24"/>
          <w:szCs w:val="24"/>
        </w:rPr>
        <w:t>(122 ч)</w:t>
      </w:r>
    </w:p>
    <w:p w14:paraId="713D507A"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Имя существительное </w:t>
      </w:r>
      <w:r w:rsidRPr="00A17FA9">
        <w:rPr>
          <w:rFonts w:ascii="Times New Roman" w:hAnsi="Times New Roman" w:cs="Times New Roman"/>
          <w:sz w:val="24"/>
          <w:szCs w:val="24"/>
        </w:rPr>
        <w:t>(43 ч)</w:t>
      </w:r>
    </w:p>
    <w:p w14:paraId="584546D7"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Склонение имен существительных (повторение). Развитие навыка в склонении имен существительных и в распознавании падежей. Несклоняемые имена существительные.</w:t>
      </w:r>
      <w:r w:rsidRPr="00A17FA9">
        <w:rPr>
          <w:rFonts w:ascii="Times New Roman" w:hAnsi="Times New Roman" w:cs="Times New Roman"/>
          <w:sz w:val="24"/>
          <w:szCs w:val="24"/>
        </w:rPr>
        <w:br/>
        <w:t>      Основные типы склонения имен существительных (общее представление). Первое склонение имен существительных и упражнение в распознавании имен существительных 1-го склонения. Второе склонение имен существительных и упражнение в распознавании имен существительных 2-го склонения. 3-е склонение имен существительных и упражнение в распознавании имен существительных 3-го склонения.</w:t>
      </w:r>
      <w:r w:rsidRPr="00A17FA9">
        <w:rPr>
          <w:rFonts w:ascii="Times New Roman" w:hAnsi="Times New Roman" w:cs="Times New Roman"/>
          <w:sz w:val="24"/>
          <w:szCs w:val="24"/>
        </w:rPr>
        <w:br/>
        <w:t xml:space="preserve">      Правописание безударных падежных окончаний имен существительных 1, 2 и 3-го склонения в единственном числе (кроме имен существительных на </w:t>
      </w:r>
      <w:r w:rsidRPr="00A17FA9">
        <w:rPr>
          <w:rStyle w:val="a4"/>
          <w:rFonts w:ascii="Times New Roman" w:hAnsi="Times New Roman" w:cs="Times New Roman"/>
          <w:sz w:val="24"/>
          <w:szCs w:val="24"/>
        </w:rPr>
        <w:t>-мя, -ий, -ие, -ия</w:t>
      </w:r>
      <w:r w:rsidRPr="00A17FA9">
        <w:rPr>
          <w:rFonts w:ascii="Times New Roman" w:hAnsi="Times New Roman" w:cs="Times New Roman"/>
          <w:sz w:val="24"/>
          <w:szCs w:val="24"/>
        </w:rPr>
        <w:t xml:space="preserve">). Ознакомление со способами проверки безударных падежных окончаний имен существительных (общее представление). Развитие навыка правописания безударных </w:t>
      </w:r>
      <w:r w:rsidRPr="00A17FA9">
        <w:rPr>
          <w:rFonts w:ascii="Times New Roman" w:hAnsi="Times New Roman" w:cs="Times New Roman"/>
          <w:sz w:val="24"/>
          <w:szCs w:val="24"/>
        </w:rPr>
        <w:lastRenderedPageBreak/>
        <w:t>падежных окончаний имен существительных 1, 2 и 3-го склонения в единственном числе в каждом из падежей. Упражнение в употреблении падежных форм имен существительных с предлогом и без предлога в речи (</w:t>
      </w:r>
      <w:r w:rsidRPr="00A17FA9">
        <w:rPr>
          <w:rStyle w:val="ac"/>
          <w:rFonts w:ascii="Times New Roman" w:hAnsi="Times New Roman" w:cs="Times New Roman"/>
          <w:sz w:val="24"/>
          <w:szCs w:val="24"/>
        </w:rPr>
        <w:t>пришёл из школы, из магазина, с вокзала; работать в магазине, на почте; гордиться товарищем, гордость за товарища; слушать музыку, прислушиваться к музыке</w:t>
      </w:r>
      <w:r w:rsidRPr="00A17FA9">
        <w:rPr>
          <w:rFonts w:ascii="Times New Roman" w:hAnsi="Times New Roman" w:cs="Times New Roman"/>
          <w:sz w:val="24"/>
          <w:szCs w:val="24"/>
        </w:rPr>
        <w:t>).</w:t>
      </w:r>
      <w:r w:rsidRPr="00A17FA9">
        <w:rPr>
          <w:rFonts w:ascii="Times New Roman" w:hAnsi="Times New Roman" w:cs="Times New Roman"/>
          <w:sz w:val="24"/>
          <w:szCs w:val="24"/>
        </w:rPr>
        <w:br/>
        <w:t>      Склонение имен существительных во множественном числе. Развитие навыка правописания окончаний имен существительных во множественном числе. Формирование умений образовывать формы именительного и родительного падежей множественного числа (</w:t>
      </w:r>
      <w:r w:rsidRPr="00A17FA9">
        <w:rPr>
          <w:rStyle w:val="ac"/>
          <w:rFonts w:ascii="Times New Roman" w:hAnsi="Times New Roman" w:cs="Times New Roman"/>
          <w:sz w:val="24"/>
          <w:szCs w:val="24"/>
        </w:rPr>
        <w:t>инженеры, учителя, директора; урожай помидоров, яблок</w:t>
      </w:r>
      <w:r w:rsidRPr="00A17FA9">
        <w:rPr>
          <w:rFonts w:ascii="Times New Roman" w:hAnsi="Times New Roman" w:cs="Times New Roman"/>
          <w:sz w:val="24"/>
          <w:szCs w:val="24"/>
        </w:rPr>
        <w:t>) и правильно употреблять их в речи.</w:t>
      </w:r>
    </w:p>
    <w:p w14:paraId="74BB7CF2"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Имя прилагательное </w:t>
      </w:r>
      <w:r w:rsidRPr="00A17FA9">
        <w:rPr>
          <w:rFonts w:ascii="Times New Roman" w:hAnsi="Times New Roman" w:cs="Times New Roman"/>
          <w:sz w:val="24"/>
          <w:szCs w:val="24"/>
        </w:rPr>
        <w:t>(32 ч)</w:t>
      </w:r>
    </w:p>
    <w:p w14:paraId="57B53DC2"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Имя прилагательное как часть речи. Связь имен прилагательных с именем существительным. Упражнение в распознавании имен прилагательных по общему лексическому значению, в изменении имен прилагательных по числам, в единственном числе по родам, в правописании родовых окончаний.</w:t>
      </w:r>
      <w:r w:rsidRPr="00A17FA9">
        <w:rPr>
          <w:rFonts w:ascii="Times New Roman" w:hAnsi="Times New Roman" w:cs="Times New Roman"/>
          <w:sz w:val="24"/>
          <w:szCs w:val="24"/>
        </w:rPr>
        <w:br/>
        <w:t xml:space="preserve">      Склонение имен прилагательных (кроме прилагательных с основой на шипящий и оканчивающихся на </w:t>
      </w:r>
      <w:r w:rsidRPr="00A17FA9">
        <w:rPr>
          <w:rStyle w:val="a4"/>
          <w:rFonts w:ascii="Times New Roman" w:hAnsi="Times New Roman" w:cs="Times New Roman"/>
          <w:sz w:val="24"/>
          <w:szCs w:val="24"/>
        </w:rPr>
        <w:t>-ья, -ье, -ов, -ин</w:t>
      </w:r>
      <w:r w:rsidRPr="00A17FA9">
        <w:rPr>
          <w:rFonts w:ascii="Times New Roman" w:hAnsi="Times New Roman" w:cs="Times New Roman"/>
          <w:sz w:val="24"/>
          <w:szCs w:val="24"/>
        </w:rPr>
        <w:t>). Способы проверки правописания безударных падежных окончаний имен прилагательных (общее представление).</w:t>
      </w:r>
      <w:r w:rsidRPr="00A17FA9">
        <w:rPr>
          <w:rFonts w:ascii="Times New Roman" w:hAnsi="Times New Roman" w:cs="Times New Roman"/>
          <w:sz w:val="24"/>
          <w:szCs w:val="24"/>
        </w:rPr>
        <w:br/>
        <w:t>      Склонение имен прилагательных в мужском и среднем роде в единственном числе. Развитие навыка правописания падежных окончаний имен прилагательных мужского и среднего рода в единственном числе.</w:t>
      </w:r>
      <w:r w:rsidRPr="00A17FA9">
        <w:rPr>
          <w:rFonts w:ascii="Times New Roman" w:hAnsi="Times New Roman" w:cs="Times New Roman"/>
          <w:sz w:val="24"/>
          <w:szCs w:val="24"/>
        </w:rPr>
        <w:br/>
        <w:t>      Склонение имен прилагательных в женском роде в единственном числе. Развитие навыка правописания падежных окончаний имен прилагательных женского рода в единственном числе.</w:t>
      </w:r>
      <w:r w:rsidRPr="00A17FA9">
        <w:rPr>
          <w:rFonts w:ascii="Times New Roman" w:hAnsi="Times New Roman" w:cs="Times New Roman"/>
          <w:sz w:val="24"/>
          <w:szCs w:val="24"/>
        </w:rPr>
        <w:br/>
        <w:t>      Склонение и правописание имен прилагательных во множественном числе.</w:t>
      </w:r>
      <w:r w:rsidRPr="00A17FA9">
        <w:rPr>
          <w:rFonts w:ascii="Times New Roman" w:hAnsi="Times New Roman" w:cs="Times New Roman"/>
          <w:sz w:val="24"/>
          <w:szCs w:val="24"/>
        </w:rPr>
        <w:br/>
        <w:t>      Употребление в речи имен прилагательных в прямом и переносном значениях, прилагательных-синонимов, прилагательных-антонимов, прилагательных-паронимов.</w:t>
      </w:r>
    </w:p>
    <w:p w14:paraId="5F0F2067"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Местоимение</w:t>
      </w:r>
      <w:r w:rsidRPr="00A17FA9">
        <w:rPr>
          <w:rFonts w:ascii="Times New Roman" w:hAnsi="Times New Roman" w:cs="Times New Roman"/>
          <w:sz w:val="24"/>
          <w:szCs w:val="24"/>
        </w:rPr>
        <w:t xml:space="preserve"> (7 ч)</w:t>
      </w:r>
    </w:p>
    <w:p w14:paraId="625B02F5"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Местоимение как часть речи. Личные местоимения 1, 2 и 3-го лица единственного и множественного числа. Склонение личных местоимений с предлогами и без предлогов. Раздельное написание предлогов с местоимениями (</w:t>
      </w:r>
      <w:r w:rsidRPr="00A17FA9">
        <w:rPr>
          <w:rStyle w:val="ac"/>
          <w:rFonts w:ascii="Times New Roman" w:hAnsi="Times New Roman" w:cs="Times New Roman"/>
          <w:sz w:val="24"/>
          <w:szCs w:val="24"/>
        </w:rPr>
        <w:t>к тебе, у тебя, к ним</w:t>
      </w:r>
      <w:r w:rsidRPr="00A17FA9">
        <w:rPr>
          <w:rFonts w:ascii="Times New Roman" w:hAnsi="Times New Roman" w:cs="Times New Roman"/>
          <w:sz w:val="24"/>
          <w:szCs w:val="24"/>
        </w:rPr>
        <w:t>). Развитие навыка правописания падежных форм личных местоимений в косвенных падежах (</w:t>
      </w:r>
      <w:r w:rsidRPr="00A17FA9">
        <w:rPr>
          <w:rStyle w:val="ac"/>
          <w:rFonts w:ascii="Times New Roman" w:hAnsi="Times New Roman" w:cs="Times New Roman"/>
          <w:sz w:val="24"/>
          <w:szCs w:val="24"/>
        </w:rPr>
        <w:t>тебя, меня, его, её, у него, с нею</w:t>
      </w:r>
      <w:r w:rsidRPr="00A17FA9">
        <w:rPr>
          <w:rFonts w:ascii="Times New Roman" w:hAnsi="Times New Roman" w:cs="Times New Roman"/>
          <w:sz w:val="24"/>
          <w:szCs w:val="24"/>
        </w:rPr>
        <w:t>). Упражнение в правильном употреблении местоимений в речи. Использование местоимений как одного из средств связи предложений в тексте.</w:t>
      </w:r>
    </w:p>
    <w:p w14:paraId="588D4E4A"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Глагол</w:t>
      </w:r>
      <w:r w:rsidRPr="00A17FA9">
        <w:rPr>
          <w:rFonts w:ascii="Times New Roman" w:hAnsi="Times New Roman" w:cs="Times New Roman"/>
          <w:sz w:val="24"/>
          <w:szCs w:val="24"/>
        </w:rPr>
        <w:t xml:space="preserve"> (40 ч)</w:t>
      </w:r>
    </w:p>
    <w:p w14:paraId="40014C31"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Глагол как часть речи. Упражнение в распознавании глаголов по общему лексическому значению, в изменении глаголов по временам и числам, глаголов прошедшего времени по родам в единственном числе.</w:t>
      </w:r>
      <w:r w:rsidRPr="00A17FA9">
        <w:rPr>
          <w:rFonts w:ascii="Times New Roman" w:hAnsi="Times New Roman" w:cs="Times New Roman"/>
          <w:sz w:val="24"/>
          <w:szCs w:val="24"/>
        </w:rPr>
        <w:br/>
        <w:t xml:space="preserve">      Неопределенная форма глагола (особенности данной формы). Образование временных форм от неопределенной формы глагола. Возвратные глаголы (общее представление). </w:t>
      </w:r>
      <w:r w:rsidRPr="00A17FA9">
        <w:rPr>
          <w:rFonts w:ascii="Times New Roman" w:hAnsi="Times New Roman" w:cs="Times New Roman"/>
          <w:sz w:val="24"/>
          <w:szCs w:val="24"/>
        </w:rPr>
        <w:lastRenderedPageBreak/>
        <w:t>Правописание возвратных глаголов в неопределенной форме.</w:t>
      </w:r>
      <w:r w:rsidRPr="00A17FA9">
        <w:rPr>
          <w:rFonts w:ascii="Times New Roman" w:hAnsi="Times New Roman" w:cs="Times New Roman"/>
          <w:sz w:val="24"/>
          <w:szCs w:val="24"/>
        </w:rPr>
        <w:br/>
        <w:t xml:space="preserve">      Изменение глаголов по лицам и числам в настоящем и будущем времени (спряжение). Развитие умения изменять глаголы в настоящем и будущем времени по лицам и числам, распознавать лицо и число глаголов. Правописание мягкого знака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 xml:space="preserve"> в окончаниях глаголов 2-го лица единственного числа после шипящих.</w:t>
      </w:r>
      <w:r w:rsidRPr="00A17FA9">
        <w:rPr>
          <w:rFonts w:ascii="Times New Roman" w:hAnsi="Times New Roman" w:cs="Times New Roman"/>
          <w:sz w:val="24"/>
          <w:szCs w:val="24"/>
        </w:rPr>
        <w:br/>
        <w:t xml:space="preserve">      Глаголы I и II спряжения (общее представление). Глаголы-исключения. Правописание безударных личных окончаний глаголов в настоящем и будущем времени. Распознавание возвратных глаголов в 3-м лице и в неопределенной форме по вопросам (что делает? </w:t>
      </w:r>
      <w:r w:rsidRPr="00A17FA9">
        <w:rPr>
          <w:rStyle w:val="ac"/>
          <w:rFonts w:ascii="Times New Roman" w:hAnsi="Times New Roman" w:cs="Times New Roman"/>
          <w:sz w:val="24"/>
          <w:szCs w:val="24"/>
        </w:rPr>
        <w:t>умывается</w:t>
      </w:r>
      <w:r w:rsidRPr="00A17FA9">
        <w:rPr>
          <w:rFonts w:ascii="Times New Roman" w:hAnsi="Times New Roman" w:cs="Times New Roman"/>
          <w:sz w:val="24"/>
          <w:szCs w:val="24"/>
        </w:rPr>
        <w:t xml:space="preserve">, что делать? </w:t>
      </w:r>
      <w:r w:rsidRPr="00A17FA9">
        <w:rPr>
          <w:rStyle w:val="ac"/>
          <w:rFonts w:ascii="Times New Roman" w:hAnsi="Times New Roman" w:cs="Times New Roman"/>
          <w:sz w:val="24"/>
          <w:szCs w:val="24"/>
        </w:rPr>
        <w:t>умываться</w:t>
      </w:r>
      <w:r w:rsidRPr="00A17FA9">
        <w:rPr>
          <w:rFonts w:ascii="Times New Roman" w:hAnsi="Times New Roman" w:cs="Times New Roman"/>
          <w:sz w:val="24"/>
          <w:szCs w:val="24"/>
        </w:rPr>
        <w:t xml:space="preserve">). Правописание буквосочетаний </w:t>
      </w:r>
      <w:r w:rsidRPr="00A17FA9">
        <w:rPr>
          <w:rStyle w:val="a4"/>
          <w:rFonts w:ascii="Times New Roman" w:hAnsi="Times New Roman" w:cs="Times New Roman"/>
          <w:sz w:val="24"/>
          <w:szCs w:val="24"/>
        </w:rPr>
        <w:t>-тся</w:t>
      </w:r>
      <w:r w:rsidRPr="00A17FA9">
        <w:rPr>
          <w:rFonts w:ascii="Times New Roman" w:hAnsi="Times New Roman" w:cs="Times New Roman"/>
          <w:sz w:val="24"/>
          <w:szCs w:val="24"/>
        </w:rPr>
        <w:t xml:space="preserve"> в возвратных глаголах в 3-м лице и </w:t>
      </w:r>
      <w:r w:rsidRPr="00A17FA9">
        <w:rPr>
          <w:rStyle w:val="a4"/>
          <w:rFonts w:ascii="Times New Roman" w:hAnsi="Times New Roman" w:cs="Times New Roman"/>
          <w:sz w:val="24"/>
          <w:szCs w:val="24"/>
        </w:rPr>
        <w:t>-ться</w:t>
      </w:r>
      <w:r w:rsidRPr="00A17FA9">
        <w:rPr>
          <w:rFonts w:ascii="Times New Roman" w:hAnsi="Times New Roman" w:cs="Times New Roman"/>
          <w:sz w:val="24"/>
          <w:szCs w:val="24"/>
        </w:rPr>
        <w:t xml:space="preserve"> в возвратных глаголах неопределенной формы (общее представление).</w:t>
      </w:r>
      <w:r w:rsidRPr="00A17FA9">
        <w:rPr>
          <w:rFonts w:ascii="Times New Roman" w:hAnsi="Times New Roman" w:cs="Times New Roman"/>
          <w:sz w:val="24"/>
          <w:szCs w:val="24"/>
        </w:rPr>
        <w:br/>
        <w:t>      Правописание глаголов в прошедшем времени. Правописание родовых окончаний глаголов в прошедшем времени, правописание суффиксов глаголов в прошедшем времени (</w:t>
      </w:r>
      <w:r w:rsidRPr="00A17FA9">
        <w:rPr>
          <w:rStyle w:val="ac"/>
          <w:rFonts w:ascii="Times New Roman" w:hAnsi="Times New Roman" w:cs="Times New Roman"/>
          <w:sz w:val="24"/>
          <w:szCs w:val="24"/>
        </w:rPr>
        <w:t>видеть   — видел, слышать   — слышал</w:t>
      </w:r>
      <w:r w:rsidRPr="00A17FA9">
        <w:rPr>
          <w:rFonts w:ascii="Times New Roman" w:hAnsi="Times New Roman" w:cs="Times New Roman"/>
          <w:sz w:val="24"/>
          <w:szCs w:val="24"/>
        </w:rPr>
        <w:t xml:space="preserve"> ).</w:t>
      </w:r>
      <w:r w:rsidRPr="00A17FA9">
        <w:rPr>
          <w:rFonts w:ascii="Times New Roman" w:hAnsi="Times New Roman" w:cs="Times New Roman"/>
          <w:sz w:val="24"/>
          <w:szCs w:val="24"/>
        </w:rPr>
        <w:br/>
        <w:t>      Употребление в речи глаголов в прямом и переносном значении, глаголов-синонимов, глаголов-антонимов. Развитие умения правильно употреблять при глаголах имена существительные в нужных падежах с предлогами и без предлогов (</w:t>
      </w:r>
      <w:r w:rsidRPr="00A17FA9">
        <w:rPr>
          <w:rStyle w:val="ac"/>
          <w:rFonts w:ascii="Times New Roman" w:hAnsi="Times New Roman" w:cs="Times New Roman"/>
          <w:sz w:val="24"/>
          <w:szCs w:val="24"/>
        </w:rPr>
        <w:t>тревожиться за отца, беспокоиться об отце, любоваться закатом, смотреть на закат</w:t>
      </w:r>
      <w:r w:rsidRPr="00A17FA9">
        <w:rPr>
          <w:rFonts w:ascii="Times New Roman" w:hAnsi="Times New Roman" w:cs="Times New Roman"/>
          <w:sz w:val="24"/>
          <w:szCs w:val="24"/>
        </w:rPr>
        <w:t>).</w:t>
      </w:r>
    </w:p>
    <w:p w14:paraId="0CD4CF71"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Связная речь</w:t>
      </w:r>
    </w:p>
    <w:p w14:paraId="5B26DB25"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Речь и ее значение в речевой практике человека. Место и роль речи в общении между людьми. Зависимость речи от речевой ситуации.</w:t>
      </w:r>
      <w:r w:rsidRPr="00A17FA9">
        <w:rPr>
          <w:rFonts w:ascii="Times New Roman" w:hAnsi="Times New Roman" w:cs="Times New Roman"/>
          <w:sz w:val="24"/>
          <w:szCs w:val="24"/>
        </w:rPr>
        <w:br/>
        <w:t>      Текст. Текст, основная мысль, заголовок. Построение (композиция) текста. План. Составление плана к изложению и сочинению (коллективно и самостоятельно). Связь между предложениями в тексте, частями текста. Структура текста-повествования, текста-описания, текста-рассуждения.</w:t>
      </w:r>
      <w:r w:rsidRPr="00A17FA9">
        <w:rPr>
          <w:rFonts w:ascii="Times New Roman" w:hAnsi="Times New Roman" w:cs="Times New Roman"/>
          <w:sz w:val="24"/>
          <w:szCs w:val="24"/>
        </w:rPr>
        <w:br/>
        <w:t>      Составление небольшого рассказа с элементами описания и рассуждения с учетом разновидностей речи (о случае из жизни, об экскурсии, наблюдениях и др.).</w:t>
      </w:r>
      <w:r w:rsidRPr="00A17FA9">
        <w:rPr>
          <w:rFonts w:ascii="Times New Roman" w:hAnsi="Times New Roman" w:cs="Times New Roman"/>
          <w:sz w:val="24"/>
          <w:szCs w:val="24"/>
        </w:rPr>
        <w:br/>
        <w:t>      Изложение. Изложение (подробное, сжатое) текста по коллективно или самостоятельно составленному плану.</w:t>
      </w:r>
      <w:r w:rsidRPr="00A17FA9">
        <w:rPr>
          <w:rFonts w:ascii="Times New Roman" w:hAnsi="Times New Roman" w:cs="Times New Roman"/>
          <w:sz w:val="24"/>
          <w:szCs w:val="24"/>
        </w:rPr>
        <w:br/>
        <w:t>      Использование при создании текста изобразительно-выразительных средств (эпитетов, сравнений, олицетворений), глаголов-синонимов, прилагательных-синонимов, существительных-синонимов и др.</w:t>
      </w:r>
      <w:r w:rsidRPr="00A17FA9">
        <w:rPr>
          <w:rFonts w:ascii="Times New Roman" w:hAnsi="Times New Roman" w:cs="Times New Roman"/>
          <w:sz w:val="24"/>
          <w:szCs w:val="24"/>
        </w:rPr>
        <w:br/>
        <w:t>      Сочинение. Сочинения (устные и письменные) по сюжетному рисунку, серии сюжетных рисунков, демонстрационной картине, по заданной теме и собственному выбору темы с предварительной коллективной подготовкой под руководством учителя либо без помощи учителя.</w:t>
      </w:r>
      <w:r w:rsidRPr="00A17FA9">
        <w:rPr>
          <w:rFonts w:ascii="Times New Roman" w:hAnsi="Times New Roman" w:cs="Times New Roman"/>
          <w:sz w:val="24"/>
          <w:szCs w:val="24"/>
        </w:rPr>
        <w:br/>
        <w:t>      Речевая этика: слова приветствия, прощания, благодарности, просьбы; слова, используемые при извинении и отказе.</w:t>
      </w:r>
    </w:p>
    <w:p w14:paraId="7CB20403"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Повторение изученного </w:t>
      </w:r>
      <w:r w:rsidRPr="00A17FA9">
        <w:rPr>
          <w:rFonts w:ascii="Times New Roman" w:hAnsi="Times New Roman" w:cs="Times New Roman"/>
          <w:sz w:val="24"/>
          <w:szCs w:val="24"/>
        </w:rPr>
        <w:t>(10 ч)</w:t>
      </w:r>
    </w:p>
    <w:p w14:paraId="5450E4AB"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Чистописание</w:t>
      </w:r>
    </w:p>
    <w:p w14:paraId="3E615E72"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lastRenderedPageBreak/>
        <w:t>      Закрепление навыка правильного начертания букв, рациональных способов соединений букв в словах, предложениях, небольших текстах при несколько ускоренном письме. Упражнение в развитии ритмичности, плавности письма, способствующих формированию скорости.</w:t>
      </w:r>
      <w:r w:rsidRPr="00A17FA9">
        <w:rPr>
          <w:rFonts w:ascii="Times New Roman" w:hAnsi="Times New Roman" w:cs="Times New Roman"/>
          <w:sz w:val="24"/>
          <w:szCs w:val="24"/>
        </w:rPr>
        <w:br/>
        <w:t>      Работа по устранению недочетов графического характера в почерках учащихся.</w:t>
      </w:r>
    </w:p>
    <w:p w14:paraId="38710B97" w14:textId="77777777"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Слова с непроверяемыми написаниями</w:t>
      </w:r>
    </w:p>
    <w:p w14:paraId="63D660F7" w14:textId="77777777"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      Автомобиль, агроном, адрес, аллея, аппетит, багаж, беседа, библиотека, билет, богатство, ботинки, вагон, везде, вокзал, впереди, вчера, газета, гореть, горизонт, двадцать, двенадцать, директор, ещё, железо, завтра, здесь, издалека, инженер, календарь, каникулы, кастрюля, километр, командир, комбайн, корабль, космонавт, костёр, костюм, лучше, медленно, металл, назад, налево, направо, оборона, одиннадцать, пассажир, пейзаж, победа, портрет, правительство, председатель, прекрасный, путешествие, расстояние, салют, самолет, сверкать, сверху, свитер, свобода, сегодня, сейчас, семена, сеялка, слева, снизу, справа, тарелка, телефон, теперь, тепловоз, хлебороб, хозяин, хозяйство, человек, шестнадцать, шофёр, экскурсия, электричество, электровоз, электростанция.</w:t>
      </w:r>
    </w:p>
    <w:p w14:paraId="3252DE04"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Основные требования к знаниям и умениям учащихся</w:t>
      </w:r>
    </w:p>
    <w:p w14:paraId="301C03B7"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К концу 4 класса учащиеся должны знать:</w:t>
      </w:r>
      <w:r w:rsidRPr="00A17FA9">
        <w:rPr>
          <w:rStyle w:val="a4"/>
          <w:rFonts w:ascii="Times New Roman" w:hAnsi="Times New Roman" w:cs="Times New Roman"/>
          <w:sz w:val="24"/>
          <w:szCs w:val="24"/>
        </w:rPr>
        <w:br/>
        <w:t>      </w:t>
      </w:r>
      <w:r w:rsidRPr="00A17FA9">
        <w:rPr>
          <w:rFonts w:ascii="Times New Roman" w:hAnsi="Times New Roman" w:cs="Times New Roman"/>
          <w:sz w:val="24"/>
          <w:szCs w:val="24"/>
        </w:rPr>
        <w:t>изученные части речи, их признаки и определения; однородные члены предложения, их признаки.</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Учащиеся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орфографически и каллиграфически правильно списывать и писать под диктовку текст (70—85 слов), включающий все изученные орфограммы по программе начальной школы; проверять написанное;</w:t>
      </w:r>
      <w:r w:rsidRPr="00A17FA9">
        <w:rPr>
          <w:rFonts w:ascii="Times New Roman" w:hAnsi="Times New Roman" w:cs="Times New Roman"/>
          <w:sz w:val="24"/>
          <w:szCs w:val="24"/>
        </w:rPr>
        <w:br/>
        <w:t xml:space="preserve">      производить звуко-буквенный разбор слов типа </w:t>
      </w:r>
      <w:r w:rsidRPr="00A17FA9">
        <w:rPr>
          <w:rStyle w:val="ac"/>
          <w:rFonts w:ascii="Times New Roman" w:hAnsi="Times New Roman" w:cs="Times New Roman"/>
          <w:sz w:val="24"/>
          <w:szCs w:val="24"/>
        </w:rPr>
        <w:t>школьный, сливки, народ, ружьё, ель, морковь</w:t>
      </w:r>
      <w:r w:rsidRPr="00A17FA9">
        <w:rPr>
          <w:rFonts w:ascii="Times New Roman" w:hAnsi="Times New Roman" w:cs="Times New Roman"/>
          <w:sz w:val="24"/>
          <w:szCs w:val="24"/>
        </w:rPr>
        <w:t>;</w:t>
      </w:r>
      <w:r w:rsidRPr="00A17FA9">
        <w:rPr>
          <w:rFonts w:ascii="Times New Roman" w:hAnsi="Times New Roman" w:cs="Times New Roman"/>
          <w:sz w:val="24"/>
          <w:szCs w:val="24"/>
        </w:rPr>
        <w:br/>
        <w:t xml:space="preserve">      производить разбор по составу (находить в слове окончание, выделять корень, приставку, суффикс) слов типа </w:t>
      </w:r>
      <w:r w:rsidRPr="00A17FA9">
        <w:rPr>
          <w:rStyle w:val="ac"/>
          <w:rFonts w:ascii="Times New Roman" w:hAnsi="Times New Roman" w:cs="Times New Roman"/>
          <w:sz w:val="24"/>
          <w:szCs w:val="24"/>
        </w:rPr>
        <w:t>позвонить, смелость, лимонный, подсказка, заморский, пообедали</w:t>
      </w:r>
      <w:r w:rsidRPr="00A17FA9">
        <w:rPr>
          <w:rFonts w:ascii="Times New Roman" w:hAnsi="Times New Roman" w:cs="Times New Roman"/>
          <w:sz w:val="24"/>
          <w:szCs w:val="24"/>
        </w:rPr>
        <w:t>;</w:t>
      </w:r>
      <w:r w:rsidRPr="00A17FA9">
        <w:rPr>
          <w:rFonts w:ascii="Times New Roman" w:hAnsi="Times New Roman" w:cs="Times New Roman"/>
          <w:sz w:val="24"/>
          <w:szCs w:val="24"/>
        </w:rPr>
        <w:br/>
        <w:t>      производить разбор слова как части речи: начальная форма, род, склонение, падеж, число имен существительных; начальная форма, род, падеж, число имен прилагательных; начальная (неопределенная) форма, спряжение, число, время, лицо (в настоящем и будущем времени), род (в прошедшем времени) глаголов; начальная форма, падеж, лицо, число, род (в 3-м лице единственного числа) местоимений;</w:t>
      </w:r>
      <w:r w:rsidRPr="00A17FA9">
        <w:rPr>
          <w:rFonts w:ascii="Times New Roman" w:hAnsi="Times New Roman" w:cs="Times New Roman"/>
          <w:sz w:val="24"/>
          <w:szCs w:val="24"/>
        </w:rPr>
        <w:br/>
        <w:t>      производить синтаксический разбор простого предложения, предложения с однородными членами;</w:t>
      </w:r>
      <w:r w:rsidRPr="00A17FA9">
        <w:rPr>
          <w:rFonts w:ascii="Times New Roman" w:hAnsi="Times New Roman" w:cs="Times New Roman"/>
          <w:sz w:val="24"/>
          <w:szCs w:val="24"/>
        </w:rPr>
        <w:br/>
        <w:t>      определять тему текста, его основную мысль, автором прямо не сформулированную, подбирать заголовок к тексту, делить текст на части, составлять план текста;</w:t>
      </w:r>
      <w:r w:rsidRPr="00A17FA9">
        <w:rPr>
          <w:rFonts w:ascii="Times New Roman" w:hAnsi="Times New Roman" w:cs="Times New Roman"/>
          <w:sz w:val="24"/>
          <w:szCs w:val="24"/>
        </w:rPr>
        <w:br/>
        <w:t>      определять тип текста (повествование, описание, рассуждение); использовать эти типы текстов в речи;</w:t>
      </w:r>
      <w:r w:rsidRPr="00A17FA9">
        <w:rPr>
          <w:rFonts w:ascii="Times New Roman" w:hAnsi="Times New Roman" w:cs="Times New Roman"/>
          <w:sz w:val="24"/>
          <w:szCs w:val="24"/>
        </w:rPr>
        <w:br/>
        <w:t>      писать изложение и сочинение (60—75 слов) повествовательного текста с элементами описания и рассуждения по коллективно или самостоятельно составленному плану под руководством учителя;</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в соответствии с правилами культуры общения выражать просьбу, благодарность, извинение, отказ, приглашение, поздравление.</w:t>
      </w:r>
    </w:p>
    <w:p w14:paraId="3DC7492A" w14:textId="77777777" w:rsidR="005034EA" w:rsidRDefault="005034EA" w:rsidP="00A17FA9">
      <w:pPr>
        <w:pStyle w:val="a8"/>
        <w:rPr>
          <w:rStyle w:val="a4"/>
          <w:rFonts w:ascii="Times New Roman" w:hAnsi="Times New Roman" w:cs="Times New Roman"/>
          <w:sz w:val="24"/>
          <w:szCs w:val="24"/>
        </w:rPr>
      </w:pPr>
    </w:p>
    <w:p w14:paraId="214EA740"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ЛИТЕРАТУРНОЕ ЧТЕНИЕ</w:t>
      </w:r>
    </w:p>
    <w:p w14:paraId="617317AB" w14:textId="77777777" w:rsidR="00A17FA9" w:rsidRPr="00A17FA9" w:rsidRDefault="00A17FA9" w:rsidP="00A17FA9">
      <w:pPr>
        <w:pStyle w:val="a8"/>
        <w:rPr>
          <w:rStyle w:val="ac"/>
          <w:rFonts w:ascii="Times New Roman" w:hAnsi="Times New Roman" w:cs="Times New Roman"/>
          <w:sz w:val="24"/>
          <w:szCs w:val="24"/>
        </w:rPr>
      </w:pPr>
      <w:r w:rsidRPr="00A17FA9">
        <w:rPr>
          <w:rStyle w:val="a4"/>
          <w:rFonts w:ascii="Times New Roman" w:hAnsi="Times New Roman" w:cs="Times New Roman"/>
          <w:sz w:val="24"/>
          <w:szCs w:val="24"/>
        </w:rPr>
        <w:t>Авторы:</w:t>
      </w:r>
      <w:r w:rsidRPr="00A17FA9">
        <w:rPr>
          <w:rStyle w:val="ac"/>
          <w:rFonts w:ascii="Times New Roman" w:hAnsi="Times New Roman" w:cs="Times New Roman"/>
          <w:sz w:val="24"/>
          <w:szCs w:val="24"/>
        </w:rPr>
        <w:t xml:space="preserve"> Л. Ф. Климанова, В. Г. Горецкий, М. В. Голованова</w:t>
      </w:r>
    </w:p>
    <w:p w14:paraId="175FD7A9" w14:textId="77777777"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Учебники данной системы имеют грифы «Рекомендовано» и «Допущено»</w:t>
      </w:r>
    </w:p>
    <w:p w14:paraId="52E12E62"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w:t>
      </w:r>
    </w:p>
    <w:p w14:paraId="23BD4417"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Пояснительная записка</w:t>
      </w:r>
    </w:p>
    <w:p w14:paraId="2EE9DBB5"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Курс литературного чтения</w:t>
      </w:r>
      <w:hyperlink r:id="rId10" w:anchor="_ftn1" w:history="1">
        <w:r w:rsidRPr="00A17FA9">
          <w:rPr>
            <w:rStyle w:val="ad"/>
            <w:rFonts w:ascii="Times New Roman" w:hAnsi="Times New Roman" w:cs="Times New Roman"/>
            <w:sz w:val="24"/>
            <w:szCs w:val="24"/>
          </w:rPr>
          <w:t>1</w:t>
        </w:r>
      </w:hyperlink>
      <w:r w:rsidRPr="00A17FA9">
        <w:rPr>
          <w:rFonts w:ascii="Times New Roman" w:hAnsi="Times New Roman" w:cs="Times New Roman"/>
          <w:sz w:val="24"/>
          <w:szCs w:val="24"/>
        </w:rPr>
        <w:t xml:space="preserve"> призван продолжить обучение детей чтению, ввести в мир художественной литературы и помочь осмыслять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w:t>
      </w:r>
      <w:r w:rsidRPr="00A17FA9">
        <w:rPr>
          <w:rFonts w:ascii="Times New Roman" w:hAnsi="Times New Roman" w:cs="Times New Roman"/>
          <w:sz w:val="24"/>
          <w:szCs w:val="24"/>
        </w:rPr>
        <w:br/>
        <w:t>      Литературное чтение — это один из важных и ответственных этапов большого пути ребенка в литературу. От качества обучения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w:t>
      </w:r>
      <w:r w:rsidRPr="00A17FA9">
        <w:rPr>
          <w:rFonts w:ascii="Times New Roman" w:hAnsi="Times New Roman" w:cs="Times New Roman"/>
          <w:sz w:val="24"/>
          <w:szCs w:val="24"/>
        </w:rPr>
        <w:br/>
        <w:t>      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w:t>
      </w:r>
      <w:r w:rsidRPr="00A17FA9">
        <w:rPr>
          <w:rFonts w:ascii="Times New Roman" w:hAnsi="Times New Roman" w:cs="Times New Roman"/>
          <w:sz w:val="24"/>
          <w:szCs w:val="24"/>
        </w:rPr>
        <w:br/>
        <w:t>      Курс литературного чтения для 1—4 классов является первой ступенью единого непрерывного курса литературы средней общеобразовательной школы.</w:t>
      </w:r>
      <w:r w:rsidRPr="00A17FA9">
        <w:rPr>
          <w:rFonts w:ascii="Times New Roman" w:hAnsi="Times New Roman" w:cs="Times New Roman"/>
          <w:sz w:val="24"/>
          <w:szCs w:val="24"/>
        </w:rPr>
        <w:br/>
        <w:t>      Важной особенностью начального этапа обучения является то, что ребенок переходит с позиции слушателя в категорию читателя, который начинает постепенно постигать огромный мир литературы — одного из сложнейших видов искусства. Юный читатель задумывается над тем, как, каким образом обыкновенные слова, которыми повседневно пользуются люди, под пером писателя и поэта превращаются в средство создания образов, заменяют ему краски, как у художника, и звуки, как у композитора-музыканта; как, почему, за казалось бы обычными словами, возникает целый мир (реальный или фантастический, волшебный), который начинает волновать читателя, будить воображение, заставляет его размышлять.</w:t>
      </w:r>
      <w:r w:rsidRPr="00A17FA9">
        <w:rPr>
          <w:rFonts w:ascii="Times New Roman" w:hAnsi="Times New Roman" w:cs="Times New Roman"/>
          <w:sz w:val="24"/>
          <w:szCs w:val="24"/>
        </w:rPr>
        <w:br/>
        <w:t>      Методические подходы к анализу произведения, предусмотренные курсом литературного чтения, помогут учителю избежать односторонности в изучении литературного произведения, возникающей, когда предметом рассмотрения становится лишь сюжетно-информационная сторона текста. Внимание начинающего читателя должно быть обращено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w:t>
      </w:r>
      <w:r w:rsidRPr="00A17FA9">
        <w:rPr>
          <w:rFonts w:ascii="Times New Roman" w:hAnsi="Times New Roman" w:cs="Times New Roman"/>
          <w:sz w:val="24"/>
          <w:szCs w:val="24"/>
        </w:rPr>
        <w:br/>
        <w:t xml:space="preserve">      Программа предполагает такое содержание учебных книг, их структуру и методику обучения, которые строятся на основе ведущих принципов: художественно-эстетического, </w:t>
      </w:r>
      <w:r w:rsidRPr="00A17FA9">
        <w:rPr>
          <w:rFonts w:ascii="Times New Roman" w:hAnsi="Times New Roman" w:cs="Times New Roman"/>
          <w:sz w:val="24"/>
          <w:szCs w:val="24"/>
        </w:rPr>
        <w:lastRenderedPageBreak/>
        <w:t>литературоведческого и коммуникативно-речевого.</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Художественно-эстетический принцип</w:t>
      </w:r>
      <w:r w:rsidRPr="00A17FA9">
        <w:rPr>
          <w:rFonts w:ascii="Times New Roman" w:hAnsi="Times New Roman" w:cs="Times New Roman"/>
          <w:sz w:val="24"/>
          <w:szCs w:val="24"/>
        </w:rPr>
        <w:t xml:space="preserve"> определяет стратегию отбора произведений для чтения, и поэтому в круг чтения младших школьников вошли преимущественно художественные тексты. Внимание детей привлекается к тому, что перед ними не просто познавательные интересные тексты, а именно произведения словесного искусства, которые раскрывают перед читателем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 Этот принцип предполагает активное установление связей между всеми другими видами искусства.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Литературоведческий принцип</w:t>
      </w:r>
      <w:r w:rsidRPr="00A17FA9">
        <w:rPr>
          <w:rFonts w:ascii="Times New Roman" w:hAnsi="Times New Roman" w:cs="Times New Roman"/>
          <w:sz w:val="24"/>
          <w:szCs w:val="24"/>
        </w:rPr>
        <w:t xml:space="preserve"> с учетом особенностей начального этапа обучения реализуется при анализе литературного произведения, выдвигает на первый план художественный образ.</w:t>
      </w:r>
      <w:r w:rsidRPr="00A17FA9">
        <w:rPr>
          <w:rFonts w:ascii="Times New Roman" w:hAnsi="Times New Roman" w:cs="Times New Roman"/>
          <w:sz w:val="24"/>
          <w:szCs w:val="24"/>
        </w:rPr>
        <w:br/>
        <w:t>      Слово становится объектом внимания читателя и осмысливается им как средство создания словесно-художественного образа, через который автор выражает свои мысли, чувства, идеи.</w:t>
      </w:r>
      <w:r w:rsidRPr="00A17FA9">
        <w:rPr>
          <w:rFonts w:ascii="Times New Roman" w:hAnsi="Times New Roman" w:cs="Times New Roman"/>
          <w:sz w:val="24"/>
          <w:szCs w:val="24"/>
        </w:rPr>
        <w:br/>
        <w:t>      Литературоведческий принцип идет на смену лингвистическому анализу текста, имевшему место в начале обучения, когда предметом рассмотрения становились лишь отдельные средства художественной выразительности, «выпадавшие» из образной ткани произведения. (Например: «Лес принакрылся шапкой и заснул». Скажите по-другому.)</w:t>
      </w:r>
      <w:r w:rsidRPr="00A17FA9">
        <w:rPr>
          <w:rFonts w:ascii="Times New Roman" w:hAnsi="Times New Roman" w:cs="Times New Roman"/>
          <w:sz w:val="24"/>
          <w:szCs w:val="24"/>
        </w:rPr>
        <w:br/>
        <w:t>      Слово должно рассматриваться не изолированно, а в образной системе произведения, в его реальном контексте, который наполняет смыслом и значением не только образные, но и нейтральные слова и выражения.</w:t>
      </w:r>
      <w:r w:rsidRPr="00A17FA9">
        <w:rPr>
          <w:rFonts w:ascii="Times New Roman" w:hAnsi="Times New Roman" w:cs="Times New Roman"/>
          <w:sz w:val="24"/>
          <w:szCs w:val="24"/>
        </w:rPr>
        <w:br/>
        <w:t>      Работа над художественным произведением не должна сводиться к разбору отдельных эпитетов, сравнений и других средств художественной выразительности. В начальной школе анализ образных средств языка должен помочь детям почувствовать целостность художественного образа и адекватно сопереживать герою.</w:t>
      </w:r>
      <w:r w:rsidRPr="00A17FA9">
        <w:rPr>
          <w:rFonts w:ascii="Times New Roman" w:hAnsi="Times New Roman" w:cs="Times New Roman"/>
          <w:sz w:val="24"/>
          <w:szCs w:val="24"/>
        </w:rPr>
        <w:br/>
        <w:t>      Литературоведческий принцип находит свое выражение и в том, что программа охватывает все основные литературные жанры: сказки, стихи, рассказы, басни, драматические произведения (в отрывках). При анализе произведения этот принцип нацеливает на обогащение учеников первыми представлениями о проблематике, нравственно-эстетической идее, художественной форме, композиции.</w:t>
      </w:r>
      <w:r w:rsidRPr="00A17FA9">
        <w:rPr>
          <w:rFonts w:ascii="Times New Roman" w:hAnsi="Times New Roman" w:cs="Times New Roman"/>
          <w:sz w:val="24"/>
          <w:szCs w:val="24"/>
        </w:rPr>
        <w:br/>
        <w:t>      Курс литературного чтения не предполагает знакомства детей с особенностями творчества писателей, ибо у младших школьников еще нет достаточной начитанности, необходимых жизненных наблюдений и обобщений. Монографический принцип изучения литературных произведений, характерный для курса литературы в средних и старших классах школы, вводится постепенно.</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Коммуникативно-речевой принцип </w:t>
      </w:r>
      <w:r w:rsidRPr="00A17FA9">
        <w:rPr>
          <w:rFonts w:ascii="Times New Roman" w:hAnsi="Times New Roman" w:cs="Times New Roman"/>
          <w:sz w:val="24"/>
          <w:szCs w:val="24"/>
        </w:rPr>
        <w:t>нацелен на развитие речевой культуры учащихся, на формирование и развитие у младших школьников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громкоречевой формы чтения до чтения про себя, осуществляемого как умственное действие, протекающее во внутреннем плане.</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Развитие навыка чтения предполагает: на первом году обучения — формирование целостных синтетических приемов чтения на уровне слова (чтения целыми словами), интонационное объединение слов в словосочетания и предложения, увеличение скорости (беглое чтение); на втором году обучения — постепенное введение чтения про себя; на третьем и четвертом годах обучения — наращивание скорости чтения и овладение рациональными приемами чтения.</w:t>
      </w:r>
      <w:r w:rsidRPr="00A17FA9">
        <w:rPr>
          <w:rFonts w:ascii="Times New Roman" w:hAnsi="Times New Roman" w:cs="Times New Roman"/>
          <w:sz w:val="24"/>
          <w:szCs w:val="24"/>
        </w:rPr>
        <w:br/>
        <w:t>      Параллельно с формированием беглого чтения в течение всех лет ведется целенаправленная работа по развитию умения постигать смысл прочитанного обобщать и выделять главное.</w:t>
      </w:r>
      <w:r w:rsidRPr="00A17FA9">
        <w:rPr>
          <w:rFonts w:ascii="Times New Roman" w:hAnsi="Times New Roman" w:cs="Times New Roman"/>
          <w:sz w:val="24"/>
          <w:szCs w:val="24"/>
        </w:rPr>
        <w:br/>
        <w:t>      Кроме навыка чтения и речеведческих умений (деление текста на части, озаглавливание, составление плана, сжатый и полный пересказ прочитанного), учащиеся овладевают приемами выразительного чтения, решая разнообразные коммуникативные задачи, возникающие при чтении, разбирая произведения, они обучаются переносу приемов выразительного устно-речевого общения на чтение текстов.</w:t>
      </w:r>
      <w:r w:rsidRPr="00A17FA9">
        <w:rPr>
          <w:rFonts w:ascii="Times New Roman" w:hAnsi="Times New Roman" w:cs="Times New Roman"/>
          <w:sz w:val="24"/>
          <w:szCs w:val="24"/>
        </w:rPr>
        <w:br/>
        <w:t>      Коммуникативно-речевой принцип нацелен на проведение уроков-диалогов, уроков воображаемого общения юных читателей с писателем и героями его произведений.</w:t>
      </w:r>
      <w:r w:rsidRPr="00A17FA9">
        <w:rPr>
          <w:rFonts w:ascii="Times New Roman" w:hAnsi="Times New Roman" w:cs="Times New Roman"/>
          <w:sz w:val="24"/>
          <w:szCs w:val="24"/>
        </w:rPr>
        <w:br/>
        <w:t>      В программу литературного чтения включаются такие разделы, как «Круг чтения», «Развитие речевых умений и навыков при работе с текстом», «Обогащение и развитие опыта творческой деятельности учащихся». 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w:t>
      </w:r>
      <w:r w:rsidRPr="00A17FA9">
        <w:rPr>
          <w:rFonts w:ascii="Times New Roman" w:hAnsi="Times New Roman" w:cs="Times New Roman"/>
          <w:sz w:val="24"/>
          <w:szCs w:val="24"/>
        </w:rPr>
        <w:br/>
        <w:t>      При обучении детей чтению их знания должны пополниться и элементарными понятиями литературоведческого характера: простейшими сведениями об авторе — писателе, о теме читаемого произведения, его жанре, особенностях малых фольклорных жанров (загадка, прибаутка, пословица, считалка). Дети получат первоначальные представления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r w:rsidRPr="00A17FA9">
        <w:rPr>
          <w:rFonts w:ascii="Times New Roman" w:hAnsi="Times New Roman" w:cs="Times New Roman"/>
          <w:sz w:val="24"/>
          <w:szCs w:val="24"/>
        </w:rPr>
        <w:br/>
        <w:t>      Отличительной особенностью программы литературного чтения является введение в ее содержание раздела «Опыт творческой деятельности и эмоционально-чувственного отношения к действительности». Этот раздел даст возможность включить в процесс обучения те приемы и способы деятельности детей, которые помогут им воспринимать художественное произведение на основе проявления собственных творческих способностей.</w:t>
      </w:r>
      <w:r w:rsidRPr="00A17FA9">
        <w:rPr>
          <w:rFonts w:ascii="Times New Roman" w:hAnsi="Times New Roman" w:cs="Times New Roman"/>
          <w:sz w:val="24"/>
          <w:szCs w:val="24"/>
        </w:rPr>
        <w:br/>
        <w:t>      Литература относится к наиболее сложному, интеллектуальному виду искусства, восприятие произведений которого носит опосредованный характер: при чтении человек получает тем большее наслаждение художественными образами, чем ярче оказываются представления, которые возникают у него в процессе чтения. Характер и полнота восприятия литературного произведения во многом определяются конкретно-чувственным опытом и умением воссоздать словесные образы в соответствии с авторским текстом.</w:t>
      </w:r>
      <w:r w:rsidRPr="00A17FA9">
        <w:rPr>
          <w:rFonts w:ascii="Times New Roman" w:hAnsi="Times New Roman" w:cs="Times New Roman"/>
          <w:sz w:val="24"/>
          <w:szCs w:val="24"/>
        </w:rPr>
        <w:br/>
        <w:t xml:space="preserve">      Учебно-методический комплект, реализующий программу «Литературное чтение» в </w:t>
      </w:r>
      <w:r w:rsidRPr="00A17FA9">
        <w:rPr>
          <w:rFonts w:ascii="Times New Roman" w:hAnsi="Times New Roman" w:cs="Times New Roman"/>
          <w:sz w:val="24"/>
          <w:szCs w:val="24"/>
        </w:rPr>
        <w:lastRenderedPageBreak/>
        <w:t>1 классе, включает:</w:t>
      </w:r>
      <w:r w:rsidRPr="00A17FA9">
        <w:rPr>
          <w:rFonts w:ascii="Times New Roman" w:hAnsi="Times New Roman" w:cs="Times New Roman"/>
          <w:sz w:val="24"/>
          <w:szCs w:val="24"/>
        </w:rPr>
        <w:br/>
        <w:t>      учебник «Родная речь» (авторы Л. Ф. Климанова, В. Г. Горецкий, М. В. Голованова);</w:t>
      </w:r>
      <w:r w:rsidRPr="00A17FA9">
        <w:rPr>
          <w:rFonts w:ascii="Times New Roman" w:hAnsi="Times New Roman" w:cs="Times New Roman"/>
          <w:sz w:val="24"/>
          <w:szCs w:val="24"/>
        </w:rPr>
        <w:br/>
        <w:t>      пособие «Читалочка» (автор Л. Ф. Климанова);</w:t>
      </w:r>
      <w:r w:rsidRPr="00A17FA9">
        <w:rPr>
          <w:rFonts w:ascii="Times New Roman" w:hAnsi="Times New Roman" w:cs="Times New Roman"/>
          <w:sz w:val="24"/>
          <w:szCs w:val="24"/>
        </w:rPr>
        <w:br/>
        <w:t>      книгу для учителя «Уроки литературного чтения» по учебнику «Родная речь. 1 класс».</w:t>
      </w:r>
      <w:r w:rsidRPr="00A17FA9">
        <w:rPr>
          <w:rFonts w:ascii="Times New Roman" w:hAnsi="Times New Roman" w:cs="Times New Roman"/>
          <w:sz w:val="24"/>
          <w:szCs w:val="24"/>
        </w:rPr>
        <w:br/>
        <w:t>      Для учащихся 2—4 классов комплект включает:</w:t>
      </w:r>
      <w:r w:rsidRPr="00A17FA9">
        <w:rPr>
          <w:rFonts w:ascii="Times New Roman" w:hAnsi="Times New Roman" w:cs="Times New Roman"/>
          <w:sz w:val="24"/>
          <w:szCs w:val="24"/>
        </w:rPr>
        <w:br/>
        <w:t>      учебник «Родная речь» (авторы Л. Ф. Климанова, В. Г. Горецкий, М. В. Голованова);</w:t>
      </w:r>
      <w:r w:rsidRPr="00A17FA9">
        <w:rPr>
          <w:rFonts w:ascii="Times New Roman" w:hAnsi="Times New Roman" w:cs="Times New Roman"/>
          <w:sz w:val="24"/>
          <w:szCs w:val="24"/>
        </w:rPr>
        <w:br/>
        <w:t>      книгу для учителя «Уроки литературного чтения» по учебникам «Родная речь» для 2—4 классов.</w:t>
      </w:r>
      <w:r w:rsidRPr="00A17FA9">
        <w:rPr>
          <w:rFonts w:ascii="Times New Roman" w:hAnsi="Times New Roman" w:cs="Times New Roman"/>
          <w:sz w:val="24"/>
          <w:szCs w:val="24"/>
        </w:rPr>
        <w:br/>
        <w:t>      Таким образом, курс литературного чтения нацелен на решение следующих основных задач:</w:t>
      </w:r>
      <w:r w:rsidRPr="00A17FA9">
        <w:rPr>
          <w:rFonts w:ascii="Times New Roman" w:hAnsi="Times New Roman" w:cs="Times New Roman"/>
          <w:sz w:val="24"/>
          <w:szCs w:val="24"/>
        </w:rPr>
        <w:br/>
        <w:t>      — развивать у детей способность полноценно воспринимать художественное произведение, сопереживать героям, эмоционально откликаться на прочитанное;</w:t>
      </w:r>
      <w:r w:rsidRPr="00A17FA9">
        <w:rPr>
          <w:rFonts w:ascii="Times New Roman" w:hAnsi="Times New Roman" w:cs="Times New Roman"/>
          <w:sz w:val="24"/>
          <w:szCs w:val="24"/>
        </w:rPr>
        <w:br/>
        <w:t>      —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r w:rsidRPr="00A17FA9">
        <w:rPr>
          <w:rFonts w:ascii="Times New Roman" w:hAnsi="Times New Roman" w:cs="Times New Roman"/>
          <w:sz w:val="24"/>
          <w:szCs w:val="24"/>
        </w:rPr>
        <w:br/>
        <w:t>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r w:rsidRPr="00A17FA9">
        <w:rPr>
          <w:rFonts w:ascii="Times New Roman" w:hAnsi="Times New Roman" w:cs="Times New Roman"/>
          <w:sz w:val="24"/>
          <w:szCs w:val="24"/>
        </w:rPr>
        <w:br/>
        <w:t>      — развивать поэтический слух детей, накапливать эстетический опыт слушания произведений изящной словесности, воспитывать художественный вкус;</w:t>
      </w:r>
      <w:r w:rsidRPr="00A17FA9">
        <w:rPr>
          <w:rFonts w:ascii="Times New Roman" w:hAnsi="Times New Roman" w:cs="Times New Roman"/>
          <w:sz w:val="24"/>
          <w:szCs w:val="24"/>
        </w:rPr>
        <w:br/>
        <w:t>      —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r w:rsidRPr="00A17FA9">
        <w:rPr>
          <w:rFonts w:ascii="Times New Roman" w:hAnsi="Times New Roman" w:cs="Times New Roman"/>
          <w:sz w:val="24"/>
          <w:szCs w:val="24"/>
        </w:rPr>
        <w:br/>
        <w:t>      — обогащать чувственный опыт ребенка, его реальные представления об окружающем мире и природе;</w:t>
      </w:r>
      <w:r w:rsidRPr="00A17FA9">
        <w:rPr>
          <w:rFonts w:ascii="Times New Roman" w:hAnsi="Times New Roman" w:cs="Times New Roman"/>
          <w:sz w:val="24"/>
          <w:szCs w:val="24"/>
        </w:rPr>
        <w:br/>
        <w:t>      — формировать эстетическое отношение ребенка к жизни, приобщая его к классике художественной литературы;</w:t>
      </w:r>
      <w:r w:rsidRPr="00A17FA9">
        <w:rPr>
          <w:rFonts w:ascii="Times New Roman" w:hAnsi="Times New Roman" w:cs="Times New Roman"/>
          <w:sz w:val="24"/>
          <w:szCs w:val="24"/>
        </w:rPr>
        <w:br/>
        <w:t>      — обеспечивать достаточно глубокое понимание содержания произведений различного уровня сложности;</w:t>
      </w:r>
      <w:r w:rsidRPr="00A17FA9">
        <w:rPr>
          <w:rFonts w:ascii="Times New Roman" w:hAnsi="Times New Roman" w:cs="Times New Roman"/>
          <w:sz w:val="24"/>
          <w:szCs w:val="24"/>
        </w:rPr>
        <w:br/>
        <w:t>      —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r w:rsidRPr="00A17FA9">
        <w:rPr>
          <w:rFonts w:ascii="Times New Roman" w:hAnsi="Times New Roman" w:cs="Times New Roman"/>
          <w:sz w:val="24"/>
          <w:szCs w:val="24"/>
        </w:rPr>
        <w:br/>
        <w:t>      — обеспечивать развитие речи школьников и активно формировать навык чтения и речевые умения;</w:t>
      </w:r>
      <w:r w:rsidRPr="00A17FA9">
        <w:rPr>
          <w:rFonts w:ascii="Times New Roman" w:hAnsi="Times New Roman" w:cs="Times New Roman"/>
          <w:sz w:val="24"/>
          <w:szCs w:val="24"/>
        </w:rPr>
        <w:br/>
        <w:t>      — работать с различными типами текстов;</w:t>
      </w:r>
      <w:r w:rsidRPr="00A17FA9">
        <w:rPr>
          <w:rFonts w:ascii="Times New Roman" w:hAnsi="Times New Roman" w:cs="Times New Roman"/>
          <w:sz w:val="24"/>
          <w:szCs w:val="24"/>
        </w:rPr>
        <w:br/>
        <w:t>      —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r w:rsidRPr="00A17FA9">
        <w:rPr>
          <w:rFonts w:ascii="Times New Roman" w:hAnsi="Times New Roman" w:cs="Times New Roman"/>
          <w:sz w:val="24"/>
          <w:szCs w:val="24"/>
        </w:rPr>
        <w:br/>
        <w:t>      Для углубления читательского опыта детей в программу введены некоторые произведения, повторяющиеся затем в программе средней школы.</w:t>
      </w:r>
    </w:p>
    <w:p w14:paraId="5C9E6ED1"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w:t>
      </w:r>
    </w:p>
    <w:p w14:paraId="450E2D61"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ПРОГРАММА</w:t>
      </w:r>
    </w:p>
    <w:p w14:paraId="4BEFB9D4"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lastRenderedPageBreak/>
        <w:t>1 КЛАСС</w:t>
      </w:r>
      <w:r w:rsidRPr="00A17FA9">
        <w:rPr>
          <w:rFonts w:ascii="Times New Roman" w:hAnsi="Times New Roman" w:cs="Times New Roman"/>
          <w:sz w:val="24"/>
          <w:szCs w:val="24"/>
        </w:rPr>
        <w:t xml:space="preserve"> (36 ч)</w:t>
      </w:r>
    </w:p>
    <w:p w14:paraId="46B8E0D1"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Круг произведений для чтения</w:t>
      </w:r>
    </w:p>
    <w:p w14:paraId="3D9593DC"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r w:rsidRPr="00A17FA9">
        <w:rPr>
          <w:rFonts w:ascii="Times New Roman" w:hAnsi="Times New Roman" w:cs="Times New Roman"/>
          <w:sz w:val="24"/>
          <w:szCs w:val="24"/>
        </w:rPr>
        <w:br/>
        <w:t>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14:paraId="2E5621E9"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Жили-были буквы </w:t>
      </w:r>
      <w:r w:rsidRPr="00A17FA9">
        <w:rPr>
          <w:rFonts w:ascii="Times New Roman" w:hAnsi="Times New Roman" w:cs="Times New Roman"/>
          <w:sz w:val="24"/>
          <w:szCs w:val="24"/>
        </w:rPr>
        <w:t>(6 ч)</w:t>
      </w:r>
    </w:p>
    <w:p w14:paraId="395FA9F5"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Стихи, рассказы и сказки, написанные В. Данько, И. Токмаковой, С. Черным, Ф. Кривиным, Т. Собакиным.</w:t>
      </w:r>
    </w:p>
    <w:p w14:paraId="2607EC54"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Сказки, загадки, небылицы </w:t>
      </w:r>
      <w:r w:rsidRPr="00A17FA9">
        <w:rPr>
          <w:rFonts w:ascii="Times New Roman" w:hAnsi="Times New Roman" w:cs="Times New Roman"/>
          <w:sz w:val="24"/>
          <w:szCs w:val="24"/>
        </w:rPr>
        <w:t>(5 ч)</w:t>
      </w:r>
    </w:p>
    <w:p w14:paraId="19022191"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14:paraId="01CE835C"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Апрель, апрель! Звенит капель </w:t>
      </w:r>
      <w:r w:rsidRPr="00A17FA9">
        <w:rPr>
          <w:rFonts w:ascii="Times New Roman" w:hAnsi="Times New Roman" w:cs="Times New Roman"/>
          <w:sz w:val="24"/>
          <w:szCs w:val="24"/>
        </w:rPr>
        <w:t>(4 ч)</w:t>
      </w:r>
    </w:p>
    <w:p w14:paraId="6A91FF11"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Стихи А. Майкова, А. Плещеева, С. Маршака, И. Токмаковой, Т. Белозерова, Е. Трутневой, В. Берестова, В. Лунина о русской природе.</w:t>
      </w:r>
    </w:p>
    <w:p w14:paraId="7DF3142E"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И в шутку и всерьез</w:t>
      </w:r>
      <w:r w:rsidRPr="00A17FA9">
        <w:rPr>
          <w:rFonts w:ascii="Times New Roman" w:hAnsi="Times New Roman" w:cs="Times New Roman"/>
          <w:sz w:val="24"/>
          <w:szCs w:val="24"/>
        </w:rPr>
        <w:t xml:space="preserve"> (5 ч)</w:t>
      </w:r>
    </w:p>
    <w:p w14:paraId="715A13DB"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Произведения Н. Артюховой, О. Григорьева, И. Токмаковой, М. Пляцковского, К. Чуковского, Г. Кружкова, И. Пивоваровой.</w:t>
      </w:r>
    </w:p>
    <w:p w14:paraId="27B8AF2C"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Я и мои друзья </w:t>
      </w:r>
      <w:r w:rsidRPr="00A17FA9">
        <w:rPr>
          <w:rFonts w:ascii="Times New Roman" w:hAnsi="Times New Roman" w:cs="Times New Roman"/>
          <w:sz w:val="24"/>
          <w:szCs w:val="24"/>
        </w:rPr>
        <w:t>(7 ч)</w:t>
      </w:r>
    </w:p>
    <w:p w14:paraId="7324F323"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Рассказы и стихи, написанные Ю. Ермолаевым, Е. Благининой,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14:paraId="6B9082D8"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О братьях наших меньших </w:t>
      </w:r>
      <w:r w:rsidRPr="00A17FA9">
        <w:rPr>
          <w:rFonts w:ascii="Times New Roman" w:hAnsi="Times New Roman" w:cs="Times New Roman"/>
          <w:sz w:val="24"/>
          <w:szCs w:val="24"/>
        </w:rPr>
        <w:t>(2 ч)</w:t>
      </w:r>
    </w:p>
    <w:p w14:paraId="21F87F7F"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14:paraId="553FFBAF"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II КЛАСС </w:t>
      </w:r>
      <w:r w:rsidRPr="00A17FA9">
        <w:rPr>
          <w:rFonts w:ascii="Times New Roman" w:hAnsi="Times New Roman" w:cs="Times New Roman"/>
          <w:sz w:val="24"/>
          <w:szCs w:val="24"/>
        </w:rPr>
        <w:t>(136 ч)</w:t>
      </w:r>
    </w:p>
    <w:p w14:paraId="12A74C88"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В круг чтения детей входят произведения, представляющие все области литературного творчества: фольклор, русская и зарубежная классика, современная отечественная и зарубежная литература.</w:t>
      </w:r>
      <w:r w:rsidRPr="00A17FA9">
        <w:rPr>
          <w:rFonts w:ascii="Times New Roman" w:hAnsi="Times New Roman" w:cs="Times New Roman"/>
          <w:sz w:val="24"/>
          <w:szCs w:val="24"/>
        </w:rPr>
        <w:br/>
        <w:t>      Разделы состоят из произведений, составляющих золотой фонд детской литературы. Значительное место отведено произведениям современных писателей.</w:t>
      </w:r>
    </w:p>
    <w:p w14:paraId="372FBCB9"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Самое великое чудо на свете</w:t>
      </w:r>
    </w:p>
    <w:p w14:paraId="3D67CB57"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Читателю. Р. Сеф.</w:t>
      </w:r>
    </w:p>
    <w:p w14:paraId="51F0A30B"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lastRenderedPageBreak/>
        <w:t xml:space="preserve">Устное народное творчество </w:t>
      </w:r>
      <w:r w:rsidRPr="00A17FA9">
        <w:rPr>
          <w:rFonts w:ascii="Times New Roman" w:hAnsi="Times New Roman" w:cs="Times New Roman"/>
          <w:sz w:val="24"/>
          <w:szCs w:val="24"/>
        </w:rPr>
        <w:t>(14 ч)</w:t>
      </w:r>
    </w:p>
    <w:p w14:paraId="17ABC00E"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Русские народные песни, потешки и прибаутки, считалки, небылицы и перевертыши, загадки, пословицы и поговорки.</w:t>
      </w:r>
      <w:r w:rsidRPr="00A17FA9">
        <w:rPr>
          <w:rFonts w:ascii="Times New Roman" w:hAnsi="Times New Roman" w:cs="Times New Roman"/>
          <w:sz w:val="24"/>
          <w:szCs w:val="24"/>
        </w:rPr>
        <w:br/>
        <w:t>      Сказки о животных, бытовые и волшебные («Сказка по лесу идет...» Ю. Мориц, «Петушок и бобовое зернышко», «У страха глаза велики», «Лиса и тетерев», «Лиса и журавль», «Каша из топора», «Гуси-лебеди»).</w:t>
      </w:r>
    </w:p>
    <w:p w14:paraId="32F39182"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Люблю природу русскую. Осень</w:t>
      </w:r>
    </w:p>
    <w:p w14:paraId="4521F973"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w:t>
      </w:r>
    </w:p>
    <w:p w14:paraId="436B86B8"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Русские писатели</w:t>
      </w:r>
      <w:r w:rsidRPr="00A17FA9">
        <w:rPr>
          <w:rFonts w:ascii="Times New Roman" w:hAnsi="Times New Roman" w:cs="Times New Roman"/>
          <w:sz w:val="24"/>
          <w:szCs w:val="24"/>
        </w:rPr>
        <w:t xml:space="preserve"> (31 ч)</w:t>
      </w:r>
    </w:p>
    <w:p w14:paraId="0F1C27CC"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А. Пушкин. «У лукоморья дуб зеленый...», «Вот север тучи нагоняя», «Зима!.. Крестьянин, торжествуя...», «Сказка о рыбаке и рыбке».</w:t>
      </w:r>
      <w:r w:rsidRPr="00A17FA9">
        <w:rPr>
          <w:rFonts w:ascii="Times New Roman" w:hAnsi="Times New Roman" w:cs="Times New Roman"/>
          <w:sz w:val="24"/>
          <w:szCs w:val="24"/>
        </w:rPr>
        <w:br/>
        <w:t>      И. Крылов. «Лебедь, Щука и Рак», «Стрекоза и Муравей».</w:t>
      </w:r>
      <w:r w:rsidRPr="00A17FA9">
        <w:rPr>
          <w:rFonts w:ascii="Times New Roman" w:hAnsi="Times New Roman" w:cs="Times New Roman"/>
          <w:sz w:val="24"/>
          <w:szCs w:val="24"/>
        </w:rPr>
        <w:br/>
        <w:t>      Л. Толстой. «Старый дед и внучек».</w:t>
      </w:r>
    </w:p>
    <w:p w14:paraId="462F869D"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 братьях наших меньших</w:t>
      </w:r>
    </w:p>
    <w:p w14:paraId="284C1625"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Б. Заходер. «Плачет киска в коридоре...», И. Пивоварова. «Жила-была собака...», В. Берестов. «Кошкин дом», М. Пришвин. «Ребята и утята», Е. Чарушин. «Страшный рассказ», Б. Житков. «Храбрый утенок».</w:t>
      </w:r>
    </w:p>
    <w:p w14:paraId="09FA4C81"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Из детских журналов</w:t>
      </w:r>
    </w:p>
    <w:p w14:paraId="6255BA24"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Д. Хармс. «Игра», «Вы знаете?..»; 2. Д. Хармс, С. Маршак. «Веселые чижи»; 3. Д. Хармс. «Что это было?»; 4. Н. Гернет, Д. Хармс. «Очень-очень вкусный пирог»; 5. Ю. Владимиров. «Чудаки»; 6. А. Введенский. «Ученый Петя».</w:t>
      </w:r>
    </w:p>
    <w:p w14:paraId="0DD2E9A6"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Люблю природу русскую. Зима</w:t>
      </w:r>
    </w:p>
    <w:p w14:paraId="6F5A2E5D"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И. Бунин. «Зимним холодом...», К. Бальмонт. «Светло-пушистая...», Я. Аким. «Утром кот...», Ф. Тютчев. «Чародейкою Зимою...», С. Есенин. «Поет зима — аукает...», «Береза».</w:t>
      </w:r>
    </w:p>
    <w:p w14:paraId="71B1944D"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Писатели — детям </w:t>
      </w:r>
      <w:r w:rsidRPr="00A17FA9">
        <w:rPr>
          <w:rFonts w:ascii="Times New Roman" w:hAnsi="Times New Roman" w:cs="Times New Roman"/>
          <w:sz w:val="24"/>
          <w:szCs w:val="24"/>
        </w:rPr>
        <w:t>(83 ч)</w:t>
      </w:r>
    </w:p>
    <w:p w14:paraId="44934B2E"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Произведения о детях, о природе, написанные К. И. Чуковским («Путаница», «Радость», С. Я. Маршаком («Кот и лодыри»), С. В. Михалковым («Мой секрет», «Сила воли», «Мой щенок»), А. Л. Барто («Веревочка», «Мы не заметили жука...», «В школу», «Вовка — добрая душа»), Н. Н. Носовым («Затейники», «Живая шляпа»).</w:t>
      </w:r>
    </w:p>
    <w:p w14:paraId="61B7EB44"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Я и мои друзья</w:t>
      </w:r>
    </w:p>
    <w:p w14:paraId="67C97B73"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p w14:paraId="3791CC43"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lastRenderedPageBreak/>
        <w:t>И в шутку и всерьез</w:t>
      </w:r>
    </w:p>
    <w:p w14:paraId="6F55E5E0"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Б. Заходер. «Товарищам детям», «Что красивей всего?»,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p w14:paraId="4D60C3C7"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Литература зарубежных стран</w:t>
      </w:r>
      <w:r w:rsidRPr="00A17FA9">
        <w:rPr>
          <w:rFonts w:ascii="Times New Roman" w:hAnsi="Times New Roman" w:cs="Times New Roman"/>
          <w:sz w:val="24"/>
          <w:szCs w:val="24"/>
        </w:rPr>
        <w:t xml:space="preserve"> (8 ч)</w:t>
      </w:r>
    </w:p>
    <w:p w14:paraId="14437772"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Х. Андерсена («Принцесса на горошине»), Э. Хогарт («Мафин и паук»).</w:t>
      </w:r>
      <w:r w:rsidRPr="00A17FA9">
        <w:rPr>
          <w:rFonts w:ascii="Times New Roman" w:hAnsi="Times New Roman" w:cs="Times New Roman"/>
          <w:sz w:val="24"/>
          <w:szCs w:val="24"/>
        </w:rPr>
        <w:br/>
        <w:t>      Внутри литературных разделов выделяются тематические подборки произведений о природе и детях, юмористические произведения, а также стихи и рассказы из детских журналов.</w:t>
      </w:r>
      <w:r w:rsidRPr="00A17FA9">
        <w:rPr>
          <w:rFonts w:ascii="Times New Roman" w:hAnsi="Times New Roman" w:cs="Times New Roman"/>
          <w:sz w:val="24"/>
          <w:szCs w:val="24"/>
        </w:rPr>
        <w:br/>
        <w:t>      Среди произведений классиков русской и современной литературы учитель выбирает прозаические тексты и стихотворения для слушания, заучивания и драматизации. Целесообразно выделить не менее 8—10 произведений для заучивания наизусть по рекомендации учителя или по выбору самого ученика.</w:t>
      </w:r>
    </w:p>
    <w:p w14:paraId="7B4A1532"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III КЛАСС</w:t>
      </w:r>
      <w:r w:rsidRPr="00A17FA9">
        <w:rPr>
          <w:rFonts w:ascii="Times New Roman" w:hAnsi="Times New Roman" w:cs="Times New Roman"/>
          <w:sz w:val="24"/>
          <w:szCs w:val="24"/>
        </w:rPr>
        <w:t xml:space="preserve"> (102 ч)</w:t>
      </w:r>
      <w:hyperlink r:id="rId11" w:anchor="_ftn3" w:history="1">
        <w:r w:rsidRPr="00A17FA9">
          <w:rPr>
            <w:rStyle w:val="ad"/>
            <w:rFonts w:ascii="Times New Roman" w:hAnsi="Times New Roman" w:cs="Times New Roman"/>
            <w:sz w:val="24"/>
            <w:szCs w:val="24"/>
          </w:rPr>
          <w:t>3</w:t>
        </w:r>
      </w:hyperlink>
    </w:p>
    <w:p w14:paraId="641C15A0"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Самое великое чудо на свете</w:t>
      </w:r>
    </w:p>
    <w:p w14:paraId="24767BB6"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Рукописные книги древней Руси.</w:t>
      </w:r>
      <w:r w:rsidRPr="00A17FA9">
        <w:rPr>
          <w:rFonts w:ascii="Times New Roman" w:hAnsi="Times New Roman" w:cs="Times New Roman"/>
          <w:sz w:val="24"/>
          <w:szCs w:val="24"/>
        </w:rPr>
        <w:br/>
        <w:t>      Первопечатник Иван Федоров.</w:t>
      </w:r>
    </w:p>
    <w:p w14:paraId="7074ADC3"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Устное народное творчество</w:t>
      </w:r>
    </w:p>
    <w:p w14:paraId="473AF7F8"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Русские народные песни.</w:t>
      </w:r>
      <w:r w:rsidRPr="00A17FA9">
        <w:rPr>
          <w:rFonts w:ascii="Times New Roman" w:hAnsi="Times New Roman" w:cs="Times New Roman"/>
          <w:sz w:val="24"/>
          <w:szCs w:val="24"/>
        </w:rPr>
        <w:br/>
        <w:t>      Докучные сказки.</w:t>
      </w:r>
      <w:r w:rsidRPr="00A17FA9">
        <w:rPr>
          <w:rFonts w:ascii="Times New Roman" w:hAnsi="Times New Roman" w:cs="Times New Roman"/>
          <w:sz w:val="24"/>
          <w:szCs w:val="24"/>
        </w:rPr>
        <w:br/>
        <w:t>      Сказки «Сестрица Аленушка и братец Иванушка», «Иван-царевич и Серый Волк», «Сивка-Бурка».</w:t>
      </w:r>
    </w:p>
    <w:p w14:paraId="3C47AEC0"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Поэтическая тетрадь 1</w:t>
      </w:r>
    </w:p>
    <w:p w14:paraId="2507C46F"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Ф. И. Тютчев. «Весенняя гроза», «Листья»; 2. А. А. Фет. «Мама! Глянь-ка из окошка...», «Зреет рожь над жаркой нивой...»; 3. И. С. Никитин. «Полно, степь моя, спать беспробудно...», «Встреча зимы»; 4. И. З. Суриков. «Детство», «Зима».</w:t>
      </w:r>
    </w:p>
    <w:p w14:paraId="36079125"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Великие русские писатели</w:t>
      </w:r>
    </w:p>
    <w:p w14:paraId="5B580278"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А. С. Пушкин. «За весной, красой природы...», «Уж небо осенью дышало...», «В тот год осенняя погода...», «Опрятней модного паркета...», «Зимнее утро», «Зимний вечер», «Сказка о царе Салтане...»; 2. И. А. Крылов. «Мартышка и очки», «Зеркало и Обезьяна», «Ворона и Лисица»; 3. М. Ю. Лермонтов. «Горные вершины», «На севере диком...», «Утес», «Осень»; 4. Л. Н. Толстой. «Детство» (отрывок), «Акула», «Прыжок», «Лев и собачка», «Какая бывает роса на траве», «Куда девается вода из моря».</w:t>
      </w:r>
    </w:p>
    <w:p w14:paraId="5A63A11D"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lastRenderedPageBreak/>
        <w:t>Поэтическая тетрадь 2</w:t>
      </w:r>
    </w:p>
    <w:p w14:paraId="3B28C87A"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Н. А. Некрасов. «Славная осень!..», «Не ветер бушует над бором», «Дедушка Мазай и зайцы»; 2. К. Д. Бальмонт. «Золотое слово»; 3. И. А. Бунин. «Детство», «Полевые цветы», «Густой зеленый ельник у дороги...».</w:t>
      </w:r>
    </w:p>
    <w:p w14:paraId="269FBC39"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Литературные сказки </w:t>
      </w:r>
      <w:r w:rsidRPr="00A17FA9">
        <w:rPr>
          <w:rFonts w:ascii="Times New Roman" w:hAnsi="Times New Roman" w:cs="Times New Roman"/>
          <w:sz w:val="24"/>
          <w:szCs w:val="24"/>
        </w:rPr>
        <w:t>(8 ч)</w:t>
      </w:r>
    </w:p>
    <w:p w14:paraId="5904B09F"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1. Д. Н. Мамин-Сибиряк. «Аленушкины сказки», «Сказка про храброго Зайца — Длинные Уши, Косые Глаза, Короткий Хвост»; 2. В. М. Гаршин. «Лягушка-путешественница»; 3. В. Ф. Одоевский. «Мороз Иванович».</w:t>
      </w:r>
    </w:p>
    <w:p w14:paraId="23F89C67"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Были и небылицы</w:t>
      </w:r>
    </w:p>
    <w:p w14:paraId="1394F0B0"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М. Горький. «Случай с Евсейкой»; 2. К. Г. Паустовский. «Растрепанный воробей»; 3. А. И. Куприн. «Слон».</w:t>
      </w:r>
    </w:p>
    <w:p w14:paraId="53E25E89"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Поэтическая тетрадь 1</w:t>
      </w:r>
    </w:p>
    <w:p w14:paraId="2E519C5D"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С. Черный. «Что ты тискаешь утенка...», «Воробей», «Слон»; 2. А. А. Блок. «Ветхая избушка», «Сны», «Ворона»; 3. С. А. Есенин. «Черемуха».</w:t>
      </w:r>
    </w:p>
    <w:p w14:paraId="0BE87986"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Люби живое</w:t>
      </w:r>
    </w:p>
    <w:p w14:paraId="708AC612"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М. М. Пришвин. «Моя Родина»; 2. И. С. Соколов-Микитов. «Листопадничек»; 3. В. И. Белов. «Малька провинилась», «Еще про Мальку»; 4. В. В. Бианки. «Мышонок Пик»; 5. Б. С. Житков. «Про обезьянку»; 6. В. Л. Дуров. «Наша Жучка»; 7. В. П. Астафьев. «Капалуха»; 8. В. Ю. Драгунский. «Он живой и светится».</w:t>
      </w:r>
    </w:p>
    <w:p w14:paraId="16DD89D1"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Поэтическая тетрадь 2</w:t>
      </w:r>
    </w:p>
    <w:p w14:paraId="4BFCD258"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С. Я. Маршак. «Гроза днем», «В лесу над росистой поляной»; 2. А. Л. Барто. «Разлука», «В театре»; 3. С. В. Михалков. «Если...»; 4. Е. А. Благинина. «Кукушка», «Котенок».</w:t>
      </w:r>
    </w:p>
    <w:p w14:paraId="3D1E5562"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Собирай по ягодке — наберешь кузовок</w:t>
      </w:r>
    </w:p>
    <w:p w14:paraId="4FBE5B28"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Б. В. Шергин. «Собирай по ягодке — наберешь кузовок»; 2. А. П. Платонов. «Цветок на земле», «Еще мама»; 3. М. М. Зощенко. «Золотые слова», «Великие путешественники»; 4. Н. Н. Носов. «Федина задача», «Телефон»; 5. В. Ю. Драгунский. «Друг детства».</w:t>
      </w:r>
    </w:p>
    <w:p w14:paraId="54BBDD1B"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По страницам детских журналов «Мурзилка» и «Веселые картинки»</w:t>
      </w:r>
    </w:p>
    <w:p w14:paraId="461E2AE7"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1. Ю. И. Ермолаев. «Проговорился», «Воспитатели»; 2. Г. Б. Остер. «Вредные советы», «Как получаются легенды»; 3. Р. Сеф. «Веселые стихи».</w:t>
      </w:r>
    </w:p>
    <w:p w14:paraId="0E60AE72"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Зарубежная литература </w:t>
      </w:r>
      <w:r w:rsidRPr="00A17FA9">
        <w:rPr>
          <w:rFonts w:ascii="Times New Roman" w:hAnsi="Times New Roman" w:cs="Times New Roman"/>
          <w:sz w:val="24"/>
          <w:szCs w:val="24"/>
        </w:rPr>
        <w:t>(10 ч)</w:t>
      </w:r>
    </w:p>
    <w:p w14:paraId="2E110CAE"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«Храбрый Персей».</w:t>
      </w:r>
      <w:r w:rsidRPr="00A17FA9">
        <w:rPr>
          <w:rFonts w:ascii="Times New Roman" w:hAnsi="Times New Roman" w:cs="Times New Roman"/>
          <w:sz w:val="24"/>
          <w:szCs w:val="24"/>
        </w:rPr>
        <w:br/>
        <w:t>      Г. Х. Андерсен. «Гадкий утенок».</w:t>
      </w:r>
    </w:p>
    <w:p w14:paraId="5F202AB4"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IV КЛАСС </w:t>
      </w:r>
      <w:r w:rsidRPr="00A17FA9">
        <w:rPr>
          <w:rFonts w:ascii="Times New Roman" w:hAnsi="Times New Roman" w:cs="Times New Roman"/>
          <w:sz w:val="24"/>
          <w:szCs w:val="24"/>
        </w:rPr>
        <w:t>(102 ч)</w:t>
      </w:r>
    </w:p>
    <w:p w14:paraId="70131DC5"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xml:space="preserve">      Продолжается работа с произведениями фольклора, с былинами, дети читают отрывки из древнерусских повестей и «Начальной русской летописи». Расширяется круг произведений </w:t>
      </w:r>
      <w:r w:rsidRPr="00A17FA9">
        <w:rPr>
          <w:rFonts w:ascii="Times New Roman" w:hAnsi="Times New Roman" w:cs="Times New Roman"/>
          <w:sz w:val="24"/>
          <w:szCs w:val="24"/>
        </w:rPr>
        <w:lastRenderedPageBreak/>
        <w:t>отечественной, зарубежной классики и современной детской литературы, усложняется структура курса и содержание произведений.</w:t>
      </w:r>
    </w:p>
    <w:p w14:paraId="2869FB5D"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Былины. Летописи. Жития </w:t>
      </w:r>
      <w:r w:rsidRPr="00A17FA9">
        <w:rPr>
          <w:rFonts w:ascii="Times New Roman" w:hAnsi="Times New Roman" w:cs="Times New Roman"/>
          <w:sz w:val="24"/>
          <w:szCs w:val="24"/>
        </w:rPr>
        <w:t>(6 ч)</w:t>
      </w:r>
    </w:p>
    <w:p w14:paraId="04DCEEBD"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О былинах.</w:t>
      </w:r>
      <w:r w:rsidRPr="00A17FA9">
        <w:rPr>
          <w:rFonts w:ascii="Times New Roman" w:hAnsi="Times New Roman" w:cs="Times New Roman"/>
          <w:sz w:val="24"/>
          <w:szCs w:val="24"/>
        </w:rPr>
        <w:br/>
        <w:t>      «Ильины три поездочки».</w:t>
      </w:r>
      <w:r w:rsidRPr="00A17FA9">
        <w:rPr>
          <w:rFonts w:ascii="Times New Roman" w:hAnsi="Times New Roman" w:cs="Times New Roman"/>
          <w:sz w:val="24"/>
          <w:szCs w:val="24"/>
        </w:rPr>
        <w:br/>
        <w:t>      Летописи. Жития.</w:t>
      </w:r>
      <w:r w:rsidRPr="00A17FA9">
        <w:rPr>
          <w:rFonts w:ascii="Times New Roman" w:hAnsi="Times New Roman" w:cs="Times New Roman"/>
          <w:sz w:val="24"/>
          <w:szCs w:val="24"/>
        </w:rPr>
        <w:br/>
        <w:t>      «И повесил Олег щит свой на вратах Цареграда...»</w:t>
      </w:r>
      <w:r w:rsidRPr="00A17FA9">
        <w:rPr>
          <w:rFonts w:ascii="Times New Roman" w:hAnsi="Times New Roman" w:cs="Times New Roman"/>
          <w:sz w:val="24"/>
          <w:szCs w:val="24"/>
        </w:rPr>
        <w:br/>
        <w:t>       «И вспомнил Олег коня своего...»</w:t>
      </w:r>
      <w:r w:rsidRPr="00A17FA9">
        <w:rPr>
          <w:rFonts w:ascii="Times New Roman" w:hAnsi="Times New Roman" w:cs="Times New Roman"/>
          <w:sz w:val="24"/>
          <w:szCs w:val="24"/>
        </w:rPr>
        <w:br/>
        <w:t>      «Житие Сергия Радонежского».</w:t>
      </w:r>
    </w:p>
    <w:p w14:paraId="2ABF74DF"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Из русской классической литературы </w:t>
      </w:r>
      <w:r w:rsidRPr="00A17FA9">
        <w:rPr>
          <w:rFonts w:ascii="Times New Roman" w:hAnsi="Times New Roman" w:cs="Times New Roman"/>
          <w:sz w:val="24"/>
          <w:szCs w:val="24"/>
        </w:rPr>
        <w:t>(20 ч)</w:t>
      </w:r>
    </w:p>
    <w:p w14:paraId="0DF348EF"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1. П. П. Ершов. «Конек-горбунок» (отрывок); 2. А. С. Пушкин. «Няне», «Туча», «Унылая пора!..», «Птичка Божия не знает...», «Сказка о мертвой царевне и о семи богатырях»; 3. М. Ю. Лермонтов. «Дары Терека» (отрывок), «Ашик-Кериб»; 4. А. П. Чехов. «Мальчики».</w:t>
      </w:r>
    </w:p>
    <w:p w14:paraId="4941BBF6"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Поэтическая тетрадь </w:t>
      </w:r>
      <w:r w:rsidRPr="00A17FA9">
        <w:rPr>
          <w:rFonts w:ascii="Times New Roman" w:hAnsi="Times New Roman" w:cs="Times New Roman"/>
          <w:sz w:val="24"/>
          <w:szCs w:val="24"/>
        </w:rPr>
        <w:t>(49 ч)</w:t>
      </w:r>
    </w:p>
    <w:p w14:paraId="79D49C9D"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1. Ф. И. Тютчев. «Еще земли печален вид...», «Как неожиданно и ярко...»; 2. А. А. Фет. «Весенний дождь», «Бабочка»; 3. Е. А. Баратынский. «Весна, весна! Как воздух чист...», «Где сладкий шепот...»; 4. А. Н. Плещеев. «Дети и птичка»; 5. И. С. Никитин. «В синем небе плывут над полями...»; 6. Н. А. Некрасов. «Школьник», «В зимние сумерки нянины сказки...»; 7. И. А. Бунин. «Листопад».</w:t>
      </w:r>
    </w:p>
    <w:p w14:paraId="6C89217A"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Сказки русских писателей</w:t>
      </w:r>
    </w:p>
    <w:p w14:paraId="63D63BA1"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В. Ф. Одоевский. «Городок в табакерке»; 2. П. П. Бажов. «Серебряное копытце»; 3. С. Т. Аксаков. «Аленький цветочек»; 4. В. М. Гаршин. «Сказка о жабе и розе».</w:t>
      </w:r>
    </w:p>
    <w:p w14:paraId="2CBA8880"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Делу время — потехе час</w:t>
      </w:r>
    </w:p>
    <w:p w14:paraId="0B135764"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Е. Д. Шварц. «Сказка о потерянном времени»; 2. В. Ю. Драгунский. «Главные реки», «Что любит Мишка»; 3. В. В. Голявкин. «Никакой горчицы я не ел».</w:t>
      </w:r>
    </w:p>
    <w:p w14:paraId="000C5659"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Страна далекого детства</w:t>
      </w:r>
    </w:p>
    <w:p w14:paraId="74593E97"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Б. С. Житков. «Как я ловил человечков»; 2. К. Г. Паустовский. «Корзина с еловыми шишками»; 3. М. М. Зощенко. «Елка».</w:t>
      </w:r>
    </w:p>
    <w:p w14:paraId="1EC311C8"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Поэтическая тетрадь</w:t>
      </w:r>
    </w:p>
    <w:p w14:paraId="3C8DEE90"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В. Я. Брюсов. «Опять сон», «Детская»; 2. С. А. Есенин. «Бабушкины сказки»; 3. М. И. Цветаева. «Бежит тропинка с бугорка...», «Наши царства».</w:t>
      </w:r>
    </w:p>
    <w:p w14:paraId="2C05DA0A"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Природа и мы</w:t>
      </w:r>
    </w:p>
    <w:p w14:paraId="778A6F4C"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Д. Н. Мамин-Сибиряк. «Приемыш»; 2. А. И. Куприн. «Барбос и Жулька»; 3. М. Пришвин. «Выскочка»; 4. К. Г. Паустовский. «Скрипучие половицы»; 5. Е. И. Чарушин. «Кабан»; 6. В. П. Астафьев. «Стрижонок Скрип».</w:t>
      </w:r>
    </w:p>
    <w:p w14:paraId="14DCA342"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Поэтическая тетрадь</w:t>
      </w:r>
    </w:p>
    <w:p w14:paraId="6F6FDD23"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lastRenderedPageBreak/>
        <w:t>      </w:t>
      </w:r>
      <w:r w:rsidRPr="00A17FA9">
        <w:rPr>
          <w:rFonts w:ascii="Times New Roman" w:hAnsi="Times New Roman" w:cs="Times New Roman"/>
          <w:sz w:val="24"/>
          <w:szCs w:val="24"/>
        </w:rPr>
        <w:t>1. Б. Л. Пастернак. «Золотая осень»; 2. С. А. Клычков. «Весна в лесу»; 3. Д. Б. Кедрин. «Бабье лето»; 4. Н. М. Рубцов. «Сентябрь»; 5. С. А. Есенин. «Лебедушка».</w:t>
      </w:r>
    </w:p>
    <w:p w14:paraId="31837077"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Родина</w:t>
      </w:r>
    </w:p>
    <w:p w14:paraId="1A7E5CAD"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1. И. С. Никитин. «Русь»; 2. С. Д. Дрожжин. «Родине»; 3. А. В. Жигулин. «О, Родина! В неярком блеске...»; 4. Б. А. Слуцкий. «Лошади в океане».</w:t>
      </w:r>
    </w:p>
    <w:p w14:paraId="7CB60B59"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Страна «Фантазия»</w:t>
      </w:r>
    </w:p>
    <w:p w14:paraId="6EDE3F81"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Е. С. Велтистов. «Приключения Электроника». К. Булычев. «Путешествие Алисы».</w:t>
      </w:r>
    </w:p>
    <w:p w14:paraId="5F372089"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Зарубежная литература </w:t>
      </w:r>
      <w:r w:rsidRPr="00A17FA9">
        <w:rPr>
          <w:rFonts w:ascii="Times New Roman" w:hAnsi="Times New Roman" w:cs="Times New Roman"/>
          <w:sz w:val="24"/>
          <w:szCs w:val="24"/>
        </w:rPr>
        <w:t>(7 ч)</w:t>
      </w:r>
    </w:p>
    <w:p w14:paraId="60E81E87"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1. Дж. Свифт. «Путешествие Гулливера»; 2. Г. Х. Андерсен. «Русалочка»; 3. М. Твен. «Приключения Тома Сойера»; 4. С. Лагерлёф. «Святая ночь», «В Назарете».</w:t>
      </w:r>
    </w:p>
    <w:p w14:paraId="43E81D6D"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Основные требования к знаниям, умениям и навыкам учащихся в 4 классе начальной школы</w:t>
      </w:r>
    </w:p>
    <w:p w14:paraId="3ABDA628"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Style w:val="ac"/>
          <w:rFonts w:ascii="Times New Roman" w:hAnsi="Times New Roman" w:cs="Times New Roman"/>
          <w:sz w:val="24"/>
          <w:szCs w:val="24"/>
        </w:rPr>
        <w:t>Обучающиеся должны:</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владеть навыком сознательного, беглого, правильного и выразительного чтения целыми словами при темпе громкого чтения не менее 90 слов в минуту;</w:t>
      </w:r>
      <w:r w:rsidRPr="00A17FA9">
        <w:rPr>
          <w:rFonts w:ascii="Times New Roman" w:hAnsi="Times New Roman" w:cs="Times New Roman"/>
          <w:sz w:val="24"/>
          <w:szCs w:val="24"/>
        </w:rPr>
        <w:br/>
        <w:t>      понимать содержание прочитанного произведения, определять его тему (о чем оно), уметь устанавливать смысловые связи между частями прочитанного текста, определять главную мысль прочитанного и выражать ее своими словами;</w:t>
      </w:r>
      <w:r w:rsidRPr="00A17FA9">
        <w:rPr>
          <w:rFonts w:ascii="Times New Roman" w:hAnsi="Times New Roman" w:cs="Times New Roman"/>
          <w:sz w:val="24"/>
          <w:szCs w:val="24"/>
        </w:rPr>
        <w:br/>
        <w:t>      передавать содержание прочитанного в виде краткого, полного, выборочного, творческого (с изменением лица рассказчика, от имени одного из персонажей) пересказа; придумывать начало повествования или его возможное продолжение и завершение;</w:t>
      </w:r>
      <w:r w:rsidRPr="00A17FA9">
        <w:rPr>
          <w:rFonts w:ascii="Times New Roman" w:hAnsi="Times New Roman" w:cs="Times New Roman"/>
          <w:sz w:val="24"/>
          <w:szCs w:val="24"/>
        </w:rPr>
        <w:br/>
        <w:t>      составлять план к прочитанному (полный, краткий, картинный);</w:t>
      </w:r>
      <w:r w:rsidRPr="00A17FA9">
        <w:rPr>
          <w:rFonts w:ascii="Times New Roman" w:hAnsi="Times New Roman" w:cs="Times New Roman"/>
          <w:sz w:val="24"/>
          <w:szCs w:val="24"/>
        </w:rPr>
        <w:br/>
        <w:t>      вводить в пересказы-повествования элементы описания, рассуждения и цитирования;</w:t>
      </w:r>
      <w:r w:rsidRPr="00A17FA9">
        <w:rPr>
          <w:rFonts w:ascii="Times New Roman" w:hAnsi="Times New Roman" w:cs="Times New Roman"/>
          <w:sz w:val="24"/>
          <w:szCs w:val="24"/>
        </w:rPr>
        <w:br/>
        <w:t>      выделять в тексте слова автора, действующих лиц, пейзажные и бытовые описания;</w:t>
      </w:r>
      <w:r w:rsidRPr="00A17FA9">
        <w:rPr>
          <w:rFonts w:ascii="Times New Roman" w:hAnsi="Times New Roman" w:cs="Times New Roman"/>
          <w:sz w:val="24"/>
          <w:szCs w:val="24"/>
        </w:rPr>
        <w:br/>
        <w:t>      самостоятельно или с помощью учителя давать простейшую характеристику основным действующим лицам произведения;</w:t>
      </w:r>
      <w:r w:rsidRPr="00A17FA9">
        <w:rPr>
          <w:rFonts w:ascii="Times New Roman" w:hAnsi="Times New Roman" w:cs="Times New Roman"/>
          <w:sz w:val="24"/>
          <w:szCs w:val="24"/>
        </w:rPr>
        <w:br/>
        <w:t>      знать названия, темы и сюжеты 2—3 произведений больших фольклорных жанров, а также литературных произведений писателей-классиков;</w:t>
      </w:r>
      <w:r w:rsidRPr="00A17FA9">
        <w:rPr>
          <w:rFonts w:ascii="Times New Roman" w:hAnsi="Times New Roman" w:cs="Times New Roman"/>
          <w:sz w:val="24"/>
          <w:szCs w:val="24"/>
        </w:rPr>
        <w:br/>
        <w:t>      знать наизусть не менее 15 стихотворений классиков отечественной и зарубежной литературы;</w:t>
      </w:r>
      <w:r w:rsidRPr="00A17FA9">
        <w:rPr>
          <w:rFonts w:ascii="Times New Roman" w:hAnsi="Times New Roman" w:cs="Times New Roman"/>
          <w:sz w:val="24"/>
          <w:szCs w:val="24"/>
        </w:rPr>
        <w:br/>
        <w:t>      знать не менее 6—7 народных сказок, уметь их пересказывать;</w:t>
      </w:r>
      <w:r w:rsidRPr="00A17FA9">
        <w:rPr>
          <w:rFonts w:ascii="Times New Roman" w:hAnsi="Times New Roman" w:cs="Times New Roman"/>
          <w:sz w:val="24"/>
          <w:szCs w:val="24"/>
        </w:rPr>
        <w:br/>
        <w:t>      знать более 10 пословиц, 2—3 крылатых выражения, понимать их смысл и объяснять, в какой жизненной ситуации можно употребить каждую из них;</w:t>
      </w:r>
      <w:r w:rsidRPr="00A17FA9">
        <w:rPr>
          <w:rFonts w:ascii="Times New Roman" w:hAnsi="Times New Roman" w:cs="Times New Roman"/>
          <w:sz w:val="24"/>
          <w:szCs w:val="24"/>
        </w:rPr>
        <w:br/>
        <w:t>      уметь полноценно слушать; осознанно и полно воспринимать содержание читаемого учителем или одноклассником произведения, устного ответа товарища, т. е. быстро схватывать, о чем идет речь в его ответе, с чего он начал отвечать, чем продолжил ответ, какими фактами и другими доказательствами оперирует, как и чем завершил свой ответ;</w:t>
      </w:r>
      <w:r w:rsidRPr="00A17FA9">
        <w:rPr>
          <w:rFonts w:ascii="Times New Roman" w:hAnsi="Times New Roman" w:cs="Times New Roman"/>
          <w:sz w:val="24"/>
          <w:szCs w:val="24"/>
        </w:rPr>
        <w:br/>
        <w:t>      давать реальную самооценку выполнения любой проделанной работы, учебного задания.</w:t>
      </w:r>
    </w:p>
    <w:p w14:paraId="189C11EB" w14:textId="77777777" w:rsidR="00A17FA9" w:rsidRPr="00A17FA9" w:rsidRDefault="00A17FA9" w:rsidP="00A17FA9">
      <w:pPr>
        <w:pStyle w:val="a8"/>
        <w:rPr>
          <w:rStyle w:val="a4"/>
          <w:rFonts w:ascii="Times New Roman" w:hAnsi="Times New Roman" w:cs="Times New Roman"/>
          <w:sz w:val="24"/>
          <w:szCs w:val="24"/>
        </w:rPr>
      </w:pPr>
    </w:p>
    <w:p w14:paraId="36681F7E" w14:textId="77777777" w:rsidR="00A17FA9" w:rsidRPr="00A17FA9" w:rsidRDefault="00A17FA9" w:rsidP="00A17FA9">
      <w:pPr>
        <w:pStyle w:val="a8"/>
        <w:rPr>
          <w:rStyle w:val="ac"/>
          <w:rFonts w:ascii="Times New Roman" w:hAnsi="Times New Roman" w:cs="Times New Roman"/>
          <w:sz w:val="24"/>
          <w:szCs w:val="24"/>
        </w:rPr>
      </w:pPr>
      <w:r w:rsidRPr="00A17FA9">
        <w:rPr>
          <w:rStyle w:val="a4"/>
          <w:rFonts w:ascii="Times New Roman" w:hAnsi="Times New Roman" w:cs="Times New Roman"/>
          <w:sz w:val="24"/>
          <w:szCs w:val="24"/>
        </w:rPr>
        <w:lastRenderedPageBreak/>
        <w:t>МАТЕМАТИКА</w:t>
      </w:r>
    </w:p>
    <w:p w14:paraId="538CE450" w14:textId="77777777"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Авторы: М. И. Моро, Ю. М. Колягин, М. А. Бантова, Г. В. Бельтюкова, С. И. Волкова, С. В. Степанова</w:t>
      </w:r>
    </w:p>
    <w:p w14:paraId="5F1FAC19" w14:textId="77777777"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Данная линия учебников имеет гриф «Рекомендовано»</w:t>
      </w:r>
    </w:p>
    <w:p w14:paraId="5D1A2F85"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w:t>
      </w:r>
    </w:p>
    <w:p w14:paraId="509DE57F"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Пояснительная записка</w:t>
      </w:r>
    </w:p>
    <w:p w14:paraId="547A0D5B"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Ведущие принципы обучения 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Начальный курс математики — курс интегрированный:</w:t>
      </w:r>
      <w:r w:rsidRPr="00A17FA9">
        <w:rPr>
          <w:rFonts w:ascii="Times New Roman" w:hAnsi="Times New Roman" w:cs="Times New Roman"/>
          <w:sz w:val="24"/>
          <w:szCs w:val="24"/>
        </w:rPr>
        <w:t xml:space="preserve"> 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r w:rsidRPr="00A17FA9">
        <w:rPr>
          <w:rFonts w:ascii="Times New Roman" w:hAnsi="Times New Roman" w:cs="Times New Roman"/>
          <w:sz w:val="24"/>
          <w:szCs w:val="24"/>
        </w:rPr>
        <w:br/>
        <w:t>      Наряду с этим важное место в курсе занимает ознакомление с величинами и их измерением.</w:t>
      </w:r>
      <w:r w:rsidRPr="00A17FA9">
        <w:rPr>
          <w:rFonts w:ascii="Times New Roman" w:hAnsi="Times New Roman" w:cs="Times New Roman"/>
          <w:sz w:val="24"/>
          <w:szCs w:val="24"/>
        </w:rPr>
        <w:br/>
        <w:t>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w:t>
      </w:r>
      <w:r w:rsidRPr="00A17FA9">
        <w:rPr>
          <w:rFonts w:ascii="Times New Roman" w:hAnsi="Times New Roman" w:cs="Times New Roman"/>
          <w:sz w:val="24"/>
          <w:szCs w:val="24"/>
        </w:rPr>
        <w:br/>
        <w:t>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Изучение начального курса математики создает прочную основу для дальнейшего обучения этому предмету</w:t>
      </w:r>
      <w:r w:rsidRPr="00A17FA9">
        <w:rPr>
          <w:rFonts w:ascii="Times New Roman" w:hAnsi="Times New Roman" w:cs="Times New Roman"/>
          <w:sz w:val="24"/>
          <w:szCs w:val="24"/>
        </w:rPr>
        <w:t>. Для этого важно не только вооружать учащихся предусмотренным программой кругом знаний, умений и навыков, но и обеспечивать необходимый уровень их общего и математического развития, а также формировать общеучебные умения (постановка учебной задачи; выполнение действий в соответствии с планом; проверка и оценка работы; умение работать с учебной книгой, справочным материалом и др.).</w:t>
      </w:r>
      <w:r w:rsidRPr="00A17FA9">
        <w:rPr>
          <w:rFonts w:ascii="Times New Roman" w:hAnsi="Times New Roman" w:cs="Times New Roman"/>
          <w:sz w:val="24"/>
          <w:szCs w:val="24"/>
        </w:rPr>
        <w:br/>
        <w:t>      Уделяя значительное внимание формированию у учащихся осознанных и прочных, во многих случаях доведенных до автоматизма навыков вычислений, программа обеспечивает вместе с тем и доступное для детей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Этим целям отвечает не только содержание, но и система расположения материала в курсе.</w:t>
      </w:r>
      <w:r w:rsidRPr="00A17FA9">
        <w:rPr>
          <w:rFonts w:ascii="Times New Roman" w:hAnsi="Times New Roman" w:cs="Times New Roman"/>
          <w:sz w:val="24"/>
          <w:szCs w:val="24"/>
        </w:rPr>
        <w:br/>
        <w:t xml:space="preserve">      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выяснению сходства </w:t>
      </w:r>
      <w:r w:rsidRPr="00A17FA9">
        <w:rPr>
          <w:rFonts w:ascii="Times New Roman" w:hAnsi="Times New Roman" w:cs="Times New Roman"/>
          <w:sz w:val="24"/>
          <w:szCs w:val="24"/>
        </w:rPr>
        <w:lastRenderedPageBreak/>
        <w:t>и различий в рассматриваемых фактах. С этой целью материал сгруппирован так, что изучение связанных между собой понятий действий, задач сближено во времени.</w:t>
      </w:r>
      <w:r w:rsidRPr="00A17FA9">
        <w:rPr>
          <w:rFonts w:ascii="Times New Roman" w:hAnsi="Times New Roman" w:cs="Times New Roman"/>
          <w:sz w:val="24"/>
          <w:szCs w:val="24"/>
        </w:rPr>
        <w:br/>
        <w:t>      Концентрическое построение курса, связанное с последовательным расширением области чисел,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знаний, умений и навыков.</w:t>
      </w:r>
      <w:r w:rsidRPr="00A17FA9">
        <w:rPr>
          <w:rFonts w:ascii="Times New Roman" w:hAnsi="Times New Roman" w:cs="Times New Roman"/>
          <w:sz w:val="24"/>
          <w:szCs w:val="24"/>
        </w:rPr>
        <w:br/>
        <w:t>      Курс обеспечивает доступность обучения, способствует пробуждению у учащихся интереса к занятиям математикой, накоплению опыта моделирования (объектов, связей, отношений) — важнейшего метода математики. Курс является началом и органической частью школьного математического образования.</w:t>
      </w:r>
    </w:p>
    <w:p w14:paraId="695F3C30"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Основные вопросы курса</w:t>
      </w:r>
    </w:p>
    <w:p w14:paraId="0594FF5E"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Формирование понятий о натуральном числе и арифметических действиях начинается с первых уроков и проводится на основе практических действий с различными группами предметов. Такой подход дает возможность использовать ранее накопленный детьми опыт, их первоначальные знания о числе и счете. Это позволяет с самого начала вести обучение в тесной связи с жизнью. Приобретаемые знания дети могут использовать при решении разнообразных задач, возникающих в их игровой и учебной деятельности, а также в быту.</w:t>
      </w:r>
      <w:r w:rsidRPr="00A17FA9">
        <w:rPr>
          <w:rFonts w:ascii="Times New Roman" w:hAnsi="Times New Roman" w:cs="Times New Roman"/>
          <w:sz w:val="24"/>
          <w:szCs w:val="24"/>
        </w:rPr>
        <w:br/>
        <w:t>      Вместе с тем с самого начала обучения у детей формируются некоторые важные обобщения. Так, на примере чисел первого десятка выясняется, с какого числа начинается натуральный ряд, как образуется каждое следующее число в этом ряду, устанавливаются соотношения между любым числом ряда и всеми предшествующими или последующими числами, выявляется возможность продолжения этого ряда, учащиеся знакомятся с различными способами сравнения чисел (сначала на основе сравнения соответствующих групп предметов, а затем по месту, которое занимают сравниваемые числа в ряду).</w:t>
      </w:r>
      <w:r w:rsidRPr="00A17FA9">
        <w:rPr>
          <w:rFonts w:ascii="Times New Roman" w:hAnsi="Times New Roman" w:cs="Times New Roman"/>
          <w:sz w:val="24"/>
          <w:szCs w:val="24"/>
        </w:rPr>
        <w:br/>
        <w:t xml:space="preserve">      При изучении сложения и вычитания в пределах 10 дети знакомятся с названиями действий, их компонентов и результатов, терминами </w:t>
      </w:r>
      <w:r w:rsidRPr="00A17FA9">
        <w:rPr>
          <w:rStyle w:val="ac"/>
          <w:rFonts w:ascii="Times New Roman" w:hAnsi="Times New Roman" w:cs="Times New Roman"/>
          <w:sz w:val="24"/>
          <w:szCs w:val="24"/>
        </w:rPr>
        <w:t>равенство, неравенство</w:t>
      </w:r>
      <w:r w:rsidRPr="00A17FA9">
        <w:rPr>
          <w:rFonts w:ascii="Times New Roman" w:hAnsi="Times New Roman" w:cs="Times New Roman"/>
          <w:sz w:val="24"/>
          <w:szCs w:val="24"/>
        </w:rPr>
        <w:t>. При этом имеется в виду, что математические термины должны усваиваться детьми естественно, как усваиваются ими любые новые для них слова, если они часто употребляются окружающими и находят применение в практике.</w:t>
      </w:r>
      <w:r w:rsidRPr="00A17FA9">
        <w:rPr>
          <w:rFonts w:ascii="Times New Roman" w:hAnsi="Times New Roman" w:cs="Times New Roman"/>
          <w:sz w:val="24"/>
          <w:szCs w:val="24"/>
        </w:rPr>
        <w:br/>
        <w:t xml:space="preserve">      В дальнейшем, во 2 классе, вводятся термины </w:t>
      </w:r>
      <w:r w:rsidRPr="00A17FA9">
        <w:rPr>
          <w:rStyle w:val="ac"/>
          <w:rFonts w:ascii="Times New Roman" w:hAnsi="Times New Roman" w:cs="Times New Roman"/>
          <w:sz w:val="24"/>
          <w:szCs w:val="24"/>
        </w:rPr>
        <w:t>выражение, значение выражения</w:t>
      </w:r>
      <w:r w:rsidRPr="00A17FA9">
        <w:rPr>
          <w:rFonts w:ascii="Times New Roman" w:hAnsi="Times New Roman" w:cs="Times New Roman"/>
          <w:sz w:val="24"/>
          <w:szCs w:val="24"/>
        </w:rPr>
        <w:t>.</w:t>
      </w:r>
      <w:r w:rsidRPr="00A17FA9">
        <w:rPr>
          <w:rFonts w:ascii="Times New Roman" w:hAnsi="Times New Roman" w:cs="Times New Roman"/>
          <w:sz w:val="24"/>
          <w:szCs w:val="24"/>
        </w:rPr>
        <w:br/>
        <w:t xml:space="preserve">      Помимо терминологии, дети усваивают и некоторые элементы математической символики: </w:t>
      </w:r>
      <w:r w:rsidRPr="00A17FA9">
        <w:rPr>
          <w:rStyle w:val="ac"/>
          <w:rFonts w:ascii="Times New Roman" w:hAnsi="Times New Roman" w:cs="Times New Roman"/>
          <w:sz w:val="24"/>
          <w:szCs w:val="24"/>
        </w:rPr>
        <w:t>знаки действий</w:t>
      </w:r>
      <w:r w:rsidRPr="00A17FA9">
        <w:rPr>
          <w:rFonts w:ascii="Times New Roman" w:hAnsi="Times New Roman" w:cs="Times New Roman"/>
          <w:sz w:val="24"/>
          <w:szCs w:val="24"/>
        </w:rPr>
        <w:t xml:space="preserve"> (плюс, минус); </w:t>
      </w:r>
      <w:r w:rsidRPr="00A17FA9">
        <w:rPr>
          <w:rStyle w:val="ac"/>
          <w:rFonts w:ascii="Times New Roman" w:hAnsi="Times New Roman" w:cs="Times New Roman"/>
          <w:sz w:val="24"/>
          <w:szCs w:val="24"/>
        </w:rPr>
        <w:t>знаки отношений</w:t>
      </w:r>
      <w:r w:rsidRPr="00A17FA9">
        <w:rPr>
          <w:rFonts w:ascii="Times New Roman" w:hAnsi="Times New Roman" w:cs="Times New Roman"/>
          <w:sz w:val="24"/>
          <w:szCs w:val="24"/>
        </w:rPr>
        <w:t xml:space="preserve"> (больше, меньше, равно). Они учатся читать и записывать простейшие математические выражения вида 5 + 4, 7 – 2, а также более сложные выражения вида 6 + (6 – 2).</w:t>
      </w:r>
      <w:r w:rsidRPr="00A17FA9">
        <w:rPr>
          <w:rFonts w:ascii="Times New Roman" w:hAnsi="Times New Roman" w:cs="Times New Roman"/>
          <w:sz w:val="24"/>
          <w:szCs w:val="24"/>
        </w:rPr>
        <w:br/>
        <w:t>      Вместо привычной фразы «Решение примеров» в речи учителя и учащихся звучит: «Найдем значение выражения», «Сравним выражения» и т. п.</w:t>
      </w:r>
      <w:r w:rsidRPr="00A17FA9">
        <w:rPr>
          <w:rFonts w:ascii="Times New Roman" w:hAnsi="Times New Roman" w:cs="Times New Roman"/>
          <w:sz w:val="24"/>
          <w:szCs w:val="24"/>
        </w:rPr>
        <w:br/>
        <w:t xml:space="preserve">      В программе предусмотрено ознакомление с некоторыми свойствами арифметических действий и основанными на них приемами вычислений. Так, в теме «Числа от 1 до 10» дети знакомятся с переместительным свойством сложения, учатся пользоваться приемом перестановки слагаемых в тех случаях, когда его применение облегчает вычисления (например, в случаях вида 2 + 7, 1 + 6 и т. п.). На основе практических действий с предметами учащиеся знакомятся с тем, что прибавить или вычесть число можно по частям (например, </w:t>
      </w:r>
      <w:r w:rsidRPr="00A17FA9">
        <w:rPr>
          <w:rFonts w:ascii="Times New Roman" w:hAnsi="Times New Roman" w:cs="Times New Roman"/>
          <w:sz w:val="24"/>
          <w:szCs w:val="24"/>
        </w:rPr>
        <w:lastRenderedPageBreak/>
        <w:t>6 + 3 = 6 + 2 + 1, 6 – 3 = 6 – 2 – 1). Таким образом учащиеся практически знакомятся с сочетательным свойством сложения, которое во 2 классе будет специально рассмотрено и сформулировано. Ознакомление со связью между сложением и вычитанием дает возможность находить разность, опираясь на знание состава чисел и соответствующих случаев сложения.</w:t>
      </w:r>
      <w:r w:rsidRPr="00A17FA9">
        <w:rPr>
          <w:rFonts w:ascii="Times New Roman" w:hAnsi="Times New Roman" w:cs="Times New Roman"/>
          <w:sz w:val="24"/>
          <w:szCs w:val="24"/>
        </w:rPr>
        <w:br/>
        <w:t>      Для формирования навыков быстрых вычислений важно обеспечить своевременный переход от развернутого объяснения решения ко все более лаконичным устным пояснениям, а затем к выполнению действий без пояснений.</w:t>
      </w:r>
      <w:r w:rsidRPr="00A17FA9">
        <w:rPr>
          <w:rFonts w:ascii="Times New Roman" w:hAnsi="Times New Roman" w:cs="Times New Roman"/>
          <w:sz w:val="24"/>
          <w:szCs w:val="24"/>
        </w:rPr>
        <w:br/>
        <w:t>      Центральной задачей при изучении раздела «Числа от 1 до 20» является изучение табличного сложения и вычитания. Внетабличное сложение и вычитание, умножение однозначных чисел и соответствующие случаи деления рассматриваются в теме «Числа от 1 до 100», которая изучается на втором и третьем годах обучения.</w:t>
      </w:r>
      <w:r w:rsidRPr="00A17FA9">
        <w:rPr>
          <w:rFonts w:ascii="Times New Roman" w:hAnsi="Times New Roman" w:cs="Times New Roman"/>
          <w:sz w:val="24"/>
          <w:szCs w:val="24"/>
        </w:rPr>
        <w:br/>
        <w:t>      Чтобы обеспечить прочное, доведенное до автоматизма усвоение таблиц сложения и умножения, важно не только своевременно создать у детей установку на их запоминание, но и организовать повседневную тренировочную работу, а также систематический контроль за усвоением таблиц каждым учеником.</w:t>
      </w:r>
      <w:r w:rsidRPr="00A17FA9">
        <w:rPr>
          <w:rFonts w:ascii="Times New Roman" w:hAnsi="Times New Roman" w:cs="Times New Roman"/>
          <w:sz w:val="24"/>
          <w:szCs w:val="24"/>
        </w:rPr>
        <w:br/>
        <w:t>      Перед изучением внетабличного умножения и деления дети знакомятся с разными способами умножения или деления суммы на число (в случае, когда каждое слагаемое делится на это число). Изученные свойства действий используются также для рационализации вычислений, когда речь идет о нахождении значений выражений, содержащих несколько действий.</w:t>
      </w:r>
      <w:r w:rsidRPr="00A17FA9">
        <w:rPr>
          <w:rFonts w:ascii="Times New Roman" w:hAnsi="Times New Roman" w:cs="Times New Roman"/>
          <w:sz w:val="24"/>
          <w:szCs w:val="24"/>
        </w:rPr>
        <w:br/>
        <w:t>      Наряду с устными приемами в программе уделяется большое внимание обучению детей письменным вычислениям. Эта работа начинается уже в теме «Сотня». Впервые программа предусматривает ознакомление учащихся с записью сложения и вычитания столбиком во 2 классе при рассмотрении более сложных случаев сложения и вычитания в пределах 100. На третьем и четвертом годах обучения в теме «Числа от 1 до 1000» дети знакомятся также с письменными приемами умножения и деления на однозначное число.</w:t>
      </w:r>
      <w:r w:rsidRPr="00A17FA9">
        <w:rPr>
          <w:rFonts w:ascii="Times New Roman" w:hAnsi="Times New Roman" w:cs="Times New Roman"/>
          <w:sz w:val="24"/>
          <w:szCs w:val="24"/>
        </w:rPr>
        <w:br/>
        <w:t>      В теме «Числа, которые больше 1000» предусматривается изучение нумерации и четырех арифметических действий над многозначными числами.</w:t>
      </w:r>
      <w:r w:rsidRPr="00A17FA9">
        <w:rPr>
          <w:rFonts w:ascii="Times New Roman" w:hAnsi="Times New Roman" w:cs="Times New Roman"/>
          <w:sz w:val="24"/>
          <w:szCs w:val="24"/>
        </w:rPr>
        <w:br/>
        <w:t>      Учащиеся знакомятся с классами не только тысяч, но миллионов и др. Это дает возможность сформировать и закрепить представления детей о том, как образуются классы чисел, научить их читать, записывать, сравнивать такие числа. Однако выполнение арифметических действий ограничено пределами миллиона.</w:t>
      </w:r>
      <w:r w:rsidRPr="00A17FA9">
        <w:rPr>
          <w:rFonts w:ascii="Times New Roman" w:hAnsi="Times New Roman" w:cs="Times New Roman"/>
          <w:sz w:val="24"/>
          <w:szCs w:val="24"/>
        </w:rPr>
        <w:br/>
        <w:t xml:space="preserve">      При ознакомлении с письменными приемами выполнения арифметических действий важное значение придается алгоритмизации. Все объяснения даются в виде четко сформулированной последовательности операций, которые должны быть выполнены. При рассмотрении каждого из алгоритмов сложения, вычитания, умножения или деления четко выделены основные этапы — план рассуждений, подлежащий усвоению каждым учеником. Это поможет правильно организовать процесс формирования вычислительных умений. В этом процессе должен осуществляться своевременный переход от подробного объяснения каждого шага рассуждений к постепенному свертыванию объяснений, когда выделяются только основные операции алгоритма. Например: «Делю тысячи, получаю...», «Делю сотни, </w:t>
      </w:r>
      <w:r w:rsidRPr="00A17FA9">
        <w:rPr>
          <w:rFonts w:ascii="Times New Roman" w:hAnsi="Times New Roman" w:cs="Times New Roman"/>
          <w:sz w:val="24"/>
          <w:szCs w:val="24"/>
        </w:rPr>
        <w:lastRenderedPageBreak/>
        <w:t>получаю...», «Делю десятки, получаю...» и т. д.</w:t>
      </w:r>
      <w:r w:rsidRPr="00A17FA9">
        <w:rPr>
          <w:rFonts w:ascii="Times New Roman" w:hAnsi="Times New Roman" w:cs="Times New Roman"/>
          <w:sz w:val="24"/>
          <w:szCs w:val="24"/>
        </w:rPr>
        <w:br/>
        <w:t>      После того как алгоритм усвоен, требование проговаривать каждый шаг может искусственно замедлить выполнение вычислений и оправдано только при исправлении допущенных учеником ошибок.</w:t>
      </w:r>
      <w:r w:rsidRPr="00A17FA9">
        <w:rPr>
          <w:rFonts w:ascii="Times New Roman" w:hAnsi="Times New Roman" w:cs="Times New Roman"/>
          <w:sz w:val="24"/>
          <w:szCs w:val="24"/>
        </w:rPr>
        <w:br/>
        <w:t>      Особого внимания заслуживает рассмотрение правил о порядке выполнения арифметических действий. Эти правила вводятся постепенно, начиная с 1 класса, когда дети имеют дело с выражениями, содержащими только сложение и вычитание. Здесь они усваивают, что действия выполняются в том порядке, как они записаны: слева направо. Во 2 классе вводятся скобки как знаки, указывающие на изменение порядка выполнения действий. Правила о порядке выполнения действий усложняются при ознакомлении с умножением и делением в теме «Числа от 1 до 100». В дальнейшем, на последнем году обучения в начальной школе, рассматриваются новые для учащихся правила о порядке выполнения действий в выражениях, содержащих две пары скобок или два действия внутри скобок. Эти правила иллюстрируются довольно сложными примерами, содержащими сначала 2—3, а затем 3—4 арифметических действия. Следует подчеркнуть, что правила о порядке выполнения действий — один из сложных и ответственных вопросов курса. Работа над ним требует многочисленных, распределенных во времени тренировочных упражнений как репродуктивного, так и творческого характера. Умение применять эти правила в практике вычислений вынесено в основные требования программы на конец обучения в начальной школе.</w:t>
      </w:r>
      <w:r w:rsidRPr="00A17FA9">
        <w:rPr>
          <w:rFonts w:ascii="Times New Roman" w:hAnsi="Times New Roman" w:cs="Times New Roman"/>
          <w:sz w:val="24"/>
          <w:szCs w:val="24"/>
        </w:rPr>
        <w:br/>
        <w:t>      Уверенное овладение детьми навыками устных и письменных вычислений является одной из основных задач начального обучения математике, так как это необходимо для продолжения обучения и позволяет решать любую вычислительную задачу без использования специальных средств.</w:t>
      </w:r>
      <w:r w:rsidRPr="00A17FA9">
        <w:rPr>
          <w:rFonts w:ascii="Times New Roman" w:hAnsi="Times New Roman" w:cs="Times New Roman"/>
          <w:sz w:val="24"/>
          <w:szCs w:val="24"/>
        </w:rPr>
        <w:br/>
        <w:t>      Вместе с тем, поскольку в настоящее время получили довольно большое распространение микрокалькуляторы, можно к концу обучения в начальной школе ознакомить учащихся с их использованием для проведения вычислений и проверки их правильности. С учетом реальных условий работы с классом — при наличии микрокалькуляторов у всех учащихся — можно выполнять на уроках специальные упражнения, направленные на формирование навыков работы с микрокалькулятором. Однако такая работа не должна идти в ущерб выполнению основных требований программы.</w:t>
      </w:r>
      <w:r w:rsidRPr="00A17FA9">
        <w:rPr>
          <w:rFonts w:ascii="Times New Roman" w:hAnsi="Times New Roman" w:cs="Times New Roman"/>
          <w:sz w:val="24"/>
          <w:szCs w:val="24"/>
        </w:rPr>
        <w:br/>
        <w:t xml:space="preserve">      Важнейшей особенностью начального курса математики является то, что рассматриваемые в нем основные понятия, отношения, взаимосвязи, закономерности находят применение при решении соответствующих конкретных задач. Например, решение так называемых простых текстовых задач (задач, решаемых одним действием) способствует более осознанному усвоению детьми смысла самих действий, отношений </w:t>
      </w:r>
      <w:r w:rsidRPr="00A17FA9">
        <w:rPr>
          <w:rStyle w:val="ac"/>
          <w:rFonts w:ascii="Times New Roman" w:hAnsi="Times New Roman" w:cs="Times New Roman"/>
          <w:sz w:val="24"/>
          <w:szCs w:val="24"/>
        </w:rPr>
        <w:t>больше — меньше</w:t>
      </w:r>
      <w:r w:rsidRPr="00A17FA9">
        <w:rPr>
          <w:rFonts w:ascii="Times New Roman" w:hAnsi="Times New Roman" w:cs="Times New Roman"/>
          <w:sz w:val="24"/>
          <w:szCs w:val="24"/>
        </w:rPr>
        <w:t xml:space="preserve"> (на несколько единиц и в несколько раз), </w:t>
      </w:r>
      <w:r w:rsidRPr="00A17FA9">
        <w:rPr>
          <w:rStyle w:val="ac"/>
          <w:rFonts w:ascii="Times New Roman" w:hAnsi="Times New Roman" w:cs="Times New Roman"/>
          <w:sz w:val="24"/>
          <w:szCs w:val="24"/>
        </w:rPr>
        <w:t>столько же</w:t>
      </w:r>
      <w:r w:rsidRPr="00A17FA9">
        <w:rPr>
          <w:rFonts w:ascii="Times New Roman" w:hAnsi="Times New Roman" w:cs="Times New Roman"/>
          <w:sz w:val="24"/>
          <w:szCs w:val="24"/>
        </w:rPr>
        <w:t xml:space="preserve"> (или </w:t>
      </w:r>
      <w:r w:rsidRPr="00A17FA9">
        <w:rPr>
          <w:rStyle w:val="ac"/>
          <w:rFonts w:ascii="Times New Roman" w:hAnsi="Times New Roman" w:cs="Times New Roman"/>
          <w:sz w:val="24"/>
          <w:szCs w:val="24"/>
        </w:rPr>
        <w:t>равно</w:t>
      </w:r>
      <w:r w:rsidRPr="00A17FA9">
        <w:rPr>
          <w:rFonts w:ascii="Times New Roman" w:hAnsi="Times New Roman" w:cs="Times New Roman"/>
          <w:sz w:val="24"/>
          <w:szCs w:val="24"/>
        </w:rPr>
        <w:t xml:space="preserve">), взаимосвязи между компонентами и результатами действий, использованию действий вычитания (деления) для сравнения чисел. Именно на простых текстовых задачах дети знакомятся и со связью между такими величинами, как цена — количество — стоимость; норма расхода материала на одну вещь — число изготовленных вещей — общий расход материала; скорость — время — пройденный путь при равномерном прямолинейном движении (расстояние); длины сторон </w:t>
      </w:r>
      <w:r w:rsidRPr="00A17FA9">
        <w:rPr>
          <w:rFonts w:ascii="Times New Roman" w:hAnsi="Times New Roman" w:cs="Times New Roman"/>
          <w:sz w:val="24"/>
          <w:szCs w:val="24"/>
        </w:rPr>
        <w:lastRenderedPageBreak/>
        <w:t>прямоугольника — его площадь и др.</w:t>
      </w:r>
      <w:r w:rsidRPr="00A17FA9">
        <w:rPr>
          <w:rFonts w:ascii="Times New Roman" w:hAnsi="Times New Roman" w:cs="Times New Roman"/>
          <w:sz w:val="24"/>
          <w:szCs w:val="24"/>
        </w:rPr>
        <w:br/>
        <w:t>      Такие задачи предусмотрены программой каждого года обучения. Система в их подборе и расположении во времени построена с таким расчетом, чтобы обеспечить наиболее благоприятные условия для сопоставления, сравнения, противопоставления задач, сходных в том или ином отношении, а также задач взаимно обратных. Это исключает возможность выработки штампов и натаскивания в решении задач: дети с самого начала будут поставлены перед необходимостью каждый раз проводить анализ задачи, устанавливая связь между данными и искомым, для того чтобы осознанно выбрать то или иное действие для ее решения.</w:t>
      </w:r>
      <w:r w:rsidRPr="00A17FA9">
        <w:rPr>
          <w:rFonts w:ascii="Times New Roman" w:hAnsi="Times New Roman" w:cs="Times New Roman"/>
          <w:sz w:val="24"/>
          <w:szCs w:val="24"/>
        </w:rPr>
        <w:br/>
        <w:t>      К общим умениям работы над задачей относится и умение моделировать описанные в ней взаимосвязи между данными и искомым с использованием разного вида условных изображений (предметный рисунок, графическая схема, чертеж).</w:t>
      </w:r>
      <w:r w:rsidRPr="00A17FA9">
        <w:rPr>
          <w:rFonts w:ascii="Times New Roman" w:hAnsi="Times New Roman" w:cs="Times New Roman"/>
          <w:sz w:val="24"/>
          <w:szCs w:val="24"/>
        </w:rPr>
        <w:br/>
        <w:t>      Наряду с простыми задачами уже в 1 классе вводятся и задачи составные. Это на первых порах задачи небольшой сложности (например, в 2 действия), направленные главным образом на применение знаний конкретного смысла действий, на сопоставление различных случаев использования одного и того же действия, противопоставление случаев, требующих применения различных действий. В дальнейшем сложность рассматриваемых задач постепенно возрастает. Это могут быть и задачи, решаемые в 3—4 действия. Однако главным в усложнении задач является не столько увеличение числа действий, которыми они решаются, сколько относительная сложность распутывания того клубка связей, которые существуют между данными и искомым.</w:t>
      </w:r>
      <w:r w:rsidRPr="00A17FA9">
        <w:rPr>
          <w:rFonts w:ascii="Times New Roman" w:hAnsi="Times New Roman" w:cs="Times New Roman"/>
          <w:sz w:val="24"/>
          <w:szCs w:val="24"/>
        </w:rPr>
        <w:br/>
        <w:t>      При обучении математике важно научить детей самостоятельно находить пути решения предлагаемых задач, применять общие подходы к их решению.</w:t>
      </w:r>
      <w:r w:rsidRPr="00A17FA9">
        <w:rPr>
          <w:rFonts w:ascii="Times New Roman" w:hAnsi="Times New Roman" w:cs="Times New Roman"/>
          <w:sz w:val="24"/>
          <w:szCs w:val="24"/>
        </w:rPr>
        <w:br/>
        <w:t>      Дети учатся анализировать содержание задач, объясняя, что известно и что неизвестно в задаче, что можно узнать по данному условию и что нужно знать для ответа на вопрос задачи, составлять план решения, обосновывать выбор каждого арифметического действия и пояснять полученные результаты, записывать решение задачи на первых порах только по действиям, а в дальнейшем и составлять по условию задачи выражение, вычислять его значение, устно давать полный ответ на вопрос задачи и проверять правильность ее решения. Важно, чтобы учащиеся подмечали возможность различных способов решения некоторых задач и сознательно выбирали наиболее рациональный из них.</w:t>
      </w:r>
      <w:r w:rsidRPr="00A17FA9">
        <w:rPr>
          <w:rFonts w:ascii="Times New Roman" w:hAnsi="Times New Roman" w:cs="Times New Roman"/>
          <w:sz w:val="24"/>
          <w:szCs w:val="24"/>
        </w:rPr>
        <w:br/>
        <w:t>      В процессе работы над задачами дети упражняются в самостоятельном составлении задач. Числовой и сюжетный материал для этого берется как из учебника, так и из окружающей действительности.</w:t>
      </w:r>
      <w:r w:rsidRPr="00A17FA9">
        <w:rPr>
          <w:rFonts w:ascii="Times New Roman" w:hAnsi="Times New Roman" w:cs="Times New Roman"/>
          <w:sz w:val="24"/>
          <w:szCs w:val="24"/>
        </w:rPr>
        <w:br/>
        <w:t>      Работе над задачей можно придать творческий характер (изменить вопрос задачи или ее условие при сохранении вопроса, снять его, предложив учащимся самим определить, что можно узнать из условия задачи, или поставить дополнительный вопрос и др.).</w:t>
      </w:r>
      <w:r w:rsidRPr="00A17FA9">
        <w:rPr>
          <w:rFonts w:ascii="Times New Roman" w:hAnsi="Times New Roman" w:cs="Times New Roman"/>
          <w:sz w:val="24"/>
          <w:szCs w:val="24"/>
        </w:rPr>
        <w:br/>
        <w:t xml:space="preserve">      Серьезнейшее значение, которое придается обучению решению текстовых задач, объясняется еще и тем, что это мощный инструмент для развития у детей воображения, логического мышления, речи. Решение задач укрепляет связь обучения с жизнью, углубляет понимание их практического значения и пробуждает у учащихся интерес к математическим знаниям. Решение текстовых задач при соответствующем их подборе позволяет расширять </w:t>
      </w:r>
      <w:r w:rsidRPr="00A17FA9">
        <w:rPr>
          <w:rFonts w:ascii="Times New Roman" w:hAnsi="Times New Roman" w:cs="Times New Roman"/>
          <w:sz w:val="24"/>
          <w:szCs w:val="24"/>
        </w:rPr>
        <w:lastRenderedPageBreak/>
        <w:t>кругозор ребенка, знакомя его с самыми разными сторонами окружающей действительности.</w:t>
      </w:r>
      <w:r w:rsidRPr="00A17FA9">
        <w:rPr>
          <w:rFonts w:ascii="Times New Roman" w:hAnsi="Times New Roman" w:cs="Times New Roman"/>
          <w:sz w:val="24"/>
          <w:szCs w:val="24"/>
        </w:rPr>
        <w:br/>
        <w:t>      Важным понятием в курсе математики является понятие величины. При формировании представлений о величинах (длине, массе, площади, времени и др.) учитель опирается на опыт ребенка, уточняет и расширяет его. Так, при ознакомлении с понятием длины сначала используют прием сравнения на глаз, затем — прием наложения, на следующем этапе вводятся различные мерки. В ходе практического выполнения таких заданий учащихся подводят к самостоятельному выводу о необходимости введения единых общепринятых единиц каждой величины. Дети знакомятся с измерительными инструментами.</w:t>
      </w:r>
      <w:r w:rsidRPr="00A17FA9">
        <w:rPr>
          <w:rFonts w:ascii="Times New Roman" w:hAnsi="Times New Roman" w:cs="Times New Roman"/>
          <w:sz w:val="24"/>
          <w:szCs w:val="24"/>
        </w:rPr>
        <w:br/>
        <w:t>      Ознакомление с единицами величин и их соотношениями проводится в течение всех лет обучения в начальной школе. Одной из основных задач четвертого года обучения становится пополнение и обобщение этих знаний. Необходимо рассмотреть соотношения между единицами каждой величины. Эти соотношения усваиваются учащимися при выполнении различных заданий и заучивании соответствующих таблиц. Программой предусмотрено также изучение сложения и вычитания значений величин, выраженных в одних и тех же единицах (длины, массы, времени и др.), умножение и деление значений величины на однозначное число.</w:t>
      </w:r>
      <w:r w:rsidRPr="00A17FA9">
        <w:rPr>
          <w:rFonts w:ascii="Times New Roman" w:hAnsi="Times New Roman" w:cs="Times New Roman"/>
          <w:sz w:val="24"/>
          <w:szCs w:val="24"/>
        </w:rPr>
        <w:br/>
        <w:t xml:space="preserve">      Геометрический материал предусмотрен программой для каждого класса. Круг формируемых у детей представлений о различных геометрических фигурах и некоторых их свойствах расширяется постепенно. Это </w:t>
      </w:r>
      <w:r w:rsidRPr="00A17FA9">
        <w:rPr>
          <w:rStyle w:val="ac"/>
          <w:rFonts w:ascii="Times New Roman" w:hAnsi="Times New Roman" w:cs="Times New Roman"/>
          <w:sz w:val="24"/>
          <w:szCs w:val="24"/>
        </w:rPr>
        <w:t>точка, линии (кривая, прямая), отрезок, ломаная, многоугольники</w:t>
      </w:r>
      <w:r w:rsidRPr="00A17FA9">
        <w:rPr>
          <w:rFonts w:ascii="Times New Roman" w:hAnsi="Times New Roman" w:cs="Times New Roman"/>
          <w:sz w:val="24"/>
          <w:szCs w:val="24"/>
        </w:rPr>
        <w:t xml:space="preserve"> различных видов и их элементы (</w:t>
      </w:r>
      <w:r w:rsidRPr="00A17FA9">
        <w:rPr>
          <w:rStyle w:val="ac"/>
          <w:rFonts w:ascii="Times New Roman" w:hAnsi="Times New Roman" w:cs="Times New Roman"/>
          <w:sz w:val="24"/>
          <w:szCs w:val="24"/>
        </w:rPr>
        <w:t>углы, вершины, стороны</w:t>
      </w:r>
      <w:r w:rsidRPr="00A17FA9">
        <w:rPr>
          <w:rFonts w:ascii="Times New Roman" w:hAnsi="Times New Roman" w:cs="Times New Roman"/>
          <w:sz w:val="24"/>
          <w:szCs w:val="24"/>
        </w:rPr>
        <w:t xml:space="preserve">), </w:t>
      </w:r>
      <w:r w:rsidRPr="00A17FA9">
        <w:rPr>
          <w:rStyle w:val="ac"/>
          <w:rFonts w:ascii="Times New Roman" w:hAnsi="Times New Roman" w:cs="Times New Roman"/>
          <w:sz w:val="24"/>
          <w:szCs w:val="24"/>
        </w:rPr>
        <w:t>круг, окружность</w:t>
      </w:r>
      <w:r w:rsidRPr="00A17FA9">
        <w:rPr>
          <w:rFonts w:ascii="Times New Roman" w:hAnsi="Times New Roman" w:cs="Times New Roman"/>
          <w:sz w:val="24"/>
          <w:szCs w:val="24"/>
        </w:rPr>
        <w:t xml:space="preserve"> и их элементы (</w:t>
      </w:r>
      <w:r w:rsidRPr="00A17FA9">
        <w:rPr>
          <w:rStyle w:val="ac"/>
          <w:rFonts w:ascii="Times New Roman" w:hAnsi="Times New Roman" w:cs="Times New Roman"/>
          <w:sz w:val="24"/>
          <w:szCs w:val="24"/>
        </w:rPr>
        <w:t>центр, радиус</w:t>
      </w:r>
      <w:r w:rsidRPr="00A17FA9">
        <w:rPr>
          <w:rFonts w:ascii="Times New Roman" w:hAnsi="Times New Roman" w:cs="Times New Roman"/>
          <w:sz w:val="24"/>
          <w:szCs w:val="24"/>
        </w:rPr>
        <w:t>).</w:t>
      </w:r>
      <w:r w:rsidRPr="00A17FA9">
        <w:rPr>
          <w:rFonts w:ascii="Times New Roman" w:hAnsi="Times New Roman" w:cs="Times New Roman"/>
          <w:sz w:val="24"/>
          <w:szCs w:val="24"/>
        </w:rPr>
        <w:br/>
        <w:t>      При формировании представлений о фигурах большое значение придается выполнению практических упражнений, связанных с построением, вычерчиванием фигур, рассмотрением некоторых свойств изучаемых фигур (например, свойства противоположных сторон прямоугольника); упражнений, направленных на развитие геометрической зоркости (умения распознавать геометрические фигуры на сложном чертеже, составлять заданные геометрические фигуры из частей и др.).</w:t>
      </w:r>
      <w:r w:rsidRPr="00A17FA9">
        <w:rPr>
          <w:rFonts w:ascii="Times New Roman" w:hAnsi="Times New Roman" w:cs="Times New Roman"/>
          <w:sz w:val="24"/>
          <w:szCs w:val="24"/>
        </w:rPr>
        <w:br/>
        <w:t>      Работа над геометрическим материалом по возможности увязывается и с изучением арифметических вопросов. Так, с самого начала геометрические фигуры и их элементы используются в качестве объектов счета предметов. После ознакомления с измерением длины отрезка решаются задачи на нахождение суммы и разности двух отрезков, длины ломаной, периметра многоугольника, в том числе прямоугольника (квадрата), а в дальнейшем и площади прямоугольника (квадрата). Нахождение площади прямоугольника (квадрата) связывается с изучением умножения, задача нахождения стороны прямоугольника (квадрата) по его площади — с изучением деления.</w:t>
      </w:r>
      <w:r w:rsidRPr="00A17FA9">
        <w:rPr>
          <w:rFonts w:ascii="Times New Roman" w:hAnsi="Times New Roman" w:cs="Times New Roman"/>
          <w:sz w:val="24"/>
          <w:szCs w:val="24"/>
        </w:rPr>
        <w:br/>
        <w:t>      Различные геометрические фигуры (отрезок, многоугольник, круг) используются и в качестве наглядной основы при формировании представлений о долях величины, а также при решении разного рода текстовых задач. Трудно переоценить значение такой работы при развитии как конкретного, так и абстрактного мышления у детей.</w:t>
      </w:r>
      <w:r w:rsidRPr="00A17FA9">
        <w:rPr>
          <w:rFonts w:ascii="Times New Roman" w:hAnsi="Times New Roman" w:cs="Times New Roman"/>
          <w:sz w:val="24"/>
          <w:szCs w:val="24"/>
        </w:rPr>
        <w:br/>
        <w:t xml:space="preserve">      К элементам алгебраической пропедевтики относится ознакомление детей с таким важным математическим понятием, как понятие переменной. Уже в теме «Числа от 1 до 10» после введения названий компонентов и результатов сложения и вычитания учащимся </w:t>
      </w:r>
      <w:r w:rsidRPr="00A17FA9">
        <w:rPr>
          <w:rFonts w:ascii="Times New Roman" w:hAnsi="Times New Roman" w:cs="Times New Roman"/>
          <w:sz w:val="24"/>
          <w:szCs w:val="24"/>
        </w:rPr>
        <w:lastRenderedPageBreak/>
        <w:t>предлагаются упражнения, в которых, например, значения слагаемых заданы в табличной форме, требуется найти суммы и заполнить соответствующие клетки таблицы. В дальнейшем вводится буквенное обозначение переменной. Дети учатся находить значения буквенных выражений при заданных числовых значениях входящих в них букв.</w:t>
      </w:r>
      <w:r w:rsidRPr="00A17FA9">
        <w:rPr>
          <w:rFonts w:ascii="Times New Roman" w:hAnsi="Times New Roman" w:cs="Times New Roman"/>
          <w:sz w:val="24"/>
          <w:szCs w:val="24"/>
        </w:rPr>
        <w:br/>
        <w:t xml:space="preserve">      Постепенно, начиная с решения подбором примеров вида </w:t>
      </w:r>
      <w:r w:rsidRPr="00A17FA9">
        <w:rPr>
          <w:rFonts w:ascii="Times New Roman" w:hAnsi="Times New Roman" w:cs="Times New Roman"/>
          <w:noProof/>
          <w:sz w:val="24"/>
          <w:szCs w:val="24"/>
        </w:rPr>
        <w:drawing>
          <wp:inline distT="0" distB="0" distL="0" distR="0" wp14:anchorId="1252B86A" wp14:editId="0A79678B">
            <wp:extent cx="9525" cy="9525"/>
            <wp:effectExtent l="19050" t="0" r="9525" b="0"/>
            <wp:docPr id="1" name="Рисунок 1" descr="http://www.prosv.ru/ebooks/Pleshakov_ShkolaRossii_ch1/images/kv_ch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sv.ru/ebooks/Pleshakov_ShkolaRossii_ch1/images/kv_ch_b.jpg"/>
                    <pic:cNvPicPr>
                      <a:picLocks noChangeAspect="1" noChangeArrowheads="1"/>
                    </pic:cNvPicPr>
                  </pic:nvPicPr>
                  <pic:blipFill>
                    <a:blip r:embed="rId12"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17FA9">
        <w:rPr>
          <w:rFonts w:ascii="Times New Roman" w:hAnsi="Times New Roman" w:cs="Times New Roman"/>
          <w:sz w:val="24"/>
          <w:szCs w:val="24"/>
        </w:rPr>
        <w:t xml:space="preserve">  ± 3 = 7, учащиеся знакомятся с простейшими уравнениями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xml:space="preserve"> · 8 = 56,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xml:space="preserve"> + 9 = 19,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4 = 7 и т. п.), у них формируется понятие о том, что значит решить уравнение. В теме «Числа от 1 до 100» программой предусмотрено решение уравнений на основе знания взаимосвязей между компонентами и результатами действий. В 4 классе усложняется и структура решаемых уравнений (</w:t>
      </w:r>
      <w:r w:rsidRPr="00A17FA9">
        <w:rPr>
          <w:rStyle w:val="ac"/>
          <w:rFonts w:ascii="Times New Roman" w:hAnsi="Times New Roman" w:cs="Times New Roman"/>
          <w:sz w:val="24"/>
          <w:szCs w:val="24"/>
        </w:rPr>
        <w:t>х </w:t>
      </w:r>
      <w:r w:rsidRPr="00A17FA9">
        <w:rPr>
          <w:rFonts w:ascii="Times New Roman" w:hAnsi="Times New Roman" w:cs="Times New Roman"/>
          <w:sz w:val="24"/>
          <w:szCs w:val="24"/>
        </w:rPr>
        <w:t>· 8 = 246 – 86 и т. п.). Это способствует формированию у детей понятий: равенство, левая и правая части равенства, верное (неверное) равенство.</w:t>
      </w:r>
      <w:r w:rsidRPr="00A17FA9">
        <w:rPr>
          <w:rFonts w:ascii="Times New Roman" w:hAnsi="Times New Roman" w:cs="Times New Roman"/>
          <w:sz w:val="24"/>
          <w:szCs w:val="24"/>
        </w:rPr>
        <w:br/>
        <w:t>      Буквенная символика используется при формировании некоторых обобщений. Так, например, в записях вида 1 · </w:t>
      </w:r>
      <w:r w:rsidRPr="00A17FA9">
        <w:rPr>
          <w:rStyle w:val="ac"/>
          <w:rFonts w:ascii="Times New Roman" w:hAnsi="Times New Roman" w:cs="Times New Roman"/>
          <w:sz w:val="24"/>
          <w:szCs w:val="24"/>
        </w:rPr>
        <w:t>b</w:t>
      </w:r>
      <w:r w:rsidRPr="00A17FA9">
        <w:rPr>
          <w:rFonts w:ascii="Times New Roman" w:hAnsi="Times New Roman" w:cs="Times New Roman"/>
          <w:sz w:val="24"/>
          <w:szCs w:val="24"/>
        </w:rPr>
        <w:t> = </w:t>
      </w:r>
      <w:r w:rsidRPr="00A17FA9">
        <w:rPr>
          <w:rStyle w:val="ac"/>
          <w:rFonts w:ascii="Times New Roman" w:hAnsi="Times New Roman" w:cs="Times New Roman"/>
          <w:sz w:val="24"/>
          <w:szCs w:val="24"/>
        </w:rPr>
        <w:t>b</w:t>
      </w:r>
      <w:r w:rsidRPr="00A17FA9">
        <w:rPr>
          <w:rFonts w:ascii="Times New Roman" w:hAnsi="Times New Roman" w:cs="Times New Roman"/>
          <w:sz w:val="24"/>
          <w:szCs w:val="24"/>
        </w:rPr>
        <w:t xml:space="preserve">, </w:t>
      </w:r>
      <w:r w:rsidRPr="00A17FA9">
        <w:rPr>
          <w:rStyle w:val="ac"/>
          <w:rFonts w:ascii="Times New Roman" w:hAnsi="Times New Roman" w:cs="Times New Roman"/>
          <w:sz w:val="24"/>
          <w:szCs w:val="24"/>
        </w:rPr>
        <w:t>а</w:t>
      </w:r>
      <w:r w:rsidRPr="00A17FA9">
        <w:rPr>
          <w:rFonts w:ascii="Times New Roman" w:hAnsi="Times New Roman" w:cs="Times New Roman"/>
          <w:sz w:val="24"/>
          <w:szCs w:val="24"/>
        </w:rPr>
        <w:t> · 1 = </w:t>
      </w:r>
      <w:r w:rsidRPr="00A17FA9">
        <w:rPr>
          <w:rStyle w:val="ac"/>
          <w:rFonts w:ascii="Times New Roman" w:hAnsi="Times New Roman" w:cs="Times New Roman"/>
          <w:sz w:val="24"/>
          <w:szCs w:val="24"/>
        </w:rPr>
        <w:t>а</w:t>
      </w:r>
      <w:r w:rsidRPr="00A17FA9">
        <w:rPr>
          <w:rFonts w:ascii="Times New Roman" w:hAnsi="Times New Roman" w:cs="Times New Roman"/>
          <w:sz w:val="24"/>
          <w:szCs w:val="24"/>
        </w:rPr>
        <w:t xml:space="preserve">, 0 · с = 0, </w:t>
      </w:r>
      <w:r w:rsidRPr="00A17FA9">
        <w:rPr>
          <w:rStyle w:val="ac"/>
          <w:rFonts w:ascii="Times New Roman" w:hAnsi="Times New Roman" w:cs="Times New Roman"/>
          <w:sz w:val="24"/>
          <w:szCs w:val="24"/>
        </w:rPr>
        <w:t>b</w:t>
      </w:r>
      <w:r w:rsidRPr="00A17FA9">
        <w:rPr>
          <w:rFonts w:ascii="Times New Roman" w:hAnsi="Times New Roman" w:cs="Times New Roman"/>
          <w:sz w:val="24"/>
          <w:szCs w:val="24"/>
        </w:rPr>
        <w:t> · 0 = 0 и т. п. фиксируются общие положения, важные для понимания смысла действий.</w:t>
      </w:r>
      <w:r w:rsidRPr="00A17FA9">
        <w:rPr>
          <w:rFonts w:ascii="Times New Roman" w:hAnsi="Times New Roman" w:cs="Times New Roman"/>
          <w:sz w:val="24"/>
          <w:szCs w:val="24"/>
        </w:rPr>
        <w:br/>
        <w:t>      Содержание курса математики позволяет осуществлять его связь с другими предметами, изучаемыми в начальной школе (русский язык, природоведение, трудовое обучение).</w:t>
      </w:r>
      <w:r w:rsidRPr="00A17FA9">
        <w:rPr>
          <w:rFonts w:ascii="Times New Roman" w:hAnsi="Times New Roman" w:cs="Times New Roman"/>
          <w:sz w:val="24"/>
          <w:szCs w:val="24"/>
        </w:rPr>
        <w:br/>
        <w:t>      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учебным предметам.</w:t>
      </w:r>
      <w:r w:rsidRPr="00A17FA9">
        <w:rPr>
          <w:rFonts w:ascii="Times New Roman" w:hAnsi="Times New Roman" w:cs="Times New Roman"/>
          <w:sz w:val="24"/>
          <w:szCs w:val="24"/>
        </w:rPr>
        <w:br/>
        <w:t>      При обучении математике важное значение имеет индивидуальный подход к учащимся.</w:t>
      </w:r>
      <w:r w:rsidRPr="00A17FA9">
        <w:rPr>
          <w:rFonts w:ascii="Times New Roman" w:hAnsi="Times New Roman" w:cs="Times New Roman"/>
          <w:sz w:val="24"/>
          <w:szCs w:val="24"/>
        </w:rPr>
        <w:br/>
        <w:t>      Для реализации данной программы авторским коллективом под руководством М. И. Моро разработан учебно-методический комплект пособий, включающий учебники для всех классов начальной школы, тетради на печатной основе для 1—4 классов, специальные тетради для работы с детьми, интересующимися математикой, методические пособия для учителя (тематические и поурочные методические рекомендации для каждого класса, сборники традиционных и тестовых заданий для контроля, демонстрационные таблицы и др.).</w:t>
      </w:r>
      <w:r w:rsidRPr="00A17FA9">
        <w:rPr>
          <w:rFonts w:ascii="Times New Roman" w:hAnsi="Times New Roman" w:cs="Times New Roman"/>
          <w:sz w:val="24"/>
          <w:szCs w:val="24"/>
        </w:rPr>
        <w:br/>
        <w:t>      Разработанный комплект средств обучения позволяет проводить обучение с использованием различных организационных форм работы на уроке (работа индивидуальная, в группах и др.) и вне урока (кружки, факультативы, конкурсы и др.).</w:t>
      </w:r>
      <w:r w:rsidRPr="00A17FA9">
        <w:rPr>
          <w:rFonts w:ascii="Times New Roman" w:hAnsi="Times New Roman" w:cs="Times New Roman"/>
          <w:sz w:val="24"/>
          <w:szCs w:val="24"/>
        </w:rPr>
        <w:br/>
        <w:t>      В программе сформулированы основные требования к знаниям, умениям и навыкам учащихся к концу каждого года обучения, а для выпускного класса начальной школы определяется уровень требований, необходимых для преемственной связи с курсом математики в среднем звене школы.</w:t>
      </w:r>
    </w:p>
    <w:p w14:paraId="40156B47"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w:t>
      </w:r>
    </w:p>
    <w:p w14:paraId="10C14A21"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ПРОГРАММА</w:t>
      </w:r>
    </w:p>
    <w:p w14:paraId="62458477"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I КЛАСС </w:t>
      </w:r>
      <w:r w:rsidRPr="00A17FA9">
        <w:rPr>
          <w:rFonts w:ascii="Times New Roman" w:hAnsi="Times New Roman" w:cs="Times New Roman"/>
          <w:sz w:val="24"/>
          <w:szCs w:val="24"/>
        </w:rPr>
        <w:t>(132 ч)</w:t>
      </w:r>
    </w:p>
    <w:p w14:paraId="1FF7B714"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Сравнение предметов и групп предметов. Пространственные и временные представления </w:t>
      </w:r>
      <w:r w:rsidRPr="00A17FA9">
        <w:rPr>
          <w:rFonts w:ascii="Times New Roman" w:hAnsi="Times New Roman" w:cs="Times New Roman"/>
          <w:sz w:val="24"/>
          <w:szCs w:val="24"/>
        </w:rPr>
        <w:t>(8 ч)</w:t>
      </w:r>
    </w:p>
    <w:p w14:paraId="7D3738AD"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w:t>
      </w:r>
      <w:r w:rsidRPr="00A17FA9">
        <w:rPr>
          <w:rStyle w:val="ac"/>
          <w:rFonts w:ascii="Times New Roman" w:hAnsi="Times New Roman" w:cs="Times New Roman"/>
          <w:sz w:val="24"/>
          <w:szCs w:val="24"/>
        </w:rPr>
        <w:t>Сравнение предметов</w:t>
      </w:r>
      <w:r w:rsidRPr="00A17FA9">
        <w:rPr>
          <w:rFonts w:ascii="Times New Roman" w:hAnsi="Times New Roman" w:cs="Times New Roman"/>
          <w:sz w:val="24"/>
          <w:szCs w:val="24"/>
        </w:rPr>
        <w:t xml:space="preserve"> по размеру (больше — меньше, выше — ниже, длиннее — короче) и форме (круглый, квадратный, треугольный и др.).</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Пространственные представления, взаимное расположение предметов: вверху, внизу (выше, ниже), слева, справа (левее, правее), перед, за, между, рядом.</w:t>
      </w:r>
      <w:r w:rsidRPr="00A17FA9">
        <w:rPr>
          <w:rFonts w:ascii="Times New Roman" w:hAnsi="Times New Roman" w:cs="Times New Roman"/>
          <w:sz w:val="24"/>
          <w:szCs w:val="24"/>
        </w:rPr>
        <w:br/>
        <w:t>      Направления движения: слева направо, справа налево, сверху вниз, снизу вверх.</w:t>
      </w:r>
      <w:r w:rsidRPr="00A17FA9">
        <w:rPr>
          <w:rFonts w:ascii="Times New Roman" w:hAnsi="Times New Roman" w:cs="Times New Roman"/>
          <w:sz w:val="24"/>
          <w:szCs w:val="24"/>
        </w:rPr>
        <w:br/>
        <w:t>      Временные представления: сначала, потом, до, после, раньше, позже.</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Сравнение групп предметов:</w:t>
      </w:r>
      <w:r w:rsidRPr="00A17FA9">
        <w:rPr>
          <w:rFonts w:ascii="Times New Roman" w:hAnsi="Times New Roman" w:cs="Times New Roman"/>
          <w:sz w:val="24"/>
          <w:szCs w:val="24"/>
        </w:rPr>
        <w:t xml:space="preserve"> больше, меньше, столько же, больше (меньше) на … .</w:t>
      </w:r>
    </w:p>
    <w:p w14:paraId="4A8650D0"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Числа от 1 до 10 и число 0</w:t>
      </w:r>
    </w:p>
    <w:p w14:paraId="1DD72118"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Нумерация </w:t>
      </w:r>
      <w:r w:rsidRPr="00A17FA9">
        <w:rPr>
          <w:rFonts w:ascii="Times New Roman" w:hAnsi="Times New Roman" w:cs="Times New Roman"/>
          <w:sz w:val="24"/>
          <w:szCs w:val="24"/>
        </w:rPr>
        <w:t>(28 ч)</w:t>
      </w:r>
    </w:p>
    <w:p w14:paraId="611D4DEA"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предыдущему числу, вычитанием 1 из числа, непосредственно следующего за ним при счете.</w:t>
      </w:r>
      <w:r w:rsidRPr="00A17FA9">
        <w:rPr>
          <w:rFonts w:ascii="Times New Roman" w:hAnsi="Times New Roman" w:cs="Times New Roman"/>
          <w:sz w:val="24"/>
          <w:szCs w:val="24"/>
        </w:rPr>
        <w:br/>
        <w:t>      Число 0. Его получение и обозначение.</w:t>
      </w:r>
      <w:r w:rsidRPr="00A17FA9">
        <w:rPr>
          <w:rFonts w:ascii="Times New Roman" w:hAnsi="Times New Roman" w:cs="Times New Roman"/>
          <w:sz w:val="24"/>
          <w:szCs w:val="24"/>
        </w:rPr>
        <w:br/>
        <w:t>      Сравнение чисел.</w:t>
      </w:r>
      <w:r w:rsidRPr="00A17FA9">
        <w:rPr>
          <w:rFonts w:ascii="Times New Roman" w:hAnsi="Times New Roman" w:cs="Times New Roman"/>
          <w:sz w:val="24"/>
          <w:szCs w:val="24"/>
        </w:rPr>
        <w:br/>
        <w:t>      Равенство, неравенство. Знаки &gt; (больше), &lt; (меньше), = (равно).</w:t>
      </w:r>
      <w:r w:rsidRPr="00A17FA9">
        <w:rPr>
          <w:rFonts w:ascii="Times New Roman" w:hAnsi="Times New Roman" w:cs="Times New Roman"/>
          <w:sz w:val="24"/>
          <w:szCs w:val="24"/>
        </w:rPr>
        <w:br/>
        <w:t>      Состав чисел 2, 3, 4, 5. Монеты в 1 р., 2 р., 5 р., 1 к., 5 к., 10 к.</w:t>
      </w:r>
      <w:r w:rsidRPr="00A17FA9">
        <w:rPr>
          <w:rFonts w:ascii="Times New Roman" w:hAnsi="Times New Roman" w:cs="Times New Roman"/>
          <w:sz w:val="24"/>
          <w:szCs w:val="24"/>
        </w:rPr>
        <w:br/>
        <w:t>      Точка. Линии: кривая, прямая. Отрезок. Ломаная. Многоугольник. Углы, вершины, стороны многоугольника.</w:t>
      </w:r>
      <w:r w:rsidRPr="00A17FA9">
        <w:rPr>
          <w:rFonts w:ascii="Times New Roman" w:hAnsi="Times New Roman" w:cs="Times New Roman"/>
          <w:sz w:val="24"/>
          <w:szCs w:val="24"/>
        </w:rPr>
        <w:br/>
        <w:t>      Длина отрезка. Сантиметр.</w:t>
      </w:r>
      <w:r w:rsidRPr="00A17FA9">
        <w:rPr>
          <w:rFonts w:ascii="Times New Roman" w:hAnsi="Times New Roman" w:cs="Times New Roman"/>
          <w:sz w:val="24"/>
          <w:szCs w:val="24"/>
        </w:rPr>
        <w:br/>
        <w:t>      Решение задач в одно действие на сложение и вычитание (на основе счета предметов).</w:t>
      </w:r>
    </w:p>
    <w:p w14:paraId="3C42ECB0"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Сложение и вычитание </w:t>
      </w:r>
      <w:r w:rsidRPr="00A17FA9">
        <w:rPr>
          <w:rFonts w:ascii="Times New Roman" w:hAnsi="Times New Roman" w:cs="Times New Roman"/>
          <w:sz w:val="24"/>
          <w:szCs w:val="24"/>
        </w:rPr>
        <w:t>(44 ч)</w:t>
      </w:r>
    </w:p>
    <w:p w14:paraId="6E7EFE3E"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Конкретный смысл и названия действий сложения и вычитания. Знаки + (плюс), - (минус), = (равно).</w:t>
      </w:r>
      <w:r w:rsidRPr="00A17FA9">
        <w:rPr>
          <w:rFonts w:ascii="Times New Roman" w:hAnsi="Times New Roman" w:cs="Times New Roman"/>
          <w:sz w:val="24"/>
          <w:szCs w:val="24"/>
        </w:rPr>
        <w:br/>
        <w:t>      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1—2 действия без скобок.</w:t>
      </w:r>
      <w:r w:rsidRPr="00A17FA9">
        <w:rPr>
          <w:rFonts w:ascii="Times New Roman" w:hAnsi="Times New Roman" w:cs="Times New Roman"/>
          <w:sz w:val="24"/>
          <w:szCs w:val="24"/>
        </w:rPr>
        <w:br/>
        <w:t>      Переместительное свойство сложения.</w:t>
      </w:r>
      <w:r w:rsidRPr="00A17FA9">
        <w:rPr>
          <w:rFonts w:ascii="Times New Roman" w:hAnsi="Times New Roman" w:cs="Times New Roman"/>
          <w:sz w:val="24"/>
          <w:szCs w:val="24"/>
        </w:rPr>
        <w:br/>
        <w:t>      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w:t>
      </w:r>
      <w:r w:rsidRPr="00A17FA9">
        <w:rPr>
          <w:rFonts w:ascii="Times New Roman" w:hAnsi="Times New Roman" w:cs="Times New Roman"/>
          <w:sz w:val="24"/>
          <w:szCs w:val="24"/>
        </w:rPr>
        <w:br/>
        <w:t>      Таблица сложения в пределах 10. Соответствующие случаи вычитания.</w:t>
      </w:r>
      <w:r w:rsidRPr="00A17FA9">
        <w:rPr>
          <w:rFonts w:ascii="Times New Roman" w:hAnsi="Times New Roman" w:cs="Times New Roman"/>
          <w:sz w:val="24"/>
          <w:szCs w:val="24"/>
        </w:rPr>
        <w:br/>
        <w:t>      Сложение и вычитание с числом 0.</w:t>
      </w:r>
      <w:r w:rsidRPr="00A17FA9">
        <w:rPr>
          <w:rFonts w:ascii="Times New Roman" w:hAnsi="Times New Roman" w:cs="Times New Roman"/>
          <w:sz w:val="24"/>
          <w:szCs w:val="24"/>
        </w:rPr>
        <w:br/>
        <w:t>      Нахождение числа, которое на несколько единиц больше или меньше данного.</w:t>
      </w:r>
      <w:r w:rsidRPr="00A17FA9">
        <w:rPr>
          <w:rFonts w:ascii="Times New Roman" w:hAnsi="Times New Roman" w:cs="Times New Roman"/>
          <w:sz w:val="24"/>
          <w:szCs w:val="24"/>
        </w:rPr>
        <w:br/>
        <w:t>      Решение задач в одно действие на сложение и вычитание.</w:t>
      </w:r>
    </w:p>
    <w:p w14:paraId="18EC765B"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Числа от 1 до 20</w:t>
      </w:r>
    </w:p>
    <w:p w14:paraId="42852ED7"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Нумерация</w:t>
      </w:r>
      <w:r w:rsidRPr="00A17FA9">
        <w:rPr>
          <w:rFonts w:ascii="Times New Roman" w:hAnsi="Times New Roman" w:cs="Times New Roman"/>
          <w:sz w:val="24"/>
          <w:szCs w:val="24"/>
        </w:rPr>
        <w:t xml:space="preserve"> (16 ч)</w:t>
      </w:r>
    </w:p>
    <w:p w14:paraId="0A62C746"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Названия и последовательность чисел от 1 до 20. Десятичный состав чисел от 11 до 20. Чтение и запись чисел от 11 до 20. Сравнение чисел.</w:t>
      </w:r>
      <w:r w:rsidRPr="00A17FA9">
        <w:rPr>
          <w:rFonts w:ascii="Times New Roman" w:hAnsi="Times New Roman" w:cs="Times New Roman"/>
          <w:sz w:val="24"/>
          <w:szCs w:val="24"/>
        </w:rPr>
        <w:br/>
        <w:t>      Сложение и вычитание вида 10 + 7, 17 – 7, 17 – 10.</w:t>
      </w:r>
      <w:r w:rsidRPr="00A17FA9">
        <w:rPr>
          <w:rFonts w:ascii="Times New Roman" w:hAnsi="Times New Roman" w:cs="Times New Roman"/>
          <w:sz w:val="24"/>
          <w:szCs w:val="24"/>
        </w:rPr>
        <w:br/>
        <w:t>      Сравнение чисел с помощью вычитания.</w:t>
      </w:r>
      <w:r w:rsidRPr="00A17FA9">
        <w:rPr>
          <w:rFonts w:ascii="Times New Roman" w:hAnsi="Times New Roman" w:cs="Times New Roman"/>
          <w:sz w:val="24"/>
          <w:szCs w:val="24"/>
        </w:rPr>
        <w:br/>
        <w:t>      Единица времени: час. Определение времени по часам с точностью до часа.</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Единицы длины: сантиметр, дециметр Соотношение между ними.</w:t>
      </w:r>
      <w:r w:rsidRPr="00A17FA9">
        <w:rPr>
          <w:rFonts w:ascii="Times New Roman" w:hAnsi="Times New Roman" w:cs="Times New Roman"/>
          <w:sz w:val="24"/>
          <w:szCs w:val="24"/>
        </w:rPr>
        <w:br/>
        <w:t>      Единица массы: килограмм.</w:t>
      </w:r>
      <w:r w:rsidRPr="00A17FA9">
        <w:rPr>
          <w:rFonts w:ascii="Times New Roman" w:hAnsi="Times New Roman" w:cs="Times New Roman"/>
          <w:sz w:val="24"/>
          <w:szCs w:val="24"/>
        </w:rPr>
        <w:br/>
        <w:t>      Единица вместимости: литр.</w:t>
      </w:r>
    </w:p>
    <w:p w14:paraId="0A8381C1"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Табличное сложение и вычитание</w:t>
      </w:r>
      <w:r w:rsidRPr="00A17FA9">
        <w:rPr>
          <w:rFonts w:ascii="Times New Roman" w:hAnsi="Times New Roman" w:cs="Times New Roman"/>
          <w:sz w:val="24"/>
          <w:szCs w:val="24"/>
        </w:rPr>
        <w:t xml:space="preserve"> (26 ч)</w:t>
      </w:r>
    </w:p>
    <w:p w14:paraId="72157ADD"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Сложение двух однозначных чисел, сумма которых больше чем 10, с использованием изученных приемов вычислений.</w:t>
      </w:r>
      <w:r w:rsidRPr="00A17FA9">
        <w:rPr>
          <w:rFonts w:ascii="Times New Roman" w:hAnsi="Times New Roman" w:cs="Times New Roman"/>
          <w:sz w:val="24"/>
          <w:szCs w:val="24"/>
        </w:rPr>
        <w:br/>
        <w:t>      Таблица сложения и соответствующие случаи вычитания.</w:t>
      </w:r>
      <w:r w:rsidRPr="00A17FA9">
        <w:rPr>
          <w:rFonts w:ascii="Times New Roman" w:hAnsi="Times New Roman" w:cs="Times New Roman"/>
          <w:sz w:val="24"/>
          <w:szCs w:val="24"/>
        </w:rPr>
        <w:br/>
        <w:t>      Решение задач в 1—2 действия на сложение и вычитание.</w:t>
      </w:r>
    </w:p>
    <w:p w14:paraId="3D176181"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Итоговое повторение</w:t>
      </w:r>
      <w:r w:rsidRPr="00A17FA9">
        <w:rPr>
          <w:rFonts w:ascii="Times New Roman" w:hAnsi="Times New Roman" w:cs="Times New Roman"/>
          <w:sz w:val="24"/>
          <w:szCs w:val="24"/>
        </w:rPr>
        <w:t xml:space="preserve"> (10 ч)</w:t>
      </w:r>
    </w:p>
    <w:p w14:paraId="45045706" w14:textId="77777777"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Основные требования к знаниям, умениям и навыкам обучающихся к концу 1 класса</w:t>
      </w:r>
    </w:p>
    <w:p w14:paraId="528B4DC1" w14:textId="77777777" w:rsidR="00A17FA9" w:rsidRPr="00A17FA9" w:rsidRDefault="00A17FA9" w:rsidP="00A17FA9">
      <w:pPr>
        <w:pStyle w:val="a8"/>
        <w:rPr>
          <w:rFonts w:ascii="Times New Roman" w:hAnsi="Times New Roman" w:cs="Times New Roman"/>
          <w:sz w:val="24"/>
          <w:szCs w:val="24"/>
        </w:rPr>
      </w:pPr>
      <w:r w:rsidRPr="00A17FA9">
        <w:rPr>
          <w:rStyle w:val="ac"/>
          <w:rFonts w:ascii="Times New Roman" w:hAnsi="Times New Roman" w:cs="Times New Roman"/>
          <w:sz w:val="24"/>
          <w:szCs w:val="24"/>
        </w:rPr>
        <w:t>      Обучающиеся должны знать: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названия и последовательность чисел от 0 до 20; названия и обозначение действий сложения и вычитания.</w:t>
      </w:r>
      <w:r w:rsidRPr="00A17FA9">
        <w:rPr>
          <w:rFonts w:ascii="Times New Roman" w:hAnsi="Times New Roman" w:cs="Times New Roman"/>
          <w:sz w:val="24"/>
          <w:szCs w:val="24"/>
        </w:rPr>
        <w:br/>
        <w:t>      Таблицу сложения чисел в пределах 10 и соответствующие случаи вычитания учащиеся должны усвоить на уровне автоматизированного навыка.</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Обучающиеся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считать предметы в пределах 20; читать, записывать и сравнивать числа в пределах 20;</w:t>
      </w:r>
      <w:r w:rsidRPr="00A17FA9">
        <w:rPr>
          <w:rFonts w:ascii="Times New Roman" w:hAnsi="Times New Roman" w:cs="Times New Roman"/>
          <w:sz w:val="24"/>
          <w:szCs w:val="24"/>
        </w:rPr>
        <w:br/>
        <w:t>      находить значение числового выражения в 1—2 действия в пределах 10 (без скобок);</w:t>
      </w:r>
      <w:r w:rsidRPr="00A17FA9">
        <w:rPr>
          <w:rFonts w:ascii="Times New Roman" w:hAnsi="Times New Roman" w:cs="Times New Roman"/>
          <w:sz w:val="24"/>
          <w:szCs w:val="24"/>
        </w:rPr>
        <w:br/>
        <w:t>      решать задачи в одно действие, раскрывающие конкретный смысл действий сложения и вычитания, а также задачи на нахождение числа, которое на несколько единиц больше (меньше) данного.</w:t>
      </w:r>
    </w:p>
    <w:p w14:paraId="4532D761"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II КЛАСС </w:t>
      </w:r>
      <w:r w:rsidRPr="00A17FA9">
        <w:rPr>
          <w:rFonts w:ascii="Times New Roman" w:hAnsi="Times New Roman" w:cs="Times New Roman"/>
          <w:sz w:val="24"/>
          <w:szCs w:val="24"/>
        </w:rPr>
        <w:t>(136 ч)</w:t>
      </w:r>
    </w:p>
    <w:p w14:paraId="4A7D7E27"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Числа от 1 до 100</w:t>
      </w:r>
    </w:p>
    <w:p w14:paraId="4B5D76CF"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Нумерация</w:t>
      </w:r>
      <w:r w:rsidRPr="00A17FA9">
        <w:rPr>
          <w:rFonts w:ascii="Times New Roman" w:hAnsi="Times New Roman" w:cs="Times New Roman"/>
          <w:sz w:val="24"/>
          <w:szCs w:val="24"/>
        </w:rPr>
        <w:t xml:space="preserve"> (20 ч)</w:t>
      </w:r>
    </w:p>
    <w:p w14:paraId="5BA3B877"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Новая счетная единица — десяток. Счет десятками. Образование и названия чисел, их десятичный состав. Запись и чтение чисел. Числа однозначные и двузначные. Порядок следования чисел при счете.</w:t>
      </w:r>
      <w:r w:rsidRPr="00A17FA9">
        <w:rPr>
          <w:rFonts w:ascii="Times New Roman" w:hAnsi="Times New Roman" w:cs="Times New Roman"/>
          <w:sz w:val="24"/>
          <w:szCs w:val="24"/>
        </w:rPr>
        <w:br/>
        <w:t>      Сравнение чисел.</w:t>
      </w:r>
      <w:r w:rsidRPr="00A17FA9">
        <w:rPr>
          <w:rFonts w:ascii="Times New Roman" w:hAnsi="Times New Roman" w:cs="Times New Roman"/>
          <w:sz w:val="24"/>
          <w:szCs w:val="24"/>
        </w:rPr>
        <w:br/>
        <w:t>      Единицы длины: сантиметр, дециметр, миллиметр, метр.</w:t>
      </w:r>
      <w:r w:rsidRPr="00A17FA9">
        <w:rPr>
          <w:rFonts w:ascii="Times New Roman" w:hAnsi="Times New Roman" w:cs="Times New Roman"/>
          <w:sz w:val="24"/>
          <w:szCs w:val="24"/>
        </w:rPr>
        <w:br/>
        <w:t>      Соотношения между ними.</w:t>
      </w:r>
      <w:r w:rsidRPr="00A17FA9">
        <w:rPr>
          <w:rFonts w:ascii="Times New Roman" w:hAnsi="Times New Roman" w:cs="Times New Roman"/>
          <w:sz w:val="24"/>
          <w:szCs w:val="24"/>
        </w:rPr>
        <w:br/>
        <w:t>      Длина ломаной.</w:t>
      </w:r>
      <w:r w:rsidRPr="00A17FA9">
        <w:rPr>
          <w:rFonts w:ascii="Times New Roman" w:hAnsi="Times New Roman" w:cs="Times New Roman"/>
          <w:sz w:val="24"/>
          <w:szCs w:val="24"/>
        </w:rPr>
        <w:br/>
        <w:t>      Периметр многоугольника.</w:t>
      </w:r>
      <w:r w:rsidRPr="00A17FA9">
        <w:rPr>
          <w:rFonts w:ascii="Times New Roman" w:hAnsi="Times New Roman" w:cs="Times New Roman"/>
          <w:sz w:val="24"/>
          <w:szCs w:val="24"/>
        </w:rPr>
        <w:br/>
        <w:t>      Единицы времени: час, минута. Соотношение между ними. Определение времени по часам с точностью до минуты.</w:t>
      </w:r>
      <w:r w:rsidRPr="00A17FA9">
        <w:rPr>
          <w:rFonts w:ascii="Times New Roman" w:hAnsi="Times New Roman" w:cs="Times New Roman"/>
          <w:sz w:val="24"/>
          <w:szCs w:val="24"/>
        </w:rPr>
        <w:br/>
        <w:t>      Монеты (набор и размен).</w:t>
      </w:r>
      <w:r w:rsidRPr="00A17FA9">
        <w:rPr>
          <w:rFonts w:ascii="Times New Roman" w:hAnsi="Times New Roman" w:cs="Times New Roman"/>
          <w:sz w:val="24"/>
          <w:szCs w:val="24"/>
        </w:rPr>
        <w:br/>
        <w:t>      Задачи на нахождение неизвестного слагаемого, неизвестного уменьшаемого и неизвестного вычитаемого.</w:t>
      </w:r>
      <w:r w:rsidRPr="00A17FA9">
        <w:rPr>
          <w:rFonts w:ascii="Times New Roman" w:hAnsi="Times New Roman" w:cs="Times New Roman"/>
          <w:sz w:val="24"/>
          <w:szCs w:val="24"/>
        </w:rPr>
        <w:br/>
        <w:t>      Решение задач в 2 действия на сложение и вычитание.</w:t>
      </w:r>
    </w:p>
    <w:p w14:paraId="32E8A232"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Сложение и вычитание</w:t>
      </w:r>
      <w:r w:rsidRPr="00A17FA9">
        <w:rPr>
          <w:rFonts w:ascii="Times New Roman" w:hAnsi="Times New Roman" w:cs="Times New Roman"/>
          <w:sz w:val="24"/>
          <w:szCs w:val="24"/>
        </w:rPr>
        <w:t xml:space="preserve"> (64 ч)</w:t>
      </w:r>
    </w:p>
    <w:p w14:paraId="21A32066"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lastRenderedPageBreak/>
        <w:t>      Устные и письменные приемы сложения и вычитания чисел в пределах 100.</w:t>
      </w:r>
      <w:r w:rsidRPr="00A17FA9">
        <w:rPr>
          <w:rFonts w:ascii="Times New Roman" w:hAnsi="Times New Roman" w:cs="Times New Roman"/>
          <w:sz w:val="24"/>
          <w:szCs w:val="24"/>
        </w:rPr>
        <w:br/>
        <w:t>      Числовое выражение и его значение.</w:t>
      </w:r>
      <w:r w:rsidRPr="00A17FA9">
        <w:rPr>
          <w:rFonts w:ascii="Times New Roman" w:hAnsi="Times New Roman" w:cs="Times New Roman"/>
          <w:sz w:val="24"/>
          <w:szCs w:val="24"/>
        </w:rPr>
        <w:br/>
        <w:t>      Порядок действий в выражениях, содержащих 2 действия (со скобками и без них).</w:t>
      </w:r>
      <w:r w:rsidRPr="00A17FA9">
        <w:rPr>
          <w:rFonts w:ascii="Times New Roman" w:hAnsi="Times New Roman" w:cs="Times New Roman"/>
          <w:sz w:val="24"/>
          <w:szCs w:val="24"/>
        </w:rPr>
        <w:br/>
        <w:t>      Сочетательное свойство сложения. Использование переместительного и сочетательного свойств сложения для рационализации вычислений.</w:t>
      </w:r>
      <w:r w:rsidRPr="00A17FA9">
        <w:rPr>
          <w:rFonts w:ascii="Times New Roman" w:hAnsi="Times New Roman" w:cs="Times New Roman"/>
          <w:sz w:val="24"/>
          <w:szCs w:val="24"/>
        </w:rPr>
        <w:br/>
        <w:t>      Взаимосвязь между компонентами и результатом сложения (вычитания).</w:t>
      </w:r>
      <w:r w:rsidRPr="00A17FA9">
        <w:rPr>
          <w:rFonts w:ascii="Times New Roman" w:hAnsi="Times New Roman" w:cs="Times New Roman"/>
          <w:sz w:val="24"/>
          <w:szCs w:val="24"/>
        </w:rPr>
        <w:br/>
        <w:t>      Проверка сложения и вычитания.</w:t>
      </w:r>
      <w:r w:rsidRPr="00A17FA9">
        <w:rPr>
          <w:rFonts w:ascii="Times New Roman" w:hAnsi="Times New Roman" w:cs="Times New Roman"/>
          <w:sz w:val="24"/>
          <w:szCs w:val="24"/>
        </w:rPr>
        <w:br/>
        <w:t xml:space="preserve">      Выражения с одной переменной вида </w:t>
      </w:r>
      <w:r w:rsidRPr="00A17FA9">
        <w:rPr>
          <w:rStyle w:val="ac"/>
          <w:rFonts w:ascii="Times New Roman" w:hAnsi="Times New Roman" w:cs="Times New Roman"/>
          <w:sz w:val="24"/>
          <w:szCs w:val="24"/>
        </w:rPr>
        <w:t>а</w:t>
      </w:r>
      <w:r w:rsidRPr="00A17FA9">
        <w:rPr>
          <w:rFonts w:ascii="Times New Roman" w:hAnsi="Times New Roman" w:cs="Times New Roman"/>
          <w:sz w:val="24"/>
          <w:szCs w:val="24"/>
        </w:rPr>
        <w:t> + 28, 43 – </w:t>
      </w:r>
      <w:r w:rsidRPr="00A17FA9">
        <w:rPr>
          <w:rStyle w:val="ac"/>
          <w:rFonts w:ascii="Times New Roman" w:hAnsi="Times New Roman" w:cs="Times New Roman"/>
          <w:sz w:val="24"/>
          <w:szCs w:val="24"/>
        </w:rPr>
        <w:t>b</w:t>
      </w:r>
      <w:r w:rsidRPr="00A17FA9">
        <w:rPr>
          <w:rFonts w:ascii="Times New Roman" w:hAnsi="Times New Roman" w:cs="Times New Roman"/>
          <w:sz w:val="24"/>
          <w:szCs w:val="24"/>
        </w:rPr>
        <w:t xml:space="preserve"> .</w:t>
      </w:r>
      <w:r w:rsidRPr="00A17FA9">
        <w:rPr>
          <w:rFonts w:ascii="Times New Roman" w:hAnsi="Times New Roman" w:cs="Times New Roman"/>
          <w:sz w:val="24"/>
          <w:szCs w:val="24"/>
        </w:rPr>
        <w:br/>
        <w:t>      Уравнение. Решение уравнения.</w:t>
      </w:r>
      <w:r w:rsidRPr="00A17FA9">
        <w:rPr>
          <w:rFonts w:ascii="Times New Roman" w:hAnsi="Times New Roman" w:cs="Times New Roman"/>
          <w:sz w:val="24"/>
          <w:szCs w:val="24"/>
        </w:rPr>
        <w:br/>
        <w:t>      Решение уравнений вида 12 +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12, 25 –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xml:space="preserve"> = 20,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2 = 8 способом подбора.</w:t>
      </w:r>
      <w:r w:rsidRPr="00A17FA9">
        <w:rPr>
          <w:rFonts w:ascii="Times New Roman" w:hAnsi="Times New Roman" w:cs="Times New Roman"/>
          <w:sz w:val="24"/>
          <w:szCs w:val="24"/>
        </w:rPr>
        <w:br/>
        <w:t>      Углы прямые и непрямые (острые, тупые). Прямоугольник (квадрат). Свойство противоположных сторон прямоугольника.</w:t>
      </w:r>
      <w:r w:rsidRPr="00A17FA9">
        <w:rPr>
          <w:rFonts w:ascii="Times New Roman" w:hAnsi="Times New Roman" w:cs="Times New Roman"/>
          <w:sz w:val="24"/>
          <w:szCs w:val="24"/>
        </w:rPr>
        <w:br/>
        <w:t>      Построение прямого угла, прямоугольника (квадрата) на клетчатой бумаге.</w:t>
      </w:r>
      <w:r w:rsidRPr="00A17FA9">
        <w:rPr>
          <w:rFonts w:ascii="Times New Roman" w:hAnsi="Times New Roman" w:cs="Times New Roman"/>
          <w:sz w:val="24"/>
          <w:szCs w:val="24"/>
        </w:rPr>
        <w:br/>
        <w:t>      Решение задач в 1—2 действия на сложение и вычитание.</w:t>
      </w:r>
    </w:p>
    <w:p w14:paraId="0A1EA06E"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Умножение и деление </w:t>
      </w:r>
      <w:r w:rsidRPr="00A17FA9">
        <w:rPr>
          <w:rFonts w:ascii="Times New Roman" w:hAnsi="Times New Roman" w:cs="Times New Roman"/>
          <w:sz w:val="24"/>
          <w:szCs w:val="24"/>
        </w:rPr>
        <w:t>(44 ч)</w:t>
      </w:r>
    </w:p>
    <w:p w14:paraId="53FD585A"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Конкретный смысл и названия действий умножения и деления. Знаки умножения · (точка) и деления : (две точки).</w:t>
      </w:r>
      <w:r w:rsidRPr="00A17FA9">
        <w:rPr>
          <w:rFonts w:ascii="Times New Roman" w:hAnsi="Times New Roman" w:cs="Times New Roman"/>
          <w:sz w:val="24"/>
          <w:szCs w:val="24"/>
        </w:rPr>
        <w:br/>
        <w:t>      Названия компонентов и результата умножения (деления), их использование при чтении и записи выражений.</w:t>
      </w:r>
      <w:r w:rsidRPr="00A17FA9">
        <w:rPr>
          <w:rFonts w:ascii="Times New Roman" w:hAnsi="Times New Roman" w:cs="Times New Roman"/>
          <w:sz w:val="24"/>
          <w:szCs w:val="24"/>
        </w:rPr>
        <w:br/>
        <w:t>      Переместительное свойство умножения.</w:t>
      </w:r>
      <w:r w:rsidRPr="00A17FA9">
        <w:rPr>
          <w:rFonts w:ascii="Times New Roman" w:hAnsi="Times New Roman" w:cs="Times New Roman"/>
          <w:sz w:val="24"/>
          <w:szCs w:val="24"/>
        </w:rPr>
        <w:br/>
        <w:t>      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r w:rsidRPr="00A17FA9">
        <w:rPr>
          <w:rFonts w:ascii="Times New Roman" w:hAnsi="Times New Roman" w:cs="Times New Roman"/>
          <w:sz w:val="24"/>
          <w:szCs w:val="24"/>
        </w:rPr>
        <w:br/>
        <w:t>      Порядок выполнения действий в выражениях, содержащих 2—3 действия (со скобками и без них).</w:t>
      </w:r>
      <w:r w:rsidRPr="00A17FA9">
        <w:rPr>
          <w:rFonts w:ascii="Times New Roman" w:hAnsi="Times New Roman" w:cs="Times New Roman"/>
          <w:sz w:val="24"/>
          <w:szCs w:val="24"/>
        </w:rPr>
        <w:br/>
        <w:t>      Периметр прямоугольника (квадрата).</w:t>
      </w:r>
      <w:r w:rsidRPr="00A17FA9">
        <w:rPr>
          <w:rFonts w:ascii="Times New Roman" w:hAnsi="Times New Roman" w:cs="Times New Roman"/>
          <w:sz w:val="24"/>
          <w:szCs w:val="24"/>
        </w:rPr>
        <w:br/>
        <w:t>      Решение задач в одно действие на умножение и деление.</w:t>
      </w:r>
    </w:p>
    <w:p w14:paraId="39335DF8"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Итоговое повторение</w:t>
      </w:r>
      <w:r w:rsidRPr="00A17FA9">
        <w:rPr>
          <w:rFonts w:ascii="Times New Roman" w:hAnsi="Times New Roman" w:cs="Times New Roman"/>
          <w:sz w:val="24"/>
          <w:szCs w:val="24"/>
        </w:rPr>
        <w:t xml:space="preserve"> (8 ч)</w:t>
      </w:r>
    </w:p>
    <w:p w14:paraId="02A8D4CE" w14:textId="77777777"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Основные требования к знаниям, умениям и навыкам обучающихся к концу 2 класса</w:t>
      </w:r>
    </w:p>
    <w:p w14:paraId="21F890EB" w14:textId="77777777" w:rsidR="00A17FA9" w:rsidRPr="00A17FA9" w:rsidRDefault="00A17FA9" w:rsidP="00A17FA9">
      <w:pPr>
        <w:pStyle w:val="a8"/>
        <w:rPr>
          <w:rFonts w:ascii="Times New Roman" w:hAnsi="Times New Roman" w:cs="Times New Roman"/>
          <w:sz w:val="24"/>
          <w:szCs w:val="24"/>
        </w:rPr>
      </w:pPr>
      <w:r w:rsidRPr="00A17FA9">
        <w:rPr>
          <w:rStyle w:val="ac"/>
          <w:rFonts w:ascii="Times New Roman" w:hAnsi="Times New Roman" w:cs="Times New Roman"/>
          <w:sz w:val="24"/>
          <w:szCs w:val="24"/>
        </w:rPr>
        <w:t>      Обучающиеся должны знать: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названия и последовательность чисел от 1 до 100;</w:t>
      </w:r>
      <w:r w:rsidRPr="00A17FA9">
        <w:rPr>
          <w:rFonts w:ascii="Times New Roman" w:hAnsi="Times New Roman" w:cs="Times New Roman"/>
          <w:sz w:val="24"/>
          <w:szCs w:val="24"/>
        </w:rPr>
        <w:br/>
        <w:t>      названия компонентов и результатов сложения и вычитания;</w:t>
      </w:r>
      <w:r w:rsidRPr="00A17FA9">
        <w:rPr>
          <w:rFonts w:ascii="Times New Roman" w:hAnsi="Times New Roman" w:cs="Times New Roman"/>
          <w:sz w:val="24"/>
          <w:szCs w:val="24"/>
        </w:rPr>
        <w:br/>
        <w:t>      правила порядка выполнения действий в числовых выражениях в два действия, содержащих сложение и вычитание (со скобками и без них);</w:t>
      </w:r>
      <w:r w:rsidRPr="00A17FA9">
        <w:rPr>
          <w:rFonts w:ascii="Times New Roman" w:hAnsi="Times New Roman" w:cs="Times New Roman"/>
          <w:sz w:val="24"/>
          <w:szCs w:val="24"/>
        </w:rPr>
        <w:br/>
        <w:t>      названия и обозначение действий умножения и деления.</w:t>
      </w:r>
      <w:r w:rsidRPr="00A17FA9">
        <w:rPr>
          <w:rFonts w:ascii="Times New Roman" w:hAnsi="Times New Roman" w:cs="Times New Roman"/>
          <w:sz w:val="24"/>
          <w:szCs w:val="24"/>
        </w:rPr>
        <w:br/>
        <w:t>      Таблицу сложения однозначных чисел и соответствующие случаи вычитания учащиеся должны усвоить на уровне автоматизированного навыка.</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Обучающиеся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читать, записывать и сравнивать числа в пределах 100;</w:t>
      </w:r>
      <w:r w:rsidRPr="00A17FA9">
        <w:rPr>
          <w:rFonts w:ascii="Times New Roman" w:hAnsi="Times New Roman" w:cs="Times New Roman"/>
          <w:sz w:val="24"/>
          <w:szCs w:val="24"/>
        </w:rPr>
        <w:br/>
        <w:t>      находить сумму и разность чисел в пределах 100: в более легких случаях устно, в более сложных — письменно;</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находить значения числовых выражений в 2 действия, содержащих сложение и вычитание (со скобками и без них);</w:t>
      </w:r>
      <w:r w:rsidRPr="00A17FA9">
        <w:rPr>
          <w:rFonts w:ascii="Times New Roman" w:hAnsi="Times New Roman" w:cs="Times New Roman"/>
          <w:sz w:val="24"/>
          <w:szCs w:val="24"/>
        </w:rPr>
        <w:br/>
        <w:t>      решать задачи в 1—2 действия на сложение и вычитание и задачи в одно действие, раскрывающие конкретный смысл умножения и деления;</w:t>
      </w:r>
      <w:r w:rsidRPr="00A17FA9">
        <w:rPr>
          <w:rFonts w:ascii="Times New Roman" w:hAnsi="Times New Roman" w:cs="Times New Roman"/>
          <w:sz w:val="24"/>
          <w:szCs w:val="24"/>
        </w:rPr>
        <w:br/>
        <w:t>      чертить отрезок заданной длины и измерять длину данного отрезка;</w:t>
      </w:r>
      <w:r w:rsidRPr="00A17FA9">
        <w:rPr>
          <w:rFonts w:ascii="Times New Roman" w:hAnsi="Times New Roman" w:cs="Times New Roman"/>
          <w:sz w:val="24"/>
          <w:szCs w:val="24"/>
        </w:rPr>
        <w:br/>
        <w:t>      находить длину ломаной, состоящей из 3—4 звеньев, и периметр многоугольника (треугольника, четырехугольника).</w:t>
      </w:r>
    </w:p>
    <w:p w14:paraId="57DC560C"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III КЛАСС </w:t>
      </w:r>
      <w:r w:rsidRPr="00A17FA9">
        <w:rPr>
          <w:rFonts w:ascii="Times New Roman" w:hAnsi="Times New Roman" w:cs="Times New Roman"/>
          <w:sz w:val="24"/>
          <w:szCs w:val="24"/>
        </w:rPr>
        <w:t>(136 ч)</w:t>
      </w:r>
    </w:p>
    <w:p w14:paraId="3ADDF090"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Числа от 1 до 100 (продолжение)</w:t>
      </w:r>
      <w:r w:rsidRPr="00A17FA9">
        <w:rPr>
          <w:rFonts w:ascii="Times New Roman" w:hAnsi="Times New Roman" w:cs="Times New Roman"/>
          <w:sz w:val="24"/>
          <w:szCs w:val="24"/>
        </w:rPr>
        <w:t xml:space="preserve"> (84 ч)</w:t>
      </w:r>
    </w:p>
    <w:p w14:paraId="6F6294DC"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Табличное умножение и деление</w:t>
      </w:r>
      <w:r w:rsidRPr="00A17FA9">
        <w:rPr>
          <w:rFonts w:ascii="Times New Roman" w:hAnsi="Times New Roman" w:cs="Times New Roman"/>
          <w:sz w:val="24"/>
          <w:szCs w:val="24"/>
        </w:rPr>
        <w:t xml:space="preserve"> (56 ч)</w:t>
      </w:r>
    </w:p>
    <w:p w14:paraId="33F59FE1"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Таблица умножения однозначных чисел и соответствующие случаи деления.</w:t>
      </w:r>
      <w:r w:rsidRPr="00A17FA9">
        <w:rPr>
          <w:rFonts w:ascii="Times New Roman" w:hAnsi="Times New Roman" w:cs="Times New Roman"/>
          <w:sz w:val="24"/>
          <w:szCs w:val="24"/>
        </w:rPr>
        <w:br/>
        <w:t>      Умножение числа 1 и на 1. Умножение числа 0 и на 0, деление числа 0, невозможность деления на 0.</w:t>
      </w:r>
      <w:r w:rsidRPr="00A17FA9">
        <w:rPr>
          <w:rFonts w:ascii="Times New Roman" w:hAnsi="Times New Roman" w:cs="Times New Roman"/>
          <w:sz w:val="24"/>
          <w:szCs w:val="24"/>
        </w:rPr>
        <w:br/>
        <w:t>      Нахождение числа, которое в несколько раз больше или меньше данного; сравнение чисел с помощью деления.</w:t>
      </w:r>
      <w:r w:rsidRPr="00A17FA9">
        <w:rPr>
          <w:rFonts w:ascii="Times New Roman" w:hAnsi="Times New Roman" w:cs="Times New Roman"/>
          <w:sz w:val="24"/>
          <w:szCs w:val="24"/>
        </w:rPr>
        <w:br/>
        <w:t>      Примеры взаимосвязей между величинами (цена, количество, стоимость и др.).</w:t>
      </w:r>
      <w:r w:rsidRPr="00A17FA9">
        <w:rPr>
          <w:rFonts w:ascii="Times New Roman" w:hAnsi="Times New Roman" w:cs="Times New Roman"/>
          <w:sz w:val="24"/>
          <w:szCs w:val="24"/>
        </w:rPr>
        <w:br/>
        <w:t>      Решение уравнений вида 58 –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xml:space="preserve"> = 27,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xml:space="preserve"> – 36 = 23,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+ 38 = 70 на основе знания взаимосвязей между компонентами и результатами действий.</w:t>
      </w:r>
      <w:r w:rsidRPr="00A17FA9">
        <w:rPr>
          <w:rFonts w:ascii="Times New Roman" w:hAnsi="Times New Roman" w:cs="Times New Roman"/>
          <w:sz w:val="24"/>
          <w:szCs w:val="24"/>
        </w:rPr>
        <w:br/>
        <w:t xml:space="preserve">      Решение подбором уравнений вида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xml:space="preserve"> · 3=21,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4 = 9, 27 :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9. Площадь. Единицы площади: квадратный сантиметр, квадратный дециметр, квадратный метр. Соотношения между ними.</w:t>
      </w:r>
      <w:r w:rsidRPr="00A17FA9">
        <w:rPr>
          <w:rFonts w:ascii="Times New Roman" w:hAnsi="Times New Roman" w:cs="Times New Roman"/>
          <w:sz w:val="24"/>
          <w:szCs w:val="24"/>
        </w:rPr>
        <w:br/>
        <w:t>      Площадь прямоугольника (квадрата).</w:t>
      </w:r>
      <w:r w:rsidRPr="00A17FA9">
        <w:rPr>
          <w:rFonts w:ascii="Times New Roman" w:hAnsi="Times New Roman" w:cs="Times New Roman"/>
          <w:sz w:val="24"/>
          <w:szCs w:val="24"/>
        </w:rPr>
        <w:br/>
        <w:t>      Обозначение геометрических фигур буквами.</w:t>
      </w:r>
      <w:r w:rsidRPr="00A17FA9">
        <w:rPr>
          <w:rFonts w:ascii="Times New Roman" w:hAnsi="Times New Roman" w:cs="Times New Roman"/>
          <w:sz w:val="24"/>
          <w:szCs w:val="24"/>
        </w:rPr>
        <w:br/>
        <w:t>      Единицы времени: год, месяц, сутки. Соотношения между ними.</w:t>
      </w:r>
      <w:r w:rsidRPr="00A17FA9">
        <w:rPr>
          <w:rFonts w:ascii="Times New Roman" w:hAnsi="Times New Roman" w:cs="Times New Roman"/>
          <w:sz w:val="24"/>
          <w:szCs w:val="24"/>
        </w:rPr>
        <w:br/>
        <w:t>      Круг. Окружность. Центр, радиус, диаметр окружности (круга).</w:t>
      </w:r>
      <w:r w:rsidRPr="00A17FA9">
        <w:rPr>
          <w:rFonts w:ascii="Times New Roman" w:hAnsi="Times New Roman" w:cs="Times New Roman"/>
          <w:sz w:val="24"/>
          <w:szCs w:val="24"/>
        </w:rPr>
        <w:br/>
        <w:t>      Нахождение доли числа и числа по его доле. Сравнение долей.</w:t>
      </w:r>
    </w:p>
    <w:p w14:paraId="71033A33"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Внетабличное умножение и деление</w:t>
      </w:r>
      <w:r w:rsidRPr="00A17FA9">
        <w:rPr>
          <w:rFonts w:ascii="Times New Roman" w:hAnsi="Times New Roman" w:cs="Times New Roman"/>
          <w:sz w:val="24"/>
          <w:szCs w:val="24"/>
        </w:rPr>
        <w:t xml:space="preserve"> (28 ч)</w:t>
      </w:r>
    </w:p>
    <w:p w14:paraId="23DCB0F6"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Умножение суммы на число. Деление суммы на число.</w:t>
      </w:r>
      <w:r w:rsidRPr="00A17FA9">
        <w:rPr>
          <w:rFonts w:ascii="Times New Roman" w:hAnsi="Times New Roman" w:cs="Times New Roman"/>
          <w:sz w:val="24"/>
          <w:szCs w:val="24"/>
        </w:rPr>
        <w:br/>
        <w:t>      Устные приемы внетабличного умножения и деления.</w:t>
      </w:r>
      <w:r w:rsidRPr="00A17FA9">
        <w:rPr>
          <w:rFonts w:ascii="Times New Roman" w:hAnsi="Times New Roman" w:cs="Times New Roman"/>
          <w:sz w:val="24"/>
          <w:szCs w:val="24"/>
        </w:rPr>
        <w:br/>
        <w:t>      Деление с остатком.</w:t>
      </w:r>
      <w:r w:rsidRPr="00A17FA9">
        <w:rPr>
          <w:rFonts w:ascii="Times New Roman" w:hAnsi="Times New Roman" w:cs="Times New Roman"/>
          <w:sz w:val="24"/>
          <w:szCs w:val="24"/>
        </w:rPr>
        <w:br/>
        <w:t>      Проверка умножения и деления. Проверка деления с остатком.</w:t>
      </w:r>
      <w:r w:rsidRPr="00A17FA9">
        <w:rPr>
          <w:rFonts w:ascii="Times New Roman" w:hAnsi="Times New Roman" w:cs="Times New Roman"/>
          <w:sz w:val="24"/>
          <w:szCs w:val="24"/>
        </w:rPr>
        <w:br/>
        <w:t xml:space="preserve">      Выражения с двумя переменными вида </w:t>
      </w:r>
      <w:r w:rsidRPr="00A17FA9">
        <w:rPr>
          <w:rStyle w:val="ac"/>
          <w:rFonts w:ascii="Times New Roman" w:hAnsi="Times New Roman" w:cs="Times New Roman"/>
          <w:sz w:val="24"/>
          <w:szCs w:val="24"/>
        </w:rPr>
        <w:t>а</w:t>
      </w:r>
      <w:r w:rsidRPr="00A17FA9">
        <w:rPr>
          <w:rFonts w:ascii="Times New Roman" w:hAnsi="Times New Roman" w:cs="Times New Roman"/>
          <w:sz w:val="24"/>
          <w:szCs w:val="24"/>
        </w:rPr>
        <w:t> + </w:t>
      </w:r>
      <w:r w:rsidRPr="00A17FA9">
        <w:rPr>
          <w:rStyle w:val="ac"/>
          <w:rFonts w:ascii="Times New Roman" w:hAnsi="Times New Roman" w:cs="Times New Roman"/>
          <w:sz w:val="24"/>
          <w:szCs w:val="24"/>
        </w:rPr>
        <w:t>b</w:t>
      </w:r>
      <w:r w:rsidRPr="00A17FA9">
        <w:rPr>
          <w:rFonts w:ascii="Times New Roman" w:hAnsi="Times New Roman" w:cs="Times New Roman"/>
          <w:sz w:val="24"/>
          <w:szCs w:val="24"/>
        </w:rPr>
        <w:t xml:space="preserve">, </w:t>
      </w:r>
      <w:r w:rsidRPr="00A17FA9">
        <w:rPr>
          <w:rStyle w:val="ac"/>
          <w:rFonts w:ascii="Times New Roman" w:hAnsi="Times New Roman" w:cs="Times New Roman"/>
          <w:sz w:val="24"/>
          <w:szCs w:val="24"/>
        </w:rPr>
        <w:t>а</w:t>
      </w:r>
      <w:r w:rsidRPr="00A17FA9">
        <w:rPr>
          <w:rFonts w:ascii="Times New Roman" w:hAnsi="Times New Roman" w:cs="Times New Roman"/>
          <w:sz w:val="24"/>
          <w:szCs w:val="24"/>
        </w:rPr>
        <w:t xml:space="preserve"> – </w:t>
      </w:r>
      <w:r w:rsidRPr="00A17FA9">
        <w:rPr>
          <w:rStyle w:val="ac"/>
          <w:rFonts w:ascii="Times New Roman" w:hAnsi="Times New Roman" w:cs="Times New Roman"/>
          <w:sz w:val="24"/>
          <w:szCs w:val="24"/>
        </w:rPr>
        <w:t>b</w:t>
      </w:r>
      <w:r w:rsidRPr="00A17FA9">
        <w:rPr>
          <w:rFonts w:ascii="Times New Roman" w:hAnsi="Times New Roman" w:cs="Times New Roman"/>
          <w:sz w:val="24"/>
          <w:szCs w:val="24"/>
        </w:rPr>
        <w:t xml:space="preserve">, </w:t>
      </w:r>
      <w:r w:rsidRPr="00A17FA9">
        <w:rPr>
          <w:rStyle w:val="ac"/>
          <w:rFonts w:ascii="Times New Roman" w:hAnsi="Times New Roman" w:cs="Times New Roman"/>
          <w:sz w:val="24"/>
          <w:szCs w:val="24"/>
        </w:rPr>
        <w:t>a · b, с</w:t>
      </w:r>
      <w:r w:rsidRPr="00A17FA9">
        <w:rPr>
          <w:rFonts w:ascii="Times New Roman" w:hAnsi="Times New Roman" w:cs="Times New Roman"/>
          <w:sz w:val="24"/>
          <w:szCs w:val="24"/>
        </w:rPr>
        <w:t xml:space="preserve"> : </w:t>
      </w:r>
      <w:r w:rsidRPr="00A17FA9">
        <w:rPr>
          <w:rStyle w:val="ac"/>
          <w:rFonts w:ascii="Times New Roman" w:hAnsi="Times New Roman" w:cs="Times New Roman"/>
          <w:sz w:val="24"/>
          <w:szCs w:val="24"/>
        </w:rPr>
        <w:t>d</w:t>
      </w:r>
      <w:r w:rsidRPr="00A17FA9">
        <w:rPr>
          <w:rFonts w:ascii="Times New Roman" w:hAnsi="Times New Roman" w:cs="Times New Roman"/>
          <w:sz w:val="24"/>
          <w:szCs w:val="24"/>
        </w:rPr>
        <w:t>; нахождение их значений при заданных числовых значениях входящих в них букв.</w:t>
      </w:r>
      <w:r w:rsidRPr="00A17FA9">
        <w:rPr>
          <w:rFonts w:ascii="Times New Roman" w:hAnsi="Times New Roman" w:cs="Times New Roman"/>
          <w:sz w:val="24"/>
          <w:szCs w:val="24"/>
        </w:rPr>
        <w:br/>
        <w:t xml:space="preserve">      Уравнения вида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xml:space="preserve"> · 6 = 72,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8 = 12, 64 :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16 и их решение на основе знания взаимосвязей между результатами и компонентами действий.</w:t>
      </w:r>
    </w:p>
    <w:p w14:paraId="647D9FB6"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Числа от 1 до 1000</w:t>
      </w:r>
    </w:p>
    <w:p w14:paraId="4264FADC"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Нумерация</w:t>
      </w:r>
      <w:r w:rsidRPr="00A17FA9">
        <w:rPr>
          <w:rFonts w:ascii="Times New Roman" w:hAnsi="Times New Roman" w:cs="Times New Roman"/>
          <w:sz w:val="24"/>
          <w:szCs w:val="24"/>
        </w:rPr>
        <w:t xml:space="preserve"> (12 ч)</w:t>
      </w:r>
    </w:p>
    <w:p w14:paraId="36F8996C"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Образование и названия трехзначных чисел. Порядок следования чисел при счете.</w:t>
      </w:r>
      <w:r w:rsidRPr="00A17FA9">
        <w:rPr>
          <w:rFonts w:ascii="Times New Roman" w:hAnsi="Times New Roman" w:cs="Times New Roman"/>
          <w:sz w:val="24"/>
          <w:szCs w:val="24"/>
        </w:rPr>
        <w:br/>
        <w:t xml:space="preserve">      Запись и чтение трехзначных чисел. Представление трехзначного числа в виде суммы </w:t>
      </w:r>
      <w:r w:rsidRPr="00A17FA9">
        <w:rPr>
          <w:rFonts w:ascii="Times New Roman" w:hAnsi="Times New Roman" w:cs="Times New Roman"/>
          <w:sz w:val="24"/>
          <w:szCs w:val="24"/>
        </w:rPr>
        <w:lastRenderedPageBreak/>
        <w:t>разрядных слагаемых. Сравнение чисел.</w:t>
      </w:r>
      <w:r w:rsidRPr="00A17FA9">
        <w:rPr>
          <w:rFonts w:ascii="Times New Roman" w:hAnsi="Times New Roman" w:cs="Times New Roman"/>
          <w:sz w:val="24"/>
          <w:szCs w:val="24"/>
        </w:rPr>
        <w:br/>
        <w:t>      Увеличение и уменьшение числа в 10, 100 раз.</w:t>
      </w:r>
    </w:p>
    <w:p w14:paraId="7A22935B"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Арифметические действия</w:t>
      </w:r>
      <w:r w:rsidRPr="00A17FA9">
        <w:rPr>
          <w:rFonts w:ascii="Times New Roman" w:hAnsi="Times New Roman" w:cs="Times New Roman"/>
          <w:sz w:val="24"/>
          <w:szCs w:val="24"/>
        </w:rPr>
        <w:t xml:space="preserve"> (36 ч)</w:t>
      </w:r>
    </w:p>
    <w:p w14:paraId="1B7C0312"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Устные приемы сложения и вычитания, умножения и деления чисел в случаях, сводимых к действиям в пределах 100.</w:t>
      </w:r>
      <w:r w:rsidRPr="00A17FA9">
        <w:rPr>
          <w:rFonts w:ascii="Times New Roman" w:hAnsi="Times New Roman" w:cs="Times New Roman"/>
          <w:sz w:val="24"/>
          <w:szCs w:val="24"/>
        </w:rPr>
        <w:br/>
        <w:t>      Письменные приемы сложения и вычитания. Письменные приемы умножения и деления на однозначное число.</w:t>
      </w:r>
      <w:r w:rsidRPr="00A17FA9">
        <w:rPr>
          <w:rFonts w:ascii="Times New Roman" w:hAnsi="Times New Roman" w:cs="Times New Roman"/>
          <w:sz w:val="24"/>
          <w:szCs w:val="24"/>
        </w:rPr>
        <w:br/>
        <w:t>      Единицы массы: грамм, килограмм. Соотношение между ними.</w:t>
      </w:r>
      <w:r w:rsidRPr="00A17FA9">
        <w:rPr>
          <w:rFonts w:ascii="Times New Roman" w:hAnsi="Times New Roman" w:cs="Times New Roman"/>
          <w:sz w:val="24"/>
          <w:szCs w:val="24"/>
        </w:rPr>
        <w:br/>
        <w:t>      Виды треугольников: разносторонние, равнобедренные (равносторонние); прямоугольные, остроугольные, тупоугольные.</w:t>
      </w:r>
      <w:r w:rsidRPr="00A17FA9">
        <w:rPr>
          <w:rFonts w:ascii="Times New Roman" w:hAnsi="Times New Roman" w:cs="Times New Roman"/>
          <w:sz w:val="24"/>
          <w:szCs w:val="24"/>
        </w:rPr>
        <w:br/>
        <w:t>      Решение задач в 1—3 действия на сложение, вычитание, умножение и деление в течение года.</w:t>
      </w:r>
    </w:p>
    <w:p w14:paraId="7F8E8A80"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Итоговое повторение </w:t>
      </w:r>
      <w:r w:rsidRPr="00A17FA9">
        <w:rPr>
          <w:rFonts w:ascii="Times New Roman" w:hAnsi="Times New Roman" w:cs="Times New Roman"/>
          <w:sz w:val="24"/>
          <w:szCs w:val="24"/>
        </w:rPr>
        <w:t>(4 ч)</w:t>
      </w:r>
    </w:p>
    <w:p w14:paraId="1A643CD9" w14:textId="77777777"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Основные требования к знаниям, умениям и навыкам обучающихся к концу 3 класса</w:t>
      </w:r>
    </w:p>
    <w:p w14:paraId="127F1D7D" w14:textId="77777777" w:rsidR="00A17FA9" w:rsidRPr="00A17FA9" w:rsidRDefault="00A17FA9" w:rsidP="00A17FA9">
      <w:pPr>
        <w:pStyle w:val="a8"/>
        <w:rPr>
          <w:rFonts w:ascii="Times New Roman" w:hAnsi="Times New Roman" w:cs="Times New Roman"/>
          <w:sz w:val="24"/>
          <w:szCs w:val="24"/>
        </w:rPr>
      </w:pPr>
      <w:r w:rsidRPr="00A17FA9">
        <w:rPr>
          <w:rStyle w:val="ac"/>
          <w:rFonts w:ascii="Times New Roman" w:hAnsi="Times New Roman" w:cs="Times New Roman"/>
          <w:sz w:val="24"/>
          <w:szCs w:val="24"/>
        </w:rPr>
        <w:t>      Обучающиеся должны знать: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названия и последовательность чисел до 1000;</w:t>
      </w:r>
      <w:r w:rsidRPr="00A17FA9">
        <w:rPr>
          <w:rFonts w:ascii="Times New Roman" w:hAnsi="Times New Roman" w:cs="Times New Roman"/>
          <w:sz w:val="24"/>
          <w:szCs w:val="24"/>
        </w:rPr>
        <w:br/>
        <w:t>      названия компонентов и результатов умножения и деления;</w:t>
      </w:r>
      <w:r w:rsidRPr="00A17FA9">
        <w:rPr>
          <w:rFonts w:ascii="Times New Roman" w:hAnsi="Times New Roman" w:cs="Times New Roman"/>
          <w:sz w:val="24"/>
          <w:szCs w:val="24"/>
        </w:rPr>
        <w:br/>
        <w:t>      правила порядка выполнения действий в выражениях в 2—3 действия (со скобками и без них).</w:t>
      </w:r>
      <w:r w:rsidRPr="00A17FA9">
        <w:rPr>
          <w:rFonts w:ascii="Times New Roman" w:hAnsi="Times New Roman" w:cs="Times New Roman"/>
          <w:sz w:val="24"/>
          <w:szCs w:val="24"/>
        </w:rPr>
        <w:br/>
        <w:t>      Таблицу умножения однозначных чисел и соответствующие случаи деления учащиеся должны усвоить на уровне автоматизированного навыка.</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Обучающиеся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читать, записывать, сравнивать числа в пределах 1000;</w:t>
      </w:r>
      <w:r w:rsidRPr="00A17FA9">
        <w:rPr>
          <w:rFonts w:ascii="Times New Roman" w:hAnsi="Times New Roman" w:cs="Times New Roman"/>
          <w:sz w:val="24"/>
          <w:szCs w:val="24"/>
        </w:rPr>
        <w:br/>
        <w:t>      выполнять устно четыре арифметических действия в пределах 100;</w:t>
      </w:r>
      <w:r w:rsidRPr="00A17FA9">
        <w:rPr>
          <w:rFonts w:ascii="Times New Roman" w:hAnsi="Times New Roman" w:cs="Times New Roman"/>
          <w:sz w:val="24"/>
          <w:szCs w:val="24"/>
        </w:rPr>
        <w:br/>
        <w:t>      выполнять письменно сложение, вычитание двузначных и трехзначных чисел в пределах 1000;</w:t>
      </w:r>
      <w:r w:rsidRPr="00A17FA9">
        <w:rPr>
          <w:rFonts w:ascii="Times New Roman" w:hAnsi="Times New Roman" w:cs="Times New Roman"/>
          <w:sz w:val="24"/>
          <w:szCs w:val="24"/>
        </w:rPr>
        <w:br/>
        <w:t>      выполнять проверку вычислений;</w:t>
      </w:r>
      <w:r w:rsidRPr="00A17FA9">
        <w:rPr>
          <w:rFonts w:ascii="Times New Roman" w:hAnsi="Times New Roman" w:cs="Times New Roman"/>
          <w:sz w:val="24"/>
          <w:szCs w:val="24"/>
        </w:rPr>
        <w:br/>
        <w:t>      вычислять значения числовых выражений, содержащих 2—3 действия (со скобками и без них);</w:t>
      </w:r>
      <w:r w:rsidRPr="00A17FA9">
        <w:rPr>
          <w:rFonts w:ascii="Times New Roman" w:hAnsi="Times New Roman" w:cs="Times New Roman"/>
          <w:sz w:val="24"/>
          <w:szCs w:val="24"/>
        </w:rPr>
        <w:br/>
        <w:t>      решать задачи в 1—3 действия;</w:t>
      </w:r>
      <w:r w:rsidRPr="00A17FA9">
        <w:rPr>
          <w:rFonts w:ascii="Times New Roman" w:hAnsi="Times New Roman" w:cs="Times New Roman"/>
          <w:sz w:val="24"/>
          <w:szCs w:val="24"/>
        </w:rPr>
        <w:br/>
        <w:t>      находить периметр многоугольника и в том числе прямоугольника (квадрата).</w:t>
      </w:r>
    </w:p>
    <w:p w14:paraId="319AF0EB"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IV КЛАСС</w:t>
      </w:r>
      <w:r w:rsidRPr="00A17FA9">
        <w:rPr>
          <w:rFonts w:ascii="Times New Roman" w:hAnsi="Times New Roman" w:cs="Times New Roman"/>
          <w:sz w:val="24"/>
          <w:szCs w:val="24"/>
        </w:rPr>
        <w:t xml:space="preserve"> (136 ч)</w:t>
      </w:r>
    </w:p>
    <w:p w14:paraId="20193D2B"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Числа от 1 до 1000 (продолжение) </w:t>
      </w:r>
      <w:r w:rsidRPr="00A17FA9">
        <w:rPr>
          <w:rFonts w:ascii="Times New Roman" w:hAnsi="Times New Roman" w:cs="Times New Roman"/>
          <w:sz w:val="24"/>
          <w:szCs w:val="24"/>
        </w:rPr>
        <w:t>(12 ч)</w:t>
      </w:r>
    </w:p>
    <w:p w14:paraId="034C4D47"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Четыре арифметических действия. Порядок их выполнения в выражениях, содержащих 2—4 действия.</w:t>
      </w:r>
      <w:r w:rsidRPr="00A17FA9">
        <w:rPr>
          <w:rFonts w:ascii="Times New Roman" w:hAnsi="Times New Roman" w:cs="Times New Roman"/>
          <w:sz w:val="24"/>
          <w:szCs w:val="24"/>
        </w:rPr>
        <w:br/>
        <w:t>      Письменные приемы вычислений.</w:t>
      </w:r>
    </w:p>
    <w:p w14:paraId="213D482E"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Числа, которые больше 1000</w:t>
      </w:r>
    </w:p>
    <w:p w14:paraId="4706C6B5"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Нумерация</w:t>
      </w:r>
      <w:r w:rsidRPr="00A17FA9">
        <w:rPr>
          <w:rFonts w:ascii="Times New Roman" w:hAnsi="Times New Roman" w:cs="Times New Roman"/>
          <w:sz w:val="24"/>
          <w:szCs w:val="24"/>
        </w:rPr>
        <w:t xml:space="preserve"> (9 ч)</w:t>
      </w:r>
    </w:p>
    <w:p w14:paraId="6A01EEDC"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lastRenderedPageBreak/>
        <w:t>      Новая счетная единица — тысяча.</w:t>
      </w:r>
      <w:r w:rsidRPr="00A17FA9">
        <w:rPr>
          <w:rFonts w:ascii="Times New Roman" w:hAnsi="Times New Roman" w:cs="Times New Roman"/>
          <w:sz w:val="24"/>
          <w:szCs w:val="24"/>
        </w:rPr>
        <w:br/>
        <w:t>      Разряды и классы: класс единиц, класс тысяч, класс миллионов и т. д.</w:t>
      </w:r>
      <w:r w:rsidRPr="00A17FA9">
        <w:rPr>
          <w:rFonts w:ascii="Times New Roman" w:hAnsi="Times New Roman" w:cs="Times New Roman"/>
          <w:sz w:val="24"/>
          <w:szCs w:val="24"/>
        </w:rPr>
        <w:br/>
        <w:t>      Чтение, запись и сравнение многозначных чисел.</w:t>
      </w:r>
      <w:r w:rsidRPr="00A17FA9">
        <w:rPr>
          <w:rFonts w:ascii="Times New Roman" w:hAnsi="Times New Roman" w:cs="Times New Roman"/>
          <w:sz w:val="24"/>
          <w:szCs w:val="24"/>
        </w:rPr>
        <w:br/>
        <w:t>      Представление многозначного числа в виде суммы разрядных слагаемых.</w:t>
      </w:r>
      <w:r w:rsidRPr="00A17FA9">
        <w:rPr>
          <w:rFonts w:ascii="Times New Roman" w:hAnsi="Times New Roman" w:cs="Times New Roman"/>
          <w:sz w:val="24"/>
          <w:szCs w:val="24"/>
        </w:rPr>
        <w:br/>
        <w:t>      Увеличение (уменьшение) числа в 10, 100, 1000 раз.</w:t>
      </w:r>
    </w:p>
    <w:p w14:paraId="67355758"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Величины</w:t>
      </w:r>
      <w:r w:rsidRPr="00A17FA9">
        <w:rPr>
          <w:rFonts w:ascii="Times New Roman" w:hAnsi="Times New Roman" w:cs="Times New Roman"/>
          <w:sz w:val="24"/>
          <w:szCs w:val="24"/>
        </w:rPr>
        <w:t xml:space="preserve"> (15 ч)</w:t>
      </w:r>
    </w:p>
    <w:p w14:paraId="0464BA9E"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Единицы длины: миллиметр, сантиметр, дециметр, метр, километр. Соотношения между ними.</w:t>
      </w:r>
      <w:r w:rsidRPr="00A17FA9">
        <w:rPr>
          <w:rFonts w:ascii="Times New Roman" w:hAnsi="Times New Roman" w:cs="Times New Roman"/>
          <w:sz w:val="24"/>
          <w:szCs w:val="24"/>
        </w:rPr>
        <w:br/>
        <w:t>      Единицы площади: квадратный миллиметр, квадратный сантиметр, квадратный дециметр, квадратный метр, квадратный километр. Соотношения между ними.</w:t>
      </w:r>
      <w:r w:rsidRPr="00A17FA9">
        <w:rPr>
          <w:rFonts w:ascii="Times New Roman" w:hAnsi="Times New Roman" w:cs="Times New Roman"/>
          <w:sz w:val="24"/>
          <w:szCs w:val="24"/>
        </w:rPr>
        <w:br/>
        <w:t>      Единицы массы: грамм, килограмм, центнер, тонна. Соотношения между ними.</w:t>
      </w:r>
      <w:r w:rsidRPr="00A17FA9">
        <w:rPr>
          <w:rFonts w:ascii="Times New Roman" w:hAnsi="Times New Roman" w:cs="Times New Roman"/>
          <w:sz w:val="24"/>
          <w:szCs w:val="24"/>
        </w:rPr>
        <w:br/>
        <w:t>      Единицы времени: секунда, минута, час, сутки, месяц, год, век. Соотношения между ними. Задачи на определение начала, конца события, его продолжительности.</w:t>
      </w:r>
    </w:p>
    <w:p w14:paraId="2757E53D"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Сложение и вычитание</w:t>
      </w:r>
      <w:r w:rsidRPr="00A17FA9">
        <w:rPr>
          <w:rFonts w:ascii="Times New Roman" w:hAnsi="Times New Roman" w:cs="Times New Roman"/>
          <w:sz w:val="24"/>
          <w:szCs w:val="24"/>
        </w:rPr>
        <w:t xml:space="preserve"> (9 ч)</w:t>
      </w:r>
    </w:p>
    <w:p w14:paraId="72022495"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r w:rsidRPr="00A17FA9">
        <w:rPr>
          <w:rFonts w:ascii="Times New Roman" w:hAnsi="Times New Roman" w:cs="Times New Roman"/>
          <w:sz w:val="24"/>
          <w:szCs w:val="24"/>
        </w:rPr>
        <w:br/>
        <w:t>      Решение уравнений вида:</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+ 312 = 654 + 79,</w:t>
      </w:r>
      <w:r w:rsidRPr="00A17FA9">
        <w:rPr>
          <w:rFonts w:ascii="Times New Roman" w:hAnsi="Times New Roman" w:cs="Times New Roman"/>
          <w:sz w:val="24"/>
          <w:szCs w:val="24"/>
        </w:rPr>
        <w:br/>
        <w:t>      729 –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217 + 163,</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137 = 500 – 140.</w:t>
      </w:r>
      <w:r w:rsidRPr="00A17FA9">
        <w:rPr>
          <w:rFonts w:ascii="Times New Roman" w:hAnsi="Times New Roman" w:cs="Times New Roman"/>
          <w:sz w:val="24"/>
          <w:szCs w:val="24"/>
        </w:rPr>
        <w:br/>
        <w:t>      Устное сложение и вычитание чисел в случаях, сводимых к действиям в пределах 100, и письменное — в остальных случаях.</w:t>
      </w:r>
      <w:r w:rsidRPr="00A17FA9">
        <w:rPr>
          <w:rFonts w:ascii="Times New Roman" w:hAnsi="Times New Roman" w:cs="Times New Roman"/>
          <w:sz w:val="24"/>
          <w:szCs w:val="24"/>
        </w:rPr>
        <w:br/>
        <w:t>      Сложение и вычитание значений величин.</w:t>
      </w:r>
    </w:p>
    <w:p w14:paraId="574256A6"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Умножение и деление </w:t>
      </w:r>
      <w:r w:rsidRPr="00A17FA9">
        <w:rPr>
          <w:rFonts w:ascii="Times New Roman" w:hAnsi="Times New Roman" w:cs="Times New Roman"/>
          <w:sz w:val="24"/>
          <w:szCs w:val="24"/>
        </w:rPr>
        <w:t>(75 ч)</w:t>
      </w:r>
    </w:p>
    <w:p w14:paraId="2702F526"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r w:rsidRPr="00A17FA9">
        <w:rPr>
          <w:rFonts w:ascii="Times New Roman" w:hAnsi="Times New Roman" w:cs="Times New Roman"/>
          <w:sz w:val="24"/>
          <w:szCs w:val="24"/>
        </w:rPr>
        <w:br/>
        <w:t>      Решение уравнений вида 6 · </w:t>
      </w:r>
      <w:r w:rsidRPr="00A17FA9">
        <w:rPr>
          <w:rStyle w:val="ac"/>
          <w:rFonts w:ascii="Times New Roman" w:hAnsi="Times New Roman" w:cs="Times New Roman"/>
          <w:sz w:val="24"/>
          <w:szCs w:val="24"/>
        </w:rPr>
        <w:t>x</w:t>
      </w:r>
      <w:r w:rsidRPr="00A17FA9">
        <w:rPr>
          <w:rFonts w:ascii="Times New Roman" w:hAnsi="Times New Roman" w:cs="Times New Roman"/>
          <w:sz w:val="24"/>
          <w:szCs w:val="24"/>
        </w:rPr>
        <w:t xml:space="preserve"> = 429 + 120,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18 = 270 – 50, 360 :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630 : 7 на основе взаимосвязей между компонентами и результатами действий.</w:t>
      </w:r>
      <w:r w:rsidRPr="00A17FA9">
        <w:rPr>
          <w:rFonts w:ascii="Times New Roman" w:hAnsi="Times New Roman" w:cs="Times New Roman"/>
          <w:sz w:val="24"/>
          <w:szCs w:val="24"/>
        </w:rPr>
        <w:br/>
        <w:t>      Устное умножение и деление на однозначное число в случаях, сводимых к действиям в пределах 100; умножение и деление на 10, 100, 1000.</w:t>
      </w:r>
      <w:r w:rsidRPr="00A17FA9">
        <w:rPr>
          <w:rFonts w:ascii="Times New Roman" w:hAnsi="Times New Roman" w:cs="Times New Roman"/>
          <w:sz w:val="24"/>
          <w:szCs w:val="24"/>
        </w:rPr>
        <w:br/>
        <w:t xml:space="preserve">      Письменное умножение и деление на однозначное и двузначное числа в пределах </w:t>
      </w:r>
      <w:r w:rsidRPr="00A17FA9">
        <w:rPr>
          <w:rFonts w:ascii="Times New Roman" w:hAnsi="Times New Roman" w:cs="Times New Roman"/>
          <w:sz w:val="24"/>
          <w:szCs w:val="24"/>
        </w:rPr>
        <w:lastRenderedPageBreak/>
        <w:t>миллиона. Письменное умножение и деление на трехзначное число (в порядке ознакомления).</w:t>
      </w:r>
      <w:r w:rsidRPr="00A17FA9">
        <w:rPr>
          <w:rFonts w:ascii="Times New Roman" w:hAnsi="Times New Roman" w:cs="Times New Roman"/>
          <w:sz w:val="24"/>
          <w:szCs w:val="24"/>
        </w:rPr>
        <w:br/>
        <w:t>      Умножение и деление значений величин на однозначное число.</w:t>
      </w:r>
      <w:r w:rsidRPr="00A17FA9">
        <w:rPr>
          <w:rFonts w:ascii="Times New Roman" w:hAnsi="Times New Roman" w:cs="Times New Roman"/>
          <w:sz w:val="24"/>
          <w:szCs w:val="24"/>
        </w:rPr>
        <w:br/>
        <w:t>      Связь между величинами (скорость, время, расстояние; масса одного предмета, количество предметов, масса всех предметов и др.).</w:t>
      </w:r>
      <w:r w:rsidRPr="00A17FA9">
        <w:rPr>
          <w:rFonts w:ascii="Times New Roman" w:hAnsi="Times New Roman" w:cs="Times New Roman"/>
          <w:sz w:val="24"/>
          <w:szCs w:val="24"/>
        </w:rPr>
        <w:br/>
        <w:t>      В течение всего года проводится:</w:t>
      </w:r>
      <w:r w:rsidRPr="00A17FA9">
        <w:rPr>
          <w:rFonts w:ascii="Times New Roman" w:hAnsi="Times New Roman" w:cs="Times New Roman"/>
          <w:sz w:val="24"/>
          <w:szCs w:val="24"/>
        </w:rPr>
        <w:br/>
        <w:t>      — вычисление значений числовых выражений в 2—4 действия (со скобками и без них), требующих применения всех изученных правил о порядке выполнения действий;</w:t>
      </w:r>
      <w:r w:rsidRPr="00A17FA9">
        <w:rPr>
          <w:rFonts w:ascii="Times New Roman" w:hAnsi="Times New Roman" w:cs="Times New Roman"/>
          <w:sz w:val="24"/>
          <w:szCs w:val="24"/>
        </w:rPr>
        <w:br/>
        <w:t>      — решение задач в одно действие, раскрывающих:</w:t>
      </w:r>
      <w:r w:rsidRPr="00A17FA9">
        <w:rPr>
          <w:rFonts w:ascii="Times New Roman" w:hAnsi="Times New Roman" w:cs="Times New Roman"/>
          <w:sz w:val="24"/>
          <w:szCs w:val="24"/>
        </w:rPr>
        <w:br/>
        <w:t>      а) смысл арифметических действий;</w:t>
      </w:r>
      <w:r w:rsidRPr="00A17FA9">
        <w:rPr>
          <w:rFonts w:ascii="Times New Roman" w:hAnsi="Times New Roman" w:cs="Times New Roman"/>
          <w:sz w:val="24"/>
          <w:szCs w:val="24"/>
        </w:rPr>
        <w:br/>
        <w:t>      б) нахождение неизвестных компонентов действий;</w:t>
      </w:r>
      <w:r w:rsidRPr="00A17FA9">
        <w:rPr>
          <w:rFonts w:ascii="Times New Roman" w:hAnsi="Times New Roman" w:cs="Times New Roman"/>
          <w:sz w:val="24"/>
          <w:szCs w:val="24"/>
        </w:rPr>
        <w:br/>
        <w:t xml:space="preserve">      в) отношения </w:t>
      </w:r>
      <w:r w:rsidRPr="00A17FA9">
        <w:rPr>
          <w:rStyle w:val="ac"/>
          <w:rFonts w:ascii="Times New Roman" w:hAnsi="Times New Roman" w:cs="Times New Roman"/>
          <w:sz w:val="24"/>
          <w:szCs w:val="24"/>
        </w:rPr>
        <w:t>больше, меньше, равно</w:t>
      </w:r>
      <w:r w:rsidRPr="00A17FA9">
        <w:rPr>
          <w:rFonts w:ascii="Times New Roman" w:hAnsi="Times New Roman" w:cs="Times New Roman"/>
          <w:sz w:val="24"/>
          <w:szCs w:val="24"/>
        </w:rPr>
        <w:t>;</w:t>
      </w:r>
      <w:r w:rsidRPr="00A17FA9">
        <w:rPr>
          <w:rFonts w:ascii="Times New Roman" w:hAnsi="Times New Roman" w:cs="Times New Roman"/>
          <w:sz w:val="24"/>
          <w:szCs w:val="24"/>
        </w:rPr>
        <w:br/>
        <w:t>      г) взаимосвязь между величинами;</w:t>
      </w:r>
      <w:r w:rsidRPr="00A17FA9">
        <w:rPr>
          <w:rFonts w:ascii="Times New Roman" w:hAnsi="Times New Roman" w:cs="Times New Roman"/>
          <w:sz w:val="24"/>
          <w:szCs w:val="24"/>
        </w:rPr>
        <w:br/>
        <w:t>      — решение задач в 2—4 действия;</w:t>
      </w:r>
      <w:r w:rsidRPr="00A17FA9">
        <w:rPr>
          <w:rFonts w:ascii="Times New Roman" w:hAnsi="Times New Roman" w:cs="Times New Roman"/>
          <w:sz w:val="24"/>
          <w:szCs w:val="24"/>
        </w:rPr>
        <w:br/>
        <w:t>      — решение задач на распознавание геометрических фигур в составе более сложных; разбиение фигуры на заданные части; составление заданной фигуры из 2—3 ее частей; построение изученных фигур с помощью линейки и циркуля.</w:t>
      </w:r>
    </w:p>
    <w:p w14:paraId="37837A4A"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Систематизация и обобщение всего изученного </w:t>
      </w:r>
      <w:r w:rsidRPr="00A17FA9">
        <w:rPr>
          <w:rFonts w:ascii="Times New Roman" w:hAnsi="Times New Roman" w:cs="Times New Roman"/>
          <w:sz w:val="24"/>
          <w:szCs w:val="24"/>
        </w:rPr>
        <w:t>(16 ч)</w:t>
      </w:r>
    </w:p>
    <w:p w14:paraId="49F7274C" w14:textId="77777777"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Основные требования к знаниям, умениям и навыкам обучающихся, обеспечивающие преемственную связь с курсом математики в 5 классе</w:t>
      </w:r>
    </w:p>
    <w:p w14:paraId="29AB7437"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Нумерация</w:t>
      </w:r>
    </w:p>
    <w:p w14:paraId="31962125"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w:t>
      </w:r>
      <w:r w:rsidRPr="00A17FA9">
        <w:rPr>
          <w:rStyle w:val="ac"/>
          <w:rFonts w:ascii="Times New Roman" w:hAnsi="Times New Roman" w:cs="Times New Roman"/>
          <w:sz w:val="24"/>
          <w:szCs w:val="24"/>
        </w:rPr>
        <w:t>Обучающиеся должны знать: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 названия и последовательность чисел в натуральном ряду (с какого числа начинается этот ряд и как образуется каждое следующее число в этом ряду);</w:t>
      </w:r>
      <w:r w:rsidRPr="00A17FA9">
        <w:rPr>
          <w:rFonts w:ascii="Times New Roman" w:hAnsi="Times New Roman" w:cs="Times New Roman"/>
          <w:sz w:val="24"/>
          <w:szCs w:val="24"/>
        </w:rPr>
        <w:br/>
        <w:t>      — 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классе), названия и последовательность классов.</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Обучающиеся должны уметь:</w:t>
      </w:r>
      <w:r w:rsidRPr="00A17FA9">
        <w:rPr>
          <w:rStyle w:val="ac"/>
          <w:rFonts w:ascii="Times New Roman" w:hAnsi="Times New Roman" w:cs="Times New Roman"/>
          <w:sz w:val="24"/>
          <w:szCs w:val="24"/>
        </w:rPr>
        <w:br/>
      </w:r>
      <w:r w:rsidRPr="00A17FA9">
        <w:rPr>
          <w:rFonts w:ascii="Times New Roman" w:hAnsi="Times New Roman" w:cs="Times New Roman"/>
          <w:sz w:val="24"/>
          <w:szCs w:val="24"/>
        </w:rPr>
        <w:t>      — читать, записывать и сравнивать числа в пределах миллиона; записывать результат сравнения, используя знаки &gt; (больше), &lt; (меньше), = (равно);</w:t>
      </w:r>
      <w:r w:rsidRPr="00A17FA9">
        <w:rPr>
          <w:rFonts w:ascii="Times New Roman" w:hAnsi="Times New Roman" w:cs="Times New Roman"/>
          <w:sz w:val="24"/>
          <w:szCs w:val="24"/>
        </w:rPr>
        <w:br/>
        <w:t>      — представлять любое трехзначное число в виде суммы разрядных слагаемых.</w:t>
      </w:r>
    </w:p>
    <w:p w14:paraId="67826700"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Арифметические действия</w:t>
      </w:r>
    </w:p>
    <w:p w14:paraId="10B64DAF"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Понимать конкретный смысл каждого арифметического действия.</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Обучающиеся должны знать: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 названия и обозначения арифметических действий, названия компонентов и результата каждого действия;</w:t>
      </w:r>
      <w:r w:rsidRPr="00A17FA9">
        <w:rPr>
          <w:rFonts w:ascii="Times New Roman" w:hAnsi="Times New Roman" w:cs="Times New Roman"/>
          <w:sz w:val="24"/>
          <w:szCs w:val="24"/>
        </w:rPr>
        <w:br/>
        <w:t>      — связь между компонентами и результатом каждого действия;</w:t>
      </w:r>
      <w:r w:rsidRPr="00A17FA9">
        <w:rPr>
          <w:rFonts w:ascii="Times New Roman" w:hAnsi="Times New Roman" w:cs="Times New Roman"/>
          <w:sz w:val="24"/>
          <w:szCs w:val="24"/>
        </w:rPr>
        <w:br/>
        <w:t>      — основные свойства арифметических действий (переместительное и сочетательное свойства сложения и умножения, распределительное свойство умножения относительно сложения);</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 правила о порядке выполнения действий в числовых выражениях, содержащих скобки и не содержащих их;</w:t>
      </w:r>
      <w:r w:rsidRPr="00A17FA9">
        <w:rPr>
          <w:rFonts w:ascii="Times New Roman" w:hAnsi="Times New Roman" w:cs="Times New Roman"/>
          <w:sz w:val="24"/>
          <w:szCs w:val="24"/>
        </w:rPr>
        <w:br/>
        <w:t>      — таблицы сложения и умножения однозначных чисел и соответствующие случаи вычитания и деления.</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Обучающиеся должны уметь:</w:t>
      </w:r>
      <w:r w:rsidRPr="00A17FA9">
        <w:rPr>
          <w:rStyle w:val="ac"/>
          <w:rFonts w:ascii="Times New Roman" w:hAnsi="Times New Roman" w:cs="Times New Roman"/>
          <w:sz w:val="24"/>
          <w:szCs w:val="24"/>
        </w:rPr>
        <w:br/>
      </w:r>
      <w:r w:rsidRPr="00A17FA9">
        <w:rPr>
          <w:rFonts w:ascii="Times New Roman" w:hAnsi="Times New Roman" w:cs="Times New Roman"/>
          <w:sz w:val="24"/>
          <w:szCs w:val="24"/>
        </w:rPr>
        <w:t>      — записывать и вычислять значения числовых выражений, содержащих 3—4 действия (со скобками и без них);</w:t>
      </w:r>
      <w:r w:rsidRPr="00A17FA9">
        <w:rPr>
          <w:rFonts w:ascii="Times New Roman" w:hAnsi="Times New Roman" w:cs="Times New Roman"/>
          <w:sz w:val="24"/>
          <w:szCs w:val="24"/>
        </w:rPr>
        <w:br/>
        <w:t xml:space="preserve">      — находить числовые значения буквенных выражений вида </w:t>
      </w:r>
      <w:r w:rsidRPr="00A17FA9">
        <w:rPr>
          <w:rStyle w:val="ac"/>
          <w:rFonts w:ascii="Times New Roman" w:hAnsi="Times New Roman" w:cs="Times New Roman"/>
          <w:sz w:val="24"/>
          <w:szCs w:val="24"/>
        </w:rPr>
        <w:t>а</w:t>
      </w:r>
      <w:r w:rsidRPr="00A17FA9">
        <w:rPr>
          <w:rFonts w:ascii="Times New Roman" w:hAnsi="Times New Roman" w:cs="Times New Roman"/>
          <w:sz w:val="24"/>
          <w:szCs w:val="24"/>
        </w:rPr>
        <w:t> ± 3, 8 · </w:t>
      </w:r>
      <w:r w:rsidRPr="00A17FA9">
        <w:rPr>
          <w:rStyle w:val="ac"/>
          <w:rFonts w:ascii="Times New Roman" w:hAnsi="Times New Roman" w:cs="Times New Roman"/>
          <w:sz w:val="24"/>
          <w:szCs w:val="24"/>
        </w:rPr>
        <w:t>r</w:t>
      </w:r>
      <w:r w:rsidRPr="00A17FA9">
        <w:rPr>
          <w:rFonts w:ascii="Times New Roman" w:hAnsi="Times New Roman" w:cs="Times New Roman"/>
          <w:sz w:val="24"/>
          <w:szCs w:val="24"/>
        </w:rPr>
        <w:t xml:space="preserve"> , </w:t>
      </w:r>
      <w:r w:rsidRPr="00A17FA9">
        <w:rPr>
          <w:rStyle w:val="ac"/>
          <w:rFonts w:ascii="Times New Roman" w:hAnsi="Times New Roman" w:cs="Times New Roman"/>
          <w:sz w:val="24"/>
          <w:szCs w:val="24"/>
        </w:rPr>
        <w:t>b</w:t>
      </w:r>
      <w:r w:rsidRPr="00A17FA9">
        <w:rPr>
          <w:rFonts w:ascii="Times New Roman" w:hAnsi="Times New Roman" w:cs="Times New Roman"/>
          <w:sz w:val="24"/>
          <w:szCs w:val="24"/>
        </w:rPr>
        <w:t xml:space="preserve"> : 2, </w:t>
      </w:r>
      <w:r w:rsidRPr="00A17FA9">
        <w:rPr>
          <w:rStyle w:val="ac"/>
          <w:rFonts w:ascii="Times New Roman" w:hAnsi="Times New Roman" w:cs="Times New Roman"/>
          <w:sz w:val="24"/>
          <w:szCs w:val="24"/>
        </w:rPr>
        <w:t>а </w:t>
      </w:r>
      <w:r w:rsidRPr="00A17FA9">
        <w:rPr>
          <w:rFonts w:ascii="Times New Roman" w:hAnsi="Times New Roman" w:cs="Times New Roman"/>
          <w:sz w:val="24"/>
          <w:szCs w:val="24"/>
        </w:rPr>
        <w:t>± </w:t>
      </w:r>
      <w:r w:rsidRPr="00A17FA9">
        <w:rPr>
          <w:rStyle w:val="ac"/>
          <w:rFonts w:ascii="Times New Roman" w:hAnsi="Times New Roman" w:cs="Times New Roman"/>
          <w:sz w:val="24"/>
          <w:szCs w:val="24"/>
        </w:rPr>
        <w:t>b</w:t>
      </w:r>
      <w:r w:rsidRPr="00A17FA9">
        <w:rPr>
          <w:rFonts w:ascii="Times New Roman" w:hAnsi="Times New Roman" w:cs="Times New Roman"/>
          <w:sz w:val="24"/>
          <w:szCs w:val="24"/>
        </w:rPr>
        <w:t xml:space="preserve"> , </w:t>
      </w:r>
      <w:r w:rsidRPr="00A17FA9">
        <w:rPr>
          <w:rStyle w:val="ac"/>
          <w:rFonts w:ascii="Times New Roman" w:hAnsi="Times New Roman" w:cs="Times New Roman"/>
          <w:sz w:val="24"/>
          <w:szCs w:val="24"/>
        </w:rPr>
        <w:t>с · d</w:t>
      </w:r>
      <w:r w:rsidRPr="00A17FA9">
        <w:rPr>
          <w:rFonts w:ascii="Times New Roman" w:hAnsi="Times New Roman" w:cs="Times New Roman"/>
          <w:sz w:val="24"/>
          <w:szCs w:val="24"/>
        </w:rPr>
        <w:t xml:space="preserve"> , </w:t>
      </w:r>
      <w:r w:rsidRPr="00A17FA9">
        <w:rPr>
          <w:rStyle w:val="ac"/>
          <w:rFonts w:ascii="Times New Roman" w:hAnsi="Times New Roman" w:cs="Times New Roman"/>
          <w:sz w:val="24"/>
          <w:szCs w:val="24"/>
        </w:rPr>
        <w:t>k</w:t>
      </w:r>
      <w:r w:rsidRPr="00A17FA9">
        <w:rPr>
          <w:rFonts w:ascii="Times New Roman" w:hAnsi="Times New Roman" w:cs="Times New Roman"/>
          <w:sz w:val="24"/>
          <w:szCs w:val="24"/>
        </w:rPr>
        <w:t> : </w:t>
      </w:r>
      <w:r w:rsidRPr="00A17FA9">
        <w:rPr>
          <w:rStyle w:val="ac"/>
          <w:rFonts w:ascii="Times New Roman" w:hAnsi="Times New Roman" w:cs="Times New Roman"/>
          <w:sz w:val="24"/>
          <w:szCs w:val="24"/>
        </w:rPr>
        <w:t>n</w:t>
      </w:r>
      <w:r w:rsidRPr="00A17FA9">
        <w:rPr>
          <w:rFonts w:ascii="Times New Roman" w:hAnsi="Times New Roman" w:cs="Times New Roman"/>
          <w:sz w:val="24"/>
          <w:szCs w:val="24"/>
        </w:rPr>
        <w:t xml:space="preserve"> при заданных числовых значениях входящих в них букв;</w:t>
      </w:r>
      <w:r w:rsidRPr="00A17FA9">
        <w:rPr>
          <w:rFonts w:ascii="Times New Roman" w:hAnsi="Times New Roman" w:cs="Times New Roman"/>
          <w:sz w:val="24"/>
          <w:szCs w:val="24"/>
        </w:rPr>
        <w:br/>
        <w:t>      — выполнять устные вычисления в пределах 100 и с большими числами в случаях, сводимых к действиям в пределах 100;</w:t>
      </w:r>
      <w:r w:rsidRPr="00A17FA9">
        <w:rPr>
          <w:rFonts w:ascii="Times New Roman" w:hAnsi="Times New Roman" w:cs="Times New Roman"/>
          <w:sz w:val="24"/>
          <w:szCs w:val="24"/>
        </w:rPr>
        <w:br/>
        <w:t>      — 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w:t>
      </w:r>
      <w:r w:rsidRPr="00A17FA9">
        <w:rPr>
          <w:rFonts w:ascii="Times New Roman" w:hAnsi="Times New Roman" w:cs="Times New Roman"/>
          <w:sz w:val="24"/>
          <w:szCs w:val="24"/>
        </w:rPr>
        <w:br/>
        <w:t xml:space="preserve">      — решать уравнения вида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60 = 320, 125 +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750, 2000 –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xml:space="preserve"> = 1450,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xml:space="preserve"> · 12 = 2400,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5 = 420, 600 :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25 на основе взаимосвязи между компонентами и результатами действий;</w:t>
      </w:r>
      <w:r w:rsidRPr="00A17FA9">
        <w:rPr>
          <w:rFonts w:ascii="Times New Roman" w:hAnsi="Times New Roman" w:cs="Times New Roman"/>
          <w:sz w:val="24"/>
          <w:szCs w:val="24"/>
        </w:rPr>
        <w:br/>
        <w:t>      — решать задачи в 1—3 действия.</w:t>
      </w:r>
    </w:p>
    <w:p w14:paraId="3CCEEE84"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Величины</w:t>
      </w:r>
    </w:p>
    <w:p w14:paraId="69A123C7"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Иметь представление о таких величинах, как длина, площадь, масса, время, и способах их измерений.</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Обучающиеся должны знать: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 единицы названных величин, общепринятые их обозначения, соотношения между единицами каждой из этих величин;</w:t>
      </w:r>
      <w:r w:rsidRPr="00A17FA9">
        <w:rPr>
          <w:rFonts w:ascii="Times New Roman" w:hAnsi="Times New Roman" w:cs="Times New Roman"/>
          <w:sz w:val="24"/>
          <w:szCs w:val="24"/>
        </w:rPr>
        <w:br/>
        <w:t>      — связи между такими величинами, как цена, количество, стоимость; скорость, время, расстояние и др.</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Обучающиеся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находить длину отрезка, ломаной, периметр многоугольника, в том числе прямоугольника (квадрата);</w:t>
      </w:r>
      <w:r w:rsidRPr="00A17FA9">
        <w:rPr>
          <w:rFonts w:ascii="Times New Roman" w:hAnsi="Times New Roman" w:cs="Times New Roman"/>
          <w:sz w:val="24"/>
          <w:szCs w:val="24"/>
        </w:rPr>
        <w:br/>
        <w:t>      — находить площадь прямоугольника (квадрата), зная длины его сторон;</w:t>
      </w:r>
      <w:r w:rsidRPr="00A17FA9">
        <w:rPr>
          <w:rFonts w:ascii="Times New Roman" w:hAnsi="Times New Roman" w:cs="Times New Roman"/>
          <w:sz w:val="24"/>
          <w:szCs w:val="24"/>
        </w:rPr>
        <w:br/>
        <w:t>      — узнавать время по часам;</w:t>
      </w:r>
      <w:r w:rsidRPr="00A17FA9">
        <w:rPr>
          <w:rFonts w:ascii="Times New Roman" w:hAnsi="Times New Roman" w:cs="Times New Roman"/>
          <w:sz w:val="24"/>
          <w:szCs w:val="24"/>
        </w:rPr>
        <w:br/>
        <w:t>      — выполнять арифметические действия с величинами (сложение и вычитание значений величин, умножение и деление значений величин на однозначное число);</w:t>
      </w:r>
      <w:r w:rsidRPr="00A17FA9">
        <w:rPr>
          <w:rFonts w:ascii="Times New Roman" w:hAnsi="Times New Roman" w:cs="Times New Roman"/>
          <w:sz w:val="24"/>
          <w:szCs w:val="24"/>
        </w:rPr>
        <w:br/>
        <w:t>      — применять к решению текстовых задач знание изученных связей между величинами.</w:t>
      </w:r>
    </w:p>
    <w:p w14:paraId="65E683B9"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Геометрические фигуры</w:t>
      </w:r>
    </w:p>
    <w:p w14:paraId="575848C4" w14:textId="77777777" w:rsidR="00A5135B"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Иметь представление о таких геометрических фигурах, как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Обучающиеся должны знать: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 виды углов: прямой, острый, тупой;</w:t>
      </w:r>
      <w:r w:rsidRPr="00A17FA9">
        <w:rPr>
          <w:rFonts w:ascii="Times New Roman" w:hAnsi="Times New Roman" w:cs="Times New Roman"/>
          <w:sz w:val="24"/>
          <w:szCs w:val="24"/>
        </w:rPr>
        <w:br/>
        <w:t>      — виды треугольников: прямоугольный, остроугольный, тупоугольный; равносторонний, равнобедренный, разносторонний;</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 определение прямоугольника (квадрата);</w:t>
      </w:r>
      <w:r w:rsidRPr="00A17FA9">
        <w:rPr>
          <w:rFonts w:ascii="Times New Roman" w:hAnsi="Times New Roman" w:cs="Times New Roman"/>
          <w:sz w:val="24"/>
          <w:szCs w:val="24"/>
        </w:rPr>
        <w:br/>
        <w:t>      — свойство противоположных сторон прямоугольника.</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Обучающиеся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 строить заданный отрезок;</w:t>
      </w:r>
      <w:r w:rsidRPr="00A17FA9">
        <w:rPr>
          <w:rFonts w:ascii="Times New Roman" w:hAnsi="Times New Roman" w:cs="Times New Roman"/>
          <w:sz w:val="24"/>
          <w:szCs w:val="24"/>
        </w:rPr>
        <w:br/>
        <w:t>      — строить на клетчатой бумаге прямоугольник (квадрат) по заданным длинам сторон.</w:t>
      </w:r>
    </w:p>
    <w:p w14:paraId="70EC6B01" w14:textId="77777777" w:rsidR="00A5135B" w:rsidRDefault="00A5135B" w:rsidP="00A17FA9">
      <w:pPr>
        <w:pStyle w:val="a8"/>
        <w:rPr>
          <w:rFonts w:ascii="Times New Roman" w:hAnsi="Times New Roman" w:cs="Times New Roman"/>
          <w:sz w:val="24"/>
          <w:szCs w:val="24"/>
        </w:rPr>
      </w:pPr>
    </w:p>
    <w:p w14:paraId="38D20378" w14:textId="77777777" w:rsidR="00A5135B" w:rsidRDefault="00A5135B" w:rsidP="00A17FA9">
      <w:pPr>
        <w:pStyle w:val="a8"/>
        <w:rPr>
          <w:rFonts w:ascii="Times New Roman" w:hAnsi="Times New Roman" w:cs="Times New Roman"/>
          <w:sz w:val="24"/>
          <w:szCs w:val="24"/>
        </w:rPr>
      </w:pPr>
    </w:p>
    <w:p w14:paraId="6BDBE10B" w14:textId="77777777" w:rsidR="00A17FA9" w:rsidRPr="00A17FA9" w:rsidRDefault="00A5135B"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 xml:space="preserve"> </w:t>
      </w:r>
      <w:r w:rsidR="00A17FA9" w:rsidRPr="00A17FA9">
        <w:rPr>
          <w:rStyle w:val="a4"/>
          <w:rFonts w:ascii="Times New Roman" w:hAnsi="Times New Roman" w:cs="Times New Roman"/>
          <w:sz w:val="24"/>
          <w:szCs w:val="24"/>
        </w:rPr>
        <w:t>ОКРУЖАЮЩИЙ МИР («МИР ВОКРУГ НАС»)</w:t>
      </w:r>
    </w:p>
    <w:p w14:paraId="6D5543A7" w14:textId="77777777" w:rsidR="00A17FA9" w:rsidRPr="00A17FA9" w:rsidRDefault="00A17FA9" w:rsidP="00A17FA9">
      <w:pPr>
        <w:pStyle w:val="a8"/>
        <w:rPr>
          <w:rStyle w:val="ac"/>
          <w:rFonts w:ascii="Times New Roman" w:hAnsi="Times New Roman" w:cs="Times New Roman"/>
          <w:sz w:val="24"/>
          <w:szCs w:val="24"/>
        </w:rPr>
      </w:pPr>
      <w:r w:rsidRPr="00A17FA9">
        <w:rPr>
          <w:rStyle w:val="a4"/>
          <w:rFonts w:ascii="Times New Roman" w:hAnsi="Times New Roman" w:cs="Times New Roman"/>
          <w:sz w:val="24"/>
          <w:szCs w:val="24"/>
        </w:rPr>
        <w:t>Автор</w:t>
      </w:r>
      <w:r w:rsidRPr="00A17FA9">
        <w:rPr>
          <w:rStyle w:val="ac"/>
          <w:rFonts w:ascii="Times New Roman" w:hAnsi="Times New Roman" w:cs="Times New Roman"/>
          <w:sz w:val="24"/>
          <w:szCs w:val="24"/>
        </w:rPr>
        <w:t xml:space="preserve"> А. А. Плешаков</w:t>
      </w:r>
    </w:p>
    <w:p w14:paraId="7B1143CB" w14:textId="77777777"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Данная линия учебников имеет грифы «Рекомендовано» и «Допущено»</w:t>
      </w:r>
    </w:p>
    <w:p w14:paraId="6062B2C3"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w:t>
      </w:r>
    </w:p>
    <w:p w14:paraId="4570D1F5"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Пояснительная записка</w:t>
      </w:r>
    </w:p>
    <w:p w14:paraId="14338C28"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Учебный курс «Окружающий мир» («Мир вокруг нас») преподается в 1—4 классах четырехлетней начальной школы</w:t>
      </w:r>
      <w:hyperlink r:id="rId13" w:anchor="_ftn1" w:history="1">
        <w:r w:rsidRPr="00A17FA9">
          <w:rPr>
            <w:rStyle w:val="ad"/>
            <w:rFonts w:ascii="Times New Roman" w:hAnsi="Times New Roman" w:cs="Times New Roman"/>
            <w:sz w:val="24"/>
            <w:szCs w:val="24"/>
          </w:rPr>
          <w:t>1</w:t>
        </w:r>
      </w:hyperlink>
      <w:r w:rsidRPr="00A17FA9">
        <w:rPr>
          <w:rFonts w:ascii="Times New Roman" w:hAnsi="Times New Roman" w:cs="Times New Roman"/>
          <w:sz w:val="24"/>
          <w:szCs w:val="24"/>
        </w:rPr>
        <w:t>.</w:t>
      </w:r>
      <w:r w:rsidRPr="00A17FA9">
        <w:rPr>
          <w:rFonts w:ascii="Times New Roman" w:hAnsi="Times New Roman" w:cs="Times New Roman"/>
          <w:sz w:val="24"/>
          <w:szCs w:val="24"/>
        </w:rPr>
        <w:br/>
        <w:t>      Курс «Мир вокруг нас» имеет экологическую направленность, которая определена особой актуальностью экологического образования в современных условиях. С началом третьего тысячелетия экологические проблемы, возникшие ранее, не только не исчезли, а продолжают углубляться. В ХХI веке их решение приобретает характер фактора выживания человечества. Особую остроту экологические проблемы будут иметь в России, поскольку наша страна решает сложнейшие задачи экономического и социального развития в условиях крайнего дефицита экологической культуры в обществе.</w:t>
      </w:r>
      <w:r w:rsidRPr="00A17FA9">
        <w:rPr>
          <w:rFonts w:ascii="Times New Roman" w:hAnsi="Times New Roman" w:cs="Times New Roman"/>
          <w:sz w:val="24"/>
          <w:szCs w:val="24"/>
        </w:rPr>
        <w:br/>
        <w:t>      Учебный курс «Мир вокруг нас» носит личностно-развивающий характер. Его цель —   воспитание гуманного, творческого, социально активного человека, уважительно и бережно относящегося к среде своего обитания, к природному и культурному достоянию человечества.</w:t>
      </w:r>
      <w:r w:rsidRPr="00A17FA9">
        <w:rPr>
          <w:rFonts w:ascii="Times New Roman" w:hAnsi="Times New Roman" w:cs="Times New Roman"/>
          <w:sz w:val="24"/>
          <w:szCs w:val="24"/>
        </w:rPr>
        <w:br/>
        <w:t>      Приоритетной задачей курса является формирование в сознании ученика ценностно-окрашенного образа окружающего мира как дома своего собственного и общего для всех людей, для всего живого. На этой основе происходит становление у ребенка современной экологически ориентированной картины мира, развивается чувство сопричастности к жизни природы и общества, формируются личностные качества культурного человека   — доброта, терпимость, ответственность.</w:t>
      </w:r>
      <w:r w:rsidRPr="00A17FA9">
        <w:rPr>
          <w:rFonts w:ascii="Times New Roman" w:hAnsi="Times New Roman" w:cs="Times New Roman"/>
          <w:sz w:val="24"/>
          <w:szCs w:val="24"/>
        </w:rPr>
        <w:br/>
        <w:t>      К числу важнейших задач курса относятся воспитание любви к своему городу (селу), к своей Родине, формирование опыта экологически и этически обоснованного поведения в природной и социальной среде, развитие интереса к познанию самого себя и окружающего мира, осуществление подготовки к изучению естественно-научных и обществоведческих дисциплин в основной школе.</w:t>
      </w:r>
      <w:r w:rsidRPr="00A17FA9">
        <w:rPr>
          <w:rFonts w:ascii="Times New Roman" w:hAnsi="Times New Roman" w:cs="Times New Roman"/>
          <w:sz w:val="24"/>
          <w:szCs w:val="24"/>
        </w:rPr>
        <w:br/>
        <w:t>       При этом средствами учебного предмета целенаправленно создаются условия для развития у учащихся познавательных процессов, речи, эмоциональной сферы, творческих способностей, формирования учебной деятельности.</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Содержание курса охватывает весьма широкий круг вопросов: от элементарных правил личной гигиены до знаний о нашей планете, о странах и народах мира. При этом человек, природа и общество рассматриваются в их неразрывном, органичном единстве.</w:t>
      </w:r>
      <w:r w:rsidRPr="00A17FA9">
        <w:rPr>
          <w:rFonts w:ascii="Times New Roman" w:hAnsi="Times New Roman" w:cs="Times New Roman"/>
          <w:sz w:val="24"/>
          <w:szCs w:val="24"/>
        </w:rPr>
        <w:br/>
        <w:t>      Отбор содержания учебного курса «Мир вокруг нас» осуществлялся на основе следующих ведущих идей:</w:t>
      </w:r>
      <w:r w:rsidRPr="00A17FA9">
        <w:rPr>
          <w:rFonts w:ascii="Times New Roman" w:hAnsi="Times New Roman" w:cs="Times New Roman"/>
          <w:sz w:val="24"/>
          <w:szCs w:val="24"/>
        </w:rPr>
        <w:br/>
        <w:t>      1.   Идея многообразия мира.</w:t>
      </w:r>
      <w:r w:rsidRPr="00A17FA9">
        <w:rPr>
          <w:rFonts w:ascii="Times New Roman" w:hAnsi="Times New Roman" w:cs="Times New Roman"/>
          <w:sz w:val="24"/>
          <w:szCs w:val="24"/>
        </w:rPr>
        <w:br/>
        <w:t>      2.   Идея экологической целостности мира.</w:t>
      </w:r>
      <w:r w:rsidRPr="00A17FA9">
        <w:rPr>
          <w:rFonts w:ascii="Times New Roman" w:hAnsi="Times New Roman" w:cs="Times New Roman"/>
          <w:sz w:val="24"/>
          <w:szCs w:val="24"/>
        </w:rPr>
        <w:br/>
        <w:t>      3.   Идея уважения к миру.</w:t>
      </w:r>
      <w:r w:rsidRPr="00A17FA9">
        <w:rPr>
          <w:rFonts w:ascii="Times New Roman" w:hAnsi="Times New Roman" w:cs="Times New Roman"/>
          <w:sz w:val="24"/>
          <w:szCs w:val="24"/>
        </w:rPr>
        <w:br/>
        <w:t>      Многообразие как форма существования мира ярко проявляет себя и в природной, и в социальной сферах. На основе интеграции естественно-научных,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В соответствии с экологической направленностью курса особое внимание мы уделяем знакомству младших школьников с природным многообразием, рассматривая его и как самостоятельную ценность, и как условие, без которого невозможно существование человека, удовлетворение его материальных и духовных потребностей.</w:t>
      </w:r>
      <w:r w:rsidRPr="00A17FA9">
        <w:rPr>
          <w:rFonts w:ascii="Times New Roman" w:hAnsi="Times New Roman" w:cs="Times New Roman"/>
          <w:sz w:val="24"/>
          <w:szCs w:val="24"/>
        </w:rPr>
        <w:br/>
        <w:t>      Экологическая целостность мира — важнейший для нас аспект фундаментальной идеи целостности, также последовательно реализуемой в курсе. Идея экологической целостности мира реализуется через раскрытие разнообразных экологических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также включение в программу элементарных сведений из области экономики, которые присутствуют в программе каждого класса.</w:t>
      </w:r>
      <w:r w:rsidRPr="00A17FA9">
        <w:rPr>
          <w:rFonts w:ascii="Times New Roman" w:hAnsi="Times New Roman" w:cs="Times New Roman"/>
          <w:sz w:val="24"/>
          <w:szCs w:val="24"/>
        </w:rPr>
        <w:br/>
        <w:t>      Уважение к миру — это предлагаемая и применяемая нами формула нового отношения к окружающему, основанного на признании самоценности сущего, на включении в нравственную сферу отношения не только к другим людям, но и к природе, к рукотворному миру. Идея уважения к миру базируется на учении А. Швейцера о благоговении перед жизнью, на концепции экологического императива Н. Н. Моисеева, созвучна современным идеям воспитания культуры мира.</w:t>
      </w:r>
      <w:r w:rsidRPr="00A17FA9">
        <w:rPr>
          <w:rFonts w:ascii="Times New Roman" w:hAnsi="Times New Roman" w:cs="Times New Roman"/>
          <w:sz w:val="24"/>
          <w:szCs w:val="24"/>
        </w:rPr>
        <w:br/>
        <w:t xml:space="preserve">      В основе методики преподавания курса «Мир вокруг нас» лежит проблемно-поисковый подход, обеспечивающий реализацию развивающих задач учебного предмета. При этом используются разнообразные методы и формы обучения с применением системы средств, составляющих единый учебно-методический комплект.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ребенка с окружающим миром. Занятия могут проводиться не только в классе, но и на улице, в лесу, </w:t>
      </w:r>
      <w:r w:rsidRPr="00A17FA9">
        <w:rPr>
          <w:rFonts w:ascii="Times New Roman" w:hAnsi="Times New Roman" w:cs="Times New Roman"/>
          <w:sz w:val="24"/>
          <w:szCs w:val="24"/>
        </w:rPr>
        <w:lastRenderedPageBreak/>
        <w:t>парке, музее и т. д.</w:t>
      </w:r>
      <w:r w:rsidRPr="00A17FA9">
        <w:rPr>
          <w:rFonts w:ascii="Times New Roman" w:hAnsi="Times New Roman" w:cs="Times New Roman"/>
          <w:sz w:val="24"/>
          <w:szCs w:val="24"/>
        </w:rPr>
        <w:br/>
        <w:t>      В соответствии с общей направленностью курса и названными ведущими идеями особое значение при реализации программы мы придаем новым для практики начальной школы видам деятельности учащихся, к которым относятся: 1. Распознавание природных объектов с помощью специально разработанного для начальной школы атласа-определителя. 2. Моделирование экологических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поведения в нем,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r w:rsidRPr="00A17FA9">
        <w:rPr>
          <w:rFonts w:ascii="Times New Roman" w:hAnsi="Times New Roman" w:cs="Times New Roman"/>
          <w:sz w:val="24"/>
          <w:szCs w:val="24"/>
        </w:rPr>
        <w:br/>
        <w:t>      Остановимся на особенностях содержания курса по классам.</w:t>
      </w:r>
      <w:r w:rsidRPr="00A17FA9">
        <w:rPr>
          <w:rFonts w:ascii="Times New Roman" w:hAnsi="Times New Roman" w:cs="Times New Roman"/>
          <w:sz w:val="24"/>
          <w:szCs w:val="24"/>
        </w:rPr>
        <w:br/>
        <w:t>      В 1 классе еще не выделяются и не структурируются в самостоятельные разделы программы те или иные предметные области действительности (например, живая природа, техника и т. д.). Ребенок в этом возрасте — первооткрыватель мира, и его интересует все. Целостный образ окружающего формируется через «мозаику» его компонентов в процессе поиска ответов на детские вопросы: что? кто? как? когда? почему? зачем? и др.</w:t>
      </w:r>
      <w:r w:rsidRPr="00A17FA9">
        <w:rPr>
          <w:rFonts w:ascii="Times New Roman" w:hAnsi="Times New Roman" w:cs="Times New Roman"/>
          <w:sz w:val="24"/>
          <w:szCs w:val="24"/>
        </w:rPr>
        <w:br/>
        <w:t>      Первоклассники учатся задавать вопросы об окружающем мире и искать в доступной им форме ответы на них.</w:t>
      </w:r>
      <w:r w:rsidRPr="00A17FA9">
        <w:rPr>
          <w:rFonts w:ascii="Times New Roman" w:hAnsi="Times New Roman" w:cs="Times New Roman"/>
          <w:sz w:val="24"/>
          <w:szCs w:val="24"/>
        </w:rPr>
        <w:br/>
        <w:t>      Первый круг вопросов, сгруппированных в теме «Что и кто?», обеспечивает формирование у детей представлений об объектах окружающего мира, их разнообразии и свойствах. Предпочтение отдается самому близкому, тому, что доступно непосредственно чувственному опыту детей. Вторая группа вопросов (тема «Как, откуда и куда?») — это познание учащимися различных процессов, явлений окружающего мира, как естественных, так и связанных с деятельностью людей. Третий круг вопросов (тема «Где и когда?») развивает представления детей о пространстве и времени, а четвертый (тема «Почему и зачем?») обеспечивает опыт причинного объяснения явлений окружающего мира, определения целей и смысла той или иной человеческой деятельности.</w:t>
      </w:r>
      <w:r w:rsidRPr="00A17FA9">
        <w:rPr>
          <w:rFonts w:ascii="Times New Roman" w:hAnsi="Times New Roman" w:cs="Times New Roman"/>
          <w:sz w:val="24"/>
          <w:szCs w:val="24"/>
        </w:rPr>
        <w:br/>
        <w:t>      Учебное содержание в каждой теме выстраивается в основном по единой схеме: мир неживой природы, растения и животные, мир людей и созданных ими предметов, наше здоровье и безопасность, экология. Продвигаясь в освоении курса от темы к теме, учащиеся вновь и вновь возвращаются к основным предметным областям, постоянно расширяя и углубляя свои знания о них, рассматривая их с новой точки зрения.</w:t>
      </w:r>
      <w:r w:rsidRPr="00A17FA9">
        <w:rPr>
          <w:rFonts w:ascii="Times New Roman" w:hAnsi="Times New Roman" w:cs="Times New Roman"/>
          <w:sz w:val="24"/>
          <w:szCs w:val="24"/>
        </w:rPr>
        <w:br/>
        <w:t xml:space="preserve">      В курсе 2 класса выделяется несколько содержательных линий. Первую из них составляет ознакомление с природой. Программой для 2 класса предусмотрено формирование важнейших природоведческих понятий: природа, неживая природа, живая природа, дикорастущие и культурные растения, дикие и домашние животные и др. Важное место в курсе занимает знакомство с конкретными природными объектами (воздух, вода, различные виды растений и животных). Дети учатся распознавать растения и животных своей местности, комнатные растения, обитателей живого уголка, наиболее распространенные породы собак и т. д. Вместе с тем целенаправленно и последовательно раскрываются доступные пониманию учащихся экологические зависимости, осознание которых необходимо для развития у учащихся современного экологического мышления. Большое </w:t>
      </w:r>
      <w:r w:rsidRPr="00A17FA9">
        <w:rPr>
          <w:rFonts w:ascii="Times New Roman" w:hAnsi="Times New Roman" w:cs="Times New Roman"/>
          <w:sz w:val="24"/>
          <w:szCs w:val="24"/>
        </w:rPr>
        <w:lastRenderedPageBreak/>
        <w:t>внимание в курсе уделяется воспитанию гуманного отношения к живому, чувства милосердия, норм поведения в природной среде, следование которым составляет основу экологической культуры личности.</w:t>
      </w:r>
      <w:r w:rsidRPr="00A17FA9">
        <w:rPr>
          <w:rFonts w:ascii="Times New Roman" w:hAnsi="Times New Roman" w:cs="Times New Roman"/>
          <w:sz w:val="24"/>
          <w:szCs w:val="24"/>
        </w:rPr>
        <w:br/>
        <w:t>      В качестве другой содержательной линии курса выделим знакомство с жизнью общества на примере своего города или села. Учащиеся получают элементарные представления об экономике, о простейших производственных процессах и соответствующих профессиях людей, о культуре и образовании. При этом раскрываются важнейшие взаимосвязи между природой и хозяйством, между различными отраслями экономики, воспитывается уважение к честному, добросовестному труду в любой сфере жизни.</w:t>
      </w:r>
      <w:r w:rsidRPr="00A17FA9">
        <w:rPr>
          <w:rFonts w:ascii="Times New Roman" w:hAnsi="Times New Roman" w:cs="Times New Roman"/>
          <w:sz w:val="24"/>
          <w:szCs w:val="24"/>
        </w:rPr>
        <w:br/>
        <w:t>      Следующая содержательная линия включает вопросы, связанные со здоровьем и безопасной жизнедеятельностью ребенка, и нацелена на формирование соответствующих умений и навыков. Наряду с овладением правилами гигиены предусмотрено обучение умению ориентироваться в ситуациях, которые могут представлять опасность: на улице и дороге, на воде, в быту, при контактах с незнакомыми людьми и т. д. Важной содержательной линией курса является обучение умению общаться с другими людьми — детьми и взрослыми, освоение азбуки вежливости и элементарных правил поведения среди других людей — в семье, гостях, школе, общественных местах.</w:t>
      </w:r>
      <w:r w:rsidRPr="00A17FA9">
        <w:rPr>
          <w:rFonts w:ascii="Times New Roman" w:hAnsi="Times New Roman" w:cs="Times New Roman"/>
          <w:sz w:val="24"/>
          <w:szCs w:val="24"/>
        </w:rPr>
        <w:br/>
        <w:t>      Еще одна содержательная линия связана с обучением учащихся простейшим способам ориентирования на местности и формированием первоначальных географических представлений о родной стране, ее столице и других городах, о разных странах мира и нашей планете в целом. При этом начинается освоение приемов чтения карты, которое будет продолжено в последующих классах. Изучение этих вопросов способствует развитию пространственных представлений детей, их воображения, помогает воспитывать любовь к Родине, к Земле как общему дому всего человечества.</w:t>
      </w:r>
      <w:r w:rsidRPr="00A17FA9">
        <w:rPr>
          <w:rFonts w:ascii="Times New Roman" w:hAnsi="Times New Roman" w:cs="Times New Roman"/>
          <w:sz w:val="24"/>
          <w:szCs w:val="24"/>
        </w:rPr>
        <w:br/>
        <w:t>      Перечисленные аспекты содержания выделены в программе в качестве отдельных тем: «Природа», «Жизнь города и села», «Здоровье и безопасность», «Общение», «Путешествия».</w:t>
      </w:r>
      <w:r w:rsidRPr="00A17FA9">
        <w:rPr>
          <w:rFonts w:ascii="Times New Roman" w:hAnsi="Times New Roman" w:cs="Times New Roman"/>
          <w:sz w:val="24"/>
          <w:szCs w:val="24"/>
        </w:rPr>
        <w:br/>
        <w:t>      В 3 классе в начале учебного года изучается тема «Как устроен мир», в которой развиваются представления детей о природе, человеке, обществе как составных частях окружающего мира, об их взаимодействии, а также об экологии как науке и ее роли в сохранении нашего природного дома.</w:t>
      </w:r>
      <w:r w:rsidRPr="00A17FA9">
        <w:rPr>
          <w:rFonts w:ascii="Times New Roman" w:hAnsi="Times New Roman" w:cs="Times New Roman"/>
          <w:sz w:val="24"/>
          <w:szCs w:val="24"/>
        </w:rPr>
        <w:br/>
        <w:t>      Далее содержание программы раскрывается в теме «Эта удивительная природа». В ней систематизированы и последовательно рассматриваются различные природные компоненты (воздух, вода, растения, животные и др.). Применительно к каждому компоненту изучаются его особенности, значение в природе и жизни людей, охрана данного природного компонента. Особое внимание уделяется раскрытию разнообразных экологических связей, отражающих целостность природы.</w:t>
      </w:r>
      <w:r w:rsidRPr="00A17FA9">
        <w:rPr>
          <w:rFonts w:ascii="Times New Roman" w:hAnsi="Times New Roman" w:cs="Times New Roman"/>
          <w:sz w:val="24"/>
          <w:szCs w:val="24"/>
        </w:rPr>
        <w:br/>
        <w:t xml:space="preserve">      Затем изучается тема «Мы и наше здоровье», нацеленная на формирование представлений о человеке как части живой природы, о строении и жизнедеятельности нашего организма как единого целого. Большое внимание уделено в этой теме вопросам гигиены, подробно рассматривается понятие «здоровый образ жизни». Логическим продолжением данной темы является следующая — «Наша безопасность», в которой представлены основы безопасного поведения как в повседневной жизни, так и в экстремальных ситуациях. Необходимое </w:t>
      </w:r>
      <w:r w:rsidRPr="00A17FA9">
        <w:rPr>
          <w:rFonts w:ascii="Times New Roman" w:hAnsi="Times New Roman" w:cs="Times New Roman"/>
          <w:sz w:val="24"/>
          <w:szCs w:val="24"/>
        </w:rPr>
        <w:lastRenderedPageBreak/>
        <w:t>внимание уделяется вопросам экологической безопасности.</w:t>
      </w:r>
      <w:r w:rsidRPr="00A17FA9">
        <w:rPr>
          <w:rFonts w:ascii="Times New Roman" w:hAnsi="Times New Roman" w:cs="Times New Roman"/>
          <w:sz w:val="24"/>
          <w:szCs w:val="24"/>
        </w:rPr>
        <w:br/>
        <w:t>      Важнейшие представления детей об обществе, его устройстве, взаимосвязях между человеком и обществом, обществом и природой формируются в теме «Чему учит экономика». Учебный материал данной темы отобран с учетом большой воспитательной, развивающей и практической значимости экономических знаний. Он тесно связан с естественно-научным и экологическим материалом курса и рассматривается нами как одно из ключевых направлений интеграции знаний о природе, обществе и человеке.</w:t>
      </w:r>
      <w:r w:rsidRPr="00A17FA9">
        <w:rPr>
          <w:rFonts w:ascii="Times New Roman" w:hAnsi="Times New Roman" w:cs="Times New Roman"/>
          <w:sz w:val="24"/>
          <w:szCs w:val="24"/>
        </w:rPr>
        <w:br/>
        <w:t>      Подобную интегративную функцию выполняет и тема «Путешествия по городам и странам», которой завершается программа 3 класса. Учебный материал этой темы представлен в форме путешествий по городам России, по странам ближнего зарубежья, европейским странам, а также по знаменитым местам мира. Такой подход позволяет преподносить в единстве знания из областей географии, истории, экономики, экологии, раскрывая в яркой, образной форме ведущие идеи курса. В 4 классе в центре внимания учащихся находится Россия — ее природа, история, хозяйство. При этом наша Родина рассматривается как часть глобального мира, а мы, ее граждане, — как часть человечества. Курс открывается темой «Земля и человечество», при изучении которой учащимся предлагается посмотреть на мир с точки зрения астронома, географа, историка, эколога. Важно отметить, что в этом разделе детям впервые предлагаются в систематизированном виде элементарные сведения об истории, исторических источниках. При этом дети в общих, наиболее существенных чертах прослеживают также и историю взаимоотношений человечества и природы, получая представление об истоках современных экологических проблем.</w:t>
      </w:r>
      <w:r w:rsidRPr="00A17FA9">
        <w:rPr>
          <w:rFonts w:ascii="Times New Roman" w:hAnsi="Times New Roman" w:cs="Times New Roman"/>
          <w:sz w:val="24"/>
          <w:szCs w:val="24"/>
        </w:rPr>
        <w:br/>
        <w:t>      Изучение курса продолжается в теме «Природа России», которая знакомит детей с разнообразием природы нашей Родины, с природными зонами, с характерными для этих зон экологическими проблемами и способами их решения. Далее в теме «Наш край — часть большой страны» изучаются формы земной поверхности, полезные ископаемые, водоемы, почвы, природные сообщества, сельское хозяйство, охрана природы края, где живут учащиеся.</w:t>
      </w:r>
      <w:r w:rsidRPr="00A17FA9">
        <w:rPr>
          <w:rFonts w:ascii="Times New Roman" w:hAnsi="Times New Roman" w:cs="Times New Roman"/>
          <w:sz w:val="24"/>
          <w:szCs w:val="24"/>
        </w:rPr>
        <w:br/>
        <w:t>      Следующая тема программы — «Страницы всемирной истории» — формирует у учащихся представления об основных периодах развития человечества. Путь человечества от начала истории до современности предстает перед детьми целостно, в виде ряда сменяющих друг друга образных картин, наполняющих конкретным содержанием понятие «лента времени».</w:t>
      </w:r>
      <w:r w:rsidRPr="00A17FA9">
        <w:rPr>
          <w:rFonts w:ascii="Times New Roman" w:hAnsi="Times New Roman" w:cs="Times New Roman"/>
          <w:sz w:val="24"/>
          <w:szCs w:val="24"/>
        </w:rPr>
        <w:br/>
        <w:t xml:space="preserve">      Далее изучается тема «Страницы истории Отечества». Она предусматривает первоначальное знакомство детей с историей родной страны, с наиболее важными историческими событиями и яркими историческими личностями. Программа ориентирована на развитие у ребенка интереса к прошлому страны, формирование потребности в получении и расширении исторических знаний. Отбор фактического материала определяется его доступностью для учащихся данного возраста, возможностью вести работу по развитию образного мышления и эмоциональной сферы младших школьников, по формированию у учащихся патриотических, гражданских и нравственных качеств. Тема призвана показать причастность к истории каждого человека, каждой семьи, раскрыть связь времен и </w:t>
      </w:r>
      <w:r w:rsidRPr="00A17FA9">
        <w:rPr>
          <w:rFonts w:ascii="Times New Roman" w:hAnsi="Times New Roman" w:cs="Times New Roman"/>
          <w:sz w:val="24"/>
          <w:szCs w:val="24"/>
        </w:rPr>
        <w:lastRenderedPageBreak/>
        <w:t>поколений, познакомить учащихся с образцами благородного служения Отечеству.</w:t>
      </w:r>
      <w:r w:rsidRPr="00A17FA9">
        <w:rPr>
          <w:rFonts w:ascii="Times New Roman" w:hAnsi="Times New Roman" w:cs="Times New Roman"/>
          <w:sz w:val="24"/>
          <w:szCs w:val="24"/>
        </w:rPr>
        <w:br/>
        <w:t>      Логическим продолжением раздела об истории Отечества является тема «Современная Россия», которая знакомит детей с государственным устройством, государственной символикой и государственными праздниками нашей страны, с многонациональным составом населения России, ее регионами. В этой теме изучаются также важнейшие вопросы о правах человека и правах ребенка.</w:t>
      </w:r>
      <w:r w:rsidRPr="00A17FA9">
        <w:rPr>
          <w:rFonts w:ascii="Times New Roman" w:hAnsi="Times New Roman" w:cs="Times New Roman"/>
          <w:sz w:val="24"/>
          <w:szCs w:val="24"/>
        </w:rPr>
        <w:br/>
        <w:t>      Учебный курс «Мир вокруг нас»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ее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например в группе продленного дня, на внеклассных занятиях.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 Желательно также, чтобы материалы программы получали развитие в учебных курсах аналогичной направленности, преподаваемых в рамках регионального компонента и компонента образовательного учреждения.</w:t>
      </w:r>
      <w:r w:rsidRPr="00A17FA9">
        <w:rPr>
          <w:rFonts w:ascii="Times New Roman" w:hAnsi="Times New Roman" w:cs="Times New Roman"/>
          <w:sz w:val="24"/>
          <w:szCs w:val="24"/>
        </w:rPr>
        <w:br/>
        <w:t>      В программе указано примерное количество часов на изучение каждого раздела. Учитель может самостоятельно перераспределять часы с учетом подготовленности учащихся и условий работы в данном классе. В программе указано также минимальное количество экскурсий и практических работ, которое может быть увеличено учителем по его усмотрению.</w:t>
      </w:r>
    </w:p>
    <w:p w14:paraId="1894A071"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w:t>
      </w:r>
    </w:p>
    <w:p w14:paraId="18DBD496"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ПРОГРАММА</w:t>
      </w:r>
    </w:p>
    <w:p w14:paraId="4477478C" w14:textId="77777777"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 xml:space="preserve">1 КЛАСС 66 ч </w:t>
      </w:r>
      <w:r w:rsidRPr="00A17FA9">
        <w:rPr>
          <w:rFonts w:ascii="Times New Roman" w:hAnsi="Times New Roman" w:cs="Times New Roman"/>
          <w:sz w:val="24"/>
          <w:szCs w:val="24"/>
        </w:rPr>
        <w:t>(33 ч)</w:t>
      </w:r>
      <w:hyperlink r:id="rId14" w:anchor="_ftn2" w:history="1">
        <w:r w:rsidRPr="00A17FA9">
          <w:rPr>
            <w:rStyle w:val="ad"/>
            <w:rFonts w:ascii="Times New Roman" w:hAnsi="Times New Roman" w:cs="Times New Roman"/>
            <w:sz w:val="24"/>
            <w:szCs w:val="24"/>
          </w:rPr>
          <w:t>2</w:t>
        </w:r>
      </w:hyperlink>
    </w:p>
    <w:p w14:paraId="2F00A385"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Введение 9 ч</w:t>
      </w:r>
      <w:hyperlink r:id="rId15" w:anchor="_ftn3" w:history="1">
        <w:r w:rsidRPr="00A17FA9">
          <w:rPr>
            <w:rStyle w:val="ad"/>
            <w:rFonts w:ascii="Times New Roman" w:hAnsi="Times New Roman" w:cs="Times New Roman"/>
            <w:sz w:val="24"/>
            <w:szCs w:val="24"/>
          </w:rPr>
          <w:t>3</w:t>
        </w:r>
      </w:hyperlink>
      <w:r w:rsidRPr="00A17FA9">
        <w:rPr>
          <w:rFonts w:ascii="Times New Roman" w:hAnsi="Times New Roman" w:cs="Times New Roman"/>
          <w:sz w:val="24"/>
          <w:szCs w:val="24"/>
        </w:rPr>
        <w:t xml:space="preserve"> (3 ч)</w:t>
      </w:r>
    </w:p>
    <w:p w14:paraId="468E011A"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Мир вокруг нас, его многообразие. Учимся задавать вопросы об окружающем мире. Наша школа. Дорога от дома до школы.</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Экскурсии:</w:t>
      </w:r>
      <w:r w:rsidRPr="00A17FA9">
        <w:rPr>
          <w:rFonts w:ascii="Times New Roman" w:hAnsi="Times New Roman" w:cs="Times New Roman"/>
          <w:sz w:val="24"/>
          <w:szCs w:val="24"/>
        </w:rPr>
        <w:t xml:space="preserve"> знакомство со школой; знакомство с дорогой от дома до школы и правилами безопасности в пути.</w:t>
      </w:r>
    </w:p>
    <w:p w14:paraId="50CD2FD7"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Что и кто? 18 ч</w:t>
      </w:r>
      <w:r w:rsidRPr="00A17FA9">
        <w:rPr>
          <w:rFonts w:ascii="Times New Roman" w:hAnsi="Times New Roman" w:cs="Times New Roman"/>
          <w:sz w:val="24"/>
          <w:szCs w:val="24"/>
        </w:rPr>
        <w:t xml:space="preserve"> (10 ч)</w:t>
      </w:r>
    </w:p>
    <w:p w14:paraId="6AB12C6F"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Что можно увидеть на небе днем и ночью. Солнце, его форма. Облака, их состав. Красота и причудливость облаков. Луна и звезды. Созвездие Большая Медведица.</w:t>
      </w:r>
      <w:r w:rsidRPr="00A17FA9">
        <w:rPr>
          <w:rFonts w:ascii="Times New Roman" w:hAnsi="Times New Roman" w:cs="Times New Roman"/>
          <w:sz w:val="24"/>
          <w:szCs w:val="24"/>
        </w:rPr>
        <w:br/>
        <w:t>      Что можно увидеть под ногами. Камни, их разнообразие (форма, размер, цвет) и красота. Гранит, кремень, известняк.</w:t>
      </w:r>
      <w:r w:rsidRPr="00A17FA9">
        <w:rPr>
          <w:rFonts w:ascii="Times New Roman" w:hAnsi="Times New Roman" w:cs="Times New Roman"/>
          <w:sz w:val="24"/>
          <w:szCs w:val="24"/>
        </w:rPr>
        <w:br/>
        <w:t>      Что растет на подоконнике и клумбе. Знакомство с отдельными представителями комнатных растений и растений цветника (по выбору учителя).</w:t>
      </w:r>
      <w:r w:rsidRPr="00A17FA9">
        <w:rPr>
          <w:rFonts w:ascii="Times New Roman" w:hAnsi="Times New Roman" w:cs="Times New Roman"/>
          <w:sz w:val="24"/>
          <w:szCs w:val="24"/>
        </w:rPr>
        <w:br/>
        <w:t xml:space="preserve">      Что это за дерево. Распознавание деревьев своей местности по листьям. Летняя и осенняя </w:t>
      </w:r>
      <w:r w:rsidRPr="00A17FA9">
        <w:rPr>
          <w:rFonts w:ascii="Times New Roman" w:hAnsi="Times New Roman" w:cs="Times New Roman"/>
          <w:sz w:val="24"/>
          <w:szCs w:val="24"/>
        </w:rPr>
        <w:lastRenderedPageBreak/>
        <w:t>окраска листьев. Сосна и ель, их различение по общему виду, хвоинкам, шишкам.</w:t>
      </w:r>
      <w:r w:rsidRPr="00A17FA9">
        <w:rPr>
          <w:rFonts w:ascii="Times New Roman" w:hAnsi="Times New Roman" w:cs="Times New Roman"/>
          <w:sz w:val="24"/>
          <w:szCs w:val="24"/>
        </w:rPr>
        <w:br/>
        <w:t>      Части растения: корень, стебель, лист, цветок, плод с семенами. Знакомство с разнообразием плодов и семян.</w:t>
      </w:r>
      <w:r w:rsidRPr="00A17FA9">
        <w:rPr>
          <w:rFonts w:ascii="Times New Roman" w:hAnsi="Times New Roman" w:cs="Times New Roman"/>
          <w:sz w:val="24"/>
          <w:szCs w:val="24"/>
        </w:rPr>
        <w:br/>
        <w:t>      Кто такие насекомые, рыбы, птицы, звери. Знакомство с разнообразием животных, их внешним строением.</w:t>
      </w:r>
      <w:r w:rsidRPr="00A17FA9">
        <w:rPr>
          <w:rFonts w:ascii="Times New Roman" w:hAnsi="Times New Roman" w:cs="Times New Roman"/>
          <w:sz w:val="24"/>
          <w:szCs w:val="24"/>
        </w:rPr>
        <w:br/>
        <w:t>      Что окружает нас дома. Разнообразие и назначение предметов домашнего обихода. Компьютер, его части и назначение.</w:t>
      </w:r>
      <w:r w:rsidRPr="00A17FA9">
        <w:rPr>
          <w:rFonts w:ascii="Times New Roman" w:hAnsi="Times New Roman" w:cs="Times New Roman"/>
          <w:sz w:val="24"/>
          <w:szCs w:val="24"/>
        </w:rPr>
        <w:br/>
        <w:t>      Обучение безопасному обращению с вещами, компьютером, домашними животными. Важнейшие дорожные знаки, сигналы светофора, правила перехода улицы.</w:t>
      </w:r>
      <w:r w:rsidRPr="00A17FA9">
        <w:rPr>
          <w:rFonts w:ascii="Times New Roman" w:hAnsi="Times New Roman" w:cs="Times New Roman"/>
          <w:sz w:val="24"/>
          <w:szCs w:val="24"/>
        </w:rPr>
        <w:br/>
        <w:t>      Наша Родина — Россия. Природа, города, народы России (на примерах по выбору учителя). Знакомство с государственными символами России: флагом, гербом, гимном. Наш город (село) — часть большой страны.</w:t>
      </w:r>
      <w:r w:rsidRPr="00A17FA9">
        <w:rPr>
          <w:rFonts w:ascii="Times New Roman" w:hAnsi="Times New Roman" w:cs="Times New Roman"/>
          <w:sz w:val="24"/>
          <w:szCs w:val="24"/>
        </w:rPr>
        <w:br/>
        <w:t>      Планета Земля, ее форма. Глобус — модель Земли. Суша и вода на Земле. Изображение нашей страны на глобусе.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Практические работы:</w:t>
      </w:r>
      <w:r w:rsidRPr="00A17FA9">
        <w:rPr>
          <w:rFonts w:ascii="Times New Roman" w:hAnsi="Times New Roman" w:cs="Times New Roman"/>
          <w:sz w:val="24"/>
          <w:szCs w:val="24"/>
        </w:rPr>
        <w:t xml:space="preserve"> знакомство с разнообразием камней; знакомство с комнатными растениями и растениями цветника, их распознавание с помощью атласа-определителя; знакомство с лиственными деревьями ближайшего природного окружения, их распознавание по листьям; сравнительное исследование сосны и ели (по общему виду, хвоинкам, шишкам); знакомство с компьютером, простейшие приемы работы с ним; знакомство с глобусом.</w:t>
      </w:r>
    </w:p>
    <w:p w14:paraId="2A029CA8"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Как, откуда и куда? 12 ч </w:t>
      </w:r>
      <w:r w:rsidRPr="00A17FA9">
        <w:rPr>
          <w:rFonts w:ascii="Times New Roman" w:hAnsi="Times New Roman" w:cs="Times New Roman"/>
          <w:sz w:val="24"/>
          <w:szCs w:val="24"/>
        </w:rPr>
        <w:t>(6 ч)</w:t>
      </w:r>
    </w:p>
    <w:p w14:paraId="414095F3"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Река и море. Куда текут реки. Пресная и соленая вода. Путь воды в наш дом. Канализация и очистные сооружения.</w:t>
      </w:r>
      <w:r w:rsidRPr="00A17FA9">
        <w:rPr>
          <w:rFonts w:ascii="Times New Roman" w:hAnsi="Times New Roman" w:cs="Times New Roman"/>
          <w:sz w:val="24"/>
          <w:szCs w:val="24"/>
        </w:rPr>
        <w:br/>
        <w:t>      Роль электричества в быту. Откуда в наш дом приходит электричество. Правила безопасного обращения с электроприборами. Сборка простейшей электрической цепи (по усмотрению учителя).</w:t>
      </w:r>
      <w:r w:rsidRPr="00A17FA9">
        <w:rPr>
          <w:rFonts w:ascii="Times New Roman" w:hAnsi="Times New Roman" w:cs="Times New Roman"/>
          <w:sz w:val="24"/>
          <w:szCs w:val="24"/>
        </w:rPr>
        <w:br/>
        <w:t>      Изучение свойств снега и льда. Откуда берутся снег и лед.</w:t>
      </w:r>
      <w:r w:rsidRPr="00A17FA9">
        <w:rPr>
          <w:rFonts w:ascii="Times New Roman" w:hAnsi="Times New Roman" w:cs="Times New Roman"/>
          <w:sz w:val="24"/>
          <w:szCs w:val="24"/>
        </w:rPr>
        <w:br/>
        <w:t>      Как живут растения и животные. Знакомство с признаками живого и условиями, необходимыми для жизни организмов. Простейшие правила ухода за комнатными растениями, кошкой, собакой. Птицы, прилетающие к кормушке. Забота о птицах зимой.</w:t>
      </w:r>
      <w:r w:rsidRPr="00A17FA9">
        <w:rPr>
          <w:rFonts w:ascii="Times New Roman" w:hAnsi="Times New Roman" w:cs="Times New Roman"/>
          <w:sz w:val="24"/>
          <w:szCs w:val="24"/>
        </w:rPr>
        <w:br/>
        <w:t>      Как путешествует письмо. Откуда берутся хорошо известные детям продукты питания, например шоколад, изюм, мед и др. (по усмотрению учителя).</w:t>
      </w:r>
      <w:r w:rsidRPr="00A17FA9">
        <w:rPr>
          <w:rFonts w:ascii="Times New Roman" w:hAnsi="Times New Roman" w:cs="Times New Roman"/>
          <w:sz w:val="24"/>
          <w:szCs w:val="24"/>
        </w:rPr>
        <w:br/>
        <w:t>      Откуда берутся бытовой мусор и вещества, загрязняющие окружающую среду. Как сделать Землю чище.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Практические работы: </w:t>
      </w:r>
      <w:r w:rsidRPr="00A17FA9">
        <w:rPr>
          <w:rFonts w:ascii="Times New Roman" w:hAnsi="Times New Roman" w:cs="Times New Roman"/>
          <w:sz w:val="24"/>
          <w:szCs w:val="24"/>
        </w:rPr>
        <w:t>сборка простейшей электрической цепи; изучение свойств снега и льда; отработка простейших приемов ухода за комнатными растениями; изготовление простейшей кормушки для птиц.</w:t>
      </w:r>
    </w:p>
    <w:p w14:paraId="65C5589A"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Где и когда? 9 ч</w:t>
      </w:r>
      <w:r w:rsidRPr="00A17FA9">
        <w:rPr>
          <w:rFonts w:ascii="Times New Roman" w:hAnsi="Times New Roman" w:cs="Times New Roman"/>
          <w:sz w:val="24"/>
          <w:szCs w:val="24"/>
        </w:rPr>
        <w:t xml:space="preserve"> (5 ч)</w:t>
      </w:r>
    </w:p>
    <w:p w14:paraId="5EE4F72B"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Представление о времени. Настоящее, прошлое, будущее. Дни недели и времена года.</w:t>
      </w:r>
      <w:r w:rsidRPr="00A17FA9">
        <w:rPr>
          <w:rFonts w:ascii="Times New Roman" w:hAnsi="Times New Roman" w:cs="Times New Roman"/>
          <w:sz w:val="24"/>
          <w:szCs w:val="24"/>
        </w:rPr>
        <w:br/>
        <w:t>      Холодные и жаркие районы Земли.</w:t>
      </w:r>
      <w:r w:rsidRPr="00A17FA9">
        <w:rPr>
          <w:rFonts w:ascii="Times New Roman" w:hAnsi="Times New Roman" w:cs="Times New Roman"/>
          <w:sz w:val="24"/>
          <w:szCs w:val="24"/>
        </w:rPr>
        <w:br/>
        <w:t>      Перелетные птицы. Где они зимуют и как ученые узнали об этом.</w:t>
      </w:r>
      <w:r w:rsidRPr="00A17FA9">
        <w:rPr>
          <w:rFonts w:ascii="Times New Roman" w:hAnsi="Times New Roman" w:cs="Times New Roman"/>
          <w:sz w:val="24"/>
          <w:szCs w:val="24"/>
        </w:rPr>
        <w:br/>
        <w:t xml:space="preserve">      Представление о далеком прошлом Земли. Динозавры — удивительные животные </w:t>
      </w:r>
      <w:r w:rsidRPr="00A17FA9">
        <w:rPr>
          <w:rFonts w:ascii="Times New Roman" w:hAnsi="Times New Roman" w:cs="Times New Roman"/>
          <w:sz w:val="24"/>
          <w:szCs w:val="24"/>
        </w:rPr>
        <w:lastRenderedPageBreak/>
        <w:t>прошлого. Как ученые изучают динозавров.</w:t>
      </w:r>
      <w:r w:rsidRPr="00A17FA9">
        <w:rPr>
          <w:rFonts w:ascii="Times New Roman" w:hAnsi="Times New Roman" w:cs="Times New Roman"/>
          <w:sz w:val="24"/>
          <w:szCs w:val="24"/>
        </w:rPr>
        <w:br/>
        <w:t>      Одежда людей в прошлом и теперь.</w:t>
      </w:r>
      <w:r w:rsidRPr="00A17FA9">
        <w:rPr>
          <w:rFonts w:ascii="Times New Roman" w:hAnsi="Times New Roman" w:cs="Times New Roman"/>
          <w:sz w:val="24"/>
          <w:szCs w:val="24"/>
        </w:rPr>
        <w:br/>
        <w:t>      История велосипеда, его устройство. Велосипед в твоей жизни. Правила безопасного обращения с велосипедом.</w:t>
      </w:r>
      <w:r w:rsidRPr="00A17FA9">
        <w:rPr>
          <w:rFonts w:ascii="Times New Roman" w:hAnsi="Times New Roman" w:cs="Times New Roman"/>
          <w:sz w:val="24"/>
          <w:szCs w:val="24"/>
        </w:rPr>
        <w:br/>
        <w:t>      Профессии взрослых Кем ты хочешь стать. Каким может быть окружающий мир в будущем. Зависит ли это от тебя.</w:t>
      </w:r>
    </w:p>
    <w:p w14:paraId="10EB03B1"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Почему и зачем? 17 ч</w:t>
      </w:r>
      <w:r w:rsidRPr="00A17FA9">
        <w:rPr>
          <w:rFonts w:ascii="Times New Roman" w:hAnsi="Times New Roman" w:cs="Times New Roman"/>
          <w:sz w:val="24"/>
          <w:szCs w:val="24"/>
        </w:rPr>
        <w:t xml:space="preserve"> (8 ч)</w:t>
      </w:r>
    </w:p>
    <w:p w14:paraId="22F95354"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Солнце — ближайшая к Земле звезда. Форма и размеры звезд. Созвездие Льва. Луна — естественный спутник Земли. Почему на Луне не живут люди.</w:t>
      </w:r>
      <w:r w:rsidRPr="00A17FA9">
        <w:rPr>
          <w:rFonts w:ascii="Times New Roman" w:hAnsi="Times New Roman" w:cs="Times New Roman"/>
          <w:sz w:val="24"/>
          <w:szCs w:val="24"/>
        </w:rPr>
        <w:br/>
        <w:t>      Почему идет дождь и дует ветер. Роль дождя и ветра в жизни растений, животных, человека.</w:t>
      </w:r>
      <w:r w:rsidRPr="00A17FA9">
        <w:rPr>
          <w:rFonts w:ascii="Times New Roman" w:hAnsi="Times New Roman" w:cs="Times New Roman"/>
          <w:sz w:val="24"/>
          <w:szCs w:val="24"/>
        </w:rPr>
        <w:br/>
        <w:t>      Звуки окружающего мира. Почему бывает эхо. Как беречь уши.</w:t>
      </w:r>
      <w:r w:rsidRPr="00A17FA9">
        <w:rPr>
          <w:rFonts w:ascii="Times New Roman" w:hAnsi="Times New Roman" w:cs="Times New Roman"/>
          <w:sz w:val="24"/>
          <w:szCs w:val="24"/>
        </w:rPr>
        <w:br/>
        <w:t>      Цвета радуги. Почему радуга разноцветная.</w:t>
      </w:r>
      <w:r w:rsidRPr="00A17FA9">
        <w:rPr>
          <w:rFonts w:ascii="Times New Roman" w:hAnsi="Times New Roman" w:cs="Times New Roman"/>
          <w:sz w:val="24"/>
          <w:szCs w:val="24"/>
        </w:rPr>
        <w:br/>
        <w:t>      Объяснение названий растений и животных, например медуница, недотрога, жук-носорог и др. (по усмотрению учителя). Что эти названия рассказывают о своих хозяевах.</w:t>
      </w:r>
      <w:r w:rsidRPr="00A17FA9">
        <w:rPr>
          <w:rFonts w:ascii="Times New Roman" w:hAnsi="Times New Roman" w:cs="Times New Roman"/>
          <w:sz w:val="24"/>
          <w:szCs w:val="24"/>
        </w:rPr>
        <w:br/>
        <w:t>      Почему в лесу нужно соблюдать тишину. Почему не нужно рвать цветы и ловить бабочек.</w:t>
      </w:r>
      <w:r w:rsidRPr="00A17FA9">
        <w:rPr>
          <w:rFonts w:ascii="Times New Roman" w:hAnsi="Times New Roman" w:cs="Times New Roman"/>
          <w:sz w:val="24"/>
          <w:szCs w:val="24"/>
        </w:rPr>
        <w:br/>
        <w:t>      Разнообразие овощей и фруктов. Витамины. Почему овощи и фрукты перед едой надо мыть. Почему нужно чистить зубы и мыть руки.</w:t>
      </w:r>
      <w:r w:rsidRPr="00A17FA9">
        <w:rPr>
          <w:rFonts w:ascii="Times New Roman" w:hAnsi="Times New Roman" w:cs="Times New Roman"/>
          <w:sz w:val="24"/>
          <w:szCs w:val="24"/>
        </w:rPr>
        <w:br/>
        <w:t>      Зачем мы спим ночью. Правила подготовки ко сну.</w:t>
      </w:r>
      <w:r w:rsidRPr="00A17FA9">
        <w:rPr>
          <w:rFonts w:ascii="Times New Roman" w:hAnsi="Times New Roman" w:cs="Times New Roman"/>
          <w:sz w:val="24"/>
          <w:szCs w:val="24"/>
        </w:rPr>
        <w:br/>
        <w:t>      Зачем нужны автомобили. Устройство автомобиля. Автомобили в прошлом и теперь. Какими могут быть автомобили будущего.</w:t>
      </w:r>
      <w:r w:rsidRPr="00A17FA9">
        <w:rPr>
          <w:rFonts w:ascii="Times New Roman" w:hAnsi="Times New Roman" w:cs="Times New Roman"/>
          <w:sz w:val="24"/>
          <w:szCs w:val="24"/>
        </w:rPr>
        <w:br/>
        <w:t>      Поезд и железная дорога. Поезда метро, пригородные поезда, поезда дальнего следования.</w:t>
      </w:r>
      <w:r w:rsidRPr="00A17FA9">
        <w:rPr>
          <w:rFonts w:ascii="Times New Roman" w:hAnsi="Times New Roman" w:cs="Times New Roman"/>
          <w:sz w:val="24"/>
          <w:szCs w:val="24"/>
        </w:rPr>
        <w:br/>
        <w:t>      Назначение самолетов. Устройство самолета. Самолеты в прошлом и теперь.</w:t>
      </w:r>
      <w:r w:rsidRPr="00A17FA9">
        <w:rPr>
          <w:rFonts w:ascii="Times New Roman" w:hAnsi="Times New Roman" w:cs="Times New Roman"/>
          <w:sz w:val="24"/>
          <w:szCs w:val="24"/>
        </w:rPr>
        <w:br/>
        <w:t>      Назначение судов. Устройство судна. Спасательные средства на корабле.</w:t>
      </w:r>
      <w:r w:rsidRPr="00A17FA9">
        <w:rPr>
          <w:rFonts w:ascii="Times New Roman" w:hAnsi="Times New Roman" w:cs="Times New Roman"/>
          <w:sz w:val="24"/>
          <w:szCs w:val="24"/>
        </w:rPr>
        <w:br/>
        <w:t>      Зачем летают в космос. Искусственные спутники Земли, их назначение. Космические станции.</w:t>
      </w:r>
      <w:r w:rsidRPr="00A17FA9">
        <w:rPr>
          <w:rFonts w:ascii="Times New Roman" w:hAnsi="Times New Roman" w:cs="Times New Roman"/>
          <w:sz w:val="24"/>
          <w:szCs w:val="24"/>
        </w:rPr>
        <w:br/>
        <w:t>      Экология — наука, которая учит нас бережно относиться к окружающему миру, к своей планете. 22 апреля — День Земли.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Практическая работа:</w:t>
      </w:r>
      <w:r w:rsidRPr="00A17FA9">
        <w:rPr>
          <w:rFonts w:ascii="Times New Roman" w:hAnsi="Times New Roman" w:cs="Times New Roman"/>
          <w:sz w:val="24"/>
          <w:szCs w:val="24"/>
        </w:rPr>
        <w:t xml:space="preserve"> простейшие правила гигиены (чистка зубов, мытье рук и др.).</w:t>
      </w:r>
    </w:p>
    <w:p w14:paraId="51FE6F91"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Заключение</w:t>
      </w:r>
      <w:r w:rsidRPr="00A17FA9">
        <w:rPr>
          <w:rFonts w:ascii="Times New Roman" w:hAnsi="Times New Roman" w:cs="Times New Roman"/>
          <w:sz w:val="24"/>
          <w:szCs w:val="24"/>
        </w:rPr>
        <w:t xml:space="preserve"> (1 ч)</w:t>
      </w:r>
    </w:p>
    <w:p w14:paraId="290AF467"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Как мы находили ответы на свои вопросы. Роль наблюдений, опытов, книг и других источников информации в познании окружающего мира.</w:t>
      </w:r>
    </w:p>
    <w:p w14:paraId="244EEE62"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II КЛАСС 68 ч </w:t>
      </w:r>
      <w:r w:rsidRPr="00A17FA9">
        <w:rPr>
          <w:rFonts w:ascii="Times New Roman" w:hAnsi="Times New Roman" w:cs="Times New Roman"/>
          <w:sz w:val="24"/>
          <w:szCs w:val="24"/>
        </w:rPr>
        <w:t>(34 ч)</w:t>
      </w:r>
    </w:p>
    <w:p w14:paraId="031BECB6"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Где мы живем 2 ч </w:t>
      </w:r>
      <w:r w:rsidRPr="00A17FA9">
        <w:rPr>
          <w:rFonts w:ascii="Times New Roman" w:hAnsi="Times New Roman" w:cs="Times New Roman"/>
          <w:sz w:val="24"/>
          <w:szCs w:val="24"/>
        </w:rPr>
        <w:t>(1 ч)</w:t>
      </w:r>
    </w:p>
    <w:p w14:paraId="6154C40D"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Где мы живем. Наш «адрес» в мире: планета — Земля, страна   — Россия, название нашего города (села), что мы называем родным краем (район, область и   т.   д.). Флаг, герб, гимн России.</w:t>
      </w:r>
      <w:r w:rsidRPr="00A17FA9">
        <w:rPr>
          <w:rFonts w:ascii="Times New Roman" w:hAnsi="Times New Roman" w:cs="Times New Roman"/>
          <w:sz w:val="24"/>
          <w:szCs w:val="24"/>
        </w:rPr>
        <w:br/>
        <w:t>      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окружающему.</w:t>
      </w:r>
    </w:p>
    <w:p w14:paraId="0BF220F0"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lastRenderedPageBreak/>
        <w:t>Природа 21 ч</w:t>
      </w:r>
      <w:r w:rsidRPr="00A17FA9">
        <w:rPr>
          <w:rFonts w:ascii="Times New Roman" w:hAnsi="Times New Roman" w:cs="Times New Roman"/>
          <w:sz w:val="24"/>
          <w:szCs w:val="24"/>
        </w:rPr>
        <w:t xml:space="preserve"> (10 ч)</w:t>
      </w:r>
    </w:p>
    <w:p w14:paraId="62E6451E"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Неживая и живая природа, связь между ними. Солнце   — источник тепла и света для всего живого. Явления природы. Температура и термометр. Что такое погода.</w:t>
      </w:r>
      <w:r w:rsidRPr="00A17FA9">
        <w:rPr>
          <w:rFonts w:ascii="Times New Roman" w:hAnsi="Times New Roman" w:cs="Times New Roman"/>
          <w:sz w:val="24"/>
          <w:szCs w:val="24"/>
        </w:rPr>
        <w:br/>
        <w:t>      Звездное небо. Созвездия: Кассиопея, Орион, Лебедь. Представление о зодиакальных созвездиях.</w:t>
      </w:r>
      <w:r w:rsidRPr="00A17FA9">
        <w:rPr>
          <w:rFonts w:ascii="Times New Roman" w:hAnsi="Times New Roman" w:cs="Times New Roman"/>
          <w:sz w:val="24"/>
          <w:szCs w:val="24"/>
        </w:rPr>
        <w:br/>
        <w:t>       Горные породы и минералы. Гранит и его состав. Как люди используют богатства земных кладовых.</w:t>
      </w:r>
      <w:r w:rsidRPr="00A17FA9">
        <w:rPr>
          <w:rFonts w:ascii="Times New Roman" w:hAnsi="Times New Roman" w:cs="Times New Roman"/>
          <w:sz w:val="24"/>
          <w:szCs w:val="24"/>
        </w:rPr>
        <w:br/>
        <w:t>      Воздух и вода, их значение для растений, животных, человека. Загрязнение воздуха и воды. Защита воздуха и воды от загрязнения.</w:t>
      </w:r>
      <w:r w:rsidRPr="00A17FA9">
        <w:rPr>
          <w:rFonts w:ascii="Times New Roman" w:hAnsi="Times New Roman" w:cs="Times New Roman"/>
          <w:sz w:val="24"/>
          <w:szCs w:val="24"/>
        </w:rPr>
        <w:br/>
        <w:t>      Какие бывают растения: деревья, кустарники, травы; их существенные признаки. Дикорастущие и культурные растения. Комнатные растения и уход за ними.</w:t>
      </w:r>
      <w:r w:rsidRPr="00A17FA9">
        <w:rPr>
          <w:rFonts w:ascii="Times New Roman" w:hAnsi="Times New Roman" w:cs="Times New Roman"/>
          <w:sz w:val="24"/>
          <w:szCs w:val="24"/>
        </w:rPr>
        <w:br/>
        <w:t>      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r w:rsidRPr="00A17FA9">
        <w:rPr>
          <w:rFonts w:ascii="Times New Roman" w:hAnsi="Times New Roman" w:cs="Times New Roman"/>
          <w:sz w:val="24"/>
          <w:szCs w:val="24"/>
        </w:rPr>
        <w:br/>
        <w:t>      Сезонные изменения в природе: осенние явления.</w:t>
      </w:r>
      <w:r w:rsidRPr="00A17FA9">
        <w:rPr>
          <w:rFonts w:ascii="Times New Roman" w:hAnsi="Times New Roman" w:cs="Times New Roman"/>
          <w:sz w:val="24"/>
          <w:szCs w:val="24"/>
        </w:rPr>
        <w:br/>
        <w:t>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r w:rsidRPr="00A17FA9">
        <w:rPr>
          <w:rFonts w:ascii="Times New Roman" w:hAnsi="Times New Roman" w:cs="Times New Roman"/>
          <w:sz w:val="24"/>
          <w:szCs w:val="24"/>
        </w:rPr>
        <w:br/>
        <w:t>      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и т. д.). Охрана растений и животных своего края. Правила поведения в природе.</w:t>
      </w:r>
      <w:r w:rsidRPr="00A17FA9">
        <w:rPr>
          <w:rFonts w:ascii="Times New Roman" w:hAnsi="Times New Roman" w:cs="Times New Roman"/>
          <w:sz w:val="24"/>
          <w:szCs w:val="24"/>
        </w:rPr>
        <w:br/>
        <w:t>      Красная книга России: знакомство с отдельными растениями и животными и мерами их охраны.</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Экскурсия:</w:t>
      </w:r>
      <w:r w:rsidRPr="00A17FA9">
        <w:rPr>
          <w:rFonts w:ascii="Times New Roman" w:hAnsi="Times New Roman" w:cs="Times New Roman"/>
          <w:sz w:val="24"/>
          <w:szCs w:val="24"/>
        </w:rPr>
        <w:t xml:space="preserve"> наблюдение осенних изменений в природе.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Практические работы:</w:t>
      </w:r>
      <w:r w:rsidRPr="00A17FA9">
        <w:rPr>
          <w:rFonts w:ascii="Times New Roman" w:hAnsi="Times New Roman" w:cs="Times New Roman"/>
          <w:sz w:val="24"/>
          <w:szCs w:val="24"/>
        </w:rPr>
        <w:t xml:space="preserve"> знакомство с устройством термометра, измерение температуры воздуха, воды, тела человека; знакомство с горными породами и минералами; распознавание деревьев, кустарников и трав; знакомство с представителями дикорастущих и культурных растений; отработка приемов ухода за комнатными растениями и животными живого уголка.</w:t>
      </w:r>
    </w:p>
    <w:p w14:paraId="36F67700"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Жизнь города и села 12 ч </w:t>
      </w:r>
      <w:r w:rsidRPr="00A17FA9">
        <w:rPr>
          <w:rFonts w:ascii="Times New Roman" w:hAnsi="Times New Roman" w:cs="Times New Roman"/>
          <w:sz w:val="24"/>
          <w:szCs w:val="24"/>
        </w:rPr>
        <w:t>(6 ч)</w:t>
      </w:r>
    </w:p>
    <w:p w14:paraId="28401271"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Город (село), где мы живем: основные особенности, доступные сведения из истории.</w:t>
      </w:r>
      <w:r w:rsidRPr="00A17FA9">
        <w:rPr>
          <w:rFonts w:ascii="Times New Roman" w:hAnsi="Times New Roman" w:cs="Times New Roman"/>
          <w:sz w:val="24"/>
          <w:szCs w:val="24"/>
        </w:rPr>
        <w:br/>
        <w:t>      Наш дом (городской, сельский). Соблюдение чистоты и порядка на лестничной площадке, в подъезде, во дворе. Домашний адрес.</w:t>
      </w:r>
      <w:r w:rsidRPr="00A17FA9">
        <w:rPr>
          <w:rFonts w:ascii="Times New Roman" w:hAnsi="Times New Roman" w:cs="Times New Roman"/>
          <w:sz w:val="24"/>
          <w:szCs w:val="24"/>
        </w:rPr>
        <w:br/>
        <w:t>       Что такое экономика. Промышленность, сельское хозяйство, строительство, транспорт, торговля — составные части экономики, их взаимосвязь. Деньги. Первоначальные представления об отдельных производственных процессах, например от глиняного карьера до керамических изделий, от стрижки овец до шерстяного трикотажа и т. д. (по усмотрению учителя).</w:t>
      </w:r>
      <w:r w:rsidRPr="00A17FA9">
        <w:rPr>
          <w:rFonts w:ascii="Times New Roman" w:hAnsi="Times New Roman" w:cs="Times New Roman"/>
          <w:sz w:val="24"/>
          <w:szCs w:val="24"/>
        </w:rPr>
        <w:br/>
        <w:t>      Промышленные предприятия своего города (изучается по усмотрению учителя). Строительство в городе (селе).</w:t>
      </w:r>
      <w:r w:rsidRPr="00A17FA9">
        <w:rPr>
          <w:rFonts w:ascii="Times New Roman" w:hAnsi="Times New Roman" w:cs="Times New Roman"/>
          <w:sz w:val="24"/>
          <w:szCs w:val="24"/>
        </w:rPr>
        <w:br/>
        <w:t xml:space="preserve">      Какой бывает транспорт: наземный, водный, воздушный, подземный; пассажирский, </w:t>
      </w:r>
      <w:r w:rsidRPr="00A17FA9">
        <w:rPr>
          <w:rFonts w:ascii="Times New Roman" w:hAnsi="Times New Roman" w:cs="Times New Roman"/>
          <w:sz w:val="24"/>
          <w:szCs w:val="24"/>
        </w:rPr>
        <w:lastRenderedPageBreak/>
        <w:t>грузовой, специальный. Пассажирский транспорт города.</w:t>
      </w:r>
      <w:r w:rsidRPr="00A17FA9">
        <w:rPr>
          <w:rFonts w:ascii="Times New Roman" w:hAnsi="Times New Roman" w:cs="Times New Roman"/>
          <w:sz w:val="24"/>
          <w:szCs w:val="24"/>
        </w:rPr>
        <w:br/>
        <w:t>      Магазины города, села (изучается по усмотрению учителя).</w:t>
      </w:r>
      <w:r w:rsidRPr="00A17FA9">
        <w:rPr>
          <w:rFonts w:ascii="Times New Roman" w:hAnsi="Times New Roman" w:cs="Times New Roman"/>
          <w:sz w:val="24"/>
          <w:szCs w:val="24"/>
        </w:rPr>
        <w:br/>
        <w:t>      Культура и образование в нашем крае: музеи, театры, школы, вузы и т. д. (по выбору учителя).</w:t>
      </w:r>
      <w:r w:rsidRPr="00A17FA9">
        <w:rPr>
          <w:rFonts w:ascii="Times New Roman" w:hAnsi="Times New Roman" w:cs="Times New Roman"/>
          <w:sz w:val="24"/>
          <w:szCs w:val="24"/>
        </w:rPr>
        <w:br/>
        <w:t>      Профессии людей, занятых на производстве. Труд писателя, ученого, артиста, учителя, других деятелей культуры и образования (по усмотрению учителя).</w:t>
      </w:r>
      <w:r w:rsidRPr="00A17FA9">
        <w:rPr>
          <w:rFonts w:ascii="Times New Roman" w:hAnsi="Times New Roman" w:cs="Times New Roman"/>
          <w:sz w:val="24"/>
          <w:szCs w:val="24"/>
        </w:rPr>
        <w:br/>
        <w:t>      Сезонные изменения в природе: зимние явления. Экологические связи в зимнем лесу.</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Экскурсии: </w:t>
      </w:r>
      <w:r w:rsidRPr="00A17FA9">
        <w:rPr>
          <w:rFonts w:ascii="Times New Roman" w:hAnsi="Times New Roman" w:cs="Times New Roman"/>
          <w:sz w:val="24"/>
          <w:szCs w:val="24"/>
        </w:rPr>
        <w:t>наблюдение зимних явлений в природе; знакомство с достопримечательностями родного города (села).</w:t>
      </w:r>
    </w:p>
    <w:p w14:paraId="3D1051EB"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Здоровье и безопасность 10 ч </w:t>
      </w:r>
      <w:r w:rsidRPr="00A17FA9">
        <w:rPr>
          <w:rFonts w:ascii="Times New Roman" w:hAnsi="Times New Roman" w:cs="Times New Roman"/>
          <w:sz w:val="24"/>
          <w:szCs w:val="24"/>
        </w:rPr>
        <w:t>(6 ч)</w:t>
      </w:r>
    </w:p>
    <w:p w14:paraId="3623682F"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 и др. (изучается по усмотрению учителя).</w:t>
      </w:r>
      <w:r w:rsidRPr="00A17FA9">
        <w:rPr>
          <w:rFonts w:ascii="Times New Roman" w:hAnsi="Times New Roman" w:cs="Times New Roman"/>
          <w:sz w:val="24"/>
          <w:szCs w:val="24"/>
        </w:rPr>
        <w:br/>
        <w:t>      Правила безопасного поведения на улицах и дорогах.</w:t>
      </w:r>
      <w:r w:rsidRPr="00A17FA9">
        <w:rPr>
          <w:rFonts w:ascii="Times New Roman" w:hAnsi="Times New Roman" w:cs="Times New Roman"/>
          <w:sz w:val="24"/>
          <w:szCs w:val="24"/>
        </w:rPr>
        <w:br/>
        <w:t>      Меры безопасности в домашних условиях (при обращении с бытовой техникой, острыми предметами и т. д.). Противопожарная безопасность.</w:t>
      </w:r>
      <w:r w:rsidRPr="00A17FA9">
        <w:rPr>
          <w:rFonts w:ascii="Times New Roman" w:hAnsi="Times New Roman" w:cs="Times New Roman"/>
          <w:sz w:val="24"/>
          <w:szCs w:val="24"/>
        </w:rPr>
        <w:br/>
        <w:t>      Правила безопасного поведения на воде. Правило экологической безопасности: не купаться в загрязненных водоемах.</w:t>
      </w:r>
      <w:r w:rsidRPr="00A17FA9">
        <w:rPr>
          <w:rFonts w:ascii="Times New Roman" w:hAnsi="Times New Roman" w:cs="Times New Roman"/>
          <w:sz w:val="24"/>
          <w:szCs w:val="24"/>
        </w:rPr>
        <w:br/>
        <w:t>      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покататься на машине, открыть дверь в квартиру в отсутствие взрослых и т. д.</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Практическая работа:</w:t>
      </w:r>
      <w:r w:rsidRPr="00A17FA9">
        <w:rPr>
          <w:rFonts w:ascii="Times New Roman" w:hAnsi="Times New Roman" w:cs="Times New Roman"/>
          <w:sz w:val="24"/>
          <w:szCs w:val="24"/>
        </w:rPr>
        <w:t xml:space="preserve"> отработка правил перехода улицы.</w:t>
      </w:r>
    </w:p>
    <w:p w14:paraId="07609551"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Общение 5 ч</w:t>
      </w:r>
      <w:r w:rsidRPr="00A17FA9">
        <w:rPr>
          <w:rFonts w:ascii="Times New Roman" w:hAnsi="Times New Roman" w:cs="Times New Roman"/>
          <w:sz w:val="24"/>
          <w:szCs w:val="24"/>
        </w:rPr>
        <w:t xml:space="preserve"> (3 ч)</w:t>
      </w:r>
    </w:p>
    <w:p w14:paraId="1F4CE76B"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Труд и отдых в семье. Внимательные и заботливые отношения между членами семьи. Имена и отчества родителей.</w:t>
      </w:r>
      <w:r w:rsidRPr="00A17FA9">
        <w:rPr>
          <w:rFonts w:ascii="Times New Roman" w:hAnsi="Times New Roman" w:cs="Times New Roman"/>
          <w:sz w:val="24"/>
          <w:szCs w:val="24"/>
        </w:rPr>
        <w:br/>
        <w:t>      Школьные товарищи, друзья, совместные учеба, игры, отдых. Взаимоотношения мальчиков и девочек.</w:t>
      </w:r>
      <w:r w:rsidRPr="00A17FA9">
        <w:rPr>
          <w:rFonts w:ascii="Times New Roman" w:hAnsi="Times New Roman" w:cs="Times New Roman"/>
          <w:sz w:val="24"/>
          <w:szCs w:val="24"/>
        </w:rPr>
        <w:br/>
        <w:t>      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общественных местах (кинотеатре, транспорте и т. д.).</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Практическая работа: </w:t>
      </w:r>
      <w:r w:rsidRPr="00A17FA9">
        <w:rPr>
          <w:rFonts w:ascii="Times New Roman" w:hAnsi="Times New Roman" w:cs="Times New Roman"/>
          <w:sz w:val="24"/>
          <w:szCs w:val="24"/>
        </w:rPr>
        <w:t>отработка основных правил этикета.</w:t>
      </w:r>
    </w:p>
    <w:p w14:paraId="6456C70A"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Путешествия 17 ч</w:t>
      </w:r>
      <w:r w:rsidRPr="00A17FA9">
        <w:rPr>
          <w:rFonts w:ascii="Times New Roman" w:hAnsi="Times New Roman" w:cs="Times New Roman"/>
          <w:sz w:val="24"/>
          <w:szCs w:val="24"/>
        </w:rPr>
        <w:t xml:space="preserve"> (7 ч)</w:t>
      </w:r>
    </w:p>
    <w:p w14:paraId="701EBC4C"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Горизонт. Линия горизонта. Основные стороны горизонта, их определение по компасу.</w:t>
      </w:r>
      <w:r w:rsidRPr="00A17FA9">
        <w:rPr>
          <w:rFonts w:ascii="Times New Roman" w:hAnsi="Times New Roman" w:cs="Times New Roman"/>
          <w:sz w:val="24"/>
          <w:szCs w:val="24"/>
        </w:rPr>
        <w:br/>
        <w:t>      Формы земной поверхности: равнины и горы, холмы, овраги. Разнообразие водоемов: река, озеро, море и др. Части реки (исток, устье, русло); притоки.</w:t>
      </w:r>
      <w:r w:rsidRPr="00A17FA9">
        <w:rPr>
          <w:rFonts w:ascii="Times New Roman" w:hAnsi="Times New Roman" w:cs="Times New Roman"/>
          <w:sz w:val="24"/>
          <w:szCs w:val="24"/>
        </w:rPr>
        <w:br/>
        <w:t>      Сезонные изменения в природе: весенние и летние явления. Бережное отношение к природе весной и летом.</w:t>
      </w:r>
      <w:r w:rsidRPr="00A17FA9">
        <w:rPr>
          <w:rFonts w:ascii="Times New Roman" w:hAnsi="Times New Roman" w:cs="Times New Roman"/>
          <w:sz w:val="24"/>
          <w:szCs w:val="24"/>
        </w:rPr>
        <w:br/>
        <w:t>      Изображение нашей страны на карте. Как читать карту. Москва — столица России. Московский Кремль и другие достопримечательности столицы.</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Знакомство с другими городами нашей страны (изучается по усмотрению учителя).</w:t>
      </w:r>
      <w:r w:rsidRPr="00A17FA9">
        <w:rPr>
          <w:rFonts w:ascii="Times New Roman" w:hAnsi="Times New Roman" w:cs="Times New Roman"/>
          <w:sz w:val="24"/>
          <w:szCs w:val="24"/>
        </w:rPr>
        <w:br/>
        <w:t>      Карта мира. Материки и океаны. Страны мира.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Экскурсии:</w:t>
      </w:r>
      <w:r w:rsidRPr="00A17FA9">
        <w:rPr>
          <w:rFonts w:ascii="Times New Roman" w:hAnsi="Times New Roman" w:cs="Times New Roman"/>
          <w:sz w:val="24"/>
          <w:szCs w:val="24"/>
        </w:rPr>
        <w:t xml:space="preserve"> ознакомление с формами земной поверхности и водоемами родного края; наблюдение весенних изменений в природе.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Практические работы:</w:t>
      </w:r>
      <w:r w:rsidRPr="00A17FA9">
        <w:rPr>
          <w:rFonts w:ascii="Times New Roman" w:hAnsi="Times New Roman" w:cs="Times New Roman"/>
          <w:sz w:val="24"/>
          <w:szCs w:val="24"/>
        </w:rPr>
        <w:t xml:space="preserve"> определение сторон горизонта по компасу; освоение основных приемов чтения карты.</w:t>
      </w:r>
    </w:p>
    <w:p w14:paraId="662A9E80"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Заключение</w:t>
      </w:r>
      <w:r w:rsidRPr="00A17FA9">
        <w:rPr>
          <w:rFonts w:ascii="Times New Roman" w:hAnsi="Times New Roman" w:cs="Times New Roman"/>
          <w:sz w:val="24"/>
          <w:szCs w:val="24"/>
        </w:rPr>
        <w:t xml:space="preserve"> (1 ч)</w:t>
      </w:r>
    </w:p>
    <w:p w14:paraId="0C0F8E1D"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Что мы узнали и чему научились за год.</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К концу 2 класса учащиеся должны знать: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неживая и живая природа; растения дикорастущие и культурные; деревья, кустарники, травы; животные дикие и домашние; насекомые, рыбы, птицы, звери; основные признаки времен года; некоторые охраняемые растения и животные своей местности; правила поведения в природе; основные сведения о своем городе (селе); домашний адрес; виды транспорта; наиболее распространенные профессии;</w:t>
      </w:r>
      <w:r w:rsidRPr="00A17FA9">
        <w:rPr>
          <w:rFonts w:ascii="Times New Roman" w:hAnsi="Times New Roman" w:cs="Times New Roman"/>
          <w:sz w:val="24"/>
          <w:szCs w:val="24"/>
        </w:rPr>
        <w:br/>
        <w:t>      строение тела человека; правила личной гигиены; правила безопасного поведения на улице, в быту, на воде, при контактах с людьми;</w:t>
      </w:r>
      <w:r w:rsidRPr="00A17FA9">
        <w:rPr>
          <w:rFonts w:ascii="Times New Roman" w:hAnsi="Times New Roman" w:cs="Times New Roman"/>
          <w:sz w:val="24"/>
          <w:szCs w:val="24"/>
        </w:rPr>
        <w:br/>
        <w:t>      имена и отчества родителей; основные формы приветствия, просьбы, благодарности, извинения, прощания; культура поведения в общественных местах;</w:t>
      </w:r>
      <w:r w:rsidRPr="00A17FA9">
        <w:rPr>
          <w:rFonts w:ascii="Times New Roman" w:hAnsi="Times New Roman" w:cs="Times New Roman"/>
          <w:sz w:val="24"/>
          <w:szCs w:val="24"/>
        </w:rPr>
        <w:br/>
        <w:t>      основные стороны горизонта; устройство и назначение компаса; основные формы земной поверхности: равнины и горы; основные виды естественных водоемов; части реки;</w:t>
      </w:r>
      <w:r w:rsidRPr="00A17FA9">
        <w:rPr>
          <w:rFonts w:ascii="Times New Roman" w:hAnsi="Times New Roman" w:cs="Times New Roman"/>
          <w:sz w:val="24"/>
          <w:szCs w:val="24"/>
        </w:rPr>
        <w:br/>
        <w:t>      названия нашей страны и ее столицы, некоторых других городов России; названия нескольких стран мира; государственные символы России.</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Учащиеся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нескольку представителей каждой группы); вести наблюдения в природе под руководством учителя, воспитателя группы продленного дня; выполнять правила поведения в природе;</w:t>
      </w:r>
      <w:r w:rsidRPr="00A17FA9">
        <w:rPr>
          <w:rFonts w:ascii="Times New Roman" w:hAnsi="Times New Roman" w:cs="Times New Roman"/>
          <w:sz w:val="24"/>
          <w:szCs w:val="24"/>
        </w:rPr>
        <w:br/>
        <w:t>      различать изученные виды транспорта, вести наблюдения за жизнью города (села), трудом людей под руководством учителя, воспитателя группы продленного дня;</w:t>
      </w:r>
      <w:r w:rsidRPr="00A17FA9">
        <w:rPr>
          <w:rFonts w:ascii="Times New Roman" w:hAnsi="Times New Roman" w:cs="Times New Roman"/>
          <w:sz w:val="24"/>
          <w:szCs w:val="24"/>
        </w:rPr>
        <w:br/>
        <w:t>      выполнять правила личной гигиены и безопасного поведения на улице и в быту;</w:t>
      </w:r>
      <w:r w:rsidRPr="00A17FA9">
        <w:rPr>
          <w:rFonts w:ascii="Times New Roman" w:hAnsi="Times New Roman" w:cs="Times New Roman"/>
          <w:sz w:val="24"/>
          <w:szCs w:val="24"/>
        </w:rPr>
        <w:br/>
        <w:t>      использовать основные формы приветствия, просьбы и т. д. в отношениях с другими людьми; выполнять правила поведения в общественных местах;</w:t>
      </w:r>
      <w:r w:rsidRPr="00A17FA9">
        <w:rPr>
          <w:rFonts w:ascii="Times New Roman" w:hAnsi="Times New Roman" w:cs="Times New Roman"/>
          <w:sz w:val="24"/>
          <w:szCs w:val="24"/>
        </w:rPr>
        <w:br/>
        <w:t>      определять основные стороны горизонта с помощью компаса;</w:t>
      </w:r>
      <w:r w:rsidRPr="00A17FA9">
        <w:rPr>
          <w:rFonts w:ascii="Times New Roman" w:hAnsi="Times New Roman" w:cs="Times New Roman"/>
          <w:sz w:val="24"/>
          <w:szCs w:val="24"/>
        </w:rPr>
        <w:br/>
        <w:t>      приводить примеры достопримечательностей родного края, Москвы, Санкт-Петербурга.</w:t>
      </w:r>
    </w:p>
    <w:p w14:paraId="4BCB9A71"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III КЛАСС</w:t>
      </w:r>
      <w:r w:rsidRPr="00A17FA9">
        <w:rPr>
          <w:rFonts w:ascii="Times New Roman" w:hAnsi="Times New Roman" w:cs="Times New Roman"/>
          <w:sz w:val="24"/>
          <w:szCs w:val="24"/>
        </w:rPr>
        <w:t xml:space="preserve"> (68 ч)</w:t>
      </w:r>
    </w:p>
    <w:p w14:paraId="5CF0CBD2"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Как устроен мир </w:t>
      </w:r>
      <w:r w:rsidRPr="00A17FA9">
        <w:rPr>
          <w:rFonts w:ascii="Times New Roman" w:hAnsi="Times New Roman" w:cs="Times New Roman"/>
          <w:sz w:val="24"/>
          <w:szCs w:val="24"/>
        </w:rPr>
        <w:t>(7 ч)</w:t>
      </w:r>
    </w:p>
    <w:p w14:paraId="1CC83146"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Природа, ее разнообразие. Растения, животные, грибы, бактерии — царства живой природы. Связи в природе (между неживой и живой природой, растениями и животными и т. д.). Роль природы в жизни людей.</w:t>
      </w:r>
      <w:r w:rsidRPr="00A17FA9">
        <w:rPr>
          <w:rFonts w:ascii="Times New Roman" w:hAnsi="Times New Roman" w:cs="Times New Roman"/>
          <w:sz w:val="24"/>
          <w:szCs w:val="24"/>
        </w:rPr>
        <w:br/>
        <w:t xml:space="preserve">      Человек — часть природы, разумное существо. Внутренний мир человека. Восприятие, </w:t>
      </w:r>
      <w:r w:rsidRPr="00A17FA9">
        <w:rPr>
          <w:rFonts w:ascii="Times New Roman" w:hAnsi="Times New Roman" w:cs="Times New Roman"/>
          <w:sz w:val="24"/>
          <w:szCs w:val="24"/>
        </w:rPr>
        <w:lastRenderedPageBreak/>
        <w:t>память, мышление, воображение — ступеньки познания человеком окружающего мира.</w:t>
      </w:r>
      <w:r w:rsidRPr="00A17FA9">
        <w:rPr>
          <w:rFonts w:ascii="Times New Roman" w:hAnsi="Times New Roman" w:cs="Times New Roman"/>
          <w:sz w:val="24"/>
          <w:szCs w:val="24"/>
        </w:rPr>
        <w:br/>
        <w:t>      Общество. Семья, народ, государство — части общества. Человек — часть общества. Человечество.</w:t>
      </w:r>
      <w:r w:rsidRPr="00A17FA9">
        <w:rPr>
          <w:rFonts w:ascii="Times New Roman" w:hAnsi="Times New Roman" w:cs="Times New Roman"/>
          <w:sz w:val="24"/>
          <w:szCs w:val="24"/>
        </w:rPr>
        <w:br/>
        <w:t>      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Экскурсия: </w:t>
      </w:r>
      <w:r w:rsidRPr="00A17FA9">
        <w:rPr>
          <w:rFonts w:ascii="Times New Roman" w:hAnsi="Times New Roman" w:cs="Times New Roman"/>
          <w:sz w:val="24"/>
          <w:szCs w:val="24"/>
        </w:rPr>
        <w:t>ознакомление с разнообразием природы, распознавание природных объектов с помощью атласа-определителя, наблюдение изменений в природе, происходящих под влиянием человека.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Практические работы: </w:t>
      </w:r>
      <w:r w:rsidRPr="00A17FA9">
        <w:rPr>
          <w:rFonts w:ascii="Times New Roman" w:hAnsi="Times New Roman" w:cs="Times New Roman"/>
          <w:sz w:val="24"/>
          <w:szCs w:val="24"/>
        </w:rPr>
        <w:t>посадка дерева или кустарника, изготовление кормушек для птиц.</w:t>
      </w:r>
    </w:p>
    <w:p w14:paraId="4717192E"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Эта удивительная природа </w:t>
      </w:r>
      <w:r w:rsidRPr="00A17FA9">
        <w:rPr>
          <w:rFonts w:ascii="Times New Roman" w:hAnsi="Times New Roman" w:cs="Times New Roman"/>
          <w:sz w:val="24"/>
          <w:szCs w:val="24"/>
        </w:rPr>
        <w:t>(19 ч)</w:t>
      </w:r>
    </w:p>
    <w:p w14:paraId="5C2DCFE1"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Тела, вещества, частицы. Разнообразие веществ. Твердые вещества, жидкости и газы.</w:t>
      </w:r>
      <w:r w:rsidRPr="00A17FA9">
        <w:rPr>
          <w:rFonts w:ascii="Times New Roman" w:hAnsi="Times New Roman" w:cs="Times New Roman"/>
          <w:sz w:val="24"/>
          <w:szCs w:val="24"/>
        </w:rPr>
        <w:br/>
        <w:t>      Воздух, его состав и свойства. Значение воздуха для живых организмов. Источники загрязнения воздуха. Охрана воздуха от загрязнений.</w:t>
      </w:r>
      <w:r w:rsidRPr="00A17FA9">
        <w:rPr>
          <w:rFonts w:ascii="Times New Roman" w:hAnsi="Times New Roman" w:cs="Times New Roman"/>
          <w:sz w:val="24"/>
          <w:szCs w:val="24"/>
        </w:rPr>
        <w:br/>
        <w:t>      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w:t>
      </w:r>
      <w:r w:rsidRPr="00A17FA9">
        <w:rPr>
          <w:rFonts w:ascii="Times New Roman" w:hAnsi="Times New Roman" w:cs="Times New Roman"/>
          <w:sz w:val="24"/>
          <w:szCs w:val="24"/>
        </w:rPr>
        <w:br/>
        <w:t>      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r w:rsidRPr="00A17FA9">
        <w:rPr>
          <w:rFonts w:ascii="Times New Roman" w:hAnsi="Times New Roman" w:cs="Times New Roman"/>
          <w:sz w:val="24"/>
          <w:szCs w:val="24"/>
        </w:rPr>
        <w:br/>
        <w:t>      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r w:rsidRPr="00A17FA9">
        <w:rPr>
          <w:rFonts w:ascii="Times New Roman" w:hAnsi="Times New Roman" w:cs="Times New Roman"/>
          <w:sz w:val="24"/>
          <w:szCs w:val="24"/>
        </w:rPr>
        <w:br/>
        <w:t>      Животные, их разнообразие. Группы животных (насекомые, рыбы, земноводные, пресмыкающиеся, птицы, звери и др.).</w:t>
      </w:r>
      <w:r w:rsidRPr="00A17FA9">
        <w:rPr>
          <w:rFonts w:ascii="Times New Roman" w:hAnsi="Times New Roman" w:cs="Times New Roman"/>
          <w:sz w:val="24"/>
          <w:szCs w:val="24"/>
        </w:rPr>
        <w:br/>
        <w:t>      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r w:rsidRPr="00A17FA9">
        <w:rPr>
          <w:rFonts w:ascii="Times New Roman" w:hAnsi="Times New Roman" w:cs="Times New Roman"/>
          <w:sz w:val="24"/>
          <w:szCs w:val="24"/>
        </w:rPr>
        <w:br/>
        <w:t>      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r w:rsidRPr="00A17FA9">
        <w:rPr>
          <w:rFonts w:ascii="Times New Roman" w:hAnsi="Times New Roman" w:cs="Times New Roman"/>
          <w:sz w:val="24"/>
          <w:szCs w:val="24"/>
        </w:rPr>
        <w:br/>
        <w:t>      Представление о круговороте жизни и его звеньях (организмы-производители, организмы-потребители, организмы разрушители). Роль почвы в круговороте жизни.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Практические работы: </w:t>
      </w:r>
      <w:r w:rsidRPr="00A17FA9">
        <w:rPr>
          <w:rFonts w:ascii="Times New Roman" w:hAnsi="Times New Roman" w:cs="Times New Roman"/>
          <w:sz w:val="24"/>
          <w:szCs w:val="24"/>
        </w:rPr>
        <w:t>обнаружение крахмала в продуктах питания; изучение свойств воды, очистка загрязненной воды с помощью фильтра; рассматривание плодов и семян растений, определение признаков их приспособленности к распространению ветром, животными; распознавание природных объектов с помощью атласа-определителя.</w:t>
      </w:r>
    </w:p>
    <w:p w14:paraId="648CC03B"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lastRenderedPageBreak/>
        <w:t xml:space="preserve">Мы и наше здоровье </w:t>
      </w:r>
      <w:r w:rsidRPr="00A17FA9">
        <w:rPr>
          <w:rFonts w:ascii="Times New Roman" w:hAnsi="Times New Roman" w:cs="Times New Roman"/>
          <w:sz w:val="24"/>
          <w:szCs w:val="24"/>
        </w:rPr>
        <w:t>(8 ч)</w:t>
      </w:r>
    </w:p>
    <w:p w14:paraId="06B77AF1"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Организм человека. Органы и системы органов.</w:t>
      </w:r>
      <w:r w:rsidRPr="00A17FA9">
        <w:rPr>
          <w:rFonts w:ascii="Times New Roman" w:hAnsi="Times New Roman" w:cs="Times New Roman"/>
          <w:sz w:val="24"/>
          <w:szCs w:val="24"/>
        </w:rPr>
        <w:br/>
        <w:t>      Нервная система, ее роль в организме человека. Органы чувств (зрение, слух, обоняние, вкус, осязание), их значение и гигиена.</w:t>
      </w:r>
      <w:r w:rsidRPr="00A17FA9">
        <w:rPr>
          <w:rFonts w:ascii="Times New Roman" w:hAnsi="Times New Roman" w:cs="Times New Roman"/>
          <w:sz w:val="24"/>
          <w:szCs w:val="24"/>
        </w:rPr>
        <w:br/>
        <w:t>      Кожа, ее значение и гигиена. Первая помощь при небольших ранениях, ушибах, ожогах, обмораживании.</w:t>
      </w:r>
      <w:r w:rsidRPr="00A17FA9">
        <w:rPr>
          <w:rFonts w:ascii="Times New Roman" w:hAnsi="Times New Roman" w:cs="Times New Roman"/>
          <w:sz w:val="24"/>
          <w:szCs w:val="24"/>
        </w:rPr>
        <w:br/>
        <w:t>      Опорно-двигательная система, ее роль в организме. Осанка. Значение физического труда и физкультуры для развития скелета и укрепления мышц.</w:t>
      </w:r>
      <w:r w:rsidRPr="00A17FA9">
        <w:rPr>
          <w:rFonts w:ascii="Times New Roman" w:hAnsi="Times New Roman" w:cs="Times New Roman"/>
          <w:sz w:val="24"/>
          <w:szCs w:val="24"/>
        </w:rPr>
        <w:br/>
        <w:t>      Питательные вещества: белки, жиры, углеводы, витамины. Пищеварительная система, ее роль в организме. Гигиена питания.</w:t>
      </w:r>
      <w:r w:rsidRPr="00A17FA9">
        <w:rPr>
          <w:rFonts w:ascii="Times New Roman" w:hAnsi="Times New Roman" w:cs="Times New Roman"/>
          <w:sz w:val="24"/>
          <w:szCs w:val="24"/>
        </w:rPr>
        <w:br/>
        <w:t>      Дыхательная и кровеносная системы, их роль в организме.</w:t>
      </w:r>
      <w:r w:rsidRPr="00A17FA9">
        <w:rPr>
          <w:rFonts w:ascii="Times New Roman" w:hAnsi="Times New Roman" w:cs="Times New Roman"/>
          <w:sz w:val="24"/>
          <w:szCs w:val="24"/>
        </w:rPr>
        <w:br/>
        <w:t>      Закаливание воздухом, водой, солнцем. Инфекционные болезни и способы их предупреждения. Здоровый образ жизни. Табак, алкоголь, наркотики — враги здоровья.</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Практические работы: </w:t>
      </w:r>
      <w:r w:rsidRPr="00A17FA9">
        <w:rPr>
          <w:rFonts w:ascii="Times New Roman" w:hAnsi="Times New Roman" w:cs="Times New Roman"/>
          <w:sz w:val="24"/>
          <w:szCs w:val="24"/>
        </w:rPr>
        <w:t>знакомство с внешним строением кожи; упражнения в оказании первой помощи при небольших повреждениях кожи; изучение содержания питательных веществ в различных продуктах (по информации на упаковках); подсчет ударов пульса.</w:t>
      </w:r>
    </w:p>
    <w:p w14:paraId="47F42B6B"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Наша безопасность </w:t>
      </w:r>
      <w:r w:rsidRPr="00A17FA9">
        <w:rPr>
          <w:rFonts w:ascii="Times New Roman" w:hAnsi="Times New Roman" w:cs="Times New Roman"/>
          <w:sz w:val="24"/>
          <w:szCs w:val="24"/>
        </w:rPr>
        <w:t>(9 ч)</w:t>
      </w:r>
    </w:p>
    <w:p w14:paraId="7D3286BA"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Как действовать при возникновении пожара в квартире (доме), при аварии водопровода, утечке газа.</w:t>
      </w:r>
      <w:r w:rsidRPr="00A17FA9">
        <w:rPr>
          <w:rFonts w:ascii="Times New Roman" w:hAnsi="Times New Roman" w:cs="Times New Roman"/>
          <w:sz w:val="24"/>
          <w:szCs w:val="24"/>
        </w:rPr>
        <w:br/>
        <w:t>      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w:t>
      </w:r>
      <w:r w:rsidRPr="00A17FA9">
        <w:rPr>
          <w:rFonts w:ascii="Times New Roman" w:hAnsi="Times New Roman" w:cs="Times New Roman"/>
          <w:sz w:val="24"/>
          <w:szCs w:val="24"/>
        </w:rPr>
        <w:br/>
        <w:t>      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 Правила поведения в опасных местах. Гроза — опасное явление природы. Как вести себя во время грозы.</w:t>
      </w:r>
      <w:r w:rsidRPr="00A17FA9">
        <w:rPr>
          <w:rFonts w:ascii="Times New Roman" w:hAnsi="Times New Roman" w:cs="Times New Roman"/>
          <w:sz w:val="24"/>
          <w:szCs w:val="24"/>
        </w:rPr>
        <w:br/>
        <w:t>      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w:t>
      </w:r>
      <w:r w:rsidRPr="00A17FA9">
        <w:rPr>
          <w:rFonts w:ascii="Times New Roman" w:hAnsi="Times New Roman" w:cs="Times New Roman"/>
          <w:sz w:val="24"/>
          <w:szCs w:val="24"/>
        </w:rPr>
        <w:br/>
        <w:t>      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Экскурсия: </w:t>
      </w:r>
      <w:r w:rsidRPr="00A17FA9">
        <w:rPr>
          <w:rFonts w:ascii="Times New Roman" w:hAnsi="Times New Roman" w:cs="Times New Roman"/>
          <w:sz w:val="24"/>
          <w:szCs w:val="24"/>
        </w:rPr>
        <w:t>знакомство с дорожными знаками в окрестностях школы.</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Практическая работа: </w:t>
      </w:r>
      <w:r w:rsidRPr="00A17FA9">
        <w:rPr>
          <w:rFonts w:ascii="Times New Roman" w:hAnsi="Times New Roman" w:cs="Times New Roman"/>
          <w:sz w:val="24"/>
          <w:szCs w:val="24"/>
        </w:rPr>
        <w:t>знакомство с устройством и работой бытового фильтра для воды.</w:t>
      </w:r>
    </w:p>
    <w:p w14:paraId="16678C21"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Чему учит экономика </w:t>
      </w:r>
      <w:r w:rsidRPr="00A17FA9">
        <w:rPr>
          <w:rFonts w:ascii="Times New Roman" w:hAnsi="Times New Roman" w:cs="Times New Roman"/>
          <w:sz w:val="24"/>
          <w:szCs w:val="24"/>
        </w:rPr>
        <w:t>(12 ч)</w:t>
      </w:r>
    </w:p>
    <w:p w14:paraId="1D777986"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Потребности людей. Какие потребности удовлетворяет экономика. Что такое товары и услуги.</w:t>
      </w:r>
      <w:r w:rsidRPr="00A17FA9">
        <w:rPr>
          <w:rFonts w:ascii="Times New Roman" w:hAnsi="Times New Roman" w:cs="Times New Roman"/>
          <w:sz w:val="24"/>
          <w:szCs w:val="24"/>
        </w:rPr>
        <w:br/>
        <w:t>      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w:t>
      </w:r>
      <w:r w:rsidRPr="00A17FA9">
        <w:rPr>
          <w:rFonts w:ascii="Times New Roman" w:hAnsi="Times New Roman" w:cs="Times New Roman"/>
          <w:sz w:val="24"/>
          <w:szCs w:val="24"/>
        </w:rPr>
        <w:br/>
        <w:t xml:space="preserve">      Полезные ископаемые, их разнообразие, роль в экономике. Способы добычи полезных </w:t>
      </w:r>
      <w:r w:rsidRPr="00A17FA9">
        <w:rPr>
          <w:rFonts w:ascii="Times New Roman" w:hAnsi="Times New Roman" w:cs="Times New Roman"/>
          <w:sz w:val="24"/>
          <w:szCs w:val="24"/>
        </w:rPr>
        <w:lastRenderedPageBreak/>
        <w:t>ископаемых. Охрана подземных богатств.</w:t>
      </w:r>
      <w:r w:rsidRPr="00A17FA9">
        <w:rPr>
          <w:rFonts w:ascii="Times New Roman" w:hAnsi="Times New Roman" w:cs="Times New Roman"/>
          <w:sz w:val="24"/>
          <w:szCs w:val="24"/>
        </w:rPr>
        <w:br/>
        <w:t>      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пищевая промышленность и др.</w:t>
      </w:r>
      <w:r w:rsidRPr="00A17FA9">
        <w:rPr>
          <w:rFonts w:ascii="Times New Roman" w:hAnsi="Times New Roman" w:cs="Times New Roman"/>
          <w:sz w:val="24"/>
          <w:szCs w:val="24"/>
        </w:rPr>
        <w:br/>
        <w:t>      Роль денег в экономике. Денежные единицы разных стран (рубль, доллар, евро). Заработная плата.</w:t>
      </w:r>
      <w:r w:rsidRPr="00A17FA9">
        <w:rPr>
          <w:rFonts w:ascii="Times New Roman" w:hAnsi="Times New Roman" w:cs="Times New Roman"/>
          <w:sz w:val="24"/>
          <w:szCs w:val="24"/>
        </w:rPr>
        <w:br/>
        <w:t>      Государственный бюджет. Доходы и расходы бюджета. Налоги. На что государство тратит деньги.</w:t>
      </w:r>
      <w:r w:rsidRPr="00A17FA9">
        <w:rPr>
          <w:rFonts w:ascii="Times New Roman" w:hAnsi="Times New Roman" w:cs="Times New Roman"/>
          <w:sz w:val="24"/>
          <w:szCs w:val="24"/>
        </w:rPr>
        <w:br/>
        <w:t>      Семейный бюджет. Доходы и расходы семьи.</w:t>
      </w:r>
      <w:r w:rsidRPr="00A17FA9">
        <w:rPr>
          <w:rFonts w:ascii="Times New Roman" w:hAnsi="Times New Roman" w:cs="Times New Roman"/>
          <w:sz w:val="24"/>
          <w:szCs w:val="24"/>
        </w:rPr>
        <w:br/>
        <w:t>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 в ХХI веке.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Практические работы:</w:t>
      </w:r>
      <w:r w:rsidRPr="00A17FA9">
        <w:rPr>
          <w:rFonts w:ascii="Times New Roman" w:hAnsi="Times New Roman" w:cs="Times New Roman"/>
          <w:sz w:val="24"/>
          <w:szCs w:val="24"/>
        </w:rPr>
        <w:t xml:space="preserve"> рассматривание и определение образцов полезных ископаемых; знакомство с культурными растениями, составление устного описания рассмотренных растений; знакомство с современными российскими монетами.</w:t>
      </w:r>
    </w:p>
    <w:p w14:paraId="0B7DD19D"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Путешествие по городам и странам </w:t>
      </w:r>
      <w:r w:rsidRPr="00A17FA9">
        <w:rPr>
          <w:rFonts w:ascii="Times New Roman" w:hAnsi="Times New Roman" w:cs="Times New Roman"/>
          <w:sz w:val="24"/>
          <w:szCs w:val="24"/>
        </w:rPr>
        <w:t>(13 ч)</w:t>
      </w:r>
    </w:p>
    <w:p w14:paraId="74DF35E5"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w:t>
      </w:r>
      <w:r w:rsidRPr="00A17FA9">
        <w:rPr>
          <w:rFonts w:ascii="Times New Roman" w:hAnsi="Times New Roman" w:cs="Times New Roman"/>
          <w:sz w:val="24"/>
          <w:szCs w:val="24"/>
        </w:rPr>
        <w:br/>
        <w:t>      Страны, граничащие с Россией, — наши ближайшие соседи.</w:t>
      </w:r>
      <w:r w:rsidRPr="00A17FA9">
        <w:rPr>
          <w:rFonts w:ascii="Times New Roman" w:hAnsi="Times New Roman" w:cs="Times New Roman"/>
          <w:sz w:val="24"/>
          <w:szCs w:val="24"/>
        </w:rPr>
        <w:br/>
        <w:t>      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r w:rsidRPr="00A17FA9">
        <w:rPr>
          <w:rFonts w:ascii="Times New Roman" w:hAnsi="Times New Roman" w:cs="Times New Roman"/>
          <w:sz w:val="24"/>
          <w:szCs w:val="24"/>
        </w:rPr>
        <w:br/>
        <w:t>      Знаменитые места мира: знакомство с выдающимися памятниками истории и культуры разных стран (например, Тадж-Махал в Индии, пирамиды в Египте и др.).</w:t>
      </w:r>
      <w:r w:rsidRPr="00A17FA9">
        <w:rPr>
          <w:rFonts w:ascii="Times New Roman" w:hAnsi="Times New Roman" w:cs="Times New Roman"/>
          <w:sz w:val="24"/>
          <w:szCs w:val="24"/>
        </w:rPr>
        <w:br/>
        <w:t>      Бережное отношение к культурному наследию человечества — долг всего общества и каждого человека.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Практическая работа:</w:t>
      </w:r>
      <w:r w:rsidRPr="00A17FA9">
        <w:rPr>
          <w:rFonts w:ascii="Times New Roman" w:hAnsi="Times New Roman" w:cs="Times New Roman"/>
          <w:sz w:val="24"/>
          <w:szCs w:val="24"/>
        </w:rPr>
        <w:t xml:space="preserve"> поиск и показ на карте изучаемых географических объектов.</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К концу 3 класса учащиеся должны знать: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человек — часть природы и общества;</w:t>
      </w:r>
      <w:r w:rsidRPr="00A17FA9">
        <w:rPr>
          <w:rFonts w:ascii="Times New Roman" w:hAnsi="Times New Roman" w:cs="Times New Roman"/>
          <w:sz w:val="24"/>
          <w:szCs w:val="24"/>
        </w:rPr>
        <w:br/>
        <w:t>      что такое тела и вещества, твердые вещества, жидкости и газы;</w:t>
      </w:r>
      <w:r w:rsidRPr="00A17FA9">
        <w:rPr>
          <w:rFonts w:ascii="Times New Roman" w:hAnsi="Times New Roman" w:cs="Times New Roman"/>
          <w:sz w:val="24"/>
          <w:szCs w:val="24"/>
        </w:rPr>
        <w:br/>
        <w:t>      основные свойства воздуха и воды, круговорот воды в природе;</w:t>
      </w:r>
      <w:r w:rsidRPr="00A17FA9">
        <w:rPr>
          <w:rFonts w:ascii="Times New Roman" w:hAnsi="Times New Roman" w:cs="Times New Roman"/>
          <w:sz w:val="24"/>
          <w:szCs w:val="24"/>
        </w:rPr>
        <w:br/>
        <w:t>      основные группы живого (растения, животные, грибы, бактерии); группы растений (водоросли, мхи, папоротники, хвойные, цветковые); группы животных (насекомые, рыбы, земноводные, пресмыкающиеся, птицы, звери); съедобные и несъедобные грибы;</w:t>
      </w:r>
      <w:r w:rsidRPr="00A17FA9">
        <w:rPr>
          <w:rFonts w:ascii="Times New Roman" w:hAnsi="Times New Roman" w:cs="Times New Roman"/>
          <w:sz w:val="24"/>
          <w:szCs w:val="24"/>
        </w:rPr>
        <w:br/>
        <w:t>      взаимосвязи между неживой и живой природой, внутри живой природы (между растениями и животными, между различными животными);</w:t>
      </w:r>
      <w:r w:rsidRPr="00A17FA9">
        <w:rPr>
          <w:rFonts w:ascii="Times New Roman" w:hAnsi="Times New Roman" w:cs="Times New Roman"/>
          <w:sz w:val="24"/>
          <w:szCs w:val="24"/>
        </w:rPr>
        <w:br/>
        <w:t>      взаимосвязи между природой и человеком (значение природы для человека, отрицательное и положительное воздействие людей на природу, меры по охране природы, правила личного поведения в природе);</w:t>
      </w:r>
      <w:r w:rsidRPr="00A17FA9">
        <w:rPr>
          <w:rFonts w:ascii="Times New Roman" w:hAnsi="Times New Roman" w:cs="Times New Roman"/>
          <w:sz w:val="24"/>
          <w:szCs w:val="24"/>
        </w:rPr>
        <w:br/>
        <w:t>      строение тела человека, основные системы органов и их роль в организме;</w:t>
      </w:r>
      <w:r w:rsidRPr="00A17FA9">
        <w:rPr>
          <w:rFonts w:ascii="Times New Roman" w:hAnsi="Times New Roman" w:cs="Times New Roman"/>
          <w:sz w:val="24"/>
          <w:szCs w:val="24"/>
        </w:rPr>
        <w:br/>
        <w:t>      правила гигиены; основы здорового образа жизни;</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правила безопасного поведения в быту и на улице, основные дорожные знаки; правила противопожарной безопасности, основы экологической безопасности;</w:t>
      </w:r>
      <w:r w:rsidRPr="00A17FA9">
        <w:rPr>
          <w:rFonts w:ascii="Times New Roman" w:hAnsi="Times New Roman" w:cs="Times New Roman"/>
          <w:sz w:val="24"/>
          <w:szCs w:val="24"/>
        </w:rPr>
        <w:br/>
        <w:t>      потребности людей; товары и услуги;</w:t>
      </w:r>
      <w:r w:rsidRPr="00A17FA9">
        <w:rPr>
          <w:rFonts w:ascii="Times New Roman" w:hAnsi="Times New Roman" w:cs="Times New Roman"/>
          <w:sz w:val="24"/>
          <w:szCs w:val="24"/>
        </w:rPr>
        <w:br/>
        <w:t>      роль природных богатств в экономике; основные отрасли сельского хозяйства и промышленности; роль денег в экономике, основы семейного бюджета;</w:t>
      </w:r>
      <w:r w:rsidRPr="00A17FA9">
        <w:rPr>
          <w:rFonts w:ascii="Times New Roman" w:hAnsi="Times New Roman" w:cs="Times New Roman"/>
          <w:sz w:val="24"/>
          <w:szCs w:val="24"/>
        </w:rPr>
        <w:br/>
        <w:t>      некоторые города России, их главные достопримечательности; страны, граничащие с Россией (с опорой на карту); страны зарубежной Европы, их столицы (с опорой на карту).</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Учащиеся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распознавать природные объекты с помощью атласа-определителя; различать наиболее распространенные в данной местности растения, животных, съедобные и несъедобные грибы;</w:t>
      </w:r>
      <w:r w:rsidRPr="00A17FA9">
        <w:rPr>
          <w:rFonts w:ascii="Times New Roman" w:hAnsi="Times New Roman" w:cs="Times New Roman"/>
          <w:sz w:val="24"/>
          <w:szCs w:val="24"/>
        </w:rPr>
        <w:br/>
        <w:t>      проводить наблюдения природных тел и явлений, простейшие опыты и практические работы, фиксировать их результаты;</w:t>
      </w:r>
      <w:r w:rsidRPr="00A17FA9">
        <w:rPr>
          <w:rFonts w:ascii="Times New Roman" w:hAnsi="Times New Roman" w:cs="Times New Roman"/>
          <w:sz w:val="24"/>
          <w:szCs w:val="24"/>
        </w:rPr>
        <w:br/>
        <w:t>      объяснять в пределах требований программы взаимосвязи в природе и между природой и человеком;</w:t>
      </w:r>
      <w:r w:rsidRPr="00A17FA9">
        <w:rPr>
          <w:rFonts w:ascii="Times New Roman" w:hAnsi="Times New Roman" w:cs="Times New Roman"/>
          <w:sz w:val="24"/>
          <w:szCs w:val="24"/>
        </w:rPr>
        <w:br/>
        <w:t>      выполнять правила личного поведения в природе, обосновывать их необходимость; выполнять посильную работу по охране природы;</w:t>
      </w:r>
      <w:r w:rsidRPr="00A17FA9">
        <w:rPr>
          <w:rFonts w:ascii="Times New Roman" w:hAnsi="Times New Roman" w:cs="Times New Roman"/>
          <w:sz w:val="24"/>
          <w:szCs w:val="24"/>
        </w:rPr>
        <w:br/>
        <w:t>      выполнять правила личной гигиены и безопасности, оказывать первую помощь при небольших повреждениях кожи; обращаться с бытовым фильтром для очистки воды;</w:t>
      </w:r>
      <w:r w:rsidRPr="00A17FA9">
        <w:rPr>
          <w:rFonts w:ascii="Times New Roman" w:hAnsi="Times New Roman" w:cs="Times New Roman"/>
          <w:sz w:val="24"/>
          <w:szCs w:val="24"/>
        </w:rPr>
        <w:br/>
        <w:t>      владеть элементарными приемами чтения карты;</w:t>
      </w:r>
      <w:r w:rsidRPr="00A17FA9">
        <w:rPr>
          <w:rFonts w:ascii="Times New Roman" w:hAnsi="Times New Roman" w:cs="Times New Roman"/>
          <w:sz w:val="24"/>
          <w:szCs w:val="24"/>
        </w:rPr>
        <w:br/>
        <w:t>      приводить примеры городов России, стран — соседей России, стран зарубежной Европы и их столиц.</w:t>
      </w:r>
    </w:p>
    <w:p w14:paraId="3223856F"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IV КЛАСС</w:t>
      </w:r>
      <w:r w:rsidRPr="00A17FA9">
        <w:rPr>
          <w:rFonts w:ascii="Times New Roman" w:hAnsi="Times New Roman" w:cs="Times New Roman"/>
          <w:sz w:val="24"/>
          <w:szCs w:val="24"/>
        </w:rPr>
        <w:t xml:space="preserve"> (68 ч)</w:t>
      </w:r>
    </w:p>
    <w:p w14:paraId="17C2B4E4"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Земля и человечество </w:t>
      </w:r>
      <w:r w:rsidRPr="00A17FA9">
        <w:rPr>
          <w:rFonts w:ascii="Times New Roman" w:hAnsi="Times New Roman" w:cs="Times New Roman"/>
          <w:sz w:val="24"/>
          <w:szCs w:val="24"/>
        </w:rPr>
        <w:t>(10 ч)</w:t>
      </w:r>
    </w:p>
    <w:p w14:paraId="23A23FD5"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w:t>
      </w:r>
      <w:r w:rsidRPr="00A17FA9">
        <w:rPr>
          <w:rFonts w:ascii="Times New Roman" w:hAnsi="Times New Roman" w:cs="Times New Roman"/>
          <w:sz w:val="24"/>
          <w:szCs w:val="24"/>
        </w:rPr>
        <w:br/>
        <w:t>      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r w:rsidRPr="00A17FA9">
        <w:rPr>
          <w:rFonts w:ascii="Times New Roman" w:hAnsi="Times New Roman" w:cs="Times New Roman"/>
          <w:sz w:val="24"/>
          <w:szCs w:val="24"/>
        </w:rPr>
        <w:br/>
        <w:t>      Мир глазами историка. Что изучает история. Исторические источники. Счет лет в истории. Историческая карта.</w:t>
      </w:r>
      <w:r w:rsidRPr="00A17FA9">
        <w:rPr>
          <w:rFonts w:ascii="Times New Roman" w:hAnsi="Times New Roman" w:cs="Times New Roman"/>
          <w:sz w:val="24"/>
          <w:szCs w:val="24"/>
        </w:rPr>
        <w:br/>
        <w:t>      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Практические работы: </w:t>
      </w:r>
      <w:r w:rsidRPr="00A17FA9">
        <w:rPr>
          <w:rFonts w:ascii="Times New Roman" w:hAnsi="Times New Roman" w:cs="Times New Roman"/>
          <w:sz w:val="24"/>
          <w:szCs w:val="24"/>
        </w:rPr>
        <w:t>знакомство с картой звездного неба; поиск и показ изучаемых объектов на глобусе и географической карте; знакомство с историческими картами.</w:t>
      </w:r>
    </w:p>
    <w:p w14:paraId="2277A047"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Природа России</w:t>
      </w:r>
      <w:r w:rsidRPr="00A17FA9">
        <w:rPr>
          <w:rFonts w:ascii="Times New Roman" w:hAnsi="Times New Roman" w:cs="Times New Roman"/>
          <w:sz w:val="24"/>
          <w:szCs w:val="24"/>
        </w:rPr>
        <w:t xml:space="preserve"> (10 ч)</w:t>
      </w:r>
    </w:p>
    <w:p w14:paraId="624C8BB9"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Разнообразие и красота природы России. Важнейшие равнины и горы, моря, озера и реки нашей страны (в форме путешествия по физической карте России).</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Необходимость бережного отношения к природе в местах отдыха населения. Правила безопасного поведения отдыхающих у моря.</w:t>
      </w:r>
      <w:r w:rsidRPr="00A17FA9">
        <w:rPr>
          <w:rFonts w:ascii="Times New Roman" w:hAnsi="Times New Roman" w:cs="Times New Roman"/>
          <w:sz w:val="24"/>
          <w:szCs w:val="24"/>
        </w:rPr>
        <w:br/>
        <w:t>      Представление об экологическом равновесии и необходимости его учета в процессе хозяйственной деятельности людей.</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Практические работы: </w:t>
      </w:r>
      <w:r w:rsidRPr="00A17FA9">
        <w:rPr>
          <w:rFonts w:ascii="Times New Roman" w:hAnsi="Times New Roman" w:cs="Times New Roman"/>
          <w:sz w:val="24"/>
          <w:szCs w:val="24"/>
        </w:rPr>
        <w:t>поиск и показ на физической карте изучаемых географических объектов; поиск и показ изучаемых объектов на карте природных зон России; рассматривание гербарных экземпляров растений различных природных зон, выявление признаков их приспособленности к условиям жизни.</w:t>
      </w:r>
    </w:p>
    <w:p w14:paraId="2D99206F"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Родной край — часть большой страны </w:t>
      </w:r>
      <w:r w:rsidRPr="00A17FA9">
        <w:rPr>
          <w:rFonts w:ascii="Times New Roman" w:hAnsi="Times New Roman" w:cs="Times New Roman"/>
          <w:sz w:val="24"/>
          <w:szCs w:val="24"/>
        </w:rPr>
        <w:t>(14 ч)</w:t>
      </w:r>
    </w:p>
    <w:p w14:paraId="667E0F33"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Наш край на карте Родины. Карта родного края.</w:t>
      </w:r>
      <w:r w:rsidRPr="00A17FA9">
        <w:rPr>
          <w:rFonts w:ascii="Times New Roman" w:hAnsi="Times New Roman" w:cs="Times New Roman"/>
          <w:sz w:val="24"/>
          <w:szCs w:val="24"/>
        </w:rPr>
        <w:br/>
        <w:t>      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w:t>
      </w:r>
      <w:r w:rsidRPr="00A17FA9">
        <w:rPr>
          <w:rFonts w:ascii="Times New Roman" w:hAnsi="Times New Roman" w:cs="Times New Roman"/>
          <w:sz w:val="24"/>
          <w:szCs w:val="24"/>
        </w:rPr>
        <w:br/>
        <w:t>      Полезные ископаемые нашего края, их основные свойства, практическое значение, места и способы добычи. Охрана недр в нашем крае.</w:t>
      </w:r>
      <w:r w:rsidRPr="00A17FA9">
        <w:rPr>
          <w:rFonts w:ascii="Times New Roman" w:hAnsi="Times New Roman" w:cs="Times New Roman"/>
          <w:sz w:val="24"/>
          <w:szCs w:val="24"/>
        </w:rPr>
        <w:br/>
        <w:t>      Ознакомление с важнейшими видами почв края (подзолистые, черноземные и т. д.). Охрана почв в нашем крае.</w:t>
      </w:r>
      <w:r w:rsidRPr="00A17FA9">
        <w:rPr>
          <w:rFonts w:ascii="Times New Roman" w:hAnsi="Times New Roman" w:cs="Times New Roman"/>
          <w:sz w:val="24"/>
          <w:szCs w:val="24"/>
        </w:rPr>
        <w:br/>
        <w:t>      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w:t>
      </w:r>
      <w:r w:rsidRPr="00A17FA9">
        <w:rPr>
          <w:rFonts w:ascii="Times New Roman" w:hAnsi="Times New Roman" w:cs="Times New Roman"/>
          <w:sz w:val="24"/>
          <w:szCs w:val="24"/>
        </w:rPr>
        <w:br/>
        <w:t>      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культурных растений. Представление о биологической защите урожая, ее значении для сохранения окружающей среды и производства экологически чистых продуктов питания.</w:t>
      </w:r>
      <w:r w:rsidRPr="00A17FA9">
        <w:rPr>
          <w:rFonts w:ascii="Times New Roman" w:hAnsi="Times New Roman" w:cs="Times New Roman"/>
          <w:sz w:val="24"/>
          <w:szCs w:val="24"/>
        </w:rPr>
        <w:br/>
        <w:t>      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Экскурсии: </w:t>
      </w:r>
      <w:r w:rsidRPr="00A17FA9">
        <w:rPr>
          <w:rFonts w:ascii="Times New Roman" w:hAnsi="Times New Roman" w:cs="Times New Roman"/>
          <w:sz w:val="24"/>
          <w:szCs w:val="24"/>
        </w:rPr>
        <w:t>знакомство с растениями и животными леса, их распознавание в природных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пресного водоема, их распознавание в природных условиях с помощью атласа-определителя.</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Практические работы:</w:t>
      </w:r>
      <w:r w:rsidRPr="00A17FA9">
        <w:rPr>
          <w:rFonts w:ascii="Times New Roman" w:hAnsi="Times New Roman" w:cs="Times New Roman"/>
          <w:sz w:val="24"/>
          <w:szCs w:val="24"/>
        </w:rPr>
        <w:t xml:space="preserve"> знакомство с картой края; рассматривание образцов полезных </w:t>
      </w:r>
      <w:r w:rsidRPr="00A17FA9">
        <w:rPr>
          <w:rFonts w:ascii="Times New Roman" w:hAnsi="Times New Roman" w:cs="Times New Roman"/>
          <w:sz w:val="24"/>
          <w:szCs w:val="24"/>
        </w:rPr>
        <w:lastRenderedPageBreak/>
        <w:t>ископаемых своего края, определение их свойств; рассматривание гербарных экземпляров растений различных сообществ, их распознавание с помощью атласа-определителя; знакомство с культурными растениями края.</w:t>
      </w:r>
    </w:p>
    <w:p w14:paraId="0D19FF4E"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Страницы всемирной истории </w:t>
      </w:r>
      <w:r w:rsidRPr="00A17FA9">
        <w:rPr>
          <w:rFonts w:ascii="Times New Roman" w:hAnsi="Times New Roman" w:cs="Times New Roman"/>
          <w:sz w:val="24"/>
          <w:szCs w:val="24"/>
        </w:rPr>
        <w:t>(5 ч)</w:t>
      </w:r>
    </w:p>
    <w:p w14:paraId="39641CC4"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замок феодала, дом крестьянина. Новое время; достижения науки и техники, объединившие весь мир: пароход, паровоз, железные дороги, электричество, телеграф. Великие географические открытия. Новейшее время. Представление о скорости перемен в ХХ в. Достижения науки и техники. Осознание человечеством ответственности за сохранение мира на планете.</w:t>
      </w:r>
    </w:p>
    <w:p w14:paraId="50B06557"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Страницы истории Отечества </w:t>
      </w:r>
      <w:r w:rsidRPr="00A17FA9">
        <w:rPr>
          <w:rFonts w:ascii="Times New Roman" w:hAnsi="Times New Roman" w:cs="Times New Roman"/>
          <w:sz w:val="24"/>
          <w:szCs w:val="24"/>
        </w:rPr>
        <w:t>(20 ч)</w:t>
      </w:r>
    </w:p>
    <w:p w14:paraId="1A2CA827"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Кто такие славяне. Восточные славяне. Природные условия жизни восточных славян, их быт, нравы, верования.</w:t>
      </w:r>
      <w:r w:rsidRPr="00A17FA9">
        <w:rPr>
          <w:rFonts w:ascii="Times New Roman" w:hAnsi="Times New Roman" w:cs="Times New Roman"/>
          <w:sz w:val="24"/>
          <w:szCs w:val="24"/>
        </w:rPr>
        <w:br/>
        <w:t>      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w:t>
      </w:r>
      <w:r w:rsidRPr="00A17FA9">
        <w:rPr>
          <w:rFonts w:ascii="Times New Roman" w:hAnsi="Times New Roman" w:cs="Times New Roman"/>
          <w:sz w:val="24"/>
          <w:szCs w:val="24"/>
        </w:rPr>
        <w:br/>
        <w:t>      Наше Отечество в ХIII—ХV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w:t>
      </w:r>
      <w:r w:rsidRPr="00A17FA9">
        <w:rPr>
          <w:rFonts w:ascii="Times New Roman" w:hAnsi="Times New Roman" w:cs="Times New Roman"/>
          <w:sz w:val="24"/>
          <w:szCs w:val="24"/>
        </w:rPr>
        <w:br/>
        <w:t>      Иван Третий. Образование единого Русского государства. Культура, быт и нравы страны в ХIII—ХV вв.</w:t>
      </w:r>
      <w:r w:rsidRPr="00A17FA9">
        <w:rPr>
          <w:rFonts w:ascii="Times New Roman" w:hAnsi="Times New Roman" w:cs="Times New Roman"/>
          <w:sz w:val="24"/>
          <w:szCs w:val="24"/>
        </w:rPr>
        <w:br/>
        <w:t>      Наше Отечество в ХVI—ХVII вв.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ХVI—ХVII вв.</w:t>
      </w:r>
      <w:r w:rsidRPr="00A17FA9">
        <w:rPr>
          <w:rFonts w:ascii="Times New Roman" w:hAnsi="Times New Roman" w:cs="Times New Roman"/>
          <w:sz w:val="24"/>
          <w:szCs w:val="24"/>
        </w:rPr>
        <w:br/>
        <w:t>      Россия в ХVIII в. Петр Первый — царь-преобразователь. Новая столица России — Петербург. Провозглашение России империей. Россия при Екатерине Второй. Дворяне и крестьяне. Век русской славы: А. В. Суворов, Ф. Ф. Ушаков. Культура, быт и нравы России в ХVIII в.</w:t>
      </w:r>
      <w:r w:rsidRPr="00A17FA9">
        <w:rPr>
          <w:rFonts w:ascii="Times New Roman" w:hAnsi="Times New Roman" w:cs="Times New Roman"/>
          <w:sz w:val="24"/>
          <w:szCs w:val="24"/>
        </w:rPr>
        <w:br/>
        <w:t>      Россия в ХIХ — начале ХХ в. Отечественная война 1812 г. Бородинское сражение. М. И. Кутузов. Царь-освободитель Александр Второй. Культура, быт и нравы России в ХIХ — начале ХХ в.</w:t>
      </w:r>
      <w:r w:rsidRPr="00A17FA9">
        <w:rPr>
          <w:rFonts w:ascii="Times New Roman" w:hAnsi="Times New Roman" w:cs="Times New Roman"/>
          <w:sz w:val="24"/>
          <w:szCs w:val="24"/>
        </w:rPr>
        <w:br/>
        <w:t>      Россия в ХХ в. Участие России в Первой мировой войне. Николай Второй — последний император России. Революции 1917 г. Гражданская война. Образование СССР. Жизнь страны в 20—30-е гг. Великая Отечественная война 1941—1945 гг. Героизм и патриотизм народа. День Победы — всенародный праздник.</w:t>
      </w:r>
      <w:r w:rsidRPr="00A17FA9">
        <w:rPr>
          <w:rFonts w:ascii="Times New Roman" w:hAnsi="Times New Roman" w:cs="Times New Roman"/>
          <w:sz w:val="24"/>
          <w:szCs w:val="24"/>
        </w:rPr>
        <w:br/>
        <w:t>      Наша страна в 1945—1991 гг. Достижения ученых: запуск первого искусственного спутника Земли, полет в космос Ю. А. Гагарина, космическая станция «Мир».</w:t>
      </w:r>
      <w:r w:rsidRPr="00A17FA9">
        <w:rPr>
          <w:rFonts w:ascii="Times New Roman" w:hAnsi="Times New Roman" w:cs="Times New Roman"/>
          <w:sz w:val="24"/>
          <w:szCs w:val="24"/>
        </w:rPr>
        <w:br/>
        <w:t>      Преобразования в России в 90-е гг. ХХ в. Культура России в ХХ в.</w:t>
      </w:r>
      <w:r w:rsidRPr="00A17FA9">
        <w:rPr>
          <w:rFonts w:ascii="Times New Roman" w:hAnsi="Times New Roman" w:cs="Times New Roman"/>
          <w:sz w:val="24"/>
          <w:szCs w:val="24"/>
        </w:rPr>
        <w:br/>
        <w:t>      Прошлое родного края. История страны и родного края в названиях городов, поселков, улиц, в памяти народа, семьи.</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w:t>
      </w:r>
      <w:r w:rsidRPr="00A17FA9">
        <w:rPr>
          <w:rStyle w:val="a4"/>
          <w:rFonts w:ascii="Times New Roman" w:hAnsi="Times New Roman" w:cs="Times New Roman"/>
          <w:sz w:val="24"/>
          <w:szCs w:val="24"/>
        </w:rPr>
        <w:t>Экскурсия:</w:t>
      </w:r>
      <w:r w:rsidRPr="00A17FA9">
        <w:rPr>
          <w:rFonts w:ascii="Times New Roman" w:hAnsi="Times New Roman" w:cs="Times New Roman"/>
          <w:sz w:val="24"/>
          <w:szCs w:val="24"/>
        </w:rPr>
        <w:t xml:space="preserve"> знакомство с историческими достопримечательностями родного края (города, села).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Практическая работа: </w:t>
      </w:r>
      <w:r w:rsidRPr="00A17FA9">
        <w:rPr>
          <w:rFonts w:ascii="Times New Roman" w:hAnsi="Times New Roman" w:cs="Times New Roman"/>
          <w:sz w:val="24"/>
          <w:szCs w:val="24"/>
        </w:rPr>
        <w:t>найти и показать изучаемые объекты на исторических картах.</w:t>
      </w:r>
    </w:p>
    <w:p w14:paraId="3E3BA913" w14:textId="77777777"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Современная Россия</w:t>
      </w:r>
      <w:r w:rsidRPr="00A17FA9">
        <w:rPr>
          <w:rFonts w:ascii="Times New Roman" w:hAnsi="Times New Roman" w:cs="Times New Roman"/>
          <w:sz w:val="24"/>
          <w:szCs w:val="24"/>
        </w:rPr>
        <w:t xml:space="preserve"> (9 ч)</w:t>
      </w:r>
    </w:p>
    <w:p w14:paraId="11D20DA1" w14:textId="77777777"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Мы — граждане России. Конституция России — наш основной закон. Права человека в современной России. Права и обязанности гражданина. Права ребенка.</w:t>
      </w:r>
      <w:r w:rsidRPr="00A17FA9">
        <w:rPr>
          <w:rFonts w:ascii="Times New Roman" w:hAnsi="Times New Roman" w:cs="Times New Roman"/>
          <w:sz w:val="24"/>
          <w:szCs w:val="24"/>
        </w:rPr>
        <w:br/>
        <w:t>      Государственное устройство России: Президент, Федеральное собрание, Правительство.</w:t>
      </w:r>
      <w:r w:rsidRPr="00A17FA9">
        <w:rPr>
          <w:rFonts w:ascii="Times New Roman" w:hAnsi="Times New Roman" w:cs="Times New Roman"/>
          <w:sz w:val="24"/>
          <w:szCs w:val="24"/>
        </w:rPr>
        <w:br/>
        <w:t>      Государственная символика нашей страны (флаг, герб, гимн). Государственные праздники.</w:t>
      </w:r>
      <w:r w:rsidRPr="00A17FA9">
        <w:rPr>
          <w:rFonts w:ascii="Times New Roman" w:hAnsi="Times New Roman" w:cs="Times New Roman"/>
          <w:sz w:val="24"/>
          <w:szCs w:val="24"/>
        </w:rPr>
        <w:br/>
        <w:t>      Многонациональный состав населения России.</w:t>
      </w:r>
      <w:r w:rsidRPr="00A17FA9">
        <w:rPr>
          <w:rFonts w:ascii="Times New Roman" w:hAnsi="Times New Roman" w:cs="Times New Roman"/>
          <w:sz w:val="24"/>
          <w:szCs w:val="24"/>
        </w:rPr>
        <w:br/>
        <w:t>      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К концу 4 класса учащиеся должны знать: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Земля — планета Солнечной системы, причины смены дня и ночи и времен года;</w:t>
      </w:r>
      <w:r w:rsidRPr="00A17FA9">
        <w:rPr>
          <w:rFonts w:ascii="Times New Roman" w:hAnsi="Times New Roman" w:cs="Times New Roman"/>
          <w:sz w:val="24"/>
          <w:szCs w:val="24"/>
        </w:rPr>
        <w:br/>
        <w:t>      способы изображения Земли, ее поверхности: глобус, географическая карта;</w:t>
      </w:r>
      <w:r w:rsidRPr="00A17FA9">
        <w:rPr>
          <w:rFonts w:ascii="Times New Roman" w:hAnsi="Times New Roman" w:cs="Times New Roman"/>
          <w:sz w:val="24"/>
          <w:szCs w:val="24"/>
        </w:rPr>
        <w:br/>
        <w:t>      что изучает история, как историки узнают о прошлом, как ведется счет лет в истории; особенности исторической карты;</w:t>
      </w:r>
      <w:r w:rsidRPr="00A17FA9">
        <w:rPr>
          <w:rFonts w:ascii="Times New Roman" w:hAnsi="Times New Roman" w:cs="Times New Roman"/>
          <w:sz w:val="24"/>
          <w:szCs w:val="24"/>
        </w:rPr>
        <w:br/>
        <w:t>      некоторые современные экологические проблемы;</w:t>
      </w:r>
      <w:r w:rsidRPr="00A17FA9">
        <w:rPr>
          <w:rFonts w:ascii="Times New Roman" w:hAnsi="Times New Roman" w:cs="Times New Roman"/>
          <w:sz w:val="24"/>
          <w:szCs w:val="24"/>
        </w:rPr>
        <w:br/>
        <w:t>      природные зоны России;</w:t>
      </w:r>
      <w:r w:rsidRPr="00A17FA9">
        <w:rPr>
          <w:rFonts w:ascii="Times New Roman" w:hAnsi="Times New Roman" w:cs="Times New Roman"/>
          <w:sz w:val="24"/>
          <w:szCs w:val="24"/>
        </w:rPr>
        <w:br/>
        <w:t>      особенности природы своего края: формы земной поверхности, полезные ископаемые, водоемы, природные сообщества;</w:t>
      </w:r>
      <w:r w:rsidRPr="00A17FA9">
        <w:rPr>
          <w:rFonts w:ascii="Times New Roman" w:hAnsi="Times New Roman" w:cs="Times New Roman"/>
          <w:sz w:val="24"/>
          <w:szCs w:val="24"/>
        </w:rPr>
        <w:br/>
        <w:t>      исторические периоды: первобытное общество, Древний мир, Средние века, Новое время, Новейшее время;</w:t>
      </w:r>
      <w:r w:rsidRPr="00A17FA9">
        <w:rPr>
          <w:rFonts w:ascii="Times New Roman" w:hAnsi="Times New Roman" w:cs="Times New Roman"/>
          <w:sz w:val="24"/>
          <w:szCs w:val="24"/>
        </w:rPr>
        <w:br/>
        <w:t>      важнейшие события и великих людей отечественной истории;</w:t>
      </w:r>
      <w:r w:rsidRPr="00A17FA9">
        <w:rPr>
          <w:rFonts w:ascii="Times New Roman" w:hAnsi="Times New Roman" w:cs="Times New Roman"/>
          <w:sz w:val="24"/>
          <w:szCs w:val="24"/>
        </w:rPr>
        <w:br/>
        <w:t>      государственную символику и государственные праздники современной России; что такое Конституция; основные права ребенка.</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Учащиеся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распознавать природные объекты с помощью атласа-определителя; различать важнейшие полезные ископаемые своего края, растения и животных, характерных для леса, луга, пресного водоема, основные сельскохозяйственные растения, а также сельскохозяйственных животных своего края;</w:t>
      </w:r>
      <w:r w:rsidRPr="00A17FA9">
        <w:rPr>
          <w:rFonts w:ascii="Times New Roman" w:hAnsi="Times New Roman" w:cs="Times New Roman"/>
          <w:sz w:val="24"/>
          <w:szCs w:val="24"/>
        </w:rPr>
        <w:br/>
        <w:t>      проводить наблюдения природных тел и явлений;</w:t>
      </w:r>
      <w:r w:rsidRPr="00A17FA9">
        <w:rPr>
          <w:rFonts w:ascii="Times New Roman" w:hAnsi="Times New Roman" w:cs="Times New Roman"/>
          <w:sz w:val="24"/>
          <w:szCs w:val="24"/>
        </w:rPr>
        <w:br/>
        <w:t>      в учебных и реальных ситуациях в доступной форме давать оценку деятельности людей с точки зрения ее экологической допустимости; определять возможные причины отрицательных изменений в природе; предлагать простейшие прогнозы возможных последствий воздействия человека на природу; определять необходимые меры охраны природы, варианты личного участия в сохранении природного окружения;</w:t>
      </w:r>
      <w:r w:rsidRPr="00A17FA9">
        <w:rPr>
          <w:rFonts w:ascii="Times New Roman" w:hAnsi="Times New Roman" w:cs="Times New Roman"/>
          <w:sz w:val="24"/>
          <w:szCs w:val="24"/>
        </w:rPr>
        <w:br/>
        <w:t>      приводить примеры животных Красной книги России и международной Красной книги;</w:t>
      </w:r>
      <w:r w:rsidRPr="00A17FA9">
        <w:rPr>
          <w:rFonts w:ascii="Times New Roman" w:hAnsi="Times New Roman" w:cs="Times New Roman"/>
          <w:sz w:val="24"/>
          <w:szCs w:val="24"/>
        </w:rPr>
        <w:br/>
        <w:t>      соотносить год с веком, определять последовательность исторических событий;</w:t>
      </w:r>
      <w:r w:rsidRPr="00A17FA9">
        <w:rPr>
          <w:rFonts w:ascii="Times New Roman" w:hAnsi="Times New Roman" w:cs="Times New Roman"/>
          <w:sz w:val="24"/>
          <w:szCs w:val="24"/>
        </w:rPr>
        <w:br/>
        <w:t>      приводить примеры патриотизма, доблести, благородства на материале отечественной истории;</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приводить примеры народов России;</w:t>
      </w:r>
      <w:r w:rsidRPr="00A17FA9">
        <w:rPr>
          <w:rFonts w:ascii="Times New Roman" w:hAnsi="Times New Roman" w:cs="Times New Roman"/>
          <w:sz w:val="24"/>
          <w:szCs w:val="24"/>
        </w:rPr>
        <w:br/>
        <w:t>      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w:t>
      </w:r>
      <w:r w:rsidRPr="00A17FA9">
        <w:rPr>
          <w:rFonts w:ascii="Times New Roman" w:hAnsi="Times New Roman" w:cs="Times New Roman"/>
          <w:sz w:val="24"/>
          <w:szCs w:val="24"/>
        </w:rPr>
        <w:br/>
        <w:t>      применять иллюстрацию учебника как источник знаний, раскрывать содержание иллюстрации;</w:t>
      </w:r>
      <w:r w:rsidRPr="00A17FA9">
        <w:rPr>
          <w:rFonts w:ascii="Times New Roman" w:hAnsi="Times New Roman" w:cs="Times New Roman"/>
          <w:sz w:val="24"/>
          <w:szCs w:val="24"/>
        </w:rPr>
        <w:br/>
        <w:t>      владеть элементарными приемами чтения географической и исторической карты.</w:t>
      </w:r>
    </w:p>
    <w:p w14:paraId="42619728" w14:textId="77777777" w:rsidR="00A5135B" w:rsidRDefault="00A5135B" w:rsidP="00A17FA9">
      <w:pPr>
        <w:pStyle w:val="a8"/>
        <w:rPr>
          <w:rFonts w:ascii="Times New Roman" w:hAnsi="Times New Roman" w:cs="Times New Roman"/>
          <w:sz w:val="24"/>
          <w:szCs w:val="24"/>
        </w:rPr>
      </w:pPr>
    </w:p>
    <w:p w14:paraId="34F09FD1" w14:textId="77777777" w:rsidR="0092160E" w:rsidRDefault="0092160E" w:rsidP="00AF03D2">
      <w:pPr>
        <w:ind w:firstLine="708"/>
        <w:rPr>
          <w:rFonts w:ascii="Times New Roman" w:hAnsi="Times New Roman" w:cs="Times New Roman"/>
          <w:sz w:val="24"/>
          <w:szCs w:val="24"/>
        </w:rPr>
      </w:pPr>
    </w:p>
    <w:p w14:paraId="0E2FD6F1" w14:textId="77777777" w:rsidR="00A5135B" w:rsidRDefault="00A5135B" w:rsidP="00AF03D2">
      <w:pPr>
        <w:ind w:firstLine="708"/>
        <w:rPr>
          <w:rFonts w:ascii="Times New Roman" w:hAnsi="Times New Roman" w:cs="Times New Roman"/>
          <w:sz w:val="24"/>
          <w:szCs w:val="24"/>
        </w:rPr>
      </w:pPr>
    </w:p>
    <w:p w14:paraId="5C559000" w14:textId="77777777" w:rsidR="00EF3FB9" w:rsidRDefault="00EF3FB9" w:rsidP="00AF03D2">
      <w:pPr>
        <w:ind w:firstLine="708"/>
        <w:rPr>
          <w:rFonts w:ascii="Times New Roman" w:hAnsi="Times New Roman" w:cs="Times New Roman"/>
          <w:sz w:val="24"/>
          <w:szCs w:val="24"/>
        </w:rPr>
      </w:pPr>
    </w:p>
    <w:p w14:paraId="59822F88" w14:textId="77777777" w:rsidR="00EF3FB9" w:rsidRDefault="00EF3FB9" w:rsidP="00AF03D2">
      <w:pPr>
        <w:ind w:firstLine="708"/>
        <w:rPr>
          <w:rFonts w:ascii="Times New Roman" w:hAnsi="Times New Roman" w:cs="Times New Roman"/>
          <w:sz w:val="24"/>
          <w:szCs w:val="24"/>
        </w:rPr>
      </w:pPr>
    </w:p>
    <w:p w14:paraId="726664F2" w14:textId="77777777" w:rsidR="00EF3FB9" w:rsidRDefault="00EF3FB9" w:rsidP="00AF03D2">
      <w:pPr>
        <w:ind w:firstLine="708"/>
        <w:rPr>
          <w:rFonts w:ascii="Times New Roman" w:hAnsi="Times New Roman" w:cs="Times New Roman"/>
          <w:sz w:val="24"/>
          <w:szCs w:val="24"/>
        </w:rPr>
      </w:pPr>
    </w:p>
    <w:p w14:paraId="5D3B915F" w14:textId="77777777" w:rsidR="00EF3FB9" w:rsidRDefault="00EF3FB9" w:rsidP="00AF03D2">
      <w:pPr>
        <w:ind w:firstLine="708"/>
        <w:rPr>
          <w:rFonts w:ascii="Times New Roman" w:hAnsi="Times New Roman" w:cs="Times New Roman"/>
          <w:sz w:val="24"/>
          <w:szCs w:val="24"/>
        </w:rPr>
      </w:pPr>
    </w:p>
    <w:p w14:paraId="5144D449" w14:textId="77777777" w:rsidR="00EF3FB9" w:rsidRDefault="00EF3FB9" w:rsidP="00AF03D2">
      <w:pPr>
        <w:ind w:firstLine="708"/>
        <w:rPr>
          <w:rFonts w:ascii="Times New Roman" w:hAnsi="Times New Roman" w:cs="Times New Roman"/>
          <w:sz w:val="24"/>
          <w:szCs w:val="24"/>
        </w:rPr>
      </w:pPr>
    </w:p>
    <w:p w14:paraId="5890C823" w14:textId="77777777" w:rsidR="00EF3FB9" w:rsidRDefault="00EF3FB9" w:rsidP="00AF03D2">
      <w:pPr>
        <w:ind w:firstLine="708"/>
        <w:rPr>
          <w:rFonts w:ascii="Times New Roman" w:hAnsi="Times New Roman" w:cs="Times New Roman"/>
          <w:sz w:val="24"/>
          <w:szCs w:val="24"/>
        </w:rPr>
      </w:pPr>
    </w:p>
    <w:p w14:paraId="455ADBD4" w14:textId="77777777" w:rsidR="00EF3FB9" w:rsidRDefault="00EF3FB9" w:rsidP="00AF03D2">
      <w:pPr>
        <w:ind w:firstLine="708"/>
        <w:rPr>
          <w:rFonts w:ascii="Times New Roman" w:hAnsi="Times New Roman" w:cs="Times New Roman"/>
          <w:sz w:val="24"/>
          <w:szCs w:val="24"/>
        </w:rPr>
      </w:pPr>
    </w:p>
    <w:p w14:paraId="49B02A2F" w14:textId="77777777" w:rsidR="00EF3FB9" w:rsidRDefault="00EF3FB9" w:rsidP="00AF03D2">
      <w:pPr>
        <w:ind w:firstLine="708"/>
        <w:rPr>
          <w:rFonts w:ascii="Times New Roman" w:hAnsi="Times New Roman" w:cs="Times New Roman"/>
          <w:sz w:val="24"/>
          <w:szCs w:val="24"/>
        </w:rPr>
      </w:pPr>
    </w:p>
    <w:p w14:paraId="064F2292" w14:textId="77777777" w:rsidR="00EF3FB9" w:rsidRDefault="00EF3FB9" w:rsidP="00AF03D2">
      <w:pPr>
        <w:ind w:firstLine="708"/>
        <w:rPr>
          <w:rFonts w:ascii="Times New Roman" w:hAnsi="Times New Roman" w:cs="Times New Roman"/>
          <w:sz w:val="24"/>
          <w:szCs w:val="24"/>
        </w:rPr>
      </w:pPr>
    </w:p>
    <w:p w14:paraId="24EDF82F" w14:textId="77777777" w:rsidR="00EF3FB9" w:rsidRDefault="00EF3FB9" w:rsidP="00AF03D2">
      <w:pPr>
        <w:ind w:firstLine="708"/>
        <w:rPr>
          <w:rFonts w:ascii="Times New Roman" w:hAnsi="Times New Roman" w:cs="Times New Roman"/>
          <w:sz w:val="24"/>
          <w:szCs w:val="24"/>
        </w:rPr>
      </w:pPr>
    </w:p>
    <w:p w14:paraId="5856DEF1" w14:textId="77777777" w:rsidR="00EF3FB9" w:rsidRDefault="00EF3FB9" w:rsidP="00AF03D2">
      <w:pPr>
        <w:ind w:firstLine="708"/>
        <w:rPr>
          <w:rFonts w:ascii="Times New Roman" w:hAnsi="Times New Roman" w:cs="Times New Roman"/>
          <w:sz w:val="24"/>
          <w:szCs w:val="24"/>
        </w:rPr>
      </w:pPr>
    </w:p>
    <w:p w14:paraId="17B3A26A" w14:textId="77777777" w:rsidR="00EF3FB9" w:rsidRDefault="00EF3FB9" w:rsidP="00AF03D2">
      <w:pPr>
        <w:ind w:firstLine="708"/>
        <w:rPr>
          <w:rFonts w:ascii="Times New Roman" w:hAnsi="Times New Roman" w:cs="Times New Roman"/>
          <w:sz w:val="24"/>
          <w:szCs w:val="24"/>
        </w:rPr>
      </w:pPr>
    </w:p>
    <w:p w14:paraId="616A6E55" w14:textId="77777777" w:rsidR="00EF3FB9" w:rsidRDefault="00EF3FB9" w:rsidP="00AF03D2">
      <w:pPr>
        <w:ind w:firstLine="708"/>
        <w:rPr>
          <w:rFonts w:ascii="Times New Roman" w:hAnsi="Times New Roman" w:cs="Times New Roman"/>
          <w:sz w:val="24"/>
          <w:szCs w:val="24"/>
        </w:rPr>
      </w:pPr>
    </w:p>
    <w:p w14:paraId="4B17AB10" w14:textId="77777777" w:rsidR="00EF3FB9" w:rsidRDefault="00EF3FB9" w:rsidP="00AF03D2">
      <w:pPr>
        <w:ind w:firstLine="708"/>
        <w:rPr>
          <w:rFonts w:ascii="Times New Roman" w:hAnsi="Times New Roman" w:cs="Times New Roman"/>
          <w:sz w:val="24"/>
          <w:szCs w:val="24"/>
        </w:rPr>
      </w:pPr>
    </w:p>
    <w:p w14:paraId="660A6C23" w14:textId="77777777" w:rsidR="00EF3FB9" w:rsidRDefault="00EF3FB9" w:rsidP="00AF03D2">
      <w:pPr>
        <w:ind w:firstLine="708"/>
        <w:rPr>
          <w:rFonts w:ascii="Times New Roman" w:hAnsi="Times New Roman" w:cs="Times New Roman"/>
          <w:sz w:val="24"/>
          <w:szCs w:val="24"/>
        </w:rPr>
      </w:pPr>
    </w:p>
    <w:p w14:paraId="38E36710" w14:textId="77777777" w:rsidR="00EF3FB9" w:rsidRDefault="00EF3FB9" w:rsidP="00AF03D2">
      <w:pPr>
        <w:ind w:firstLine="708"/>
        <w:rPr>
          <w:rFonts w:ascii="Times New Roman" w:hAnsi="Times New Roman" w:cs="Times New Roman"/>
          <w:sz w:val="24"/>
          <w:szCs w:val="24"/>
        </w:rPr>
      </w:pPr>
    </w:p>
    <w:p w14:paraId="06F59D51" w14:textId="77777777" w:rsidR="00EF3FB9" w:rsidRDefault="00EF3FB9" w:rsidP="00AF03D2">
      <w:pPr>
        <w:ind w:firstLine="708"/>
        <w:rPr>
          <w:rFonts w:ascii="Times New Roman" w:hAnsi="Times New Roman" w:cs="Times New Roman"/>
          <w:sz w:val="24"/>
          <w:szCs w:val="24"/>
        </w:rPr>
      </w:pPr>
    </w:p>
    <w:p w14:paraId="17A0F15D" w14:textId="77777777" w:rsidR="00EF3FB9" w:rsidRDefault="00EF3FB9" w:rsidP="00AF03D2">
      <w:pPr>
        <w:ind w:firstLine="708"/>
        <w:rPr>
          <w:rFonts w:ascii="Times New Roman" w:hAnsi="Times New Roman" w:cs="Times New Roman"/>
          <w:sz w:val="24"/>
          <w:szCs w:val="24"/>
        </w:rPr>
      </w:pPr>
    </w:p>
    <w:p w14:paraId="14583476" w14:textId="77777777" w:rsidR="00EF3FB9" w:rsidRDefault="00EF3FB9" w:rsidP="00AF03D2">
      <w:pPr>
        <w:ind w:firstLine="708"/>
        <w:rPr>
          <w:rFonts w:ascii="Times New Roman" w:hAnsi="Times New Roman" w:cs="Times New Roman"/>
          <w:sz w:val="24"/>
          <w:szCs w:val="24"/>
        </w:rPr>
      </w:pPr>
    </w:p>
    <w:p w14:paraId="16E144C6" w14:textId="77777777" w:rsidR="005C5382" w:rsidRDefault="00EF3FB9" w:rsidP="00EF3FB9">
      <w:pPr>
        <w:jc w:val="center"/>
        <w:rPr>
          <w:b/>
        </w:rPr>
      </w:pPr>
      <w:r w:rsidRPr="00AD6593">
        <w:rPr>
          <w:b/>
        </w:rPr>
        <w:lastRenderedPageBreak/>
        <w:t>АНГЛИЙСКИЙ ЯЗЫК</w:t>
      </w:r>
    </w:p>
    <w:p w14:paraId="5B18125B" w14:textId="77777777" w:rsidR="005C5382" w:rsidRPr="00B72757" w:rsidRDefault="005C5382" w:rsidP="005C5382">
      <w:pPr>
        <w:pStyle w:val="a6"/>
        <w:tabs>
          <w:tab w:val="left" w:pos="0"/>
        </w:tabs>
        <w:spacing w:after="0" w:line="240" w:lineRule="auto"/>
        <w:ind w:left="0"/>
        <w:jc w:val="center"/>
        <w:rPr>
          <w:rFonts w:ascii="Times New Roman" w:hAnsi="Times New Roman"/>
          <w:b/>
          <w:bCs/>
          <w:sz w:val="24"/>
          <w:szCs w:val="24"/>
        </w:rPr>
      </w:pPr>
      <w:r>
        <w:rPr>
          <w:rFonts w:ascii="Times New Roman" w:hAnsi="Times New Roman"/>
          <w:b/>
          <w:sz w:val="24"/>
          <w:szCs w:val="24"/>
        </w:rPr>
        <w:t xml:space="preserve">1. </w:t>
      </w:r>
      <w:r w:rsidRPr="00CF738C">
        <w:rPr>
          <w:rFonts w:ascii="Times New Roman" w:hAnsi="Times New Roman"/>
          <w:b/>
          <w:sz w:val="24"/>
          <w:szCs w:val="24"/>
        </w:rPr>
        <w:t>П</w:t>
      </w:r>
      <w:r w:rsidRPr="00CF738C">
        <w:rPr>
          <w:rFonts w:ascii="Times New Roman" w:hAnsi="Times New Roman"/>
          <w:b/>
          <w:bCs/>
          <w:sz w:val="24"/>
          <w:szCs w:val="24"/>
        </w:rPr>
        <w:t>ОЯСНИТЕЛЬНАЯ ЗАПИСКА</w:t>
      </w:r>
    </w:p>
    <w:p w14:paraId="45851043" w14:textId="77777777" w:rsidR="005C5382" w:rsidRPr="00B92503" w:rsidRDefault="005C5382" w:rsidP="005C5382">
      <w:pPr>
        <w:pStyle w:val="a6"/>
        <w:tabs>
          <w:tab w:val="left" w:pos="0"/>
        </w:tabs>
        <w:spacing w:after="0" w:line="240" w:lineRule="auto"/>
        <w:ind w:left="0"/>
        <w:jc w:val="center"/>
        <w:rPr>
          <w:rFonts w:ascii="Times New Roman" w:hAnsi="Times New Roman" w:cs="Times New Roman"/>
          <w:b/>
          <w:bCs/>
          <w:sz w:val="24"/>
          <w:szCs w:val="24"/>
        </w:rPr>
      </w:pPr>
    </w:p>
    <w:p w14:paraId="1CCDC710" w14:textId="77777777" w:rsidR="005C5382" w:rsidRPr="00B92503" w:rsidRDefault="005C5382" w:rsidP="005C5382">
      <w:pPr>
        <w:widowControl w:val="0"/>
        <w:spacing w:after="0" w:line="240" w:lineRule="auto"/>
        <w:ind w:firstLine="851"/>
        <w:jc w:val="both"/>
        <w:rPr>
          <w:rFonts w:ascii="Times New Roman" w:hAnsi="Times New Roman" w:cs="Times New Roman"/>
          <w:color w:val="000000"/>
          <w:sz w:val="24"/>
          <w:szCs w:val="24"/>
        </w:rPr>
      </w:pPr>
      <w:r w:rsidRPr="00B92503">
        <w:rPr>
          <w:rFonts w:ascii="Times New Roman" w:hAnsi="Times New Roman" w:cs="Times New Roman"/>
          <w:sz w:val="24"/>
          <w:szCs w:val="24"/>
        </w:rPr>
        <w:t xml:space="preserve">Рабочая  учебная программа по английскому языку </w:t>
      </w:r>
      <w:r w:rsidRPr="00B92503">
        <w:rPr>
          <w:rFonts w:ascii="Times New Roman" w:hAnsi="Times New Roman" w:cs="Times New Roman"/>
          <w:color w:val="000000"/>
          <w:sz w:val="24"/>
          <w:szCs w:val="24"/>
        </w:rPr>
        <w:t xml:space="preserve">для  обучающихся  </w:t>
      </w:r>
      <w:r w:rsidRPr="00B92503">
        <w:rPr>
          <w:rFonts w:ascii="Times New Roman" w:hAnsi="Times New Roman" w:cs="Times New Roman"/>
          <w:color w:val="000000"/>
          <w:sz w:val="24"/>
          <w:szCs w:val="24"/>
          <w:lang w:val="en-US"/>
        </w:rPr>
        <w:t>I</w:t>
      </w:r>
      <w:r w:rsidRPr="00B92503">
        <w:rPr>
          <w:rFonts w:ascii="Times New Roman" w:hAnsi="Times New Roman" w:cs="Times New Roman"/>
          <w:color w:val="000000"/>
          <w:sz w:val="24"/>
          <w:szCs w:val="24"/>
        </w:rPr>
        <w:t xml:space="preserve"> ступени общего образования 2 - 4 классов  составлена с учетом требований  Федерального государственного образовательного  стандарта на основе следующих документов:</w:t>
      </w:r>
    </w:p>
    <w:p w14:paraId="1D5A79CC" w14:textId="77777777" w:rsidR="005C5382" w:rsidRPr="00B92503" w:rsidRDefault="005C5382" w:rsidP="005C5382">
      <w:pPr>
        <w:widowControl w:val="0"/>
        <w:numPr>
          <w:ilvl w:val="0"/>
          <w:numId w:val="34"/>
        </w:numPr>
        <w:tabs>
          <w:tab w:val="num" w:pos="840"/>
        </w:tabs>
        <w:autoSpaceDE w:val="0"/>
        <w:autoSpaceDN w:val="0"/>
        <w:adjustRightInd w:val="0"/>
        <w:spacing w:after="0" w:line="240" w:lineRule="auto"/>
        <w:jc w:val="both"/>
        <w:rPr>
          <w:rFonts w:ascii="Times New Roman" w:hAnsi="Times New Roman" w:cs="Times New Roman"/>
          <w:color w:val="FF0000"/>
          <w:sz w:val="24"/>
          <w:szCs w:val="24"/>
        </w:rPr>
      </w:pPr>
      <w:r w:rsidRPr="00B92503">
        <w:rPr>
          <w:rFonts w:ascii="Times New Roman" w:hAnsi="Times New Roman" w:cs="Times New Roman"/>
          <w:sz w:val="24"/>
          <w:szCs w:val="24"/>
        </w:rPr>
        <w:t>Федеральный компонент государственного образовательного стандарта основного общего образования (Приказ МО РФ от 05.03.2004 №1089).</w:t>
      </w:r>
    </w:p>
    <w:p w14:paraId="32FF3770" w14:textId="77777777" w:rsidR="005C5382" w:rsidRPr="00B92503" w:rsidRDefault="005C5382" w:rsidP="005C5382">
      <w:pPr>
        <w:pStyle w:val="a8"/>
        <w:numPr>
          <w:ilvl w:val="0"/>
          <w:numId w:val="34"/>
        </w:numPr>
        <w:spacing w:after="0" w:line="240" w:lineRule="auto"/>
        <w:jc w:val="both"/>
        <w:rPr>
          <w:rFonts w:ascii="Times New Roman" w:hAnsi="Times New Roman" w:cs="Times New Roman"/>
          <w:i/>
          <w:sz w:val="24"/>
          <w:szCs w:val="24"/>
        </w:rPr>
      </w:pPr>
      <w:r w:rsidRPr="00B92503">
        <w:rPr>
          <w:rFonts w:ascii="Times New Roman" w:hAnsi="Times New Roman" w:cs="Times New Roman"/>
          <w:sz w:val="24"/>
          <w:szCs w:val="24"/>
        </w:rPr>
        <w:t>Примерная программа основного общего образования по иностранному языку  (Сборник нормативных документов. Иностранный язык./С23, сост. Э.Д.Днепров, А.Г.Аркадьев. М.: Дрофа, 2007)</w:t>
      </w:r>
      <w:r w:rsidRPr="00B92503">
        <w:rPr>
          <w:rFonts w:ascii="Times New Roman" w:hAnsi="Times New Roman" w:cs="Times New Roman"/>
          <w:i/>
          <w:sz w:val="24"/>
          <w:szCs w:val="24"/>
        </w:rPr>
        <w:t>.</w:t>
      </w:r>
    </w:p>
    <w:p w14:paraId="03FEA39A" w14:textId="77777777" w:rsidR="005C5382" w:rsidRPr="00B92503" w:rsidRDefault="005C5382" w:rsidP="005C5382">
      <w:pPr>
        <w:pStyle w:val="a8"/>
        <w:numPr>
          <w:ilvl w:val="0"/>
          <w:numId w:val="34"/>
        </w:numPr>
        <w:suppressAutoHyphens/>
        <w:spacing w:after="0" w:line="240" w:lineRule="auto"/>
        <w:jc w:val="both"/>
        <w:rPr>
          <w:rFonts w:ascii="Times New Roman" w:hAnsi="Times New Roman" w:cs="Times New Roman"/>
          <w:sz w:val="24"/>
          <w:szCs w:val="24"/>
        </w:rPr>
      </w:pPr>
      <w:r w:rsidRPr="00B92503">
        <w:rPr>
          <w:rFonts w:ascii="Times New Roman" w:hAnsi="Times New Roman" w:cs="Times New Roman"/>
          <w:sz w:val="24"/>
          <w:szCs w:val="24"/>
        </w:rPr>
        <w:t>Рабочей (авторской) программы</w:t>
      </w:r>
      <w:r w:rsidRPr="00B92503">
        <w:rPr>
          <w:rFonts w:ascii="Times New Roman" w:hAnsi="Times New Roman" w:cs="Times New Roman"/>
          <w:sz w:val="26"/>
          <w:szCs w:val="26"/>
        </w:rPr>
        <w:t xml:space="preserve"> </w:t>
      </w:r>
      <w:r w:rsidRPr="00B92503">
        <w:rPr>
          <w:rFonts w:ascii="Times New Roman" w:hAnsi="Times New Roman" w:cs="Times New Roman"/>
          <w:sz w:val="24"/>
          <w:szCs w:val="24"/>
        </w:rPr>
        <w:t>Соколовой Л.Л., Шульгиной Н.Ю. Программа курса английского языка к УМК «Милли» для 1 – 4 кл. общеобразовательных учреждений – Обнинск: Титул, 2010г.</w:t>
      </w:r>
      <w:r w:rsidRPr="00B92503">
        <w:rPr>
          <w:rFonts w:ascii="Times New Roman" w:hAnsi="Times New Roman" w:cs="Times New Roman"/>
          <w:sz w:val="26"/>
          <w:szCs w:val="26"/>
        </w:rPr>
        <w:t xml:space="preserve"> </w:t>
      </w:r>
      <w:r w:rsidRPr="00B92503">
        <w:rPr>
          <w:rFonts w:ascii="Times New Roman" w:hAnsi="Times New Roman" w:cs="Times New Roman"/>
          <w:sz w:val="24"/>
          <w:szCs w:val="24"/>
        </w:rPr>
        <w:t xml:space="preserve"> </w:t>
      </w:r>
    </w:p>
    <w:p w14:paraId="5AD6EB3D" w14:textId="77777777" w:rsidR="005C5382" w:rsidRPr="00B92503" w:rsidRDefault="005C5382" w:rsidP="005C5382">
      <w:pPr>
        <w:pStyle w:val="a8"/>
        <w:numPr>
          <w:ilvl w:val="0"/>
          <w:numId w:val="34"/>
        </w:numPr>
        <w:suppressAutoHyphens/>
        <w:spacing w:after="0" w:line="240" w:lineRule="auto"/>
        <w:jc w:val="both"/>
        <w:rPr>
          <w:rFonts w:ascii="Times New Roman" w:hAnsi="Times New Roman" w:cs="Times New Roman"/>
          <w:sz w:val="24"/>
          <w:szCs w:val="24"/>
        </w:rPr>
      </w:pPr>
      <w:r w:rsidRPr="00B92503">
        <w:rPr>
          <w:rFonts w:ascii="Times New Roman" w:hAnsi="Times New Roman" w:cs="Times New Roman"/>
          <w:sz w:val="24"/>
          <w:szCs w:val="24"/>
        </w:rPr>
        <w:t xml:space="preserve">Действующий 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w:t>
      </w:r>
    </w:p>
    <w:p w14:paraId="020B6805" w14:textId="77777777" w:rsidR="005C5382" w:rsidRPr="00B92503" w:rsidRDefault="005C5382" w:rsidP="005C5382">
      <w:pPr>
        <w:pStyle w:val="a8"/>
        <w:numPr>
          <w:ilvl w:val="0"/>
          <w:numId w:val="34"/>
        </w:numPr>
        <w:suppressAutoHyphens/>
        <w:spacing w:after="0" w:line="240" w:lineRule="auto"/>
        <w:jc w:val="both"/>
        <w:rPr>
          <w:rFonts w:ascii="Times New Roman" w:hAnsi="Times New Roman" w:cs="Times New Roman"/>
          <w:sz w:val="24"/>
          <w:szCs w:val="24"/>
        </w:rPr>
      </w:pPr>
      <w:r w:rsidRPr="00B92503">
        <w:rPr>
          <w:rFonts w:ascii="Times New Roman" w:hAnsi="Times New Roman" w:cs="Times New Roman"/>
          <w:sz w:val="24"/>
          <w:szCs w:val="24"/>
        </w:rPr>
        <w:t>Требования к оснащению образовательного процесса в соответствии с содержанием учебных предметов компонента государственного стандарта общего образования.</w:t>
      </w:r>
    </w:p>
    <w:p w14:paraId="0AA227AA" w14:textId="77777777" w:rsidR="005C5382" w:rsidRPr="00B92503" w:rsidRDefault="005C5382" w:rsidP="005C5382">
      <w:pPr>
        <w:tabs>
          <w:tab w:val="left" w:pos="0"/>
        </w:tabs>
        <w:spacing w:after="0" w:line="240" w:lineRule="auto"/>
        <w:jc w:val="both"/>
        <w:rPr>
          <w:rFonts w:ascii="Times New Roman" w:hAnsi="Times New Roman" w:cs="Times New Roman"/>
          <w:bCs/>
          <w:sz w:val="24"/>
          <w:szCs w:val="24"/>
        </w:rPr>
      </w:pPr>
    </w:p>
    <w:p w14:paraId="09D85FCF" w14:textId="77777777" w:rsidR="005C5382" w:rsidRPr="00B92503" w:rsidRDefault="005C5382" w:rsidP="005C5382">
      <w:pPr>
        <w:spacing w:after="0" w:line="240" w:lineRule="auto"/>
        <w:ind w:firstLine="600"/>
        <w:jc w:val="both"/>
        <w:rPr>
          <w:rFonts w:ascii="Times New Roman" w:hAnsi="Times New Roman" w:cs="Times New Roman"/>
          <w:sz w:val="24"/>
          <w:szCs w:val="24"/>
        </w:rPr>
      </w:pPr>
      <w:r w:rsidRPr="00B92503">
        <w:rPr>
          <w:rFonts w:ascii="Times New Roman" w:hAnsi="Times New Roman" w:cs="Times New Roman"/>
          <w:bCs/>
          <w:sz w:val="24"/>
          <w:szCs w:val="24"/>
        </w:rPr>
        <w:t>Рабочая учебная программа (далее – программа) ориентирована на использование</w:t>
      </w:r>
      <w:r w:rsidRPr="00B92503">
        <w:rPr>
          <w:rFonts w:ascii="Times New Roman" w:hAnsi="Times New Roman" w:cs="Times New Roman"/>
        </w:rPr>
        <w:t xml:space="preserve"> </w:t>
      </w:r>
      <w:r w:rsidRPr="00B92503">
        <w:rPr>
          <w:rFonts w:ascii="Times New Roman" w:hAnsi="Times New Roman" w:cs="Times New Roman"/>
          <w:sz w:val="24"/>
          <w:szCs w:val="24"/>
        </w:rPr>
        <w:t xml:space="preserve">УМК </w:t>
      </w:r>
      <w:r w:rsidRPr="00B92503">
        <w:rPr>
          <w:rFonts w:ascii="Times New Roman" w:hAnsi="Times New Roman" w:cs="Times New Roman"/>
          <w:bCs/>
          <w:sz w:val="24"/>
          <w:szCs w:val="24"/>
        </w:rPr>
        <w:t>“</w:t>
      </w:r>
      <w:r w:rsidRPr="00B92503">
        <w:rPr>
          <w:rFonts w:ascii="Times New Roman" w:hAnsi="Times New Roman" w:cs="Times New Roman"/>
          <w:bCs/>
          <w:sz w:val="24"/>
          <w:szCs w:val="24"/>
          <w:lang w:val="en-US"/>
        </w:rPr>
        <w:t>Millie</w:t>
      </w:r>
      <w:r w:rsidRPr="00B92503">
        <w:rPr>
          <w:rFonts w:ascii="Times New Roman" w:hAnsi="Times New Roman" w:cs="Times New Roman"/>
          <w:bCs/>
          <w:sz w:val="24"/>
          <w:szCs w:val="24"/>
        </w:rPr>
        <w:t xml:space="preserve">” (С.И.Азарова, Э.Н.Дружинина, Е.В.Ермолаева, Л.Г.Карпова  и др.). </w:t>
      </w:r>
    </w:p>
    <w:p w14:paraId="4CE03166" w14:textId="77777777" w:rsidR="005C5382" w:rsidRPr="00B92503" w:rsidRDefault="005C5382" w:rsidP="005C5382">
      <w:pPr>
        <w:tabs>
          <w:tab w:val="left" w:pos="0"/>
        </w:tabs>
        <w:spacing w:after="0" w:line="240" w:lineRule="auto"/>
        <w:jc w:val="both"/>
        <w:rPr>
          <w:rFonts w:ascii="Times New Roman" w:hAnsi="Times New Roman" w:cs="Times New Roman"/>
          <w:color w:val="FF0000"/>
          <w:sz w:val="24"/>
          <w:szCs w:val="24"/>
        </w:rPr>
      </w:pPr>
    </w:p>
    <w:p w14:paraId="4FD40341" w14:textId="77777777" w:rsidR="005C5382" w:rsidRPr="00766140" w:rsidRDefault="005C5382" w:rsidP="005C5382">
      <w:pPr>
        <w:pStyle w:val="af"/>
        <w:ind w:left="19" w:firstLine="689"/>
        <w:jc w:val="both"/>
        <w:rPr>
          <w:szCs w:val="24"/>
          <w:u w:val="single"/>
        </w:rPr>
      </w:pPr>
      <w:r w:rsidRPr="00766140">
        <w:rPr>
          <w:szCs w:val="24"/>
          <w:u w:val="single"/>
        </w:rPr>
        <w:t>Цели:</w:t>
      </w:r>
    </w:p>
    <w:p w14:paraId="138DA876" w14:textId="77777777" w:rsidR="005C5382" w:rsidRPr="00766140" w:rsidRDefault="005C5382" w:rsidP="005C5382">
      <w:pPr>
        <w:pStyle w:val="af"/>
        <w:ind w:left="19" w:right="24"/>
        <w:jc w:val="both"/>
        <w:rPr>
          <w:szCs w:val="24"/>
        </w:rPr>
      </w:pPr>
      <w:r w:rsidRPr="00766140">
        <w:rPr>
          <w:szCs w:val="24"/>
        </w:rPr>
        <w:t xml:space="preserve">- формирование умений общаться на иностранном языке с учетом речевых возможностей и потребностей младших школьников, элементарных речевых умений в говорении, аудировании, чтении и письме; </w:t>
      </w:r>
    </w:p>
    <w:p w14:paraId="3C847429" w14:textId="77777777" w:rsidR="005C5382" w:rsidRPr="00766140" w:rsidRDefault="005C5382" w:rsidP="005C5382">
      <w:pPr>
        <w:pStyle w:val="af"/>
        <w:ind w:left="4" w:right="33"/>
        <w:jc w:val="both"/>
        <w:rPr>
          <w:szCs w:val="24"/>
        </w:rPr>
      </w:pPr>
      <w:r w:rsidRPr="00766140">
        <w:rPr>
          <w:szCs w:val="24"/>
        </w:rPr>
        <w:t xml:space="preserve">- развитие личности ребенка, его речевых способностей, внимания, мышления, памяти и воображения, мотивации к дальнейшему овладению иностранным языком; </w:t>
      </w:r>
    </w:p>
    <w:p w14:paraId="406912B3" w14:textId="77777777" w:rsidR="005C5382" w:rsidRPr="00766140" w:rsidRDefault="005C5382" w:rsidP="005C5382">
      <w:pPr>
        <w:pStyle w:val="af"/>
        <w:ind w:left="4" w:right="33"/>
        <w:jc w:val="both"/>
        <w:rPr>
          <w:szCs w:val="24"/>
        </w:rPr>
      </w:pPr>
      <w:r w:rsidRPr="00766140">
        <w:rPr>
          <w:szCs w:val="24"/>
        </w:rPr>
        <w:t xml:space="preserve">- обеспечение коммуникативно-психологической адаптации младших школьников к новому языковому миру; </w:t>
      </w:r>
    </w:p>
    <w:p w14:paraId="19FF33A6" w14:textId="77777777" w:rsidR="005C5382" w:rsidRPr="00766140" w:rsidRDefault="005C5382" w:rsidP="005C5382">
      <w:pPr>
        <w:pStyle w:val="af"/>
        <w:ind w:left="19" w:right="24"/>
        <w:jc w:val="both"/>
        <w:rPr>
          <w:szCs w:val="24"/>
        </w:rPr>
      </w:pPr>
      <w:r w:rsidRPr="00766140">
        <w:rPr>
          <w:szCs w:val="24"/>
        </w:rPr>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w:t>
      </w:r>
    </w:p>
    <w:p w14:paraId="6E6D19E1" w14:textId="77777777" w:rsidR="005C5382" w:rsidRPr="00766140" w:rsidRDefault="005C5382" w:rsidP="005C5382">
      <w:pPr>
        <w:pStyle w:val="af"/>
        <w:ind w:left="19" w:right="24"/>
        <w:jc w:val="both"/>
        <w:rPr>
          <w:szCs w:val="24"/>
        </w:rPr>
      </w:pPr>
      <w:r w:rsidRPr="00766140">
        <w:rPr>
          <w:szCs w:val="24"/>
        </w:rPr>
        <w:t xml:space="preserve">-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отношении к представителям других стран; </w:t>
      </w:r>
    </w:p>
    <w:p w14:paraId="6A86BDE1" w14:textId="77777777" w:rsidR="005C5382" w:rsidRPr="00766140" w:rsidRDefault="005C5382" w:rsidP="005C5382">
      <w:pPr>
        <w:pStyle w:val="af"/>
        <w:ind w:left="4" w:right="33"/>
        <w:jc w:val="both"/>
        <w:rPr>
          <w:szCs w:val="24"/>
        </w:rPr>
      </w:pPr>
      <w:r w:rsidRPr="00766140">
        <w:rPr>
          <w:szCs w:val="24"/>
        </w:rPr>
        <w:t xml:space="preserve">- формирование речевых, интеллектуальных и познавательных способностей младших школьников, а также их обще-учебных умений. </w:t>
      </w:r>
    </w:p>
    <w:p w14:paraId="4E2F455E" w14:textId="77777777" w:rsidR="005C5382" w:rsidRPr="00766140" w:rsidRDefault="005C5382" w:rsidP="005C5382">
      <w:pPr>
        <w:pStyle w:val="af"/>
        <w:ind w:left="4" w:right="33"/>
        <w:jc w:val="both"/>
        <w:rPr>
          <w:szCs w:val="24"/>
          <w:u w:val="single"/>
        </w:rPr>
      </w:pPr>
    </w:p>
    <w:p w14:paraId="0684FED2" w14:textId="77777777" w:rsidR="005C5382" w:rsidRPr="00766140" w:rsidRDefault="005C5382" w:rsidP="005C5382">
      <w:pPr>
        <w:pStyle w:val="af"/>
        <w:ind w:left="4" w:right="33" w:firstLine="704"/>
        <w:jc w:val="both"/>
        <w:rPr>
          <w:szCs w:val="24"/>
          <w:u w:val="single"/>
        </w:rPr>
      </w:pPr>
      <w:r w:rsidRPr="00766140">
        <w:rPr>
          <w:szCs w:val="24"/>
          <w:u w:val="single"/>
        </w:rPr>
        <w:t>Задачи:</w:t>
      </w:r>
    </w:p>
    <w:p w14:paraId="37305F55" w14:textId="77777777" w:rsidR="005C5382" w:rsidRPr="00766140" w:rsidRDefault="005C5382" w:rsidP="005C5382">
      <w:pPr>
        <w:pStyle w:val="af"/>
        <w:ind w:left="4" w:right="33"/>
        <w:jc w:val="both"/>
        <w:rPr>
          <w:szCs w:val="24"/>
        </w:rPr>
      </w:pPr>
      <w:r w:rsidRPr="00766140">
        <w:rPr>
          <w:szCs w:val="24"/>
        </w:rPr>
        <w:t xml:space="preserve"> развивать </w:t>
      </w:r>
    </w:p>
    <w:p w14:paraId="55C61DB0" w14:textId="77777777" w:rsidR="005C5382" w:rsidRPr="00766140" w:rsidRDefault="005C5382" w:rsidP="005C5382">
      <w:pPr>
        <w:pStyle w:val="af"/>
        <w:ind w:left="19" w:right="24"/>
        <w:jc w:val="both"/>
        <w:rPr>
          <w:szCs w:val="24"/>
        </w:rPr>
      </w:pPr>
      <w:r w:rsidRPr="00766140">
        <w:rPr>
          <w:szCs w:val="24"/>
        </w:rPr>
        <w:t xml:space="preserve">- речевые умения в </w:t>
      </w:r>
      <w:r w:rsidRPr="00766140">
        <w:rPr>
          <w:i/>
          <w:iCs/>
          <w:szCs w:val="24"/>
        </w:rPr>
        <w:t xml:space="preserve">говорении </w:t>
      </w:r>
      <w:r w:rsidRPr="00766140">
        <w:rPr>
          <w:szCs w:val="24"/>
        </w:rPr>
        <w:t xml:space="preserve">- участие в диалоге в ситуациях повседневного общения; соблюдение элементарных норм речевого этикета, принятых в стране изучаемого языка; составление небольших монологических высказываний о себе, любимом домашнем животном, празднике, времени года, описание предмета, картинки. </w:t>
      </w:r>
    </w:p>
    <w:p w14:paraId="2C6DD2AA" w14:textId="77777777" w:rsidR="005C5382" w:rsidRPr="00766140" w:rsidRDefault="005C5382" w:rsidP="005C5382">
      <w:pPr>
        <w:pStyle w:val="af"/>
        <w:ind w:left="19" w:right="24"/>
        <w:jc w:val="both"/>
        <w:rPr>
          <w:szCs w:val="24"/>
        </w:rPr>
      </w:pPr>
      <w:r w:rsidRPr="00766140">
        <w:rPr>
          <w:szCs w:val="24"/>
        </w:rPr>
        <w:t xml:space="preserve">- в </w:t>
      </w:r>
      <w:r w:rsidRPr="00766140">
        <w:rPr>
          <w:i/>
          <w:iCs/>
          <w:szCs w:val="24"/>
        </w:rPr>
        <w:t xml:space="preserve">аудировании </w:t>
      </w:r>
      <w:r w:rsidRPr="00766140">
        <w:rPr>
          <w:szCs w:val="24"/>
        </w:rPr>
        <w:t xml:space="preserve">- восприятие и понимание речи учителя и собеседников в процессе диалогического общения; небольших простых сообщений; понимание основного содержания </w:t>
      </w:r>
      <w:r w:rsidRPr="00766140">
        <w:rPr>
          <w:szCs w:val="24"/>
        </w:rPr>
        <w:lastRenderedPageBreak/>
        <w:t xml:space="preserve">несложных рифм, диалогов, песен, историй, рассказов (с опорой на иллюстрации, языковую догадку) </w:t>
      </w:r>
    </w:p>
    <w:p w14:paraId="0C37828D" w14:textId="77777777" w:rsidR="005C5382" w:rsidRPr="00766140" w:rsidRDefault="005C5382" w:rsidP="005C5382">
      <w:pPr>
        <w:pStyle w:val="af"/>
        <w:ind w:left="19" w:right="24"/>
        <w:jc w:val="both"/>
        <w:rPr>
          <w:szCs w:val="24"/>
        </w:rPr>
      </w:pPr>
      <w:r w:rsidRPr="00766140">
        <w:rPr>
          <w:szCs w:val="24"/>
        </w:rPr>
        <w:t xml:space="preserve">- в </w:t>
      </w:r>
      <w:r w:rsidRPr="00766140">
        <w:rPr>
          <w:i/>
          <w:iCs/>
          <w:szCs w:val="24"/>
        </w:rPr>
        <w:t xml:space="preserve">чтении </w:t>
      </w:r>
      <w:r w:rsidRPr="00766140">
        <w:rPr>
          <w:szCs w:val="24"/>
        </w:rPr>
        <w:t xml:space="preserve">-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Использование двуязычного словаря учебника. </w:t>
      </w:r>
    </w:p>
    <w:p w14:paraId="489816F1" w14:textId="77777777" w:rsidR="005C5382" w:rsidRPr="00766140" w:rsidRDefault="005C5382" w:rsidP="005C5382">
      <w:pPr>
        <w:pStyle w:val="af"/>
        <w:ind w:left="19" w:right="24"/>
        <w:jc w:val="both"/>
        <w:rPr>
          <w:szCs w:val="24"/>
        </w:rPr>
      </w:pPr>
      <w:r w:rsidRPr="00766140">
        <w:rPr>
          <w:szCs w:val="24"/>
        </w:rPr>
        <w:t xml:space="preserve">- в </w:t>
      </w:r>
      <w:r w:rsidRPr="00766140">
        <w:rPr>
          <w:i/>
          <w:iCs/>
          <w:szCs w:val="24"/>
        </w:rPr>
        <w:t xml:space="preserve">письме </w:t>
      </w:r>
      <w:r w:rsidRPr="00766140">
        <w:rPr>
          <w:szCs w:val="24"/>
        </w:rPr>
        <w:t xml:space="preserve">- переписывание текста; выписывание из него слов, словосочетаний и предложений. Написание с опорой на образец поздравления, короткого личного письма, своего маленького рассказа. </w:t>
      </w:r>
    </w:p>
    <w:p w14:paraId="0DB4EC7A" w14:textId="77777777" w:rsidR="005C5382" w:rsidRPr="009D3104" w:rsidRDefault="005C5382" w:rsidP="005C5382">
      <w:pPr>
        <w:tabs>
          <w:tab w:val="left" w:pos="-426"/>
        </w:tabs>
        <w:spacing w:after="0" w:line="240" w:lineRule="auto"/>
        <w:jc w:val="both"/>
        <w:rPr>
          <w:rFonts w:ascii="Times New Roman" w:hAnsi="Times New Roman"/>
          <w:sz w:val="24"/>
          <w:szCs w:val="24"/>
        </w:rPr>
      </w:pPr>
      <w:r>
        <w:rPr>
          <w:rFonts w:ascii="Times New Roman" w:hAnsi="Times New Roman"/>
          <w:b/>
          <w:color w:val="7030A0"/>
          <w:sz w:val="24"/>
          <w:szCs w:val="24"/>
        </w:rPr>
        <w:tab/>
      </w:r>
      <w:r w:rsidRPr="00B9226D">
        <w:rPr>
          <w:rFonts w:ascii="Times New Roman" w:hAnsi="Times New Roman"/>
          <w:sz w:val="24"/>
          <w:szCs w:val="24"/>
        </w:rPr>
        <w:t xml:space="preserve">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 в том числе </w:t>
      </w:r>
      <w:r w:rsidRPr="009D3104">
        <w:rPr>
          <w:rFonts w:ascii="Times New Roman" w:hAnsi="Times New Roman"/>
          <w:sz w:val="24"/>
          <w:szCs w:val="24"/>
        </w:rPr>
        <w:t xml:space="preserve">во 2, 3, 4 классах по 2 часа в неделю (по 68 часов). На региональный компонент содержания образования по английскому языку  на </w:t>
      </w:r>
      <w:r w:rsidRPr="009D3104">
        <w:rPr>
          <w:rFonts w:ascii="Times New Roman" w:hAnsi="Times New Roman"/>
          <w:sz w:val="24"/>
          <w:szCs w:val="24"/>
          <w:lang w:val="en-US"/>
        </w:rPr>
        <w:t>I</w:t>
      </w:r>
      <w:r w:rsidRPr="009D3104">
        <w:rPr>
          <w:rFonts w:ascii="Times New Roman" w:hAnsi="Times New Roman"/>
          <w:sz w:val="24"/>
          <w:szCs w:val="24"/>
        </w:rPr>
        <w:t xml:space="preserve"> ступени обучения отведено от 10 до 20 % времени.</w:t>
      </w:r>
    </w:p>
    <w:p w14:paraId="70E0BE63" w14:textId="77777777" w:rsidR="005C5382" w:rsidRPr="00C8603A" w:rsidRDefault="005C5382" w:rsidP="005C5382">
      <w:pPr>
        <w:pStyle w:val="23"/>
        <w:ind w:firstLine="708"/>
        <w:rPr>
          <w:bCs/>
          <w:sz w:val="24"/>
          <w:highlight w:val="yellow"/>
        </w:rPr>
      </w:pPr>
      <w:r w:rsidRPr="00B9226D">
        <w:rPr>
          <w:bCs/>
          <w:sz w:val="24"/>
        </w:rPr>
        <w:t>Программой предусмотрено проведение практических уроков, тестовых заданий и контрольных работ</w:t>
      </w:r>
      <w:r>
        <w:rPr>
          <w:bCs/>
          <w:sz w:val="24"/>
        </w:rPr>
        <w:t>.</w:t>
      </w:r>
    </w:p>
    <w:p w14:paraId="78F4D366" w14:textId="77777777" w:rsidR="005C5382" w:rsidRDefault="005C5382" w:rsidP="005C5382">
      <w:pPr>
        <w:pStyle w:val="a6"/>
        <w:spacing w:after="0" w:line="240" w:lineRule="auto"/>
        <w:ind w:left="0" w:firstLine="708"/>
        <w:jc w:val="both"/>
        <w:rPr>
          <w:rFonts w:ascii="Times New Roman" w:hAnsi="Times New Roman"/>
          <w:sz w:val="24"/>
          <w:szCs w:val="24"/>
        </w:rPr>
      </w:pPr>
      <w:r w:rsidRPr="00CF738C">
        <w:rPr>
          <w:rFonts w:ascii="Times New Roman" w:hAnsi="Times New Roman"/>
          <w:sz w:val="24"/>
          <w:szCs w:val="24"/>
        </w:rPr>
        <w:t xml:space="preserve">Программа конкретизирует содержание учебного материала, даёт распределение учебных часов по разделам и темам курса. </w:t>
      </w:r>
    </w:p>
    <w:p w14:paraId="635EDE92" w14:textId="77777777" w:rsidR="005C5382" w:rsidRPr="00B9226D" w:rsidRDefault="005C5382" w:rsidP="005C5382">
      <w:pPr>
        <w:pStyle w:val="af"/>
        <w:ind w:firstLine="708"/>
        <w:rPr>
          <w:szCs w:val="24"/>
          <w:u w:val="single"/>
        </w:rPr>
      </w:pPr>
      <w:r w:rsidRPr="00B9226D">
        <w:rPr>
          <w:szCs w:val="24"/>
          <w:u w:val="single"/>
        </w:rPr>
        <w:t>Ведущие формы и методы обучения</w:t>
      </w:r>
    </w:p>
    <w:p w14:paraId="498D843E" w14:textId="77777777" w:rsidR="005C5382" w:rsidRPr="00B9226D" w:rsidRDefault="005C5382" w:rsidP="005C5382">
      <w:pPr>
        <w:pStyle w:val="af"/>
        <w:rPr>
          <w:i/>
          <w:iCs/>
          <w:szCs w:val="24"/>
        </w:rPr>
      </w:pPr>
      <w:r w:rsidRPr="00B9226D">
        <w:rPr>
          <w:i/>
          <w:iCs/>
          <w:szCs w:val="24"/>
        </w:rPr>
        <w:t>Формы:</w:t>
      </w:r>
    </w:p>
    <w:p w14:paraId="55172C5E" w14:textId="77777777" w:rsidR="005C5382" w:rsidRPr="00B9226D" w:rsidRDefault="005C5382" w:rsidP="005C5382">
      <w:pPr>
        <w:pStyle w:val="af"/>
        <w:numPr>
          <w:ilvl w:val="0"/>
          <w:numId w:val="35"/>
        </w:numPr>
        <w:overflowPunct/>
        <w:rPr>
          <w:szCs w:val="24"/>
        </w:rPr>
      </w:pPr>
      <w:r w:rsidRPr="00B9226D">
        <w:rPr>
          <w:szCs w:val="24"/>
        </w:rPr>
        <w:t>Коллективная</w:t>
      </w:r>
    </w:p>
    <w:p w14:paraId="750DF6ED" w14:textId="77777777" w:rsidR="005C5382" w:rsidRPr="00B9226D" w:rsidRDefault="005C5382" w:rsidP="005C5382">
      <w:pPr>
        <w:pStyle w:val="af"/>
        <w:numPr>
          <w:ilvl w:val="0"/>
          <w:numId w:val="35"/>
        </w:numPr>
        <w:overflowPunct/>
        <w:rPr>
          <w:szCs w:val="24"/>
        </w:rPr>
      </w:pPr>
      <w:r w:rsidRPr="00B9226D">
        <w:rPr>
          <w:szCs w:val="24"/>
        </w:rPr>
        <w:t>Групповая</w:t>
      </w:r>
    </w:p>
    <w:p w14:paraId="33C6C7B4" w14:textId="77777777" w:rsidR="005C5382" w:rsidRPr="00B9226D" w:rsidRDefault="005C5382" w:rsidP="005C5382">
      <w:pPr>
        <w:pStyle w:val="af"/>
        <w:numPr>
          <w:ilvl w:val="0"/>
          <w:numId w:val="35"/>
        </w:numPr>
        <w:overflowPunct/>
        <w:rPr>
          <w:szCs w:val="24"/>
        </w:rPr>
      </w:pPr>
      <w:r w:rsidRPr="00B9226D">
        <w:rPr>
          <w:szCs w:val="24"/>
        </w:rPr>
        <w:t>Индивидуальная</w:t>
      </w:r>
    </w:p>
    <w:p w14:paraId="6BE8038E" w14:textId="77777777" w:rsidR="005C5382" w:rsidRPr="00B9226D" w:rsidRDefault="005C5382" w:rsidP="005C5382">
      <w:pPr>
        <w:pStyle w:val="af"/>
        <w:rPr>
          <w:szCs w:val="24"/>
        </w:rPr>
      </w:pPr>
      <w:r w:rsidRPr="00B9226D">
        <w:rPr>
          <w:i/>
          <w:iCs/>
          <w:szCs w:val="24"/>
        </w:rPr>
        <w:t>Методы</w:t>
      </w:r>
    </w:p>
    <w:p w14:paraId="3EDD3D25" w14:textId="77777777" w:rsidR="005C5382" w:rsidRPr="00B9226D" w:rsidRDefault="005C5382" w:rsidP="005C5382">
      <w:pPr>
        <w:pStyle w:val="af"/>
        <w:numPr>
          <w:ilvl w:val="0"/>
          <w:numId w:val="36"/>
        </w:numPr>
        <w:overflowPunct/>
        <w:rPr>
          <w:szCs w:val="24"/>
        </w:rPr>
      </w:pPr>
      <w:r w:rsidRPr="00B9226D">
        <w:rPr>
          <w:szCs w:val="24"/>
        </w:rPr>
        <w:t>Объяснительно-иллюстративный</w:t>
      </w:r>
    </w:p>
    <w:p w14:paraId="487F9746" w14:textId="77777777" w:rsidR="005C5382" w:rsidRPr="00B9226D" w:rsidRDefault="005C5382" w:rsidP="005C5382">
      <w:pPr>
        <w:pStyle w:val="af"/>
        <w:numPr>
          <w:ilvl w:val="0"/>
          <w:numId w:val="36"/>
        </w:numPr>
        <w:overflowPunct/>
        <w:rPr>
          <w:szCs w:val="24"/>
        </w:rPr>
      </w:pPr>
      <w:r w:rsidRPr="00B9226D">
        <w:rPr>
          <w:szCs w:val="24"/>
        </w:rPr>
        <w:t>Репродуктивный</w:t>
      </w:r>
    </w:p>
    <w:p w14:paraId="61DB224F" w14:textId="77777777" w:rsidR="005C5382" w:rsidRPr="00B9226D" w:rsidRDefault="005C5382" w:rsidP="005C5382">
      <w:pPr>
        <w:pStyle w:val="af"/>
        <w:numPr>
          <w:ilvl w:val="0"/>
          <w:numId w:val="36"/>
        </w:numPr>
        <w:overflowPunct/>
        <w:rPr>
          <w:szCs w:val="24"/>
        </w:rPr>
      </w:pPr>
      <w:r w:rsidRPr="00B9226D">
        <w:rPr>
          <w:szCs w:val="24"/>
        </w:rPr>
        <w:t>Частично-исследовательский</w:t>
      </w:r>
    </w:p>
    <w:p w14:paraId="2EC00E49" w14:textId="77777777" w:rsidR="005C5382" w:rsidRPr="00B9226D" w:rsidRDefault="005C5382" w:rsidP="005C5382">
      <w:pPr>
        <w:pStyle w:val="af"/>
        <w:rPr>
          <w:szCs w:val="24"/>
        </w:rPr>
      </w:pPr>
    </w:p>
    <w:p w14:paraId="18F0DB57" w14:textId="77777777" w:rsidR="005C5382" w:rsidRPr="009D3104" w:rsidRDefault="005C5382" w:rsidP="005C5382">
      <w:pPr>
        <w:ind w:firstLine="708"/>
        <w:jc w:val="both"/>
        <w:rPr>
          <w:rFonts w:ascii="Times New Roman" w:hAnsi="Times New Roman"/>
          <w:sz w:val="24"/>
          <w:szCs w:val="24"/>
          <w:u w:val="single"/>
        </w:rPr>
      </w:pPr>
      <w:r w:rsidRPr="009D3104">
        <w:rPr>
          <w:rFonts w:ascii="Times New Roman" w:hAnsi="Times New Roman"/>
          <w:sz w:val="24"/>
          <w:szCs w:val="24"/>
          <w:u w:val="single"/>
        </w:rPr>
        <w:t>Контроль</w:t>
      </w:r>
    </w:p>
    <w:p w14:paraId="6B1B63C2" w14:textId="77777777" w:rsidR="005C5382" w:rsidRPr="009D3104" w:rsidRDefault="005C5382" w:rsidP="005C5382">
      <w:pPr>
        <w:numPr>
          <w:ilvl w:val="0"/>
          <w:numId w:val="37"/>
        </w:numPr>
        <w:spacing w:after="0" w:line="240" w:lineRule="auto"/>
        <w:jc w:val="both"/>
        <w:rPr>
          <w:rFonts w:ascii="Times New Roman" w:hAnsi="Times New Roman"/>
          <w:sz w:val="24"/>
          <w:szCs w:val="24"/>
        </w:rPr>
      </w:pPr>
      <w:r w:rsidRPr="009D3104">
        <w:rPr>
          <w:rFonts w:ascii="Times New Roman" w:hAnsi="Times New Roman"/>
          <w:sz w:val="24"/>
          <w:szCs w:val="24"/>
        </w:rPr>
        <w:t>текущий – систематический контроль на всех уроках (фронтальный опрос, контроль чтения, говорения);</w:t>
      </w:r>
    </w:p>
    <w:p w14:paraId="14CEEA70" w14:textId="77777777" w:rsidR="005C5382" w:rsidRPr="009D3104" w:rsidRDefault="005C5382" w:rsidP="005C5382">
      <w:pPr>
        <w:numPr>
          <w:ilvl w:val="0"/>
          <w:numId w:val="37"/>
        </w:numPr>
        <w:spacing w:after="0" w:line="240" w:lineRule="auto"/>
        <w:jc w:val="both"/>
        <w:rPr>
          <w:rFonts w:ascii="Times New Roman" w:hAnsi="Times New Roman"/>
          <w:sz w:val="24"/>
          <w:szCs w:val="24"/>
        </w:rPr>
      </w:pPr>
      <w:r w:rsidRPr="009D3104">
        <w:rPr>
          <w:rFonts w:ascii="Times New Roman" w:hAnsi="Times New Roman"/>
          <w:sz w:val="24"/>
          <w:szCs w:val="24"/>
        </w:rPr>
        <w:t>промежуточный – в конце каждой темы, полугодия</w:t>
      </w:r>
      <w:r w:rsidRPr="009D3104">
        <w:rPr>
          <w:rFonts w:ascii="Times New Roman" w:hAnsi="Times New Roman"/>
          <w:b/>
          <w:sz w:val="24"/>
          <w:szCs w:val="24"/>
        </w:rPr>
        <w:t xml:space="preserve"> </w:t>
      </w:r>
      <w:r w:rsidRPr="009D3104">
        <w:rPr>
          <w:rFonts w:ascii="Times New Roman" w:hAnsi="Times New Roman"/>
          <w:sz w:val="24"/>
          <w:szCs w:val="24"/>
        </w:rPr>
        <w:t>(лексико-грамматические тесты; проектная деятельность по каждой теме; письменные проверочные)</w:t>
      </w:r>
    </w:p>
    <w:p w14:paraId="61047FF6" w14:textId="77777777" w:rsidR="005C5382" w:rsidRPr="009D3104" w:rsidRDefault="005C5382" w:rsidP="005C5382">
      <w:pPr>
        <w:numPr>
          <w:ilvl w:val="0"/>
          <w:numId w:val="37"/>
        </w:numPr>
        <w:spacing w:after="0" w:line="240" w:lineRule="auto"/>
        <w:jc w:val="both"/>
        <w:rPr>
          <w:rFonts w:ascii="Times New Roman" w:hAnsi="Times New Roman"/>
          <w:sz w:val="24"/>
          <w:szCs w:val="24"/>
        </w:rPr>
      </w:pPr>
      <w:r w:rsidRPr="009D3104">
        <w:rPr>
          <w:rFonts w:ascii="Times New Roman" w:hAnsi="Times New Roman"/>
          <w:sz w:val="24"/>
          <w:szCs w:val="24"/>
        </w:rPr>
        <w:t>итоговый – по завершению учебного года (итоговая контрольная работа по четырем основным видам речевой деятельности). Его цель – контроль уровня овладения учащимися коммуникативными умениями в говорении, чтении, письме и аудировании за прошедший год обучения.</w:t>
      </w:r>
    </w:p>
    <w:p w14:paraId="04ADDFD4" w14:textId="77777777" w:rsidR="005C5382" w:rsidRDefault="005C5382" w:rsidP="005C5382">
      <w:pPr>
        <w:pStyle w:val="a6"/>
        <w:spacing w:after="0"/>
        <w:ind w:left="360"/>
        <w:jc w:val="both"/>
        <w:rPr>
          <w:rFonts w:ascii="Times New Roman" w:hAnsi="Times New Roman"/>
          <w:sz w:val="24"/>
          <w:szCs w:val="24"/>
        </w:rPr>
      </w:pPr>
    </w:p>
    <w:p w14:paraId="1D708B3B" w14:textId="77777777" w:rsidR="005C5382" w:rsidRDefault="005C5382" w:rsidP="005C5382">
      <w:pPr>
        <w:pStyle w:val="a6"/>
        <w:spacing w:after="0"/>
        <w:ind w:left="360"/>
        <w:jc w:val="both"/>
        <w:rPr>
          <w:rFonts w:ascii="Times New Roman" w:hAnsi="Times New Roman"/>
          <w:sz w:val="24"/>
          <w:szCs w:val="24"/>
        </w:rPr>
      </w:pPr>
      <w:r w:rsidRPr="00B9226D">
        <w:rPr>
          <w:rFonts w:ascii="Times New Roman" w:hAnsi="Times New Roman"/>
          <w:sz w:val="24"/>
          <w:szCs w:val="24"/>
        </w:rPr>
        <w:t>Программа составлена без изменений и дополнений.</w:t>
      </w:r>
    </w:p>
    <w:p w14:paraId="019A074A" w14:textId="77777777" w:rsidR="005C5382" w:rsidRDefault="005C5382" w:rsidP="005C5382">
      <w:pPr>
        <w:shd w:val="clear" w:color="auto" w:fill="FFFFFF"/>
        <w:autoSpaceDE w:val="0"/>
        <w:autoSpaceDN w:val="0"/>
        <w:adjustRightInd w:val="0"/>
        <w:spacing w:after="0" w:line="240" w:lineRule="auto"/>
        <w:jc w:val="both"/>
        <w:rPr>
          <w:rFonts w:ascii="Times New Roman" w:hAnsi="Times New Roman"/>
          <w:color w:val="7030A0"/>
          <w:sz w:val="24"/>
          <w:szCs w:val="24"/>
        </w:rPr>
      </w:pPr>
    </w:p>
    <w:p w14:paraId="0D1665D9" w14:textId="77777777" w:rsidR="005C5382" w:rsidRDefault="005C5382" w:rsidP="005C5382">
      <w:pPr>
        <w:shd w:val="clear" w:color="auto" w:fill="FFFFFF"/>
        <w:autoSpaceDE w:val="0"/>
        <w:autoSpaceDN w:val="0"/>
        <w:adjustRightInd w:val="0"/>
        <w:spacing w:after="0" w:line="240" w:lineRule="auto"/>
        <w:jc w:val="both"/>
        <w:rPr>
          <w:rFonts w:ascii="Times New Roman" w:hAnsi="Times New Roman"/>
          <w:color w:val="7030A0"/>
          <w:sz w:val="24"/>
          <w:szCs w:val="24"/>
        </w:rPr>
      </w:pPr>
    </w:p>
    <w:p w14:paraId="2F4DDFA5" w14:textId="77777777" w:rsidR="005C5382" w:rsidRDefault="005C5382" w:rsidP="005C5382">
      <w:pPr>
        <w:shd w:val="clear" w:color="auto" w:fill="FFFFFF"/>
        <w:autoSpaceDE w:val="0"/>
        <w:autoSpaceDN w:val="0"/>
        <w:adjustRightInd w:val="0"/>
        <w:spacing w:after="0" w:line="240" w:lineRule="auto"/>
        <w:jc w:val="both"/>
        <w:rPr>
          <w:rFonts w:ascii="Times New Roman" w:hAnsi="Times New Roman"/>
          <w:color w:val="7030A0"/>
          <w:sz w:val="24"/>
          <w:szCs w:val="24"/>
        </w:rPr>
      </w:pPr>
    </w:p>
    <w:p w14:paraId="5989898E" w14:textId="77777777" w:rsidR="005C5382" w:rsidRDefault="005C5382" w:rsidP="005C5382">
      <w:pPr>
        <w:shd w:val="clear" w:color="auto" w:fill="FFFFFF"/>
        <w:autoSpaceDE w:val="0"/>
        <w:autoSpaceDN w:val="0"/>
        <w:adjustRightInd w:val="0"/>
        <w:spacing w:after="0" w:line="240" w:lineRule="auto"/>
        <w:jc w:val="both"/>
        <w:rPr>
          <w:rFonts w:ascii="Times New Roman" w:hAnsi="Times New Roman"/>
          <w:color w:val="7030A0"/>
          <w:sz w:val="24"/>
          <w:szCs w:val="24"/>
        </w:rPr>
      </w:pPr>
    </w:p>
    <w:p w14:paraId="0C6EEF28" w14:textId="77777777" w:rsidR="005C5382" w:rsidRDefault="005C5382" w:rsidP="005C5382">
      <w:pPr>
        <w:shd w:val="clear" w:color="auto" w:fill="FFFFFF"/>
        <w:autoSpaceDE w:val="0"/>
        <w:autoSpaceDN w:val="0"/>
        <w:adjustRightInd w:val="0"/>
        <w:spacing w:after="0" w:line="240" w:lineRule="auto"/>
        <w:jc w:val="both"/>
        <w:rPr>
          <w:rFonts w:ascii="Times New Roman" w:hAnsi="Times New Roman"/>
          <w:color w:val="7030A0"/>
          <w:sz w:val="24"/>
          <w:szCs w:val="24"/>
        </w:rPr>
      </w:pPr>
    </w:p>
    <w:p w14:paraId="16D9962B" w14:textId="77777777" w:rsidR="005C5382" w:rsidRPr="00CF738C" w:rsidRDefault="005C5382" w:rsidP="005C5382">
      <w:pPr>
        <w:shd w:val="clear" w:color="auto" w:fill="FFFFFF"/>
        <w:autoSpaceDE w:val="0"/>
        <w:autoSpaceDN w:val="0"/>
        <w:adjustRightInd w:val="0"/>
        <w:spacing w:after="0" w:line="240" w:lineRule="auto"/>
        <w:jc w:val="both"/>
        <w:rPr>
          <w:rFonts w:ascii="Times New Roman" w:hAnsi="Times New Roman"/>
          <w:color w:val="7030A0"/>
          <w:sz w:val="24"/>
          <w:szCs w:val="24"/>
        </w:rPr>
      </w:pPr>
    </w:p>
    <w:p w14:paraId="3462B1C9" w14:textId="77777777" w:rsidR="005C5382" w:rsidRPr="00B47817" w:rsidRDefault="005C5382" w:rsidP="005C5382">
      <w:pPr>
        <w:tabs>
          <w:tab w:val="left" w:pos="0"/>
        </w:tabs>
        <w:spacing w:after="0" w:line="240" w:lineRule="auto"/>
        <w:ind w:left="1134"/>
        <w:jc w:val="both"/>
        <w:rPr>
          <w:rFonts w:ascii="Times New Roman" w:hAnsi="Times New Roman"/>
          <w:sz w:val="24"/>
          <w:szCs w:val="24"/>
        </w:rPr>
      </w:pPr>
    </w:p>
    <w:p w14:paraId="494B2E68" w14:textId="77777777" w:rsidR="005C5382" w:rsidRPr="00B47817" w:rsidRDefault="005C5382" w:rsidP="005C5382">
      <w:pPr>
        <w:pStyle w:val="a6"/>
        <w:tabs>
          <w:tab w:val="left" w:pos="0"/>
        </w:tabs>
        <w:spacing w:after="0" w:line="240" w:lineRule="auto"/>
        <w:ind w:left="567"/>
        <w:jc w:val="center"/>
        <w:rPr>
          <w:rStyle w:val="FontStyle43"/>
          <w:b/>
        </w:rPr>
      </w:pPr>
      <w:r>
        <w:rPr>
          <w:rStyle w:val="FontStyle43"/>
          <w:b/>
        </w:rPr>
        <w:t xml:space="preserve">2. </w:t>
      </w:r>
      <w:r w:rsidRPr="00B47817">
        <w:rPr>
          <w:rStyle w:val="FontStyle43"/>
          <w:b/>
        </w:rPr>
        <w:t>СОДЕРЖАТЕЛЬНЫЕ ЛИНИИ</w:t>
      </w:r>
    </w:p>
    <w:p w14:paraId="64402312" w14:textId="77777777" w:rsidR="005C5382" w:rsidRDefault="005C5382" w:rsidP="005C5382">
      <w:pPr>
        <w:pStyle w:val="a6"/>
        <w:tabs>
          <w:tab w:val="left" w:pos="0"/>
        </w:tabs>
        <w:spacing w:after="0" w:line="240" w:lineRule="auto"/>
        <w:ind w:left="360"/>
        <w:jc w:val="center"/>
        <w:rPr>
          <w:rFonts w:ascii="Times New Roman" w:hAnsi="Times New Roman"/>
          <w:b/>
          <w:color w:val="FF0000"/>
          <w:sz w:val="24"/>
          <w:szCs w:val="24"/>
        </w:rPr>
      </w:pPr>
    </w:p>
    <w:tbl>
      <w:tblPr>
        <w:tblW w:w="0" w:type="auto"/>
        <w:tblInd w:w="-34" w:type="dxa"/>
        <w:tblLook w:val="04A0" w:firstRow="1" w:lastRow="0" w:firstColumn="1" w:lastColumn="0" w:noHBand="0" w:noVBand="1"/>
      </w:tblPr>
      <w:tblGrid>
        <w:gridCol w:w="2435"/>
        <w:gridCol w:w="1918"/>
        <w:gridCol w:w="1816"/>
        <w:gridCol w:w="847"/>
        <w:gridCol w:w="1038"/>
        <w:gridCol w:w="1762"/>
        <w:gridCol w:w="123"/>
      </w:tblGrid>
      <w:tr w:rsidR="005C5382" w:rsidRPr="00CF738C" w14:paraId="5811132C" w14:textId="77777777" w:rsidTr="005A2392">
        <w:tc>
          <w:tcPr>
            <w:tcW w:w="2546" w:type="dxa"/>
            <w:tcBorders>
              <w:top w:val="single" w:sz="4" w:space="0" w:color="auto"/>
              <w:left w:val="single" w:sz="4" w:space="0" w:color="auto"/>
              <w:bottom w:val="single" w:sz="4" w:space="0" w:color="auto"/>
              <w:right w:val="single" w:sz="4" w:space="0" w:color="auto"/>
            </w:tcBorders>
          </w:tcPr>
          <w:p w14:paraId="0B8E5AD6"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Английский язык</w:t>
            </w:r>
            <w:r w:rsidRPr="00CF738C">
              <w:rPr>
                <w:rFonts w:ascii="Times New Roman" w:hAnsi="Times New Roman"/>
                <w:sz w:val="24"/>
                <w:szCs w:val="24"/>
              </w:rPr>
              <w:t xml:space="preserve"> </w:t>
            </w:r>
          </w:p>
        </w:tc>
        <w:tc>
          <w:tcPr>
            <w:tcW w:w="2011" w:type="dxa"/>
            <w:tcBorders>
              <w:top w:val="single" w:sz="4" w:space="0" w:color="auto"/>
              <w:left w:val="single" w:sz="4" w:space="0" w:color="auto"/>
              <w:bottom w:val="single" w:sz="4" w:space="0" w:color="auto"/>
              <w:right w:val="single" w:sz="4" w:space="0" w:color="auto"/>
            </w:tcBorders>
          </w:tcPr>
          <w:p w14:paraId="6F3F696E"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С.И. Азарова.</w:t>
            </w:r>
            <w:r w:rsidRPr="00CF738C">
              <w:rPr>
                <w:rFonts w:ascii="Times New Roman" w:hAnsi="Times New Roman"/>
                <w:sz w:val="24"/>
                <w:szCs w:val="24"/>
              </w:rPr>
              <w:t xml:space="preserve"> </w:t>
            </w:r>
          </w:p>
        </w:tc>
        <w:tc>
          <w:tcPr>
            <w:tcW w:w="1936" w:type="dxa"/>
            <w:tcBorders>
              <w:top w:val="single" w:sz="4" w:space="0" w:color="auto"/>
              <w:left w:val="single" w:sz="4" w:space="0" w:color="auto"/>
              <w:bottom w:val="single" w:sz="4" w:space="0" w:color="auto"/>
              <w:right w:val="single" w:sz="4" w:space="0" w:color="auto"/>
            </w:tcBorders>
          </w:tcPr>
          <w:p w14:paraId="6EBC88CF"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2</w:t>
            </w:r>
            <w:r w:rsidRPr="00CF738C">
              <w:rPr>
                <w:rFonts w:ascii="Times New Roman" w:hAnsi="Times New Roman"/>
                <w:sz w:val="24"/>
                <w:szCs w:val="24"/>
              </w:rPr>
              <w:t xml:space="preserve"> класс</w:t>
            </w:r>
          </w:p>
        </w:tc>
        <w:tc>
          <w:tcPr>
            <w:tcW w:w="1981" w:type="dxa"/>
            <w:gridSpan w:val="2"/>
            <w:tcBorders>
              <w:top w:val="single" w:sz="4" w:space="0" w:color="auto"/>
              <w:left w:val="single" w:sz="4" w:space="0" w:color="auto"/>
              <w:bottom w:val="single" w:sz="4" w:space="0" w:color="auto"/>
              <w:right w:val="single" w:sz="4" w:space="0" w:color="auto"/>
            </w:tcBorders>
          </w:tcPr>
          <w:p w14:paraId="51D9641C"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2</w:t>
            </w:r>
            <w:r w:rsidRPr="00CF738C">
              <w:rPr>
                <w:rFonts w:ascii="Times New Roman" w:hAnsi="Times New Roman"/>
                <w:sz w:val="24"/>
                <w:szCs w:val="24"/>
              </w:rPr>
              <w:t xml:space="preserve"> час</w:t>
            </w:r>
            <w:r>
              <w:rPr>
                <w:rFonts w:ascii="Times New Roman" w:hAnsi="Times New Roman"/>
                <w:sz w:val="24"/>
                <w:szCs w:val="24"/>
              </w:rPr>
              <w:t>а</w:t>
            </w:r>
          </w:p>
        </w:tc>
        <w:tc>
          <w:tcPr>
            <w:tcW w:w="1981" w:type="dxa"/>
            <w:gridSpan w:val="2"/>
            <w:tcBorders>
              <w:top w:val="single" w:sz="4" w:space="0" w:color="auto"/>
              <w:left w:val="single" w:sz="4" w:space="0" w:color="auto"/>
              <w:bottom w:val="single" w:sz="4" w:space="0" w:color="auto"/>
              <w:right w:val="single" w:sz="4" w:space="0" w:color="auto"/>
            </w:tcBorders>
          </w:tcPr>
          <w:p w14:paraId="1BE26A34"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68</w:t>
            </w:r>
            <w:r w:rsidRPr="00CF738C">
              <w:rPr>
                <w:rFonts w:ascii="Times New Roman" w:hAnsi="Times New Roman"/>
                <w:sz w:val="24"/>
                <w:szCs w:val="24"/>
              </w:rPr>
              <w:t xml:space="preserve"> часов</w:t>
            </w:r>
          </w:p>
        </w:tc>
      </w:tr>
      <w:tr w:rsidR="005C5382" w:rsidRPr="00CF738C" w14:paraId="27D0C2D1" w14:textId="77777777" w:rsidTr="005A2392">
        <w:tc>
          <w:tcPr>
            <w:tcW w:w="2546" w:type="dxa"/>
            <w:tcBorders>
              <w:top w:val="single" w:sz="4" w:space="0" w:color="auto"/>
            </w:tcBorders>
          </w:tcPr>
          <w:p w14:paraId="2219675D"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название предмета</w:t>
            </w:r>
          </w:p>
        </w:tc>
        <w:tc>
          <w:tcPr>
            <w:tcW w:w="2011" w:type="dxa"/>
            <w:tcBorders>
              <w:top w:val="single" w:sz="4" w:space="0" w:color="auto"/>
            </w:tcBorders>
          </w:tcPr>
          <w:p w14:paraId="439F0F3C"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автор учебника</w:t>
            </w:r>
          </w:p>
        </w:tc>
        <w:tc>
          <w:tcPr>
            <w:tcW w:w="1936" w:type="dxa"/>
            <w:tcBorders>
              <w:top w:val="single" w:sz="4" w:space="0" w:color="auto"/>
            </w:tcBorders>
          </w:tcPr>
          <w:p w14:paraId="48185055"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класс</w:t>
            </w:r>
          </w:p>
        </w:tc>
        <w:tc>
          <w:tcPr>
            <w:tcW w:w="1981" w:type="dxa"/>
            <w:gridSpan w:val="2"/>
            <w:tcBorders>
              <w:top w:val="single" w:sz="4" w:space="0" w:color="auto"/>
            </w:tcBorders>
          </w:tcPr>
          <w:p w14:paraId="67CE970E"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количество часов в неделю</w:t>
            </w:r>
          </w:p>
        </w:tc>
        <w:tc>
          <w:tcPr>
            <w:tcW w:w="1981" w:type="dxa"/>
            <w:gridSpan w:val="2"/>
            <w:tcBorders>
              <w:top w:val="single" w:sz="4" w:space="0" w:color="auto"/>
            </w:tcBorders>
          </w:tcPr>
          <w:p w14:paraId="7B85ED8B"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количество часов всего</w:t>
            </w:r>
          </w:p>
          <w:p w14:paraId="5BF6D831"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p>
        </w:tc>
      </w:tr>
      <w:tr w:rsidR="005C5382" w:rsidRPr="00CF738C" w14:paraId="2F8A7593"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Height w:val="523"/>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0ECE9ECD" w14:textId="77777777" w:rsidR="005C5382" w:rsidRPr="00CF738C" w:rsidRDefault="005C5382" w:rsidP="005A2392">
            <w:pPr>
              <w:spacing w:after="0" w:line="240" w:lineRule="auto"/>
              <w:jc w:val="center"/>
              <w:rPr>
                <w:rFonts w:ascii="Times New Roman" w:hAnsi="Times New Roman"/>
                <w:b/>
                <w:sz w:val="24"/>
                <w:szCs w:val="24"/>
              </w:rPr>
            </w:pPr>
            <w:r>
              <w:rPr>
                <w:rFonts w:ascii="Times New Roman" w:hAnsi="Times New Roman"/>
                <w:b/>
                <w:sz w:val="24"/>
                <w:szCs w:val="24"/>
              </w:rPr>
              <w:t>Содержательная линия</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27AECDE7" w14:textId="77777777" w:rsidR="005C5382" w:rsidRPr="00CF738C" w:rsidRDefault="005C5382" w:rsidP="005A2392">
            <w:pPr>
              <w:spacing w:after="0" w:line="240" w:lineRule="auto"/>
              <w:jc w:val="center"/>
              <w:rPr>
                <w:rFonts w:ascii="Times New Roman" w:hAnsi="Times New Roman"/>
                <w:b/>
                <w:sz w:val="24"/>
                <w:szCs w:val="24"/>
              </w:rPr>
            </w:pPr>
            <w:r w:rsidRPr="00CF738C">
              <w:rPr>
                <w:rFonts w:ascii="Times New Roman" w:hAnsi="Times New Roman"/>
                <w:b/>
                <w:sz w:val="24"/>
                <w:szCs w:val="24"/>
              </w:rPr>
              <w:t>Количество</w:t>
            </w:r>
          </w:p>
          <w:p w14:paraId="781DEFEE" w14:textId="77777777" w:rsidR="005C5382" w:rsidRPr="00CF738C" w:rsidRDefault="005C5382" w:rsidP="005A2392">
            <w:pPr>
              <w:spacing w:after="0" w:line="240" w:lineRule="auto"/>
              <w:jc w:val="center"/>
              <w:rPr>
                <w:rFonts w:ascii="Times New Roman" w:hAnsi="Times New Roman"/>
                <w:sz w:val="24"/>
                <w:szCs w:val="24"/>
              </w:rPr>
            </w:pPr>
            <w:r w:rsidRPr="00CF738C">
              <w:rPr>
                <w:rFonts w:ascii="Times New Roman" w:hAnsi="Times New Roman"/>
                <w:b/>
                <w:sz w:val="24"/>
                <w:szCs w:val="24"/>
              </w:rPr>
              <w:t>часов</w:t>
            </w:r>
          </w:p>
        </w:tc>
      </w:tr>
      <w:tr w:rsidR="005C5382" w:rsidRPr="00CE07FA" w14:paraId="0B411411"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6DCD4278" w14:textId="77777777" w:rsidR="005C5382" w:rsidRPr="003B4560" w:rsidRDefault="005C5382" w:rsidP="005C5382">
            <w:pPr>
              <w:numPr>
                <w:ilvl w:val="0"/>
                <w:numId w:val="38"/>
              </w:numPr>
              <w:spacing w:after="0" w:line="240" w:lineRule="auto"/>
              <w:jc w:val="both"/>
              <w:rPr>
                <w:rFonts w:ascii="Times New Roman" w:hAnsi="Times New Roman"/>
                <w:sz w:val="24"/>
                <w:szCs w:val="24"/>
              </w:rPr>
            </w:pPr>
            <w:r w:rsidRPr="003B4560">
              <w:rPr>
                <w:rFonts w:ascii="Times New Roman" w:hAnsi="Times New Roman"/>
                <w:bCs/>
                <w:sz w:val="24"/>
                <w:szCs w:val="24"/>
              </w:rPr>
              <w:t>Привет</w:t>
            </w:r>
            <w:r>
              <w:rPr>
                <w:rFonts w:ascii="Times New Roman" w:hAnsi="Times New Roman"/>
                <w:bCs/>
                <w:sz w:val="24"/>
                <w:szCs w:val="24"/>
              </w:rPr>
              <w:t>!</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767BED07" w14:textId="77777777" w:rsidR="005C5382" w:rsidRPr="00CE07FA" w:rsidRDefault="005C5382" w:rsidP="005A2392">
            <w:pPr>
              <w:spacing w:after="0" w:line="240" w:lineRule="auto"/>
              <w:jc w:val="center"/>
              <w:rPr>
                <w:rFonts w:ascii="Times New Roman" w:hAnsi="Times New Roman"/>
                <w:sz w:val="24"/>
                <w:szCs w:val="24"/>
              </w:rPr>
            </w:pPr>
            <w:r>
              <w:rPr>
                <w:rFonts w:ascii="Times New Roman" w:hAnsi="Times New Roman"/>
                <w:bCs/>
              </w:rPr>
              <w:t>6</w:t>
            </w:r>
          </w:p>
        </w:tc>
      </w:tr>
      <w:tr w:rsidR="005C5382" w:rsidRPr="00CE07FA" w14:paraId="6849AA5E"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5AAB80A7" w14:textId="77777777" w:rsidR="005C5382" w:rsidRPr="009D3104" w:rsidRDefault="005C5382" w:rsidP="005C5382">
            <w:pPr>
              <w:numPr>
                <w:ilvl w:val="0"/>
                <w:numId w:val="38"/>
              </w:numPr>
              <w:spacing w:after="0" w:line="240" w:lineRule="auto"/>
              <w:jc w:val="both"/>
              <w:rPr>
                <w:rFonts w:ascii="Times New Roman" w:hAnsi="Times New Roman"/>
                <w:bCs/>
                <w:sz w:val="24"/>
                <w:szCs w:val="24"/>
              </w:rPr>
            </w:pPr>
            <w:r>
              <w:rPr>
                <w:rFonts w:ascii="Times New Roman" w:hAnsi="Times New Roman"/>
                <w:bCs/>
                <w:sz w:val="24"/>
                <w:szCs w:val="24"/>
              </w:rPr>
              <w:t>Школьные принадлежности.</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00737484" w14:textId="77777777" w:rsidR="005C5382" w:rsidRDefault="005C5382" w:rsidP="005A2392">
            <w:pPr>
              <w:spacing w:after="0" w:line="240" w:lineRule="auto"/>
              <w:jc w:val="center"/>
              <w:rPr>
                <w:rFonts w:ascii="Times New Roman" w:hAnsi="Times New Roman"/>
                <w:bCs/>
              </w:rPr>
            </w:pPr>
            <w:r>
              <w:rPr>
                <w:rFonts w:ascii="Times New Roman" w:hAnsi="Times New Roman"/>
                <w:bCs/>
              </w:rPr>
              <w:t>7</w:t>
            </w:r>
          </w:p>
        </w:tc>
      </w:tr>
      <w:tr w:rsidR="005C5382" w:rsidRPr="00CE07FA" w14:paraId="5712D291"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6D19BDC0" w14:textId="77777777" w:rsidR="005C5382" w:rsidRPr="009D3104" w:rsidRDefault="005C5382" w:rsidP="005C5382">
            <w:pPr>
              <w:numPr>
                <w:ilvl w:val="0"/>
                <w:numId w:val="38"/>
              </w:numPr>
              <w:spacing w:after="0" w:line="240" w:lineRule="auto"/>
              <w:jc w:val="both"/>
              <w:rPr>
                <w:rFonts w:ascii="Times New Roman" w:hAnsi="Times New Roman"/>
                <w:bCs/>
                <w:sz w:val="24"/>
                <w:szCs w:val="24"/>
              </w:rPr>
            </w:pPr>
            <w:r>
              <w:rPr>
                <w:rFonts w:ascii="Times New Roman" w:hAnsi="Times New Roman"/>
                <w:bCs/>
                <w:sz w:val="24"/>
                <w:szCs w:val="24"/>
              </w:rPr>
              <w:t>Цирк.</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0F915FBF" w14:textId="77777777" w:rsidR="005C5382" w:rsidRDefault="005C5382" w:rsidP="005A2392">
            <w:pPr>
              <w:spacing w:after="0" w:line="240" w:lineRule="auto"/>
              <w:jc w:val="center"/>
              <w:rPr>
                <w:rFonts w:ascii="Times New Roman" w:hAnsi="Times New Roman"/>
                <w:bCs/>
              </w:rPr>
            </w:pPr>
            <w:r>
              <w:rPr>
                <w:rFonts w:ascii="Times New Roman" w:hAnsi="Times New Roman"/>
                <w:bCs/>
              </w:rPr>
              <w:t>6</w:t>
            </w:r>
          </w:p>
        </w:tc>
      </w:tr>
      <w:tr w:rsidR="005C5382" w:rsidRPr="00CE07FA" w14:paraId="50A947FE"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0824D6A7" w14:textId="77777777" w:rsidR="005C5382" w:rsidRPr="009D3104" w:rsidRDefault="005C5382" w:rsidP="005C5382">
            <w:pPr>
              <w:numPr>
                <w:ilvl w:val="0"/>
                <w:numId w:val="38"/>
              </w:numPr>
              <w:spacing w:after="0"/>
              <w:rPr>
                <w:rFonts w:ascii="Times New Roman" w:hAnsi="Times New Roman"/>
                <w:sz w:val="24"/>
                <w:szCs w:val="24"/>
              </w:rPr>
            </w:pPr>
            <w:r>
              <w:rPr>
                <w:rFonts w:ascii="Times New Roman" w:hAnsi="Times New Roman"/>
                <w:sz w:val="24"/>
                <w:szCs w:val="24"/>
              </w:rPr>
              <w:t>Мой любимец.</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084B6D35" w14:textId="77777777" w:rsidR="005C5382" w:rsidRPr="00CE07FA"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7</w:t>
            </w:r>
          </w:p>
        </w:tc>
      </w:tr>
      <w:tr w:rsidR="005C5382" w:rsidRPr="00CF738C" w14:paraId="0AAD7409"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093BCEE4" w14:textId="77777777" w:rsidR="005C5382" w:rsidRPr="009D3104" w:rsidRDefault="005C5382" w:rsidP="005C5382">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Счастливого рождества!</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567CBEB8" w14:textId="77777777" w:rsidR="005C5382" w:rsidRPr="00CF738C"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6</w:t>
            </w:r>
          </w:p>
        </w:tc>
      </w:tr>
      <w:tr w:rsidR="005C5382" w:rsidRPr="00CF738C" w14:paraId="02C3D4AC"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3B4932EB" w14:textId="77777777" w:rsidR="005C5382" w:rsidRPr="009D3104" w:rsidRDefault="005C5382" w:rsidP="005C5382">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Моя семья.</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02333D50" w14:textId="77777777"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7</w:t>
            </w:r>
          </w:p>
        </w:tc>
      </w:tr>
      <w:tr w:rsidR="005C5382" w:rsidRPr="00CF738C" w14:paraId="57C43868"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2DC27D37" w14:textId="77777777" w:rsidR="005C5382" w:rsidRPr="009D3104" w:rsidRDefault="005C5382" w:rsidP="005C5382">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Мир игрушек.</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194A7055" w14:textId="77777777"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6</w:t>
            </w:r>
          </w:p>
        </w:tc>
      </w:tr>
      <w:tr w:rsidR="005C5382" w:rsidRPr="00CF738C" w14:paraId="57FA8677"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1DB4CB38" w14:textId="77777777" w:rsidR="005C5382" w:rsidRPr="009D3104" w:rsidRDefault="005C5382" w:rsidP="005C5382">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Где мышка?</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3BE4EA3A" w14:textId="77777777"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7</w:t>
            </w:r>
          </w:p>
        </w:tc>
      </w:tr>
      <w:tr w:rsidR="005C5382" w:rsidRPr="00CF738C" w14:paraId="409012B7"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41056370" w14:textId="77777777" w:rsidR="005C5382" w:rsidRPr="009D3104" w:rsidRDefault="005C5382" w:rsidP="005C5382">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Мой ланч.</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06C4A239" w14:textId="77777777"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6</w:t>
            </w:r>
          </w:p>
        </w:tc>
      </w:tr>
      <w:tr w:rsidR="005C5382" w:rsidRPr="00CF738C" w14:paraId="5DDC8DB7"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722ABE2F" w14:textId="77777777" w:rsidR="005C5382" w:rsidRPr="009D3104" w:rsidRDefault="005C5382" w:rsidP="005C5382">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Бабушкина ферма.</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6CCF0AC1" w14:textId="77777777"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10</w:t>
            </w:r>
          </w:p>
        </w:tc>
      </w:tr>
    </w:tbl>
    <w:p w14:paraId="71358C34" w14:textId="77777777" w:rsidR="005C5382" w:rsidRDefault="005C5382" w:rsidP="005C5382">
      <w:pPr>
        <w:tabs>
          <w:tab w:val="left" w:pos="0"/>
        </w:tabs>
        <w:spacing w:after="0" w:line="240" w:lineRule="auto"/>
        <w:ind w:left="993"/>
        <w:jc w:val="both"/>
        <w:rPr>
          <w:rFonts w:ascii="Times New Roman" w:hAnsi="Times New Roman"/>
          <w:sz w:val="24"/>
          <w:szCs w:val="24"/>
        </w:rPr>
      </w:pPr>
    </w:p>
    <w:tbl>
      <w:tblPr>
        <w:tblW w:w="0" w:type="auto"/>
        <w:tblInd w:w="-34" w:type="dxa"/>
        <w:tblLook w:val="04A0" w:firstRow="1" w:lastRow="0" w:firstColumn="1" w:lastColumn="0" w:noHBand="0" w:noVBand="1"/>
      </w:tblPr>
      <w:tblGrid>
        <w:gridCol w:w="2435"/>
        <w:gridCol w:w="1918"/>
        <w:gridCol w:w="1816"/>
        <w:gridCol w:w="847"/>
        <w:gridCol w:w="1038"/>
        <w:gridCol w:w="1762"/>
        <w:gridCol w:w="123"/>
      </w:tblGrid>
      <w:tr w:rsidR="005C5382" w:rsidRPr="00CF738C" w14:paraId="6E4BE08E" w14:textId="77777777" w:rsidTr="005A2392">
        <w:tc>
          <w:tcPr>
            <w:tcW w:w="2546" w:type="dxa"/>
            <w:tcBorders>
              <w:top w:val="single" w:sz="4" w:space="0" w:color="auto"/>
              <w:left w:val="single" w:sz="4" w:space="0" w:color="auto"/>
              <w:bottom w:val="single" w:sz="4" w:space="0" w:color="auto"/>
              <w:right w:val="single" w:sz="4" w:space="0" w:color="auto"/>
            </w:tcBorders>
          </w:tcPr>
          <w:p w14:paraId="2E50A838"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Английский язык</w:t>
            </w:r>
            <w:r w:rsidRPr="00CF738C">
              <w:rPr>
                <w:rFonts w:ascii="Times New Roman" w:hAnsi="Times New Roman"/>
                <w:sz w:val="24"/>
                <w:szCs w:val="24"/>
              </w:rPr>
              <w:t xml:space="preserve"> </w:t>
            </w:r>
          </w:p>
        </w:tc>
        <w:tc>
          <w:tcPr>
            <w:tcW w:w="2011" w:type="dxa"/>
            <w:tcBorders>
              <w:top w:val="single" w:sz="4" w:space="0" w:color="auto"/>
              <w:left w:val="single" w:sz="4" w:space="0" w:color="auto"/>
              <w:bottom w:val="single" w:sz="4" w:space="0" w:color="auto"/>
              <w:right w:val="single" w:sz="4" w:space="0" w:color="auto"/>
            </w:tcBorders>
          </w:tcPr>
          <w:p w14:paraId="67523399"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С.И. Азарова.</w:t>
            </w:r>
            <w:r w:rsidRPr="00CF738C">
              <w:rPr>
                <w:rFonts w:ascii="Times New Roman" w:hAnsi="Times New Roman"/>
                <w:sz w:val="24"/>
                <w:szCs w:val="24"/>
              </w:rPr>
              <w:t xml:space="preserve"> </w:t>
            </w:r>
          </w:p>
        </w:tc>
        <w:tc>
          <w:tcPr>
            <w:tcW w:w="1936" w:type="dxa"/>
            <w:tcBorders>
              <w:top w:val="single" w:sz="4" w:space="0" w:color="auto"/>
              <w:left w:val="single" w:sz="4" w:space="0" w:color="auto"/>
              <w:bottom w:val="single" w:sz="4" w:space="0" w:color="auto"/>
              <w:right w:val="single" w:sz="4" w:space="0" w:color="auto"/>
            </w:tcBorders>
          </w:tcPr>
          <w:p w14:paraId="57926AD1"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3</w:t>
            </w:r>
            <w:r w:rsidRPr="00CF738C">
              <w:rPr>
                <w:rFonts w:ascii="Times New Roman" w:hAnsi="Times New Roman"/>
                <w:sz w:val="24"/>
                <w:szCs w:val="24"/>
              </w:rPr>
              <w:t xml:space="preserve"> класс</w:t>
            </w:r>
          </w:p>
        </w:tc>
        <w:tc>
          <w:tcPr>
            <w:tcW w:w="1981" w:type="dxa"/>
            <w:gridSpan w:val="2"/>
            <w:tcBorders>
              <w:top w:val="single" w:sz="4" w:space="0" w:color="auto"/>
              <w:left w:val="single" w:sz="4" w:space="0" w:color="auto"/>
              <w:bottom w:val="single" w:sz="4" w:space="0" w:color="auto"/>
              <w:right w:val="single" w:sz="4" w:space="0" w:color="auto"/>
            </w:tcBorders>
          </w:tcPr>
          <w:p w14:paraId="2718C5E5"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2</w:t>
            </w:r>
            <w:r w:rsidRPr="00CF738C">
              <w:rPr>
                <w:rFonts w:ascii="Times New Roman" w:hAnsi="Times New Roman"/>
                <w:sz w:val="24"/>
                <w:szCs w:val="24"/>
              </w:rPr>
              <w:t xml:space="preserve"> час</w:t>
            </w:r>
            <w:r>
              <w:rPr>
                <w:rFonts w:ascii="Times New Roman" w:hAnsi="Times New Roman"/>
                <w:sz w:val="24"/>
                <w:szCs w:val="24"/>
              </w:rPr>
              <w:t>а</w:t>
            </w:r>
          </w:p>
        </w:tc>
        <w:tc>
          <w:tcPr>
            <w:tcW w:w="1981" w:type="dxa"/>
            <w:gridSpan w:val="2"/>
            <w:tcBorders>
              <w:top w:val="single" w:sz="4" w:space="0" w:color="auto"/>
              <w:left w:val="single" w:sz="4" w:space="0" w:color="auto"/>
              <w:bottom w:val="single" w:sz="4" w:space="0" w:color="auto"/>
              <w:right w:val="single" w:sz="4" w:space="0" w:color="auto"/>
            </w:tcBorders>
          </w:tcPr>
          <w:p w14:paraId="7C6CA03B"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68</w:t>
            </w:r>
            <w:r w:rsidRPr="00CF738C">
              <w:rPr>
                <w:rFonts w:ascii="Times New Roman" w:hAnsi="Times New Roman"/>
                <w:sz w:val="24"/>
                <w:szCs w:val="24"/>
              </w:rPr>
              <w:t xml:space="preserve"> часов</w:t>
            </w:r>
          </w:p>
        </w:tc>
      </w:tr>
      <w:tr w:rsidR="005C5382" w:rsidRPr="00CF738C" w14:paraId="3F5698E4" w14:textId="77777777" w:rsidTr="005A2392">
        <w:tc>
          <w:tcPr>
            <w:tcW w:w="2546" w:type="dxa"/>
            <w:tcBorders>
              <w:top w:val="single" w:sz="4" w:space="0" w:color="auto"/>
            </w:tcBorders>
          </w:tcPr>
          <w:p w14:paraId="6FF2A1CB"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название предмета</w:t>
            </w:r>
          </w:p>
        </w:tc>
        <w:tc>
          <w:tcPr>
            <w:tcW w:w="2011" w:type="dxa"/>
            <w:tcBorders>
              <w:top w:val="single" w:sz="4" w:space="0" w:color="auto"/>
            </w:tcBorders>
          </w:tcPr>
          <w:p w14:paraId="4A35CC7A"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автор учебника</w:t>
            </w:r>
          </w:p>
        </w:tc>
        <w:tc>
          <w:tcPr>
            <w:tcW w:w="1936" w:type="dxa"/>
            <w:tcBorders>
              <w:top w:val="single" w:sz="4" w:space="0" w:color="auto"/>
            </w:tcBorders>
          </w:tcPr>
          <w:p w14:paraId="0CF2352C"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класс</w:t>
            </w:r>
          </w:p>
        </w:tc>
        <w:tc>
          <w:tcPr>
            <w:tcW w:w="1981" w:type="dxa"/>
            <w:gridSpan w:val="2"/>
            <w:tcBorders>
              <w:top w:val="single" w:sz="4" w:space="0" w:color="auto"/>
            </w:tcBorders>
          </w:tcPr>
          <w:p w14:paraId="42EE8C16"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количество часов в неделю</w:t>
            </w:r>
          </w:p>
        </w:tc>
        <w:tc>
          <w:tcPr>
            <w:tcW w:w="1981" w:type="dxa"/>
            <w:gridSpan w:val="2"/>
            <w:tcBorders>
              <w:top w:val="single" w:sz="4" w:space="0" w:color="auto"/>
            </w:tcBorders>
          </w:tcPr>
          <w:p w14:paraId="5480FD2F"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количество часов всего</w:t>
            </w:r>
          </w:p>
          <w:p w14:paraId="737DE211"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p>
        </w:tc>
      </w:tr>
      <w:tr w:rsidR="005C5382" w:rsidRPr="00CF738C" w14:paraId="21DDCC6B"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Height w:val="523"/>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78344043" w14:textId="77777777" w:rsidR="005C5382" w:rsidRPr="00CF738C" w:rsidRDefault="005C5382" w:rsidP="005A2392">
            <w:pPr>
              <w:spacing w:after="0" w:line="240" w:lineRule="auto"/>
              <w:jc w:val="center"/>
              <w:rPr>
                <w:rFonts w:ascii="Times New Roman" w:hAnsi="Times New Roman"/>
                <w:b/>
                <w:sz w:val="24"/>
                <w:szCs w:val="24"/>
              </w:rPr>
            </w:pPr>
            <w:r>
              <w:rPr>
                <w:rFonts w:ascii="Times New Roman" w:hAnsi="Times New Roman"/>
                <w:b/>
                <w:sz w:val="24"/>
                <w:szCs w:val="24"/>
              </w:rPr>
              <w:t>Содержательная линия</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07923797" w14:textId="77777777" w:rsidR="005C5382" w:rsidRPr="00CF738C" w:rsidRDefault="005C5382" w:rsidP="005A2392">
            <w:pPr>
              <w:spacing w:after="0" w:line="240" w:lineRule="auto"/>
              <w:jc w:val="center"/>
              <w:rPr>
                <w:rFonts w:ascii="Times New Roman" w:hAnsi="Times New Roman"/>
                <w:b/>
                <w:sz w:val="24"/>
                <w:szCs w:val="24"/>
              </w:rPr>
            </w:pPr>
            <w:r w:rsidRPr="00CF738C">
              <w:rPr>
                <w:rFonts w:ascii="Times New Roman" w:hAnsi="Times New Roman"/>
                <w:b/>
                <w:sz w:val="24"/>
                <w:szCs w:val="24"/>
              </w:rPr>
              <w:t>Количество</w:t>
            </w:r>
          </w:p>
          <w:p w14:paraId="0F6B490A" w14:textId="77777777" w:rsidR="005C5382" w:rsidRPr="00CF738C" w:rsidRDefault="005C5382" w:rsidP="005A2392">
            <w:pPr>
              <w:spacing w:after="0" w:line="240" w:lineRule="auto"/>
              <w:jc w:val="center"/>
              <w:rPr>
                <w:rFonts w:ascii="Times New Roman" w:hAnsi="Times New Roman"/>
                <w:sz w:val="24"/>
                <w:szCs w:val="24"/>
              </w:rPr>
            </w:pPr>
            <w:r w:rsidRPr="00CF738C">
              <w:rPr>
                <w:rFonts w:ascii="Times New Roman" w:hAnsi="Times New Roman"/>
                <w:b/>
                <w:sz w:val="24"/>
                <w:szCs w:val="24"/>
              </w:rPr>
              <w:t>часов</w:t>
            </w:r>
          </w:p>
        </w:tc>
      </w:tr>
      <w:tr w:rsidR="005C5382" w:rsidRPr="00CE07FA" w14:paraId="44349B19"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54F7D8CC" w14:textId="77777777" w:rsidR="005C5382" w:rsidRPr="009D3104" w:rsidRDefault="005C5382" w:rsidP="005C5382">
            <w:pPr>
              <w:numPr>
                <w:ilvl w:val="0"/>
                <w:numId w:val="38"/>
              </w:numPr>
              <w:spacing w:after="0" w:line="240" w:lineRule="auto"/>
              <w:jc w:val="both"/>
              <w:rPr>
                <w:rFonts w:ascii="Times New Roman" w:hAnsi="Times New Roman"/>
                <w:sz w:val="24"/>
                <w:szCs w:val="24"/>
              </w:rPr>
            </w:pPr>
            <w:r w:rsidRPr="009D3104">
              <w:rPr>
                <w:rFonts w:ascii="Times New Roman" w:hAnsi="Times New Roman"/>
                <w:bCs/>
                <w:sz w:val="24"/>
                <w:szCs w:val="24"/>
              </w:rPr>
              <w:t>Классная школа.</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4344DF3A" w14:textId="77777777" w:rsidR="005C5382" w:rsidRPr="00CE07FA" w:rsidRDefault="005C5382" w:rsidP="005A2392">
            <w:pPr>
              <w:spacing w:after="0" w:line="240" w:lineRule="auto"/>
              <w:jc w:val="center"/>
              <w:rPr>
                <w:rFonts w:ascii="Times New Roman" w:hAnsi="Times New Roman"/>
                <w:sz w:val="24"/>
                <w:szCs w:val="24"/>
              </w:rPr>
            </w:pPr>
            <w:r>
              <w:rPr>
                <w:rFonts w:ascii="Times New Roman" w:hAnsi="Times New Roman"/>
                <w:bCs/>
              </w:rPr>
              <w:t>6</w:t>
            </w:r>
          </w:p>
        </w:tc>
      </w:tr>
      <w:tr w:rsidR="005C5382" w:rsidRPr="00CE07FA" w14:paraId="61942CD6"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312EDE8E" w14:textId="77777777" w:rsidR="005C5382" w:rsidRPr="009D3104" w:rsidRDefault="005C5382" w:rsidP="005C5382">
            <w:pPr>
              <w:numPr>
                <w:ilvl w:val="0"/>
                <w:numId w:val="38"/>
              </w:numPr>
              <w:spacing w:after="0" w:line="240" w:lineRule="auto"/>
              <w:jc w:val="both"/>
              <w:rPr>
                <w:rFonts w:ascii="Times New Roman" w:hAnsi="Times New Roman"/>
                <w:bCs/>
                <w:sz w:val="24"/>
                <w:szCs w:val="24"/>
              </w:rPr>
            </w:pPr>
            <w:r w:rsidRPr="009D3104">
              <w:rPr>
                <w:rFonts w:ascii="Times New Roman" w:hAnsi="Times New Roman"/>
                <w:bCs/>
                <w:sz w:val="24"/>
                <w:szCs w:val="24"/>
              </w:rPr>
              <w:t>Давайте веселиться.</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6E1CCA92" w14:textId="77777777" w:rsidR="005C5382" w:rsidRDefault="005C5382" w:rsidP="005A2392">
            <w:pPr>
              <w:spacing w:after="0" w:line="240" w:lineRule="auto"/>
              <w:jc w:val="center"/>
              <w:rPr>
                <w:rFonts w:ascii="Times New Roman" w:hAnsi="Times New Roman"/>
                <w:bCs/>
              </w:rPr>
            </w:pPr>
            <w:r>
              <w:rPr>
                <w:rFonts w:ascii="Times New Roman" w:hAnsi="Times New Roman"/>
                <w:bCs/>
              </w:rPr>
              <w:t>7</w:t>
            </w:r>
          </w:p>
        </w:tc>
      </w:tr>
      <w:tr w:rsidR="005C5382" w:rsidRPr="00CE07FA" w14:paraId="0C934F30"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0C88F9DE" w14:textId="77777777" w:rsidR="005C5382" w:rsidRPr="009D3104" w:rsidRDefault="005C5382" w:rsidP="005C5382">
            <w:pPr>
              <w:numPr>
                <w:ilvl w:val="0"/>
                <w:numId w:val="38"/>
              </w:numPr>
              <w:spacing w:after="0" w:line="240" w:lineRule="auto"/>
              <w:jc w:val="both"/>
              <w:rPr>
                <w:rFonts w:ascii="Times New Roman" w:hAnsi="Times New Roman"/>
                <w:bCs/>
                <w:sz w:val="24"/>
                <w:szCs w:val="24"/>
              </w:rPr>
            </w:pPr>
            <w:r w:rsidRPr="009D3104">
              <w:rPr>
                <w:rFonts w:ascii="Times New Roman" w:hAnsi="Times New Roman"/>
                <w:bCs/>
                <w:sz w:val="24"/>
                <w:szCs w:val="24"/>
              </w:rPr>
              <w:t>С днём рождения!</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7DE6713E" w14:textId="77777777" w:rsidR="005C5382" w:rsidRDefault="005C5382" w:rsidP="005A2392">
            <w:pPr>
              <w:spacing w:after="0" w:line="240" w:lineRule="auto"/>
              <w:jc w:val="center"/>
              <w:rPr>
                <w:rFonts w:ascii="Times New Roman" w:hAnsi="Times New Roman"/>
                <w:bCs/>
              </w:rPr>
            </w:pPr>
            <w:r>
              <w:rPr>
                <w:rFonts w:ascii="Times New Roman" w:hAnsi="Times New Roman"/>
                <w:bCs/>
              </w:rPr>
              <w:t>6</w:t>
            </w:r>
          </w:p>
        </w:tc>
      </w:tr>
      <w:tr w:rsidR="005C5382" w:rsidRPr="00CE07FA" w14:paraId="2E2FF502"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0A519B10" w14:textId="77777777" w:rsidR="005C5382" w:rsidRPr="009D3104" w:rsidRDefault="005C5382" w:rsidP="005C5382">
            <w:pPr>
              <w:numPr>
                <w:ilvl w:val="0"/>
                <w:numId w:val="38"/>
              </w:numPr>
              <w:spacing w:after="0"/>
              <w:rPr>
                <w:rFonts w:ascii="Times New Roman" w:hAnsi="Times New Roman"/>
                <w:sz w:val="24"/>
                <w:szCs w:val="24"/>
              </w:rPr>
            </w:pPr>
            <w:r w:rsidRPr="009D3104">
              <w:rPr>
                <w:rFonts w:ascii="Times New Roman" w:hAnsi="Times New Roman"/>
                <w:bCs/>
                <w:sz w:val="24"/>
                <w:szCs w:val="24"/>
              </w:rPr>
              <w:t>Мой ручной робот.</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77B6783F" w14:textId="77777777" w:rsidR="005C5382" w:rsidRPr="00CE07FA"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7</w:t>
            </w:r>
          </w:p>
        </w:tc>
      </w:tr>
      <w:tr w:rsidR="005C5382" w:rsidRPr="00CF738C" w14:paraId="508ED499"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00D72BC4" w14:textId="77777777" w:rsidR="005C5382" w:rsidRPr="009D3104" w:rsidRDefault="005C5382" w:rsidP="005C5382">
            <w:pPr>
              <w:numPr>
                <w:ilvl w:val="0"/>
                <w:numId w:val="38"/>
              </w:numPr>
              <w:spacing w:after="0" w:line="240" w:lineRule="auto"/>
              <w:jc w:val="both"/>
              <w:rPr>
                <w:rFonts w:ascii="Times New Roman" w:hAnsi="Times New Roman"/>
                <w:sz w:val="24"/>
                <w:szCs w:val="24"/>
              </w:rPr>
            </w:pPr>
            <w:r w:rsidRPr="009D3104">
              <w:rPr>
                <w:rFonts w:ascii="Times New Roman" w:hAnsi="Times New Roman"/>
                <w:sz w:val="24"/>
                <w:szCs w:val="24"/>
              </w:rPr>
              <w:t xml:space="preserve">Парк Сафари. </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59B6B01B" w14:textId="77777777" w:rsidR="005C5382" w:rsidRPr="00CF738C"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6</w:t>
            </w:r>
          </w:p>
        </w:tc>
      </w:tr>
      <w:tr w:rsidR="005C5382" w:rsidRPr="00CF738C" w14:paraId="199BFE47"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127EE041" w14:textId="77777777" w:rsidR="005C5382" w:rsidRPr="009D3104" w:rsidRDefault="005C5382" w:rsidP="005C5382">
            <w:pPr>
              <w:numPr>
                <w:ilvl w:val="0"/>
                <w:numId w:val="38"/>
              </w:numPr>
              <w:spacing w:after="0" w:line="240" w:lineRule="auto"/>
              <w:jc w:val="both"/>
              <w:rPr>
                <w:rFonts w:ascii="Times New Roman" w:hAnsi="Times New Roman"/>
                <w:sz w:val="24"/>
                <w:szCs w:val="24"/>
              </w:rPr>
            </w:pPr>
            <w:r w:rsidRPr="009D3104">
              <w:rPr>
                <w:rFonts w:ascii="Times New Roman" w:hAnsi="Times New Roman"/>
                <w:sz w:val="24"/>
                <w:szCs w:val="24"/>
              </w:rPr>
              <w:t>Ты выглядишь фантастически!</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286DDBF5" w14:textId="77777777"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7</w:t>
            </w:r>
          </w:p>
        </w:tc>
      </w:tr>
      <w:tr w:rsidR="005C5382" w:rsidRPr="00CF738C" w14:paraId="68963FFA"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1076AD15" w14:textId="77777777" w:rsidR="005C5382" w:rsidRPr="009D3104" w:rsidRDefault="005C5382" w:rsidP="005C5382">
            <w:pPr>
              <w:numPr>
                <w:ilvl w:val="0"/>
                <w:numId w:val="38"/>
              </w:numPr>
              <w:spacing w:after="0" w:line="240" w:lineRule="auto"/>
              <w:jc w:val="both"/>
              <w:rPr>
                <w:rFonts w:ascii="Times New Roman" w:hAnsi="Times New Roman"/>
                <w:sz w:val="24"/>
                <w:szCs w:val="24"/>
              </w:rPr>
            </w:pPr>
            <w:r w:rsidRPr="009D3104">
              <w:rPr>
                <w:rFonts w:ascii="Times New Roman" w:hAnsi="Times New Roman"/>
                <w:sz w:val="24"/>
                <w:szCs w:val="24"/>
              </w:rPr>
              <w:t>Вечеринка у дракона.</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33DAB674" w14:textId="77777777"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6</w:t>
            </w:r>
          </w:p>
        </w:tc>
      </w:tr>
      <w:tr w:rsidR="005C5382" w:rsidRPr="00CF738C" w14:paraId="4CD95F24"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672150BB" w14:textId="77777777" w:rsidR="005C5382" w:rsidRPr="009D3104" w:rsidRDefault="005C5382" w:rsidP="005C5382">
            <w:pPr>
              <w:numPr>
                <w:ilvl w:val="0"/>
                <w:numId w:val="38"/>
              </w:numPr>
              <w:spacing w:after="0" w:line="240" w:lineRule="auto"/>
              <w:jc w:val="both"/>
              <w:rPr>
                <w:rFonts w:ascii="Times New Roman" w:hAnsi="Times New Roman"/>
                <w:sz w:val="24"/>
                <w:szCs w:val="24"/>
              </w:rPr>
            </w:pPr>
            <w:r w:rsidRPr="009D3104">
              <w:rPr>
                <w:rFonts w:ascii="Times New Roman" w:hAnsi="Times New Roman"/>
                <w:sz w:val="24"/>
                <w:szCs w:val="24"/>
              </w:rPr>
              <w:t xml:space="preserve">Что в сумке? </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0422F9E4" w14:textId="77777777"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7</w:t>
            </w:r>
          </w:p>
        </w:tc>
      </w:tr>
      <w:tr w:rsidR="005C5382" w:rsidRPr="00CF738C" w14:paraId="79E44C28"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4A23D493" w14:textId="77777777" w:rsidR="005C5382" w:rsidRPr="009D3104" w:rsidRDefault="005C5382" w:rsidP="005C5382">
            <w:pPr>
              <w:numPr>
                <w:ilvl w:val="0"/>
                <w:numId w:val="38"/>
              </w:numPr>
              <w:spacing w:after="0" w:line="240" w:lineRule="auto"/>
              <w:jc w:val="both"/>
              <w:rPr>
                <w:rFonts w:ascii="Times New Roman" w:hAnsi="Times New Roman"/>
                <w:sz w:val="24"/>
                <w:szCs w:val="24"/>
              </w:rPr>
            </w:pPr>
            <w:r w:rsidRPr="009D3104">
              <w:rPr>
                <w:rFonts w:ascii="Times New Roman" w:hAnsi="Times New Roman"/>
                <w:sz w:val="24"/>
                <w:szCs w:val="24"/>
              </w:rPr>
              <w:t>Какая погода?</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5B9EE5D7" w14:textId="77777777"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6</w:t>
            </w:r>
          </w:p>
        </w:tc>
      </w:tr>
      <w:tr w:rsidR="005C5382" w:rsidRPr="00CF738C" w14:paraId="27130324"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464A9FAE" w14:textId="77777777" w:rsidR="005C5382" w:rsidRPr="009D3104" w:rsidRDefault="005C5382" w:rsidP="005C5382">
            <w:pPr>
              <w:numPr>
                <w:ilvl w:val="0"/>
                <w:numId w:val="38"/>
              </w:numPr>
              <w:spacing w:after="0" w:line="240" w:lineRule="auto"/>
              <w:jc w:val="both"/>
              <w:rPr>
                <w:rFonts w:ascii="Times New Roman" w:hAnsi="Times New Roman"/>
                <w:sz w:val="24"/>
                <w:szCs w:val="24"/>
              </w:rPr>
            </w:pPr>
            <w:r w:rsidRPr="009D3104">
              <w:rPr>
                <w:rFonts w:ascii="Times New Roman" w:hAnsi="Times New Roman"/>
                <w:sz w:val="24"/>
                <w:szCs w:val="24"/>
              </w:rPr>
              <w:t>Сквозь окно</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37DCA782" w14:textId="77777777"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10</w:t>
            </w:r>
          </w:p>
        </w:tc>
      </w:tr>
    </w:tbl>
    <w:p w14:paraId="1F6C388C" w14:textId="77777777" w:rsidR="005C5382" w:rsidRDefault="005C5382" w:rsidP="005C5382">
      <w:pPr>
        <w:tabs>
          <w:tab w:val="left" w:pos="0"/>
        </w:tabs>
        <w:spacing w:after="0" w:line="240" w:lineRule="auto"/>
        <w:ind w:left="993"/>
        <w:jc w:val="both"/>
        <w:rPr>
          <w:rFonts w:ascii="Times New Roman" w:hAnsi="Times New Roman"/>
          <w:sz w:val="24"/>
          <w:szCs w:val="24"/>
        </w:rPr>
      </w:pPr>
    </w:p>
    <w:tbl>
      <w:tblPr>
        <w:tblW w:w="0" w:type="auto"/>
        <w:tblInd w:w="-34" w:type="dxa"/>
        <w:tblLook w:val="04A0" w:firstRow="1" w:lastRow="0" w:firstColumn="1" w:lastColumn="0" w:noHBand="0" w:noVBand="1"/>
      </w:tblPr>
      <w:tblGrid>
        <w:gridCol w:w="2435"/>
        <w:gridCol w:w="1922"/>
        <w:gridCol w:w="1814"/>
        <w:gridCol w:w="847"/>
        <w:gridCol w:w="1037"/>
        <w:gridCol w:w="1761"/>
        <w:gridCol w:w="123"/>
      </w:tblGrid>
      <w:tr w:rsidR="005C5382" w:rsidRPr="00CF738C" w14:paraId="32871FCC" w14:textId="77777777" w:rsidTr="005A2392">
        <w:tc>
          <w:tcPr>
            <w:tcW w:w="2546" w:type="dxa"/>
            <w:tcBorders>
              <w:top w:val="single" w:sz="4" w:space="0" w:color="auto"/>
              <w:left w:val="single" w:sz="4" w:space="0" w:color="auto"/>
              <w:bottom w:val="single" w:sz="4" w:space="0" w:color="auto"/>
              <w:right w:val="single" w:sz="4" w:space="0" w:color="auto"/>
            </w:tcBorders>
          </w:tcPr>
          <w:p w14:paraId="15C21CBE"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Английский язык</w:t>
            </w:r>
            <w:r w:rsidRPr="00CF738C">
              <w:rPr>
                <w:rFonts w:ascii="Times New Roman" w:hAnsi="Times New Roman"/>
                <w:sz w:val="24"/>
                <w:szCs w:val="24"/>
              </w:rPr>
              <w:t xml:space="preserve"> </w:t>
            </w:r>
          </w:p>
        </w:tc>
        <w:tc>
          <w:tcPr>
            <w:tcW w:w="2011" w:type="dxa"/>
            <w:tcBorders>
              <w:top w:val="single" w:sz="4" w:space="0" w:color="auto"/>
              <w:left w:val="single" w:sz="4" w:space="0" w:color="auto"/>
              <w:bottom w:val="single" w:sz="4" w:space="0" w:color="auto"/>
              <w:right w:val="single" w:sz="4" w:space="0" w:color="auto"/>
            </w:tcBorders>
          </w:tcPr>
          <w:p w14:paraId="52D55C3F"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В</w:t>
            </w:r>
            <w:r w:rsidRPr="00CF738C">
              <w:rPr>
                <w:rFonts w:ascii="Times New Roman" w:hAnsi="Times New Roman"/>
                <w:sz w:val="24"/>
                <w:szCs w:val="24"/>
              </w:rPr>
              <w:t>.</w:t>
            </w:r>
            <w:r>
              <w:rPr>
                <w:rFonts w:ascii="Times New Roman" w:hAnsi="Times New Roman"/>
                <w:sz w:val="24"/>
                <w:szCs w:val="24"/>
              </w:rPr>
              <w:t>П</w:t>
            </w:r>
            <w:r w:rsidRPr="00CF738C">
              <w:rPr>
                <w:rFonts w:ascii="Times New Roman" w:hAnsi="Times New Roman"/>
                <w:sz w:val="24"/>
                <w:szCs w:val="24"/>
              </w:rPr>
              <w:t xml:space="preserve">. </w:t>
            </w:r>
            <w:r>
              <w:rPr>
                <w:rFonts w:ascii="Times New Roman" w:hAnsi="Times New Roman"/>
                <w:sz w:val="24"/>
                <w:szCs w:val="24"/>
              </w:rPr>
              <w:t>Кузовлев</w:t>
            </w:r>
            <w:r w:rsidRPr="00CF738C">
              <w:rPr>
                <w:rFonts w:ascii="Times New Roman" w:hAnsi="Times New Roman"/>
                <w:sz w:val="24"/>
                <w:szCs w:val="24"/>
              </w:rPr>
              <w:t xml:space="preserve"> </w:t>
            </w:r>
          </w:p>
        </w:tc>
        <w:tc>
          <w:tcPr>
            <w:tcW w:w="1936" w:type="dxa"/>
            <w:tcBorders>
              <w:top w:val="single" w:sz="4" w:space="0" w:color="auto"/>
              <w:left w:val="single" w:sz="4" w:space="0" w:color="auto"/>
              <w:bottom w:val="single" w:sz="4" w:space="0" w:color="auto"/>
              <w:right w:val="single" w:sz="4" w:space="0" w:color="auto"/>
            </w:tcBorders>
          </w:tcPr>
          <w:p w14:paraId="5E40B1B4"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4</w:t>
            </w:r>
            <w:r w:rsidRPr="00CF738C">
              <w:rPr>
                <w:rFonts w:ascii="Times New Roman" w:hAnsi="Times New Roman"/>
                <w:sz w:val="24"/>
                <w:szCs w:val="24"/>
              </w:rPr>
              <w:t xml:space="preserve"> класс</w:t>
            </w:r>
          </w:p>
        </w:tc>
        <w:tc>
          <w:tcPr>
            <w:tcW w:w="1981" w:type="dxa"/>
            <w:gridSpan w:val="2"/>
            <w:tcBorders>
              <w:top w:val="single" w:sz="4" w:space="0" w:color="auto"/>
              <w:left w:val="single" w:sz="4" w:space="0" w:color="auto"/>
              <w:bottom w:val="single" w:sz="4" w:space="0" w:color="auto"/>
              <w:right w:val="single" w:sz="4" w:space="0" w:color="auto"/>
            </w:tcBorders>
          </w:tcPr>
          <w:p w14:paraId="72EE37E7"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2</w:t>
            </w:r>
            <w:r w:rsidRPr="00CF738C">
              <w:rPr>
                <w:rFonts w:ascii="Times New Roman" w:hAnsi="Times New Roman"/>
                <w:sz w:val="24"/>
                <w:szCs w:val="24"/>
              </w:rPr>
              <w:t xml:space="preserve"> час</w:t>
            </w:r>
            <w:r>
              <w:rPr>
                <w:rFonts w:ascii="Times New Roman" w:hAnsi="Times New Roman"/>
                <w:sz w:val="24"/>
                <w:szCs w:val="24"/>
              </w:rPr>
              <w:t>а</w:t>
            </w:r>
          </w:p>
        </w:tc>
        <w:tc>
          <w:tcPr>
            <w:tcW w:w="1981" w:type="dxa"/>
            <w:gridSpan w:val="2"/>
            <w:tcBorders>
              <w:top w:val="single" w:sz="4" w:space="0" w:color="auto"/>
              <w:left w:val="single" w:sz="4" w:space="0" w:color="auto"/>
              <w:bottom w:val="single" w:sz="4" w:space="0" w:color="auto"/>
              <w:right w:val="single" w:sz="4" w:space="0" w:color="auto"/>
            </w:tcBorders>
          </w:tcPr>
          <w:p w14:paraId="37E3A03D"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68</w:t>
            </w:r>
            <w:r w:rsidRPr="00CF738C">
              <w:rPr>
                <w:rFonts w:ascii="Times New Roman" w:hAnsi="Times New Roman"/>
                <w:sz w:val="24"/>
                <w:szCs w:val="24"/>
              </w:rPr>
              <w:t xml:space="preserve"> часов</w:t>
            </w:r>
          </w:p>
        </w:tc>
      </w:tr>
      <w:tr w:rsidR="005C5382" w:rsidRPr="00CF738C" w14:paraId="29064374" w14:textId="77777777" w:rsidTr="005A2392">
        <w:tc>
          <w:tcPr>
            <w:tcW w:w="2546" w:type="dxa"/>
            <w:tcBorders>
              <w:top w:val="single" w:sz="4" w:space="0" w:color="auto"/>
            </w:tcBorders>
          </w:tcPr>
          <w:p w14:paraId="04DBB492"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название предмета</w:t>
            </w:r>
          </w:p>
        </w:tc>
        <w:tc>
          <w:tcPr>
            <w:tcW w:w="2011" w:type="dxa"/>
            <w:tcBorders>
              <w:top w:val="single" w:sz="4" w:space="0" w:color="auto"/>
            </w:tcBorders>
          </w:tcPr>
          <w:p w14:paraId="7BAB083F"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автор учебника</w:t>
            </w:r>
          </w:p>
        </w:tc>
        <w:tc>
          <w:tcPr>
            <w:tcW w:w="1936" w:type="dxa"/>
            <w:tcBorders>
              <w:top w:val="single" w:sz="4" w:space="0" w:color="auto"/>
            </w:tcBorders>
          </w:tcPr>
          <w:p w14:paraId="6B685677"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класс</w:t>
            </w:r>
          </w:p>
        </w:tc>
        <w:tc>
          <w:tcPr>
            <w:tcW w:w="1981" w:type="dxa"/>
            <w:gridSpan w:val="2"/>
            <w:tcBorders>
              <w:top w:val="single" w:sz="4" w:space="0" w:color="auto"/>
            </w:tcBorders>
          </w:tcPr>
          <w:p w14:paraId="1CC9FD8E"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количество часов в неделю</w:t>
            </w:r>
          </w:p>
        </w:tc>
        <w:tc>
          <w:tcPr>
            <w:tcW w:w="1981" w:type="dxa"/>
            <w:gridSpan w:val="2"/>
            <w:tcBorders>
              <w:top w:val="single" w:sz="4" w:space="0" w:color="auto"/>
            </w:tcBorders>
          </w:tcPr>
          <w:p w14:paraId="0C1100D6"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количество часов всего</w:t>
            </w:r>
          </w:p>
          <w:p w14:paraId="0359D9D4" w14:textId="77777777"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p>
        </w:tc>
      </w:tr>
      <w:tr w:rsidR="005C5382" w:rsidRPr="00CF738C" w14:paraId="6E3968FD"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Height w:val="523"/>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70567DC6" w14:textId="77777777" w:rsidR="005C5382" w:rsidRPr="00CF738C" w:rsidRDefault="005C5382" w:rsidP="005A2392">
            <w:pPr>
              <w:spacing w:after="0" w:line="240" w:lineRule="auto"/>
              <w:jc w:val="center"/>
              <w:rPr>
                <w:rFonts w:ascii="Times New Roman" w:hAnsi="Times New Roman"/>
                <w:b/>
                <w:sz w:val="24"/>
                <w:szCs w:val="24"/>
              </w:rPr>
            </w:pPr>
            <w:r>
              <w:rPr>
                <w:rFonts w:ascii="Times New Roman" w:hAnsi="Times New Roman"/>
                <w:b/>
                <w:sz w:val="24"/>
                <w:szCs w:val="24"/>
              </w:rPr>
              <w:t>Содержательная линия</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4123FD74" w14:textId="77777777" w:rsidR="005C5382" w:rsidRPr="00CF738C" w:rsidRDefault="005C5382" w:rsidP="005A2392">
            <w:pPr>
              <w:spacing w:after="0" w:line="240" w:lineRule="auto"/>
              <w:jc w:val="center"/>
              <w:rPr>
                <w:rFonts w:ascii="Times New Roman" w:hAnsi="Times New Roman"/>
                <w:b/>
                <w:sz w:val="24"/>
                <w:szCs w:val="24"/>
              </w:rPr>
            </w:pPr>
            <w:r w:rsidRPr="00CF738C">
              <w:rPr>
                <w:rFonts w:ascii="Times New Roman" w:hAnsi="Times New Roman"/>
                <w:b/>
                <w:sz w:val="24"/>
                <w:szCs w:val="24"/>
              </w:rPr>
              <w:t>Количество</w:t>
            </w:r>
          </w:p>
          <w:p w14:paraId="1CBF33F8" w14:textId="77777777" w:rsidR="005C5382" w:rsidRPr="00CF738C" w:rsidRDefault="005C5382" w:rsidP="005A2392">
            <w:pPr>
              <w:spacing w:after="0" w:line="240" w:lineRule="auto"/>
              <w:jc w:val="center"/>
              <w:rPr>
                <w:rFonts w:ascii="Times New Roman" w:hAnsi="Times New Roman"/>
                <w:sz w:val="24"/>
                <w:szCs w:val="24"/>
              </w:rPr>
            </w:pPr>
            <w:r w:rsidRPr="00CF738C">
              <w:rPr>
                <w:rFonts w:ascii="Times New Roman" w:hAnsi="Times New Roman"/>
                <w:b/>
                <w:sz w:val="24"/>
                <w:szCs w:val="24"/>
              </w:rPr>
              <w:t>часов</w:t>
            </w:r>
          </w:p>
        </w:tc>
      </w:tr>
      <w:tr w:rsidR="005C5382" w:rsidRPr="00CE07FA" w14:paraId="52CD9E49"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2B7D9F15" w14:textId="77777777" w:rsidR="005C5382" w:rsidRPr="009D3104" w:rsidRDefault="005C5382" w:rsidP="005C5382">
            <w:pPr>
              <w:numPr>
                <w:ilvl w:val="0"/>
                <w:numId w:val="39"/>
              </w:numPr>
              <w:spacing w:after="0" w:line="240" w:lineRule="auto"/>
              <w:jc w:val="both"/>
              <w:rPr>
                <w:rFonts w:ascii="Times New Roman" w:hAnsi="Times New Roman"/>
                <w:sz w:val="24"/>
                <w:szCs w:val="24"/>
              </w:rPr>
            </w:pPr>
            <w:r w:rsidRPr="009D3104">
              <w:rPr>
                <w:rFonts w:ascii="Times New Roman" w:hAnsi="Times New Roman"/>
                <w:bCs/>
                <w:sz w:val="24"/>
                <w:szCs w:val="24"/>
              </w:rPr>
              <w:t>Интернет.</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0D4CB522" w14:textId="77777777" w:rsidR="005C5382" w:rsidRPr="00CE07FA" w:rsidRDefault="005C5382" w:rsidP="005A2392">
            <w:pPr>
              <w:spacing w:after="0" w:line="240" w:lineRule="auto"/>
              <w:jc w:val="center"/>
              <w:rPr>
                <w:rFonts w:ascii="Times New Roman" w:hAnsi="Times New Roman"/>
                <w:sz w:val="24"/>
                <w:szCs w:val="24"/>
              </w:rPr>
            </w:pPr>
            <w:r>
              <w:rPr>
                <w:rFonts w:ascii="Times New Roman" w:hAnsi="Times New Roman"/>
                <w:bCs/>
              </w:rPr>
              <w:t>6</w:t>
            </w:r>
          </w:p>
        </w:tc>
      </w:tr>
      <w:tr w:rsidR="005C5382" w:rsidRPr="00CE07FA" w14:paraId="0D679AFD"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353E348E" w14:textId="77777777" w:rsidR="005C5382" w:rsidRPr="009D3104" w:rsidRDefault="005C5382" w:rsidP="005C5382">
            <w:pPr>
              <w:numPr>
                <w:ilvl w:val="0"/>
                <w:numId w:val="39"/>
              </w:numPr>
              <w:spacing w:after="0" w:line="240" w:lineRule="auto"/>
              <w:jc w:val="both"/>
              <w:rPr>
                <w:rFonts w:ascii="Times New Roman" w:hAnsi="Times New Roman"/>
                <w:bCs/>
                <w:sz w:val="24"/>
                <w:szCs w:val="24"/>
              </w:rPr>
            </w:pPr>
            <w:r w:rsidRPr="009D3104">
              <w:rPr>
                <w:rFonts w:ascii="Times New Roman" w:hAnsi="Times New Roman"/>
                <w:bCs/>
                <w:sz w:val="24"/>
                <w:szCs w:val="24"/>
              </w:rPr>
              <w:t>В городе Милли.</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2E7303DA" w14:textId="77777777" w:rsidR="005C5382" w:rsidRDefault="005C5382" w:rsidP="005A2392">
            <w:pPr>
              <w:spacing w:after="0" w:line="240" w:lineRule="auto"/>
              <w:jc w:val="center"/>
              <w:rPr>
                <w:rFonts w:ascii="Times New Roman" w:hAnsi="Times New Roman"/>
                <w:bCs/>
              </w:rPr>
            </w:pPr>
            <w:r>
              <w:rPr>
                <w:rFonts w:ascii="Times New Roman" w:hAnsi="Times New Roman"/>
                <w:bCs/>
              </w:rPr>
              <w:t>7</w:t>
            </w:r>
          </w:p>
        </w:tc>
      </w:tr>
      <w:tr w:rsidR="005C5382" w:rsidRPr="00CE07FA" w14:paraId="6458ECEF"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5AB198C0" w14:textId="77777777" w:rsidR="005C5382" w:rsidRPr="009D3104" w:rsidRDefault="005C5382" w:rsidP="005C5382">
            <w:pPr>
              <w:numPr>
                <w:ilvl w:val="0"/>
                <w:numId w:val="39"/>
              </w:numPr>
              <w:spacing w:after="0" w:line="240" w:lineRule="auto"/>
              <w:jc w:val="both"/>
              <w:rPr>
                <w:rFonts w:ascii="Times New Roman" w:hAnsi="Times New Roman"/>
                <w:bCs/>
                <w:sz w:val="24"/>
                <w:szCs w:val="24"/>
              </w:rPr>
            </w:pPr>
            <w:r w:rsidRPr="009D3104">
              <w:rPr>
                <w:rFonts w:ascii="Times New Roman" w:hAnsi="Times New Roman"/>
                <w:bCs/>
                <w:sz w:val="24"/>
                <w:szCs w:val="24"/>
              </w:rPr>
              <w:t>Это фестиваль.</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6A3DEA78" w14:textId="77777777" w:rsidR="005C5382" w:rsidRDefault="005C5382" w:rsidP="005A2392">
            <w:pPr>
              <w:spacing w:after="0" w:line="240" w:lineRule="auto"/>
              <w:jc w:val="center"/>
              <w:rPr>
                <w:rFonts w:ascii="Times New Roman" w:hAnsi="Times New Roman"/>
                <w:bCs/>
              </w:rPr>
            </w:pPr>
            <w:r>
              <w:rPr>
                <w:rFonts w:ascii="Times New Roman" w:hAnsi="Times New Roman"/>
                <w:bCs/>
              </w:rPr>
              <w:t>6</w:t>
            </w:r>
          </w:p>
        </w:tc>
      </w:tr>
      <w:tr w:rsidR="005C5382" w:rsidRPr="00CE07FA" w14:paraId="2B4312F7"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428689E1" w14:textId="77777777" w:rsidR="005C5382" w:rsidRPr="009D3104" w:rsidRDefault="005C5382" w:rsidP="005C5382">
            <w:pPr>
              <w:numPr>
                <w:ilvl w:val="0"/>
                <w:numId w:val="39"/>
              </w:numPr>
              <w:spacing w:after="0"/>
              <w:rPr>
                <w:rFonts w:ascii="Times New Roman" w:hAnsi="Times New Roman"/>
                <w:sz w:val="24"/>
                <w:szCs w:val="24"/>
              </w:rPr>
            </w:pPr>
            <w:r w:rsidRPr="009D3104">
              <w:rPr>
                <w:rFonts w:ascii="Times New Roman" w:hAnsi="Times New Roman"/>
                <w:bCs/>
                <w:sz w:val="24"/>
                <w:szCs w:val="24"/>
              </w:rPr>
              <w:t>В замке.</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3E645CA6" w14:textId="77777777" w:rsidR="005C5382" w:rsidRPr="00CE07FA"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7</w:t>
            </w:r>
          </w:p>
        </w:tc>
      </w:tr>
      <w:tr w:rsidR="005C5382" w:rsidRPr="00CF738C" w14:paraId="0478AE6B"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473B4C38" w14:textId="77777777" w:rsidR="005C5382" w:rsidRPr="009D3104" w:rsidRDefault="005C5382" w:rsidP="005C5382">
            <w:pPr>
              <w:numPr>
                <w:ilvl w:val="0"/>
                <w:numId w:val="39"/>
              </w:numPr>
              <w:spacing w:after="0" w:line="240" w:lineRule="auto"/>
              <w:jc w:val="both"/>
              <w:rPr>
                <w:rFonts w:ascii="Times New Roman" w:hAnsi="Times New Roman"/>
                <w:sz w:val="24"/>
                <w:szCs w:val="24"/>
              </w:rPr>
            </w:pPr>
            <w:r w:rsidRPr="009D3104">
              <w:rPr>
                <w:rFonts w:ascii="Times New Roman" w:hAnsi="Times New Roman"/>
                <w:sz w:val="24"/>
                <w:szCs w:val="24"/>
              </w:rPr>
              <w:t xml:space="preserve">Маленькая помощь моих друзей. </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48E7ECEA" w14:textId="77777777" w:rsidR="005C5382" w:rsidRPr="00CF738C"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6</w:t>
            </w:r>
          </w:p>
        </w:tc>
      </w:tr>
      <w:tr w:rsidR="005C5382" w:rsidRPr="00CF738C" w14:paraId="2CD8AA52"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24C7F772" w14:textId="77777777" w:rsidR="005C5382" w:rsidRPr="009D3104" w:rsidRDefault="005C5382" w:rsidP="005C5382">
            <w:pPr>
              <w:numPr>
                <w:ilvl w:val="0"/>
                <w:numId w:val="39"/>
              </w:numPr>
              <w:spacing w:after="0" w:line="240" w:lineRule="auto"/>
              <w:jc w:val="both"/>
              <w:rPr>
                <w:rFonts w:ascii="Times New Roman" w:hAnsi="Times New Roman"/>
                <w:sz w:val="24"/>
                <w:szCs w:val="24"/>
              </w:rPr>
            </w:pPr>
            <w:r w:rsidRPr="009D3104">
              <w:rPr>
                <w:rFonts w:ascii="Times New Roman" w:hAnsi="Times New Roman"/>
                <w:sz w:val="24"/>
                <w:szCs w:val="24"/>
              </w:rPr>
              <w:t>Мы чемпионы.</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266C8936" w14:textId="77777777"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7</w:t>
            </w:r>
          </w:p>
        </w:tc>
      </w:tr>
      <w:tr w:rsidR="005C5382" w:rsidRPr="00CF738C" w14:paraId="4D187309"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0F0ACD21" w14:textId="77777777" w:rsidR="005C5382" w:rsidRPr="009D3104" w:rsidRDefault="005C5382" w:rsidP="005C5382">
            <w:pPr>
              <w:numPr>
                <w:ilvl w:val="0"/>
                <w:numId w:val="39"/>
              </w:numPr>
              <w:spacing w:after="0" w:line="240" w:lineRule="auto"/>
              <w:jc w:val="both"/>
              <w:rPr>
                <w:rFonts w:ascii="Times New Roman" w:hAnsi="Times New Roman"/>
                <w:sz w:val="24"/>
                <w:szCs w:val="24"/>
              </w:rPr>
            </w:pPr>
            <w:r w:rsidRPr="009D3104">
              <w:rPr>
                <w:rFonts w:ascii="Times New Roman" w:hAnsi="Times New Roman"/>
                <w:sz w:val="24"/>
                <w:szCs w:val="24"/>
              </w:rPr>
              <w:t>Динозаврия.</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2C6C2D74" w14:textId="77777777"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6</w:t>
            </w:r>
          </w:p>
        </w:tc>
      </w:tr>
      <w:tr w:rsidR="005C5382" w:rsidRPr="00CF738C" w14:paraId="44E350A6"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3E020D71" w14:textId="77777777" w:rsidR="005C5382" w:rsidRPr="009D3104" w:rsidRDefault="005C5382" w:rsidP="005C5382">
            <w:pPr>
              <w:numPr>
                <w:ilvl w:val="0"/>
                <w:numId w:val="39"/>
              </w:numPr>
              <w:spacing w:after="0" w:line="240" w:lineRule="auto"/>
              <w:jc w:val="both"/>
              <w:rPr>
                <w:rFonts w:ascii="Times New Roman" w:hAnsi="Times New Roman"/>
                <w:sz w:val="24"/>
                <w:szCs w:val="24"/>
              </w:rPr>
            </w:pPr>
            <w:r w:rsidRPr="009D3104">
              <w:rPr>
                <w:rFonts w:ascii="Times New Roman" w:hAnsi="Times New Roman"/>
                <w:sz w:val="24"/>
                <w:szCs w:val="24"/>
              </w:rPr>
              <w:lastRenderedPageBreak/>
              <w:t xml:space="preserve">Однажды... </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6FCA747A" w14:textId="77777777"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7</w:t>
            </w:r>
          </w:p>
        </w:tc>
      </w:tr>
      <w:tr w:rsidR="005C5382" w:rsidRPr="00CF738C" w14:paraId="393AE8AE"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5F99D289" w14:textId="77777777" w:rsidR="005C5382" w:rsidRPr="009D3104" w:rsidRDefault="005C5382" w:rsidP="005C5382">
            <w:pPr>
              <w:numPr>
                <w:ilvl w:val="0"/>
                <w:numId w:val="39"/>
              </w:numPr>
              <w:spacing w:after="0" w:line="240" w:lineRule="auto"/>
              <w:jc w:val="both"/>
              <w:rPr>
                <w:rFonts w:ascii="Times New Roman" w:hAnsi="Times New Roman"/>
                <w:sz w:val="24"/>
                <w:szCs w:val="24"/>
              </w:rPr>
            </w:pPr>
            <w:r w:rsidRPr="009D3104">
              <w:rPr>
                <w:rFonts w:ascii="Times New Roman" w:hAnsi="Times New Roman"/>
                <w:sz w:val="24"/>
                <w:szCs w:val="24"/>
              </w:rPr>
              <w:t>Фильм о путешествиях.</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2B2EB0A1" w14:textId="77777777"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6</w:t>
            </w:r>
          </w:p>
        </w:tc>
      </w:tr>
      <w:tr w:rsidR="005C5382" w:rsidRPr="00CF738C" w14:paraId="46128AC8" w14:textId="77777777"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14:paraId="23FD2D09" w14:textId="77777777" w:rsidR="005C5382" w:rsidRPr="009D3104" w:rsidRDefault="005C5382" w:rsidP="005C5382">
            <w:pPr>
              <w:numPr>
                <w:ilvl w:val="0"/>
                <w:numId w:val="39"/>
              </w:numPr>
              <w:spacing w:after="0" w:line="240" w:lineRule="auto"/>
              <w:jc w:val="both"/>
              <w:rPr>
                <w:rFonts w:ascii="Times New Roman" w:hAnsi="Times New Roman"/>
                <w:sz w:val="24"/>
                <w:szCs w:val="24"/>
              </w:rPr>
            </w:pPr>
            <w:r w:rsidRPr="009D3104">
              <w:rPr>
                <w:rFonts w:ascii="Times New Roman" w:hAnsi="Times New Roman"/>
                <w:sz w:val="24"/>
                <w:szCs w:val="24"/>
              </w:rPr>
              <w:t>Пока мы не встретимся снова.</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14:paraId="42B5733C" w14:textId="77777777"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10</w:t>
            </w:r>
          </w:p>
        </w:tc>
      </w:tr>
    </w:tbl>
    <w:p w14:paraId="5062E728" w14:textId="77777777" w:rsidR="005C5382" w:rsidRDefault="005C5382" w:rsidP="005C5382">
      <w:pPr>
        <w:tabs>
          <w:tab w:val="left" w:pos="0"/>
        </w:tabs>
        <w:spacing w:after="0" w:line="240" w:lineRule="auto"/>
        <w:ind w:left="993"/>
        <w:jc w:val="both"/>
        <w:rPr>
          <w:rFonts w:ascii="Times New Roman" w:hAnsi="Times New Roman"/>
          <w:sz w:val="24"/>
          <w:szCs w:val="24"/>
        </w:rPr>
      </w:pPr>
    </w:p>
    <w:p w14:paraId="7D4AD4D3" w14:textId="77777777" w:rsidR="00EF3FB9" w:rsidRDefault="00EF3FB9" w:rsidP="005C5382">
      <w:pPr>
        <w:ind w:firstLine="708"/>
      </w:pPr>
    </w:p>
    <w:p w14:paraId="3AD3A70D" w14:textId="77777777" w:rsidR="005C5382" w:rsidRDefault="005C5382" w:rsidP="005C5382">
      <w:pPr>
        <w:pStyle w:val="a6"/>
        <w:tabs>
          <w:tab w:val="left" w:pos="0"/>
          <w:tab w:val="left" w:pos="709"/>
          <w:tab w:val="left" w:pos="1560"/>
        </w:tabs>
        <w:spacing w:after="0" w:line="240" w:lineRule="auto"/>
        <w:ind w:left="0"/>
        <w:jc w:val="center"/>
        <w:rPr>
          <w:rFonts w:ascii="Times New Roman" w:hAnsi="Times New Roman"/>
          <w:sz w:val="24"/>
          <w:szCs w:val="24"/>
        </w:rPr>
      </w:pPr>
      <w:r>
        <w:rPr>
          <w:rFonts w:ascii="Times New Roman" w:hAnsi="Times New Roman"/>
          <w:b/>
          <w:bCs/>
          <w:sz w:val="24"/>
          <w:szCs w:val="24"/>
        </w:rPr>
        <w:t xml:space="preserve">3. </w:t>
      </w:r>
      <w:r w:rsidRPr="00CF738C">
        <w:rPr>
          <w:rFonts w:ascii="Times New Roman" w:hAnsi="Times New Roman"/>
          <w:b/>
          <w:bCs/>
          <w:sz w:val="24"/>
          <w:szCs w:val="24"/>
        </w:rPr>
        <w:t>УЧЕБНО-ТЕМАТИЧЕСКИЙ ПЛАН</w:t>
      </w:r>
    </w:p>
    <w:p w14:paraId="64BC7610" w14:textId="77777777" w:rsidR="005C5382" w:rsidRDefault="005C5382" w:rsidP="005C5382">
      <w:pPr>
        <w:pStyle w:val="a6"/>
        <w:tabs>
          <w:tab w:val="left" w:pos="0"/>
          <w:tab w:val="left" w:pos="709"/>
          <w:tab w:val="left" w:pos="1560"/>
        </w:tabs>
        <w:spacing w:after="0" w:line="240" w:lineRule="auto"/>
        <w:ind w:left="0"/>
        <w:jc w:val="center"/>
        <w:rPr>
          <w:rFonts w:ascii="Times New Roman" w:hAnsi="Times New Roman"/>
          <w:b/>
          <w:sz w:val="24"/>
          <w:szCs w:val="24"/>
        </w:rPr>
      </w:pPr>
      <w:r>
        <w:rPr>
          <w:rFonts w:ascii="Times New Roman" w:hAnsi="Times New Roman"/>
          <w:b/>
          <w:sz w:val="24"/>
          <w:szCs w:val="24"/>
        </w:rPr>
        <w:t>2 класс</w:t>
      </w:r>
    </w:p>
    <w:p w14:paraId="2D0A2393" w14:textId="77777777" w:rsidR="005C5382" w:rsidRPr="003B4560" w:rsidRDefault="005C5382" w:rsidP="005C5382">
      <w:pPr>
        <w:spacing w:after="0" w:line="240" w:lineRule="auto"/>
        <w:jc w:val="center"/>
        <w:rPr>
          <w:rFonts w:ascii="Times New Roman" w:hAnsi="Times New Roman"/>
          <w:b/>
          <w:bCs/>
          <w:sz w:val="24"/>
          <w:szCs w:val="24"/>
        </w:rPr>
      </w:pPr>
      <w:r w:rsidRPr="003B4560">
        <w:rPr>
          <w:rFonts w:ascii="Times New Roman" w:hAnsi="Times New Roman"/>
          <w:b/>
          <w:bCs/>
          <w:sz w:val="24"/>
          <w:szCs w:val="24"/>
        </w:rPr>
        <w:t xml:space="preserve">УМК «Милли-2» (курс УМК </w:t>
      </w:r>
      <w:r>
        <w:rPr>
          <w:rFonts w:ascii="Times New Roman" w:hAnsi="Times New Roman"/>
          <w:b/>
          <w:bCs/>
          <w:sz w:val="24"/>
          <w:szCs w:val="24"/>
        </w:rPr>
        <w:t>1</w:t>
      </w:r>
      <w:r w:rsidRPr="003B4560">
        <w:rPr>
          <w:rFonts w:ascii="Times New Roman" w:hAnsi="Times New Roman"/>
          <w:b/>
          <w:bCs/>
          <w:sz w:val="24"/>
          <w:szCs w:val="24"/>
        </w:rPr>
        <w:t>-4)</w:t>
      </w:r>
    </w:p>
    <w:p w14:paraId="7903771F" w14:textId="77777777" w:rsidR="005C5382" w:rsidRPr="003B4560" w:rsidRDefault="005C5382" w:rsidP="005C5382">
      <w:pPr>
        <w:spacing w:after="0" w:line="240" w:lineRule="auto"/>
        <w:jc w:val="center"/>
        <w:rPr>
          <w:rFonts w:ascii="Times New Roman" w:hAnsi="Times New Roman"/>
          <w:sz w:val="24"/>
          <w:szCs w:val="24"/>
        </w:rPr>
      </w:pPr>
      <w:r>
        <w:rPr>
          <w:rFonts w:ascii="Times New Roman" w:hAnsi="Times New Roman"/>
          <w:sz w:val="24"/>
          <w:szCs w:val="24"/>
        </w:rPr>
        <w:t>Авторы: С.И.Азарова, Э.Н.Дру</w:t>
      </w:r>
      <w:r w:rsidRPr="003B4560">
        <w:rPr>
          <w:rFonts w:ascii="Times New Roman" w:hAnsi="Times New Roman"/>
          <w:sz w:val="24"/>
          <w:szCs w:val="24"/>
        </w:rPr>
        <w:t>жинина, Е.В.Ермолаева Е.В.Зоткина, Л.Г.Карпова, Е.М.Коренкова, Е.В.Костюк и др.</w:t>
      </w:r>
    </w:p>
    <w:p w14:paraId="14FDCD5C" w14:textId="77777777" w:rsidR="005C5382" w:rsidRPr="003B4560" w:rsidRDefault="005C5382" w:rsidP="005C5382">
      <w:pPr>
        <w:spacing w:after="0" w:line="240" w:lineRule="auto"/>
        <w:jc w:val="center"/>
        <w:rPr>
          <w:rFonts w:ascii="Times New Roman" w:hAnsi="Times New Roman"/>
          <w:sz w:val="24"/>
          <w:szCs w:val="24"/>
        </w:rPr>
      </w:pPr>
      <w:r w:rsidRPr="003B4560">
        <w:rPr>
          <w:rFonts w:ascii="Times New Roman" w:hAnsi="Times New Roman"/>
          <w:sz w:val="24"/>
          <w:szCs w:val="24"/>
        </w:rPr>
        <w:t>Обнинск: Титул, 2007</w:t>
      </w:r>
    </w:p>
    <w:p w14:paraId="67BC07E1" w14:textId="77777777" w:rsidR="005C5382" w:rsidRDefault="005C5382" w:rsidP="005C5382">
      <w:pPr>
        <w:spacing w:after="0" w:line="240" w:lineRule="auto"/>
        <w:jc w:val="center"/>
        <w:rPr>
          <w:rFonts w:ascii="Times New Roman" w:hAnsi="Times New Roman"/>
          <w:sz w:val="24"/>
          <w:szCs w:val="24"/>
        </w:rPr>
      </w:pPr>
      <w:r w:rsidRPr="003B4560">
        <w:rPr>
          <w:rFonts w:ascii="Times New Roman" w:hAnsi="Times New Roman"/>
          <w:sz w:val="24"/>
          <w:szCs w:val="24"/>
        </w:rPr>
        <w:t>Количество часов: 68/2ч. в неделю.</w:t>
      </w:r>
    </w:p>
    <w:p w14:paraId="33872B30" w14:textId="77777777" w:rsidR="005C5382" w:rsidRPr="003B4560" w:rsidRDefault="005C5382" w:rsidP="005C5382">
      <w:pPr>
        <w:spacing w:after="0" w:line="240" w:lineRule="auto"/>
        <w:jc w:val="center"/>
        <w:rPr>
          <w:rFonts w:ascii="Times New Roman" w:hAnsi="Times New Roman"/>
          <w:sz w:val="24"/>
          <w:szCs w:val="24"/>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3"/>
        <w:gridCol w:w="4915"/>
        <w:gridCol w:w="1247"/>
        <w:gridCol w:w="1006"/>
        <w:gridCol w:w="1783"/>
      </w:tblGrid>
      <w:tr w:rsidR="005C5382" w14:paraId="04EF70D2" w14:textId="77777777" w:rsidTr="00742985">
        <w:tc>
          <w:tcPr>
            <w:tcW w:w="903" w:type="dxa"/>
          </w:tcPr>
          <w:p w14:paraId="6390B238" w14:textId="77777777" w:rsidR="005C5382" w:rsidRDefault="005C5382" w:rsidP="005C5382">
            <w:r>
              <w:t>№ п/п</w:t>
            </w:r>
          </w:p>
        </w:tc>
        <w:tc>
          <w:tcPr>
            <w:tcW w:w="4915" w:type="dxa"/>
          </w:tcPr>
          <w:p w14:paraId="4111E9C2" w14:textId="77777777" w:rsidR="005C5382" w:rsidRDefault="005C5382" w:rsidP="005C5382">
            <w:r w:rsidRPr="00585315">
              <w:rPr>
                <w:b/>
                <w:bCs/>
                <w:sz w:val="24"/>
                <w:szCs w:val="24"/>
              </w:rPr>
              <w:t>Наименование разделов и часов</w:t>
            </w:r>
          </w:p>
        </w:tc>
        <w:tc>
          <w:tcPr>
            <w:tcW w:w="1247" w:type="dxa"/>
          </w:tcPr>
          <w:p w14:paraId="67418207" w14:textId="77777777" w:rsidR="005C5382" w:rsidRDefault="005C5382" w:rsidP="005C5382">
            <w:r w:rsidRPr="0085465C">
              <w:rPr>
                <w:b/>
                <w:bCs/>
                <w:sz w:val="24"/>
                <w:szCs w:val="24"/>
              </w:rPr>
              <w:t>Всего часов</w:t>
            </w:r>
          </w:p>
        </w:tc>
        <w:tc>
          <w:tcPr>
            <w:tcW w:w="1006" w:type="dxa"/>
          </w:tcPr>
          <w:p w14:paraId="57263C7B" w14:textId="77777777" w:rsidR="005C5382" w:rsidRDefault="005C5382" w:rsidP="005C5382">
            <w:r w:rsidRPr="00585315">
              <w:rPr>
                <w:b/>
                <w:bCs/>
                <w:sz w:val="24"/>
                <w:szCs w:val="24"/>
              </w:rPr>
              <w:t>№ урока</w:t>
            </w:r>
          </w:p>
        </w:tc>
        <w:tc>
          <w:tcPr>
            <w:tcW w:w="1783" w:type="dxa"/>
          </w:tcPr>
          <w:p w14:paraId="70EB10C6" w14:textId="77777777" w:rsidR="005C5382" w:rsidRDefault="005C5382" w:rsidP="005C5382">
            <w:r w:rsidRPr="003B4560">
              <w:rPr>
                <w:b/>
                <w:sz w:val="24"/>
                <w:szCs w:val="24"/>
              </w:rPr>
              <w:t>Практические уроки</w:t>
            </w:r>
          </w:p>
        </w:tc>
      </w:tr>
      <w:tr w:rsidR="005C5382" w14:paraId="77923589" w14:textId="77777777" w:rsidTr="00742985">
        <w:tc>
          <w:tcPr>
            <w:tcW w:w="5818" w:type="dxa"/>
            <w:gridSpan w:val="2"/>
          </w:tcPr>
          <w:p w14:paraId="70C7E98D" w14:textId="77777777" w:rsidR="005C5382" w:rsidRDefault="005C5382" w:rsidP="005C5382">
            <w:pPr>
              <w:jc w:val="center"/>
            </w:pPr>
            <w:r w:rsidRPr="0085465C">
              <w:rPr>
                <w:b/>
                <w:sz w:val="24"/>
                <w:szCs w:val="24"/>
              </w:rPr>
              <w:t>Раздел 1.</w:t>
            </w:r>
            <w:r>
              <w:rPr>
                <w:b/>
                <w:bCs/>
                <w:sz w:val="24"/>
                <w:szCs w:val="24"/>
              </w:rPr>
              <w:t xml:space="preserve"> «Привет»</w:t>
            </w:r>
          </w:p>
        </w:tc>
        <w:tc>
          <w:tcPr>
            <w:tcW w:w="1247" w:type="dxa"/>
            <w:vAlign w:val="center"/>
          </w:tcPr>
          <w:p w14:paraId="4057A814" w14:textId="77777777" w:rsidR="005C5382" w:rsidRDefault="005C5382" w:rsidP="005C5382">
            <w:pPr>
              <w:jc w:val="center"/>
            </w:pPr>
            <w:r>
              <w:t>6</w:t>
            </w:r>
          </w:p>
        </w:tc>
        <w:tc>
          <w:tcPr>
            <w:tcW w:w="1006" w:type="dxa"/>
          </w:tcPr>
          <w:p w14:paraId="7DD7E9CB" w14:textId="77777777" w:rsidR="005C5382" w:rsidRDefault="005C5382" w:rsidP="005C5382"/>
        </w:tc>
        <w:tc>
          <w:tcPr>
            <w:tcW w:w="1783" w:type="dxa"/>
          </w:tcPr>
          <w:p w14:paraId="5F310B7A" w14:textId="77777777" w:rsidR="005C5382" w:rsidRDefault="005C5382" w:rsidP="005C5382"/>
        </w:tc>
      </w:tr>
      <w:tr w:rsidR="005C5382" w14:paraId="4DA46E00" w14:textId="77777777" w:rsidTr="00742985">
        <w:tc>
          <w:tcPr>
            <w:tcW w:w="903" w:type="dxa"/>
          </w:tcPr>
          <w:p w14:paraId="3F1CD064" w14:textId="77777777" w:rsidR="005C5382" w:rsidRPr="00585315" w:rsidRDefault="005C5382" w:rsidP="005C5382">
            <w:pPr>
              <w:jc w:val="center"/>
              <w:rPr>
                <w:sz w:val="24"/>
                <w:szCs w:val="24"/>
              </w:rPr>
            </w:pPr>
            <w:r w:rsidRPr="00585315">
              <w:rPr>
                <w:sz w:val="24"/>
                <w:szCs w:val="24"/>
              </w:rPr>
              <w:t>1.1.</w:t>
            </w:r>
          </w:p>
        </w:tc>
        <w:tc>
          <w:tcPr>
            <w:tcW w:w="4915" w:type="dxa"/>
          </w:tcPr>
          <w:p w14:paraId="4F735D7A" w14:textId="77777777" w:rsidR="005C5382" w:rsidRPr="00585315" w:rsidRDefault="005C5382" w:rsidP="005C5382">
            <w:pPr>
              <w:rPr>
                <w:b/>
                <w:bCs/>
                <w:sz w:val="24"/>
                <w:szCs w:val="24"/>
                <w:lang w:val="en-US"/>
              </w:rPr>
            </w:pPr>
            <w:r w:rsidRPr="00585315">
              <w:rPr>
                <w:sz w:val="24"/>
                <w:szCs w:val="24"/>
              </w:rPr>
              <w:t xml:space="preserve">Приветствие, прощание. </w:t>
            </w:r>
          </w:p>
        </w:tc>
        <w:tc>
          <w:tcPr>
            <w:tcW w:w="1247" w:type="dxa"/>
          </w:tcPr>
          <w:p w14:paraId="17D5E04C" w14:textId="77777777" w:rsidR="005C5382" w:rsidRPr="0085465C" w:rsidRDefault="005C5382" w:rsidP="005C5382">
            <w:pPr>
              <w:jc w:val="center"/>
              <w:rPr>
                <w:b/>
                <w:sz w:val="24"/>
                <w:szCs w:val="24"/>
              </w:rPr>
            </w:pPr>
          </w:p>
        </w:tc>
        <w:tc>
          <w:tcPr>
            <w:tcW w:w="1006" w:type="dxa"/>
          </w:tcPr>
          <w:p w14:paraId="030A8853" w14:textId="77777777" w:rsidR="005C5382" w:rsidRPr="00585315" w:rsidRDefault="005C5382" w:rsidP="005C5382">
            <w:pPr>
              <w:jc w:val="center"/>
              <w:rPr>
                <w:sz w:val="24"/>
                <w:szCs w:val="24"/>
              </w:rPr>
            </w:pPr>
            <w:r w:rsidRPr="00585315">
              <w:rPr>
                <w:sz w:val="24"/>
                <w:szCs w:val="24"/>
              </w:rPr>
              <w:t>1</w:t>
            </w:r>
          </w:p>
        </w:tc>
        <w:tc>
          <w:tcPr>
            <w:tcW w:w="1783" w:type="dxa"/>
          </w:tcPr>
          <w:p w14:paraId="461C7AEB" w14:textId="77777777" w:rsidR="005C5382" w:rsidRPr="00585315" w:rsidRDefault="005C5382" w:rsidP="005C5382">
            <w:pPr>
              <w:jc w:val="center"/>
              <w:rPr>
                <w:b/>
                <w:bCs/>
                <w:sz w:val="24"/>
                <w:szCs w:val="24"/>
              </w:rPr>
            </w:pPr>
          </w:p>
        </w:tc>
      </w:tr>
      <w:tr w:rsidR="005C5382" w14:paraId="72D8EB09" w14:textId="77777777" w:rsidTr="00742985">
        <w:tc>
          <w:tcPr>
            <w:tcW w:w="903" w:type="dxa"/>
          </w:tcPr>
          <w:p w14:paraId="381CE4AB" w14:textId="77777777" w:rsidR="005C5382" w:rsidRPr="00585315" w:rsidRDefault="005C5382" w:rsidP="005C5382">
            <w:pPr>
              <w:jc w:val="center"/>
              <w:rPr>
                <w:sz w:val="24"/>
                <w:szCs w:val="24"/>
              </w:rPr>
            </w:pPr>
            <w:r w:rsidRPr="00585315">
              <w:rPr>
                <w:sz w:val="24"/>
                <w:szCs w:val="24"/>
              </w:rPr>
              <w:t>1.2.</w:t>
            </w:r>
          </w:p>
        </w:tc>
        <w:tc>
          <w:tcPr>
            <w:tcW w:w="4915" w:type="dxa"/>
          </w:tcPr>
          <w:p w14:paraId="477D58D3" w14:textId="77777777" w:rsidR="005C5382" w:rsidRPr="00585315" w:rsidRDefault="005C5382" w:rsidP="005C5382">
            <w:pPr>
              <w:rPr>
                <w:b/>
                <w:bCs/>
                <w:sz w:val="24"/>
                <w:szCs w:val="24"/>
              </w:rPr>
            </w:pPr>
            <w:r w:rsidRPr="00585315">
              <w:rPr>
                <w:sz w:val="24"/>
                <w:szCs w:val="24"/>
              </w:rPr>
              <w:t xml:space="preserve">Вопрос «как тебя зовут?» и ответ на него. Буквы  </w:t>
            </w:r>
            <w:r w:rsidRPr="00585315">
              <w:rPr>
                <w:sz w:val="24"/>
                <w:szCs w:val="24"/>
                <w:lang w:val="en-US"/>
              </w:rPr>
              <w:t>Aa</w:t>
            </w:r>
            <w:r w:rsidRPr="00585315">
              <w:rPr>
                <w:sz w:val="24"/>
                <w:szCs w:val="24"/>
              </w:rPr>
              <w:t xml:space="preserve">, </w:t>
            </w:r>
            <w:r w:rsidRPr="00585315">
              <w:rPr>
                <w:sz w:val="24"/>
                <w:szCs w:val="24"/>
                <w:lang w:val="en-US"/>
              </w:rPr>
              <w:t>Bb</w:t>
            </w:r>
            <w:r w:rsidRPr="00585315">
              <w:rPr>
                <w:sz w:val="24"/>
                <w:szCs w:val="24"/>
              </w:rPr>
              <w:t xml:space="preserve">, </w:t>
            </w:r>
            <w:r w:rsidRPr="00585315">
              <w:rPr>
                <w:sz w:val="24"/>
                <w:szCs w:val="24"/>
                <w:lang w:val="en-US"/>
              </w:rPr>
              <w:t>Cc</w:t>
            </w:r>
            <w:r w:rsidRPr="00585315">
              <w:rPr>
                <w:sz w:val="24"/>
                <w:szCs w:val="24"/>
              </w:rPr>
              <w:t xml:space="preserve">, </w:t>
            </w:r>
            <w:r w:rsidRPr="00585315">
              <w:rPr>
                <w:sz w:val="24"/>
                <w:szCs w:val="24"/>
                <w:lang w:val="en-US"/>
              </w:rPr>
              <w:t>Dd</w:t>
            </w:r>
            <w:r w:rsidRPr="00585315">
              <w:rPr>
                <w:sz w:val="24"/>
                <w:szCs w:val="24"/>
              </w:rPr>
              <w:t>.</w:t>
            </w:r>
          </w:p>
        </w:tc>
        <w:tc>
          <w:tcPr>
            <w:tcW w:w="1247" w:type="dxa"/>
          </w:tcPr>
          <w:p w14:paraId="2EC5754A" w14:textId="77777777" w:rsidR="005C5382" w:rsidRPr="0085465C" w:rsidRDefault="005C5382" w:rsidP="005C5382">
            <w:pPr>
              <w:jc w:val="center"/>
              <w:rPr>
                <w:b/>
                <w:sz w:val="24"/>
                <w:szCs w:val="24"/>
              </w:rPr>
            </w:pPr>
          </w:p>
        </w:tc>
        <w:tc>
          <w:tcPr>
            <w:tcW w:w="1006" w:type="dxa"/>
          </w:tcPr>
          <w:p w14:paraId="68315B2B" w14:textId="77777777" w:rsidR="005C5382" w:rsidRPr="00585315" w:rsidRDefault="005C5382" w:rsidP="005C5382">
            <w:pPr>
              <w:jc w:val="center"/>
              <w:rPr>
                <w:sz w:val="24"/>
                <w:szCs w:val="24"/>
              </w:rPr>
            </w:pPr>
            <w:r w:rsidRPr="00585315">
              <w:rPr>
                <w:sz w:val="24"/>
                <w:szCs w:val="24"/>
              </w:rPr>
              <w:t>2</w:t>
            </w:r>
          </w:p>
        </w:tc>
        <w:tc>
          <w:tcPr>
            <w:tcW w:w="1783" w:type="dxa"/>
          </w:tcPr>
          <w:p w14:paraId="48835ECE" w14:textId="77777777" w:rsidR="005C5382" w:rsidRPr="00585315" w:rsidRDefault="005C5382" w:rsidP="005C5382">
            <w:pPr>
              <w:jc w:val="center"/>
              <w:rPr>
                <w:b/>
                <w:bCs/>
                <w:sz w:val="24"/>
                <w:szCs w:val="24"/>
              </w:rPr>
            </w:pPr>
          </w:p>
        </w:tc>
      </w:tr>
      <w:tr w:rsidR="005C5382" w14:paraId="7ECF07FE" w14:textId="77777777" w:rsidTr="00742985">
        <w:tc>
          <w:tcPr>
            <w:tcW w:w="903" w:type="dxa"/>
          </w:tcPr>
          <w:p w14:paraId="06BDAF2F" w14:textId="77777777" w:rsidR="005C5382" w:rsidRPr="00585315" w:rsidRDefault="005C5382" w:rsidP="005C5382">
            <w:pPr>
              <w:jc w:val="center"/>
              <w:rPr>
                <w:sz w:val="24"/>
                <w:szCs w:val="24"/>
              </w:rPr>
            </w:pPr>
            <w:r w:rsidRPr="00585315">
              <w:rPr>
                <w:sz w:val="24"/>
                <w:szCs w:val="24"/>
              </w:rPr>
              <w:t>1.3.</w:t>
            </w:r>
          </w:p>
        </w:tc>
        <w:tc>
          <w:tcPr>
            <w:tcW w:w="4915" w:type="dxa"/>
          </w:tcPr>
          <w:p w14:paraId="35F65BBE" w14:textId="77777777" w:rsidR="005C5382" w:rsidRPr="00585315" w:rsidRDefault="005C5382" w:rsidP="005C5382">
            <w:pPr>
              <w:rPr>
                <w:b/>
                <w:bCs/>
                <w:sz w:val="24"/>
                <w:szCs w:val="24"/>
              </w:rPr>
            </w:pPr>
            <w:r w:rsidRPr="00585315">
              <w:rPr>
                <w:sz w:val="24"/>
                <w:szCs w:val="24"/>
              </w:rPr>
              <w:t xml:space="preserve">Глаголы движения. Буквы </w:t>
            </w:r>
            <w:r w:rsidRPr="00585315">
              <w:rPr>
                <w:sz w:val="24"/>
                <w:szCs w:val="24"/>
                <w:lang w:val="en-US"/>
              </w:rPr>
              <w:t>Ee</w:t>
            </w:r>
            <w:r w:rsidRPr="00585315">
              <w:rPr>
                <w:sz w:val="24"/>
                <w:szCs w:val="24"/>
              </w:rPr>
              <w:t xml:space="preserve">, </w:t>
            </w:r>
            <w:r w:rsidRPr="00585315">
              <w:rPr>
                <w:sz w:val="24"/>
                <w:szCs w:val="24"/>
                <w:lang w:val="en-US"/>
              </w:rPr>
              <w:t>Ff</w:t>
            </w:r>
            <w:r w:rsidRPr="00585315">
              <w:rPr>
                <w:sz w:val="24"/>
                <w:szCs w:val="24"/>
              </w:rPr>
              <w:t xml:space="preserve">, </w:t>
            </w:r>
            <w:r w:rsidRPr="00585315">
              <w:rPr>
                <w:sz w:val="24"/>
                <w:szCs w:val="24"/>
                <w:lang w:val="en-US"/>
              </w:rPr>
              <w:t>Gg</w:t>
            </w:r>
            <w:r w:rsidRPr="00585315">
              <w:rPr>
                <w:sz w:val="24"/>
                <w:szCs w:val="24"/>
              </w:rPr>
              <w:t xml:space="preserve">. </w:t>
            </w:r>
          </w:p>
        </w:tc>
        <w:tc>
          <w:tcPr>
            <w:tcW w:w="1247" w:type="dxa"/>
          </w:tcPr>
          <w:p w14:paraId="472A4E4E" w14:textId="77777777" w:rsidR="005C5382" w:rsidRPr="0085465C" w:rsidRDefault="005C5382" w:rsidP="005C5382">
            <w:pPr>
              <w:jc w:val="center"/>
              <w:rPr>
                <w:b/>
                <w:sz w:val="24"/>
                <w:szCs w:val="24"/>
              </w:rPr>
            </w:pPr>
          </w:p>
        </w:tc>
        <w:tc>
          <w:tcPr>
            <w:tcW w:w="1006" w:type="dxa"/>
          </w:tcPr>
          <w:p w14:paraId="3D0AEEB6" w14:textId="77777777" w:rsidR="005C5382" w:rsidRPr="00585315" w:rsidRDefault="005C5382" w:rsidP="005C5382">
            <w:pPr>
              <w:jc w:val="center"/>
              <w:rPr>
                <w:sz w:val="24"/>
                <w:szCs w:val="24"/>
              </w:rPr>
            </w:pPr>
            <w:r w:rsidRPr="00585315">
              <w:rPr>
                <w:sz w:val="24"/>
                <w:szCs w:val="24"/>
              </w:rPr>
              <w:t>3</w:t>
            </w:r>
          </w:p>
        </w:tc>
        <w:tc>
          <w:tcPr>
            <w:tcW w:w="1783" w:type="dxa"/>
          </w:tcPr>
          <w:p w14:paraId="677496EE" w14:textId="77777777" w:rsidR="005C5382" w:rsidRPr="00585315" w:rsidRDefault="005C5382" w:rsidP="005C5382">
            <w:pPr>
              <w:jc w:val="center"/>
              <w:rPr>
                <w:sz w:val="24"/>
                <w:szCs w:val="24"/>
              </w:rPr>
            </w:pPr>
          </w:p>
        </w:tc>
      </w:tr>
      <w:tr w:rsidR="005C5382" w14:paraId="65548C3D" w14:textId="77777777" w:rsidTr="00742985">
        <w:tc>
          <w:tcPr>
            <w:tcW w:w="903" w:type="dxa"/>
          </w:tcPr>
          <w:p w14:paraId="67728BD0" w14:textId="77777777" w:rsidR="005C5382" w:rsidRPr="00585315" w:rsidRDefault="005C5382" w:rsidP="005C5382">
            <w:pPr>
              <w:jc w:val="center"/>
              <w:rPr>
                <w:sz w:val="24"/>
                <w:szCs w:val="24"/>
              </w:rPr>
            </w:pPr>
            <w:r w:rsidRPr="00585315">
              <w:rPr>
                <w:sz w:val="24"/>
                <w:szCs w:val="24"/>
              </w:rPr>
              <w:t>1.4.</w:t>
            </w:r>
          </w:p>
        </w:tc>
        <w:tc>
          <w:tcPr>
            <w:tcW w:w="4915" w:type="dxa"/>
          </w:tcPr>
          <w:p w14:paraId="306AA42C" w14:textId="77777777" w:rsidR="005C5382" w:rsidRPr="00585315" w:rsidRDefault="005C5382" w:rsidP="005C5382">
            <w:pPr>
              <w:rPr>
                <w:b/>
                <w:bCs/>
                <w:sz w:val="24"/>
                <w:szCs w:val="24"/>
                <w:lang w:val="en-US"/>
              </w:rPr>
            </w:pPr>
            <w:r w:rsidRPr="00585315">
              <w:rPr>
                <w:sz w:val="24"/>
                <w:szCs w:val="24"/>
              </w:rPr>
              <w:t xml:space="preserve">Вопрос «сколько тебе лет?» и ответ на него. Буквы </w:t>
            </w:r>
            <w:r w:rsidRPr="00585315">
              <w:rPr>
                <w:sz w:val="24"/>
                <w:szCs w:val="24"/>
                <w:lang w:val="en-US"/>
              </w:rPr>
              <w:t>Hh</w:t>
            </w:r>
            <w:r w:rsidRPr="00585315">
              <w:rPr>
                <w:sz w:val="24"/>
                <w:szCs w:val="24"/>
              </w:rPr>
              <w:t xml:space="preserve">, </w:t>
            </w:r>
            <w:r w:rsidRPr="00585315">
              <w:rPr>
                <w:sz w:val="24"/>
                <w:szCs w:val="24"/>
                <w:lang w:val="en-US"/>
              </w:rPr>
              <w:t>Ii</w:t>
            </w:r>
            <w:r w:rsidRPr="00585315">
              <w:rPr>
                <w:sz w:val="24"/>
                <w:szCs w:val="24"/>
              </w:rPr>
              <w:t xml:space="preserve">, </w:t>
            </w:r>
            <w:r w:rsidRPr="00585315">
              <w:rPr>
                <w:sz w:val="24"/>
                <w:szCs w:val="24"/>
                <w:lang w:val="en-US"/>
              </w:rPr>
              <w:t>Jj</w:t>
            </w:r>
            <w:r w:rsidRPr="00585315">
              <w:rPr>
                <w:sz w:val="24"/>
                <w:szCs w:val="24"/>
              </w:rPr>
              <w:t>.</w:t>
            </w:r>
          </w:p>
        </w:tc>
        <w:tc>
          <w:tcPr>
            <w:tcW w:w="1247" w:type="dxa"/>
          </w:tcPr>
          <w:p w14:paraId="0628FE42" w14:textId="77777777" w:rsidR="005C5382" w:rsidRPr="0085465C" w:rsidRDefault="005C5382" w:rsidP="005C5382">
            <w:pPr>
              <w:jc w:val="center"/>
              <w:rPr>
                <w:b/>
                <w:sz w:val="24"/>
                <w:szCs w:val="24"/>
              </w:rPr>
            </w:pPr>
          </w:p>
        </w:tc>
        <w:tc>
          <w:tcPr>
            <w:tcW w:w="1006" w:type="dxa"/>
          </w:tcPr>
          <w:p w14:paraId="6DAEEE62" w14:textId="77777777" w:rsidR="005C5382" w:rsidRPr="00585315" w:rsidRDefault="005C5382" w:rsidP="005C5382">
            <w:pPr>
              <w:jc w:val="center"/>
              <w:rPr>
                <w:sz w:val="24"/>
                <w:szCs w:val="24"/>
              </w:rPr>
            </w:pPr>
            <w:r w:rsidRPr="00585315">
              <w:rPr>
                <w:sz w:val="24"/>
                <w:szCs w:val="24"/>
              </w:rPr>
              <w:t>4</w:t>
            </w:r>
          </w:p>
        </w:tc>
        <w:tc>
          <w:tcPr>
            <w:tcW w:w="1783" w:type="dxa"/>
          </w:tcPr>
          <w:p w14:paraId="6AFC1F95" w14:textId="77777777" w:rsidR="005C5382" w:rsidRPr="00585315" w:rsidRDefault="005C5382" w:rsidP="005C5382">
            <w:pPr>
              <w:jc w:val="center"/>
              <w:rPr>
                <w:sz w:val="24"/>
                <w:szCs w:val="24"/>
              </w:rPr>
            </w:pPr>
          </w:p>
        </w:tc>
      </w:tr>
      <w:tr w:rsidR="005C5382" w14:paraId="4E33AC00" w14:textId="77777777" w:rsidTr="00742985">
        <w:tc>
          <w:tcPr>
            <w:tcW w:w="903" w:type="dxa"/>
          </w:tcPr>
          <w:p w14:paraId="7794FCC3" w14:textId="77777777" w:rsidR="005C5382" w:rsidRPr="00585315" w:rsidRDefault="005C5382" w:rsidP="005C5382">
            <w:pPr>
              <w:jc w:val="center"/>
              <w:rPr>
                <w:sz w:val="24"/>
                <w:szCs w:val="24"/>
              </w:rPr>
            </w:pPr>
            <w:r w:rsidRPr="00585315">
              <w:rPr>
                <w:sz w:val="24"/>
                <w:szCs w:val="24"/>
              </w:rPr>
              <w:t>1.5.</w:t>
            </w:r>
          </w:p>
        </w:tc>
        <w:tc>
          <w:tcPr>
            <w:tcW w:w="4915" w:type="dxa"/>
          </w:tcPr>
          <w:p w14:paraId="29B1C7AB" w14:textId="77777777" w:rsidR="005C5382" w:rsidRPr="00585315" w:rsidRDefault="005C5382" w:rsidP="005C5382">
            <w:pPr>
              <w:rPr>
                <w:b/>
                <w:bCs/>
                <w:sz w:val="24"/>
                <w:szCs w:val="24"/>
              </w:rPr>
            </w:pPr>
            <w:r w:rsidRPr="00585315">
              <w:rPr>
                <w:sz w:val="24"/>
                <w:szCs w:val="24"/>
              </w:rPr>
              <w:t>Вопрос «какой номер твоего телефона?» и ответ на него.</w:t>
            </w:r>
          </w:p>
        </w:tc>
        <w:tc>
          <w:tcPr>
            <w:tcW w:w="1247" w:type="dxa"/>
          </w:tcPr>
          <w:p w14:paraId="2445A44B" w14:textId="77777777" w:rsidR="005C5382" w:rsidRPr="0085465C" w:rsidRDefault="005C5382" w:rsidP="005C5382">
            <w:pPr>
              <w:jc w:val="center"/>
              <w:rPr>
                <w:b/>
                <w:sz w:val="24"/>
                <w:szCs w:val="24"/>
              </w:rPr>
            </w:pPr>
          </w:p>
        </w:tc>
        <w:tc>
          <w:tcPr>
            <w:tcW w:w="1006" w:type="dxa"/>
          </w:tcPr>
          <w:p w14:paraId="1EBC9B6D" w14:textId="77777777" w:rsidR="005C5382" w:rsidRPr="00585315" w:rsidRDefault="005C5382" w:rsidP="005C5382">
            <w:pPr>
              <w:jc w:val="center"/>
              <w:rPr>
                <w:sz w:val="24"/>
                <w:szCs w:val="24"/>
              </w:rPr>
            </w:pPr>
            <w:r w:rsidRPr="00585315">
              <w:rPr>
                <w:sz w:val="24"/>
                <w:szCs w:val="24"/>
              </w:rPr>
              <w:t>5</w:t>
            </w:r>
          </w:p>
        </w:tc>
        <w:tc>
          <w:tcPr>
            <w:tcW w:w="1783" w:type="dxa"/>
          </w:tcPr>
          <w:p w14:paraId="44A377B1" w14:textId="77777777" w:rsidR="005C5382" w:rsidRPr="00585315" w:rsidRDefault="005C5382" w:rsidP="005C5382">
            <w:pPr>
              <w:jc w:val="center"/>
              <w:rPr>
                <w:sz w:val="24"/>
                <w:szCs w:val="24"/>
                <w:lang w:val="en-US"/>
              </w:rPr>
            </w:pPr>
            <w:r w:rsidRPr="00585315">
              <w:rPr>
                <w:sz w:val="24"/>
                <w:szCs w:val="24"/>
                <w:lang w:val="en-US"/>
              </w:rPr>
              <w:t>1</w:t>
            </w:r>
          </w:p>
        </w:tc>
      </w:tr>
      <w:tr w:rsidR="005C5382" w14:paraId="33DB5184" w14:textId="77777777" w:rsidTr="00742985">
        <w:tc>
          <w:tcPr>
            <w:tcW w:w="903" w:type="dxa"/>
          </w:tcPr>
          <w:p w14:paraId="2F5A48A7" w14:textId="77777777" w:rsidR="005C5382" w:rsidRPr="00585315" w:rsidRDefault="005C5382" w:rsidP="005C5382">
            <w:pPr>
              <w:jc w:val="center"/>
              <w:rPr>
                <w:sz w:val="24"/>
                <w:szCs w:val="24"/>
              </w:rPr>
            </w:pPr>
            <w:r w:rsidRPr="00585315">
              <w:rPr>
                <w:sz w:val="24"/>
                <w:szCs w:val="24"/>
              </w:rPr>
              <w:t>1.6.</w:t>
            </w:r>
          </w:p>
        </w:tc>
        <w:tc>
          <w:tcPr>
            <w:tcW w:w="4915" w:type="dxa"/>
          </w:tcPr>
          <w:p w14:paraId="35A2018A" w14:textId="77777777" w:rsidR="005C5382" w:rsidRPr="00585315" w:rsidRDefault="005C5382" w:rsidP="005C5382">
            <w:pPr>
              <w:rPr>
                <w:b/>
                <w:bCs/>
                <w:sz w:val="24"/>
                <w:szCs w:val="24"/>
              </w:rPr>
            </w:pPr>
            <w:r w:rsidRPr="00585315">
              <w:rPr>
                <w:sz w:val="24"/>
                <w:szCs w:val="24"/>
              </w:rPr>
              <w:t>История «Мир вверх тормашки».</w:t>
            </w:r>
          </w:p>
        </w:tc>
        <w:tc>
          <w:tcPr>
            <w:tcW w:w="1247" w:type="dxa"/>
          </w:tcPr>
          <w:p w14:paraId="2321E0EE" w14:textId="77777777" w:rsidR="005C5382" w:rsidRPr="0085465C" w:rsidRDefault="005C5382" w:rsidP="005C5382">
            <w:pPr>
              <w:jc w:val="center"/>
              <w:rPr>
                <w:b/>
                <w:sz w:val="24"/>
                <w:szCs w:val="24"/>
              </w:rPr>
            </w:pPr>
          </w:p>
        </w:tc>
        <w:tc>
          <w:tcPr>
            <w:tcW w:w="1006" w:type="dxa"/>
          </w:tcPr>
          <w:p w14:paraId="65BEBD1C" w14:textId="77777777" w:rsidR="005C5382" w:rsidRPr="00585315" w:rsidRDefault="005C5382" w:rsidP="005C5382">
            <w:pPr>
              <w:jc w:val="center"/>
              <w:rPr>
                <w:sz w:val="24"/>
                <w:szCs w:val="24"/>
              </w:rPr>
            </w:pPr>
            <w:r w:rsidRPr="00585315">
              <w:rPr>
                <w:sz w:val="24"/>
                <w:szCs w:val="24"/>
              </w:rPr>
              <w:t>6</w:t>
            </w:r>
          </w:p>
        </w:tc>
        <w:tc>
          <w:tcPr>
            <w:tcW w:w="1783" w:type="dxa"/>
          </w:tcPr>
          <w:p w14:paraId="6169D348" w14:textId="77777777" w:rsidR="005C5382" w:rsidRPr="00585315" w:rsidRDefault="005C5382" w:rsidP="005C5382">
            <w:pPr>
              <w:jc w:val="center"/>
              <w:rPr>
                <w:sz w:val="24"/>
                <w:szCs w:val="24"/>
              </w:rPr>
            </w:pPr>
          </w:p>
        </w:tc>
      </w:tr>
      <w:tr w:rsidR="005C5382" w14:paraId="3D8663F1" w14:textId="77777777" w:rsidTr="00742985">
        <w:tc>
          <w:tcPr>
            <w:tcW w:w="5818" w:type="dxa"/>
            <w:gridSpan w:val="2"/>
          </w:tcPr>
          <w:p w14:paraId="7FD2FF0E" w14:textId="77777777" w:rsidR="005C5382" w:rsidRPr="0085465C" w:rsidRDefault="005C5382" w:rsidP="005C5382">
            <w:pPr>
              <w:jc w:val="center"/>
              <w:rPr>
                <w:b/>
                <w:bCs/>
                <w:sz w:val="24"/>
                <w:szCs w:val="24"/>
              </w:rPr>
            </w:pPr>
            <w:r w:rsidRPr="0085465C">
              <w:rPr>
                <w:b/>
                <w:sz w:val="24"/>
                <w:szCs w:val="24"/>
              </w:rPr>
              <w:t>Раздел 2.</w:t>
            </w:r>
            <w:r>
              <w:rPr>
                <w:b/>
                <w:sz w:val="24"/>
                <w:szCs w:val="24"/>
              </w:rPr>
              <w:t xml:space="preserve"> </w:t>
            </w:r>
            <w:r w:rsidRPr="0085465C">
              <w:rPr>
                <w:b/>
                <w:bCs/>
                <w:sz w:val="24"/>
                <w:szCs w:val="24"/>
              </w:rPr>
              <w:t>Школьные принадлежности</w:t>
            </w:r>
          </w:p>
        </w:tc>
        <w:tc>
          <w:tcPr>
            <w:tcW w:w="1247" w:type="dxa"/>
          </w:tcPr>
          <w:p w14:paraId="5C8FAE93" w14:textId="77777777" w:rsidR="005C5382" w:rsidRPr="0085465C" w:rsidRDefault="005C5382" w:rsidP="005C5382">
            <w:pPr>
              <w:jc w:val="center"/>
              <w:rPr>
                <w:b/>
                <w:sz w:val="24"/>
                <w:szCs w:val="24"/>
              </w:rPr>
            </w:pPr>
            <w:r w:rsidRPr="0085465C">
              <w:rPr>
                <w:b/>
                <w:sz w:val="24"/>
                <w:szCs w:val="24"/>
              </w:rPr>
              <w:t>7</w:t>
            </w:r>
          </w:p>
        </w:tc>
        <w:tc>
          <w:tcPr>
            <w:tcW w:w="1006" w:type="dxa"/>
          </w:tcPr>
          <w:p w14:paraId="0F292C39" w14:textId="77777777" w:rsidR="005C5382" w:rsidRDefault="005C5382" w:rsidP="005C5382"/>
        </w:tc>
        <w:tc>
          <w:tcPr>
            <w:tcW w:w="1783" w:type="dxa"/>
          </w:tcPr>
          <w:p w14:paraId="399252FC" w14:textId="77777777" w:rsidR="005C5382" w:rsidRDefault="005C5382" w:rsidP="005C5382"/>
        </w:tc>
      </w:tr>
      <w:tr w:rsidR="005C5382" w14:paraId="5EA809CF" w14:textId="77777777" w:rsidTr="00742985">
        <w:tc>
          <w:tcPr>
            <w:tcW w:w="903" w:type="dxa"/>
          </w:tcPr>
          <w:p w14:paraId="67B4D895" w14:textId="77777777" w:rsidR="005C5382" w:rsidRPr="00585315" w:rsidRDefault="005C5382" w:rsidP="005C5382">
            <w:pPr>
              <w:jc w:val="center"/>
              <w:rPr>
                <w:sz w:val="24"/>
                <w:szCs w:val="24"/>
              </w:rPr>
            </w:pPr>
            <w:r w:rsidRPr="00585315">
              <w:rPr>
                <w:sz w:val="24"/>
                <w:szCs w:val="24"/>
              </w:rPr>
              <w:t>2.1.</w:t>
            </w:r>
          </w:p>
        </w:tc>
        <w:tc>
          <w:tcPr>
            <w:tcW w:w="4915" w:type="dxa"/>
          </w:tcPr>
          <w:p w14:paraId="1FE5C9A3" w14:textId="77777777" w:rsidR="005C5382" w:rsidRPr="00585315" w:rsidRDefault="005C5382" w:rsidP="005C5382">
            <w:pPr>
              <w:rPr>
                <w:b/>
                <w:bCs/>
                <w:sz w:val="24"/>
                <w:szCs w:val="24"/>
                <w:lang w:val="en-US"/>
              </w:rPr>
            </w:pPr>
            <w:r w:rsidRPr="00585315">
              <w:rPr>
                <w:sz w:val="24"/>
                <w:szCs w:val="24"/>
              </w:rPr>
              <w:t>Введение лексики.</w:t>
            </w:r>
          </w:p>
        </w:tc>
        <w:tc>
          <w:tcPr>
            <w:tcW w:w="1247" w:type="dxa"/>
          </w:tcPr>
          <w:p w14:paraId="4D752F35" w14:textId="77777777" w:rsidR="005C5382" w:rsidRPr="0085465C" w:rsidRDefault="005C5382" w:rsidP="005C5382">
            <w:pPr>
              <w:jc w:val="center"/>
              <w:rPr>
                <w:b/>
                <w:sz w:val="24"/>
                <w:szCs w:val="24"/>
              </w:rPr>
            </w:pPr>
          </w:p>
        </w:tc>
        <w:tc>
          <w:tcPr>
            <w:tcW w:w="1006" w:type="dxa"/>
          </w:tcPr>
          <w:p w14:paraId="23A0D88D" w14:textId="77777777" w:rsidR="005C5382" w:rsidRPr="00585315" w:rsidRDefault="005C5382" w:rsidP="005C5382">
            <w:pPr>
              <w:jc w:val="center"/>
              <w:rPr>
                <w:sz w:val="24"/>
                <w:szCs w:val="24"/>
              </w:rPr>
            </w:pPr>
            <w:r w:rsidRPr="00585315">
              <w:rPr>
                <w:sz w:val="24"/>
                <w:szCs w:val="24"/>
              </w:rPr>
              <w:t>7</w:t>
            </w:r>
          </w:p>
        </w:tc>
        <w:tc>
          <w:tcPr>
            <w:tcW w:w="1783" w:type="dxa"/>
          </w:tcPr>
          <w:p w14:paraId="6CA059F5" w14:textId="77777777" w:rsidR="005C5382" w:rsidRPr="00585315" w:rsidRDefault="005C5382" w:rsidP="005C5382">
            <w:pPr>
              <w:jc w:val="center"/>
              <w:rPr>
                <w:sz w:val="24"/>
                <w:szCs w:val="24"/>
              </w:rPr>
            </w:pPr>
          </w:p>
        </w:tc>
      </w:tr>
      <w:tr w:rsidR="005C5382" w14:paraId="741727CA" w14:textId="77777777" w:rsidTr="00742985">
        <w:tc>
          <w:tcPr>
            <w:tcW w:w="903" w:type="dxa"/>
          </w:tcPr>
          <w:p w14:paraId="6F8D2323" w14:textId="77777777" w:rsidR="005C5382" w:rsidRPr="00585315" w:rsidRDefault="005C5382" w:rsidP="005C5382">
            <w:pPr>
              <w:jc w:val="center"/>
              <w:rPr>
                <w:sz w:val="24"/>
                <w:szCs w:val="24"/>
              </w:rPr>
            </w:pPr>
            <w:r w:rsidRPr="00585315">
              <w:rPr>
                <w:sz w:val="24"/>
                <w:szCs w:val="24"/>
              </w:rPr>
              <w:t>2.2.</w:t>
            </w:r>
          </w:p>
        </w:tc>
        <w:tc>
          <w:tcPr>
            <w:tcW w:w="4915" w:type="dxa"/>
          </w:tcPr>
          <w:p w14:paraId="1489E6DC" w14:textId="77777777" w:rsidR="005C5382" w:rsidRPr="00585315" w:rsidRDefault="005C5382" w:rsidP="005C5382">
            <w:pPr>
              <w:rPr>
                <w:b/>
                <w:bCs/>
                <w:sz w:val="24"/>
                <w:szCs w:val="24"/>
              </w:rPr>
            </w:pPr>
            <w:r w:rsidRPr="00585315">
              <w:rPr>
                <w:sz w:val="24"/>
                <w:szCs w:val="24"/>
              </w:rPr>
              <w:t xml:space="preserve">Вопросы об основных школьных предметах и ответы на них. Буквы </w:t>
            </w:r>
            <w:r w:rsidRPr="00585315">
              <w:rPr>
                <w:sz w:val="24"/>
                <w:szCs w:val="24"/>
                <w:lang w:val="en-US"/>
              </w:rPr>
              <w:t>Kk</w:t>
            </w:r>
            <w:r w:rsidRPr="00585315">
              <w:rPr>
                <w:sz w:val="24"/>
                <w:szCs w:val="24"/>
              </w:rPr>
              <w:t xml:space="preserve">, </w:t>
            </w:r>
            <w:r w:rsidRPr="00585315">
              <w:rPr>
                <w:sz w:val="24"/>
                <w:szCs w:val="24"/>
                <w:lang w:val="en-US"/>
              </w:rPr>
              <w:t>Ll</w:t>
            </w:r>
            <w:r w:rsidRPr="00585315">
              <w:rPr>
                <w:sz w:val="24"/>
                <w:szCs w:val="24"/>
              </w:rPr>
              <w:t xml:space="preserve">, </w:t>
            </w:r>
            <w:r w:rsidRPr="00585315">
              <w:rPr>
                <w:sz w:val="24"/>
                <w:szCs w:val="24"/>
                <w:lang w:val="en-US"/>
              </w:rPr>
              <w:t>Mm</w:t>
            </w:r>
            <w:r w:rsidRPr="00585315">
              <w:rPr>
                <w:sz w:val="24"/>
                <w:szCs w:val="24"/>
              </w:rPr>
              <w:t xml:space="preserve">, </w:t>
            </w:r>
            <w:r w:rsidRPr="00585315">
              <w:rPr>
                <w:sz w:val="24"/>
                <w:szCs w:val="24"/>
                <w:lang w:val="en-US"/>
              </w:rPr>
              <w:t>Nn</w:t>
            </w:r>
            <w:r w:rsidRPr="00585315">
              <w:rPr>
                <w:sz w:val="24"/>
                <w:szCs w:val="24"/>
              </w:rPr>
              <w:t xml:space="preserve">, </w:t>
            </w:r>
            <w:r w:rsidRPr="00585315">
              <w:rPr>
                <w:sz w:val="24"/>
                <w:szCs w:val="24"/>
                <w:lang w:val="en-US"/>
              </w:rPr>
              <w:t>Oo</w:t>
            </w:r>
            <w:r w:rsidRPr="00585315">
              <w:rPr>
                <w:sz w:val="24"/>
                <w:szCs w:val="24"/>
              </w:rPr>
              <w:t xml:space="preserve">. </w:t>
            </w:r>
          </w:p>
        </w:tc>
        <w:tc>
          <w:tcPr>
            <w:tcW w:w="1247" w:type="dxa"/>
          </w:tcPr>
          <w:p w14:paraId="096A4431" w14:textId="77777777" w:rsidR="005C5382" w:rsidRPr="0085465C" w:rsidRDefault="005C5382" w:rsidP="005C5382">
            <w:pPr>
              <w:jc w:val="center"/>
              <w:rPr>
                <w:b/>
                <w:sz w:val="24"/>
                <w:szCs w:val="24"/>
              </w:rPr>
            </w:pPr>
          </w:p>
        </w:tc>
        <w:tc>
          <w:tcPr>
            <w:tcW w:w="1006" w:type="dxa"/>
          </w:tcPr>
          <w:p w14:paraId="4CC6BD1A" w14:textId="77777777" w:rsidR="005C5382" w:rsidRPr="00585315" w:rsidRDefault="005C5382" w:rsidP="005C5382">
            <w:pPr>
              <w:jc w:val="center"/>
              <w:rPr>
                <w:sz w:val="24"/>
                <w:szCs w:val="24"/>
              </w:rPr>
            </w:pPr>
            <w:r w:rsidRPr="00585315">
              <w:rPr>
                <w:sz w:val="24"/>
                <w:szCs w:val="24"/>
              </w:rPr>
              <w:t>8</w:t>
            </w:r>
          </w:p>
        </w:tc>
        <w:tc>
          <w:tcPr>
            <w:tcW w:w="1783" w:type="dxa"/>
          </w:tcPr>
          <w:p w14:paraId="7F517C36" w14:textId="77777777" w:rsidR="005C5382" w:rsidRPr="00585315" w:rsidRDefault="005C5382" w:rsidP="005C5382">
            <w:pPr>
              <w:jc w:val="center"/>
              <w:rPr>
                <w:sz w:val="24"/>
                <w:szCs w:val="24"/>
              </w:rPr>
            </w:pPr>
          </w:p>
        </w:tc>
      </w:tr>
      <w:tr w:rsidR="005C5382" w14:paraId="4536C74F" w14:textId="77777777" w:rsidTr="00742985">
        <w:tc>
          <w:tcPr>
            <w:tcW w:w="903" w:type="dxa"/>
          </w:tcPr>
          <w:p w14:paraId="375E5A1C" w14:textId="77777777" w:rsidR="005C5382" w:rsidRPr="00585315" w:rsidRDefault="005C5382" w:rsidP="005C5382">
            <w:pPr>
              <w:jc w:val="center"/>
              <w:rPr>
                <w:sz w:val="24"/>
                <w:szCs w:val="24"/>
              </w:rPr>
            </w:pPr>
            <w:r w:rsidRPr="00585315">
              <w:rPr>
                <w:sz w:val="24"/>
                <w:szCs w:val="24"/>
              </w:rPr>
              <w:t>2.3.</w:t>
            </w:r>
          </w:p>
        </w:tc>
        <w:tc>
          <w:tcPr>
            <w:tcW w:w="4915" w:type="dxa"/>
          </w:tcPr>
          <w:p w14:paraId="39B3A30A" w14:textId="77777777" w:rsidR="005C5382" w:rsidRPr="00585315" w:rsidRDefault="005C5382" w:rsidP="005C5382">
            <w:pPr>
              <w:rPr>
                <w:b/>
                <w:bCs/>
                <w:sz w:val="24"/>
                <w:szCs w:val="24"/>
              </w:rPr>
            </w:pPr>
            <w:r w:rsidRPr="00585315">
              <w:rPr>
                <w:sz w:val="24"/>
                <w:szCs w:val="24"/>
              </w:rPr>
              <w:t xml:space="preserve">Множественное число предметов. Буквы </w:t>
            </w:r>
            <w:r w:rsidRPr="00585315">
              <w:rPr>
                <w:sz w:val="24"/>
                <w:szCs w:val="24"/>
                <w:lang w:val="en-US"/>
              </w:rPr>
              <w:t>Pp</w:t>
            </w:r>
            <w:r w:rsidRPr="00585315">
              <w:rPr>
                <w:sz w:val="24"/>
                <w:szCs w:val="24"/>
              </w:rPr>
              <w:t xml:space="preserve">, </w:t>
            </w:r>
            <w:r w:rsidRPr="00585315">
              <w:rPr>
                <w:sz w:val="24"/>
                <w:szCs w:val="24"/>
                <w:lang w:val="en-US"/>
              </w:rPr>
              <w:t>Qq</w:t>
            </w:r>
            <w:r w:rsidRPr="00585315">
              <w:rPr>
                <w:sz w:val="24"/>
                <w:szCs w:val="24"/>
              </w:rPr>
              <w:t xml:space="preserve">, </w:t>
            </w:r>
            <w:r w:rsidRPr="00585315">
              <w:rPr>
                <w:sz w:val="24"/>
                <w:szCs w:val="24"/>
                <w:lang w:val="en-US"/>
              </w:rPr>
              <w:t>Rr</w:t>
            </w:r>
            <w:r w:rsidRPr="00585315">
              <w:rPr>
                <w:sz w:val="24"/>
                <w:szCs w:val="24"/>
              </w:rPr>
              <w:t xml:space="preserve">, </w:t>
            </w:r>
            <w:r w:rsidRPr="00585315">
              <w:rPr>
                <w:sz w:val="24"/>
                <w:szCs w:val="24"/>
                <w:lang w:val="en-US"/>
              </w:rPr>
              <w:t>Ss</w:t>
            </w:r>
            <w:r w:rsidRPr="00585315">
              <w:rPr>
                <w:sz w:val="24"/>
                <w:szCs w:val="24"/>
              </w:rPr>
              <w:t xml:space="preserve">, </w:t>
            </w:r>
            <w:r w:rsidRPr="00585315">
              <w:rPr>
                <w:sz w:val="24"/>
                <w:szCs w:val="24"/>
                <w:lang w:val="en-US"/>
              </w:rPr>
              <w:t>Tt</w:t>
            </w:r>
            <w:r w:rsidRPr="00585315">
              <w:rPr>
                <w:sz w:val="24"/>
                <w:szCs w:val="24"/>
              </w:rPr>
              <w:t xml:space="preserve">. </w:t>
            </w:r>
          </w:p>
        </w:tc>
        <w:tc>
          <w:tcPr>
            <w:tcW w:w="1247" w:type="dxa"/>
          </w:tcPr>
          <w:p w14:paraId="3B827952" w14:textId="77777777" w:rsidR="005C5382" w:rsidRPr="0085465C" w:rsidRDefault="005C5382" w:rsidP="005C5382">
            <w:pPr>
              <w:jc w:val="center"/>
              <w:rPr>
                <w:b/>
                <w:sz w:val="24"/>
                <w:szCs w:val="24"/>
              </w:rPr>
            </w:pPr>
          </w:p>
        </w:tc>
        <w:tc>
          <w:tcPr>
            <w:tcW w:w="1006" w:type="dxa"/>
          </w:tcPr>
          <w:p w14:paraId="17750B98" w14:textId="77777777" w:rsidR="005C5382" w:rsidRPr="00585315" w:rsidRDefault="005C5382" w:rsidP="005C5382">
            <w:pPr>
              <w:jc w:val="center"/>
              <w:rPr>
                <w:sz w:val="24"/>
                <w:szCs w:val="24"/>
              </w:rPr>
            </w:pPr>
            <w:r w:rsidRPr="00585315">
              <w:rPr>
                <w:sz w:val="24"/>
                <w:szCs w:val="24"/>
              </w:rPr>
              <w:t>9</w:t>
            </w:r>
          </w:p>
        </w:tc>
        <w:tc>
          <w:tcPr>
            <w:tcW w:w="1783" w:type="dxa"/>
          </w:tcPr>
          <w:p w14:paraId="004A80AB" w14:textId="77777777" w:rsidR="005C5382" w:rsidRPr="00585315" w:rsidRDefault="005C5382" w:rsidP="005C5382">
            <w:pPr>
              <w:jc w:val="center"/>
              <w:rPr>
                <w:sz w:val="24"/>
                <w:szCs w:val="24"/>
              </w:rPr>
            </w:pPr>
          </w:p>
        </w:tc>
      </w:tr>
      <w:tr w:rsidR="005C5382" w14:paraId="73F04F92" w14:textId="77777777" w:rsidTr="00742985">
        <w:tc>
          <w:tcPr>
            <w:tcW w:w="903" w:type="dxa"/>
          </w:tcPr>
          <w:p w14:paraId="6188FB77" w14:textId="77777777" w:rsidR="005C5382" w:rsidRPr="00585315" w:rsidRDefault="005C5382" w:rsidP="005C5382">
            <w:pPr>
              <w:jc w:val="center"/>
              <w:rPr>
                <w:sz w:val="24"/>
                <w:szCs w:val="24"/>
              </w:rPr>
            </w:pPr>
            <w:r w:rsidRPr="00585315">
              <w:rPr>
                <w:sz w:val="24"/>
                <w:szCs w:val="24"/>
              </w:rPr>
              <w:t>2.4.</w:t>
            </w:r>
          </w:p>
        </w:tc>
        <w:tc>
          <w:tcPr>
            <w:tcW w:w="4915" w:type="dxa"/>
          </w:tcPr>
          <w:p w14:paraId="5F23DD52" w14:textId="77777777" w:rsidR="005C5382" w:rsidRPr="00585315" w:rsidRDefault="005C5382" w:rsidP="005C5382">
            <w:pPr>
              <w:rPr>
                <w:b/>
                <w:bCs/>
                <w:sz w:val="24"/>
                <w:szCs w:val="24"/>
              </w:rPr>
            </w:pPr>
            <w:r w:rsidRPr="00585315">
              <w:rPr>
                <w:sz w:val="24"/>
                <w:szCs w:val="24"/>
              </w:rPr>
              <w:t xml:space="preserve">Глаголы действия: открыть, вырезать, взять, рисовать, смотреть, писать, дать другу. </w:t>
            </w:r>
          </w:p>
        </w:tc>
        <w:tc>
          <w:tcPr>
            <w:tcW w:w="1247" w:type="dxa"/>
          </w:tcPr>
          <w:p w14:paraId="7DEE6B80" w14:textId="77777777" w:rsidR="005C5382" w:rsidRPr="0085465C" w:rsidRDefault="005C5382" w:rsidP="005C5382">
            <w:pPr>
              <w:jc w:val="center"/>
              <w:rPr>
                <w:b/>
                <w:sz w:val="24"/>
                <w:szCs w:val="24"/>
              </w:rPr>
            </w:pPr>
          </w:p>
        </w:tc>
        <w:tc>
          <w:tcPr>
            <w:tcW w:w="1006" w:type="dxa"/>
          </w:tcPr>
          <w:p w14:paraId="3E9F101A" w14:textId="77777777" w:rsidR="005C5382" w:rsidRPr="00585315" w:rsidRDefault="005C5382" w:rsidP="005C5382">
            <w:pPr>
              <w:jc w:val="center"/>
              <w:rPr>
                <w:sz w:val="24"/>
                <w:szCs w:val="24"/>
              </w:rPr>
            </w:pPr>
            <w:r w:rsidRPr="00585315">
              <w:rPr>
                <w:sz w:val="24"/>
                <w:szCs w:val="24"/>
              </w:rPr>
              <w:t>10</w:t>
            </w:r>
          </w:p>
        </w:tc>
        <w:tc>
          <w:tcPr>
            <w:tcW w:w="1783" w:type="dxa"/>
          </w:tcPr>
          <w:p w14:paraId="77397FFF" w14:textId="77777777" w:rsidR="005C5382" w:rsidRPr="00585315" w:rsidRDefault="005C5382" w:rsidP="005C5382">
            <w:pPr>
              <w:jc w:val="center"/>
              <w:rPr>
                <w:sz w:val="24"/>
                <w:szCs w:val="24"/>
              </w:rPr>
            </w:pPr>
          </w:p>
        </w:tc>
      </w:tr>
      <w:tr w:rsidR="005C5382" w14:paraId="01500644" w14:textId="77777777" w:rsidTr="00742985">
        <w:tc>
          <w:tcPr>
            <w:tcW w:w="903" w:type="dxa"/>
          </w:tcPr>
          <w:p w14:paraId="652990A5" w14:textId="77777777" w:rsidR="005C5382" w:rsidRPr="00585315" w:rsidRDefault="005C5382" w:rsidP="005C5382">
            <w:pPr>
              <w:jc w:val="center"/>
              <w:rPr>
                <w:sz w:val="24"/>
                <w:szCs w:val="24"/>
              </w:rPr>
            </w:pPr>
            <w:r w:rsidRPr="00585315">
              <w:rPr>
                <w:sz w:val="24"/>
                <w:szCs w:val="24"/>
              </w:rPr>
              <w:lastRenderedPageBreak/>
              <w:t>2.5.</w:t>
            </w:r>
          </w:p>
        </w:tc>
        <w:tc>
          <w:tcPr>
            <w:tcW w:w="4915" w:type="dxa"/>
          </w:tcPr>
          <w:p w14:paraId="069EE67B" w14:textId="77777777" w:rsidR="005C5382" w:rsidRPr="00585315" w:rsidRDefault="005C5382" w:rsidP="005C5382">
            <w:pPr>
              <w:rPr>
                <w:b/>
                <w:bCs/>
                <w:sz w:val="24"/>
                <w:szCs w:val="24"/>
              </w:rPr>
            </w:pPr>
            <w:r w:rsidRPr="00585315">
              <w:rPr>
                <w:sz w:val="24"/>
                <w:szCs w:val="24"/>
              </w:rPr>
              <w:t xml:space="preserve">Вопрос «могу я взять…?» и ответ на него. </w:t>
            </w:r>
          </w:p>
        </w:tc>
        <w:tc>
          <w:tcPr>
            <w:tcW w:w="1247" w:type="dxa"/>
          </w:tcPr>
          <w:p w14:paraId="18FCBCAD" w14:textId="77777777" w:rsidR="005C5382" w:rsidRPr="0085465C" w:rsidRDefault="005C5382" w:rsidP="005C5382">
            <w:pPr>
              <w:jc w:val="center"/>
              <w:rPr>
                <w:b/>
                <w:sz w:val="24"/>
                <w:szCs w:val="24"/>
              </w:rPr>
            </w:pPr>
          </w:p>
        </w:tc>
        <w:tc>
          <w:tcPr>
            <w:tcW w:w="1006" w:type="dxa"/>
          </w:tcPr>
          <w:p w14:paraId="32DEF0F8" w14:textId="77777777" w:rsidR="005C5382" w:rsidRPr="00585315" w:rsidRDefault="005C5382" w:rsidP="005C5382">
            <w:pPr>
              <w:jc w:val="center"/>
              <w:rPr>
                <w:sz w:val="24"/>
                <w:szCs w:val="24"/>
              </w:rPr>
            </w:pPr>
            <w:r w:rsidRPr="00585315">
              <w:rPr>
                <w:sz w:val="24"/>
                <w:szCs w:val="24"/>
              </w:rPr>
              <w:t>11</w:t>
            </w:r>
          </w:p>
        </w:tc>
        <w:tc>
          <w:tcPr>
            <w:tcW w:w="1783" w:type="dxa"/>
          </w:tcPr>
          <w:p w14:paraId="2DCF35CF" w14:textId="77777777" w:rsidR="005C5382" w:rsidRPr="00585315" w:rsidRDefault="005C5382" w:rsidP="005C5382">
            <w:pPr>
              <w:jc w:val="center"/>
              <w:rPr>
                <w:sz w:val="24"/>
                <w:szCs w:val="24"/>
                <w:lang w:val="en-US"/>
              </w:rPr>
            </w:pPr>
            <w:r w:rsidRPr="00585315">
              <w:rPr>
                <w:sz w:val="24"/>
                <w:szCs w:val="24"/>
                <w:lang w:val="en-US"/>
              </w:rPr>
              <w:t>1</w:t>
            </w:r>
          </w:p>
        </w:tc>
      </w:tr>
      <w:tr w:rsidR="005C5382" w14:paraId="0D790D90" w14:textId="77777777" w:rsidTr="00742985">
        <w:tc>
          <w:tcPr>
            <w:tcW w:w="903" w:type="dxa"/>
          </w:tcPr>
          <w:p w14:paraId="760D1DCA" w14:textId="77777777" w:rsidR="005C5382" w:rsidRPr="00585315" w:rsidRDefault="005C5382" w:rsidP="005C5382">
            <w:pPr>
              <w:jc w:val="center"/>
              <w:rPr>
                <w:sz w:val="24"/>
                <w:szCs w:val="24"/>
              </w:rPr>
            </w:pPr>
            <w:r w:rsidRPr="00585315">
              <w:rPr>
                <w:sz w:val="24"/>
                <w:szCs w:val="24"/>
              </w:rPr>
              <w:t>2.6.</w:t>
            </w:r>
          </w:p>
        </w:tc>
        <w:tc>
          <w:tcPr>
            <w:tcW w:w="4915" w:type="dxa"/>
          </w:tcPr>
          <w:p w14:paraId="703CCC56" w14:textId="77777777" w:rsidR="005C5382" w:rsidRPr="00585315" w:rsidRDefault="005C5382" w:rsidP="005C5382">
            <w:pPr>
              <w:rPr>
                <w:sz w:val="24"/>
                <w:szCs w:val="24"/>
              </w:rPr>
            </w:pPr>
            <w:r w:rsidRPr="00585315">
              <w:rPr>
                <w:sz w:val="24"/>
                <w:szCs w:val="24"/>
              </w:rPr>
              <w:t>История «Мир вверх тормашки».</w:t>
            </w:r>
          </w:p>
        </w:tc>
        <w:tc>
          <w:tcPr>
            <w:tcW w:w="1247" w:type="dxa"/>
          </w:tcPr>
          <w:p w14:paraId="6777F1A8" w14:textId="77777777" w:rsidR="005C5382" w:rsidRPr="0085465C" w:rsidRDefault="005C5382" w:rsidP="005C5382">
            <w:pPr>
              <w:jc w:val="center"/>
              <w:rPr>
                <w:b/>
                <w:sz w:val="24"/>
                <w:szCs w:val="24"/>
              </w:rPr>
            </w:pPr>
          </w:p>
        </w:tc>
        <w:tc>
          <w:tcPr>
            <w:tcW w:w="1006" w:type="dxa"/>
          </w:tcPr>
          <w:p w14:paraId="7F7EA1F4" w14:textId="77777777" w:rsidR="005C5382" w:rsidRPr="00585315" w:rsidRDefault="005C5382" w:rsidP="005C5382">
            <w:pPr>
              <w:jc w:val="center"/>
              <w:rPr>
                <w:sz w:val="24"/>
                <w:szCs w:val="24"/>
              </w:rPr>
            </w:pPr>
            <w:r w:rsidRPr="00585315">
              <w:rPr>
                <w:sz w:val="24"/>
                <w:szCs w:val="24"/>
              </w:rPr>
              <w:t>12</w:t>
            </w:r>
          </w:p>
        </w:tc>
        <w:tc>
          <w:tcPr>
            <w:tcW w:w="1783" w:type="dxa"/>
          </w:tcPr>
          <w:p w14:paraId="38180B5F" w14:textId="77777777" w:rsidR="005C5382" w:rsidRPr="00585315" w:rsidRDefault="005C5382" w:rsidP="005C5382">
            <w:pPr>
              <w:jc w:val="center"/>
              <w:rPr>
                <w:sz w:val="24"/>
                <w:szCs w:val="24"/>
              </w:rPr>
            </w:pPr>
          </w:p>
        </w:tc>
      </w:tr>
      <w:tr w:rsidR="005C5382" w14:paraId="309F7E40" w14:textId="77777777" w:rsidTr="00742985">
        <w:tc>
          <w:tcPr>
            <w:tcW w:w="903" w:type="dxa"/>
          </w:tcPr>
          <w:p w14:paraId="7809FCD0" w14:textId="77777777" w:rsidR="005C5382" w:rsidRPr="00585315" w:rsidRDefault="005C5382" w:rsidP="005C5382">
            <w:pPr>
              <w:jc w:val="center"/>
              <w:rPr>
                <w:sz w:val="24"/>
                <w:szCs w:val="24"/>
              </w:rPr>
            </w:pPr>
            <w:r w:rsidRPr="00585315">
              <w:rPr>
                <w:sz w:val="24"/>
                <w:szCs w:val="24"/>
              </w:rPr>
              <w:t>2.7.</w:t>
            </w:r>
          </w:p>
        </w:tc>
        <w:tc>
          <w:tcPr>
            <w:tcW w:w="4915" w:type="dxa"/>
          </w:tcPr>
          <w:p w14:paraId="3234BDE9" w14:textId="77777777" w:rsidR="005C5382" w:rsidRPr="00585315" w:rsidRDefault="005C5382" w:rsidP="005C5382">
            <w:pPr>
              <w:rPr>
                <w:sz w:val="24"/>
                <w:szCs w:val="24"/>
              </w:rPr>
            </w:pPr>
            <w:r w:rsidRPr="00585315">
              <w:rPr>
                <w:sz w:val="24"/>
                <w:szCs w:val="24"/>
              </w:rPr>
              <w:t xml:space="preserve">«Развивающая страница циклов 1-2». </w:t>
            </w:r>
          </w:p>
        </w:tc>
        <w:tc>
          <w:tcPr>
            <w:tcW w:w="1247" w:type="dxa"/>
          </w:tcPr>
          <w:p w14:paraId="2C666159" w14:textId="77777777" w:rsidR="005C5382" w:rsidRPr="0085465C" w:rsidRDefault="005C5382" w:rsidP="005C5382">
            <w:pPr>
              <w:jc w:val="center"/>
              <w:rPr>
                <w:b/>
                <w:sz w:val="24"/>
                <w:szCs w:val="24"/>
              </w:rPr>
            </w:pPr>
          </w:p>
        </w:tc>
        <w:tc>
          <w:tcPr>
            <w:tcW w:w="1006" w:type="dxa"/>
          </w:tcPr>
          <w:p w14:paraId="6EB154AB" w14:textId="77777777" w:rsidR="005C5382" w:rsidRPr="00585315" w:rsidRDefault="005C5382" w:rsidP="005C5382">
            <w:pPr>
              <w:jc w:val="center"/>
              <w:rPr>
                <w:sz w:val="24"/>
                <w:szCs w:val="24"/>
              </w:rPr>
            </w:pPr>
            <w:r w:rsidRPr="00585315">
              <w:rPr>
                <w:sz w:val="24"/>
                <w:szCs w:val="24"/>
              </w:rPr>
              <w:t>13</w:t>
            </w:r>
          </w:p>
        </w:tc>
        <w:tc>
          <w:tcPr>
            <w:tcW w:w="1783" w:type="dxa"/>
          </w:tcPr>
          <w:p w14:paraId="240A0CF3" w14:textId="77777777" w:rsidR="005C5382" w:rsidRPr="00585315" w:rsidRDefault="005C5382" w:rsidP="005C5382">
            <w:pPr>
              <w:jc w:val="center"/>
              <w:rPr>
                <w:sz w:val="24"/>
                <w:szCs w:val="24"/>
              </w:rPr>
            </w:pPr>
          </w:p>
        </w:tc>
      </w:tr>
      <w:tr w:rsidR="005C5382" w14:paraId="26D580F6" w14:textId="77777777" w:rsidTr="00742985">
        <w:tc>
          <w:tcPr>
            <w:tcW w:w="5818" w:type="dxa"/>
            <w:gridSpan w:val="2"/>
          </w:tcPr>
          <w:p w14:paraId="71BB2B06" w14:textId="77777777" w:rsidR="005C5382" w:rsidRPr="0085465C" w:rsidRDefault="005C5382" w:rsidP="005C5382">
            <w:pPr>
              <w:jc w:val="center"/>
              <w:rPr>
                <w:b/>
                <w:bCs/>
                <w:sz w:val="24"/>
                <w:szCs w:val="24"/>
              </w:rPr>
            </w:pPr>
            <w:r w:rsidRPr="0085465C">
              <w:rPr>
                <w:b/>
                <w:sz w:val="24"/>
                <w:szCs w:val="24"/>
              </w:rPr>
              <w:t>Раздел 3.</w:t>
            </w:r>
            <w:r>
              <w:rPr>
                <w:b/>
                <w:sz w:val="24"/>
                <w:szCs w:val="24"/>
              </w:rPr>
              <w:t xml:space="preserve"> </w:t>
            </w:r>
            <w:r w:rsidRPr="0085465C">
              <w:rPr>
                <w:b/>
                <w:bCs/>
              </w:rPr>
              <w:t>Цирк.</w:t>
            </w:r>
          </w:p>
        </w:tc>
        <w:tc>
          <w:tcPr>
            <w:tcW w:w="1247" w:type="dxa"/>
          </w:tcPr>
          <w:p w14:paraId="346E73DA" w14:textId="77777777" w:rsidR="005C5382" w:rsidRPr="0085465C" w:rsidRDefault="005C5382" w:rsidP="005C5382">
            <w:pPr>
              <w:jc w:val="center"/>
              <w:rPr>
                <w:b/>
                <w:sz w:val="24"/>
                <w:szCs w:val="24"/>
              </w:rPr>
            </w:pPr>
            <w:r w:rsidRPr="0085465C">
              <w:rPr>
                <w:b/>
                <w:sz w:val="24"/>
                <w:szCs w:val="24"/>
              </w:rPr>
              <w:t>6</w:t>
            </w:r>
          </w:p>
        </w:tc>
        <w:tc>
          <w:tcPr>
            <w:tcW w:w="1006" w:type="dxa"/>
          </w:tcPr>
          <w:p w14:paraId="0C5F309D" w14:textId="77777777" w:rsidR="005C5382" w:rsidRDefault="005C5382" w:rsidP="005C5382"/>
        </w:tc>
        <w:tc>
          <w:tcPr>
            <w:tcW w:w="1783" w:type="dxa"/>
          </w:tcPr>
          <w:p w14:paraId="3AD8B646" w14:textId="77777777" w:rsidR="005C5382" w:rsidRDefault="005C5382" w:rsidP="005C5382"/>
        </w:tc>
      </w:tr>
      <w:tr w:rsidR="005C5382" w14:paraId="4F71A414" w14:textId="77777777" w:rsidTr="00742985">
        <w:tc>
          <w:tcPr>
            <w:tcW w:w="903" w:type="dxa"/>
          </w:tcPr>
          <w:p w14:paraId="67C11590" w14:textId="77777777" w:rsidR="005C5382" w:rsidRPr="00585315" w:rsidRDefault="005C5382" w:rsidP="005C5382">
            <w:pPr>
              <w:jc w:val="center"/>
              <w:rPr>
                <w:sz w:val="24"/>
                <w:szCs w:val="24"/>
              </w:rPr>
            </w:pPr>
            <w:r w:rsidRPr="00585315">
              <w:rPr>
                <w:sz w:val="24"/>
                <w:szCs w:val="24"/>
              </w:rPr>
              <w:t>3.1.</w:t>
            </w:r>
          </w:p>
        </w:tc>
        <w:tc>
          <w:tcPr>
            <w:tcW w:w="4915" w:type="dxa"/>
          </w:tcPr>
          <w:p w14:paraId="756517FD" w14:textId="77777777" w:rsidR="005C5382" w:rsidRPr="00585315" w:rsidRDefault="005C5382" w:rsidP="005C5382">
            <w:r w:rsidRPr="00585315">
              <w:t xml:space="preserve">Цвета. Буквы </w:t>
            </w:r>
            <w:r w:rsidRPr="00585315">
              <w:rPr>
                <w:lang w:val="en-US"/>
              </w:rPr>
              <w:t>Uu</w:t>
            </w:r>
            <w:r w:rsidRPr="00585315">
              <w:t xml:space="preserve">, </w:t>
            </w:r>
            <w:r w:rsidRPr="00585315">
              <w:rPr>
                <w:lang w:val="en-US"/>
              </w:rPr>
              <w:t>Vv</w:t>
            </w:r>
            <w:r w:rsidRPr="00585315">
              <w:t xml:space="preserve">, </w:t>
            </w:r>
            <w:r w:rsidRPr="00585315">
              <w:rPr>
                <w:lang w:val="en-US"/>
              </w:rPr>
              <w:t>Ww</w:t>
            </w:r>
            <w:r w:rsidRPr="00585315">
              <w:t>.</w:t>
            </w:r>
            <w:r w:rsidRPr="00585315">
              <w:rPr>
                <w:sz w:val="24"/>
                <w:szCs w:val="24"/>
              </w:rPr>
              <w:t xml:space="preserve"> </w:t>
            </w:r>
          </w:p>
        </w:tc>
        <w:tc>
          <w:tcPr>
            <w:tcW w:w="1247" w:type="dxa"/>
          </w:tcPr>
          <w:p w14:paraId="42564D94" w14:textId="77777777" w:rsidR="005C5382" w:rsidRPr="0085465C" w:rsidRDefault="005C5382" w:rsidP="005C5382">
            <w:pPr>
              <w:jc w:val="center"/>
              <w:rPr>
                <w:b/>
                <w:sz w:val="24"/>
                <w:szCs w:val="24"/>
              </w:rPr>
            </w:pPr>
          </w:p>
        </w:tc>
        <w:tc>
          <w:tcPr>
            <w:tcW w:w="1006" w:type="dxa"/>
          </w:tcPr>
          <w:p w14:paraId="03EB0C99" w14:textId="77777777" w:rsidR="005C5382" w:rsidRPr="00585315" w:rsidRDefault="005C5382" w:rsidP="005C5382">
            <w:pPr>
              <w:jc w:val="center"/>
              <w:rPr>
                <w:sz w:val="24"/>
                <w:szCs w:val="24"/>
              </w:rPr>
            </w:pPr>
            <w:r w:rsidRPr="00585315">
              <w:rPr>
                <w:sz w:val="24"/>
                <w:szCs w:val="24"/>
              </w:rPr>
              <w:t>14</w:t>
            </w:r>
          </w:p>
        </w:tc>
        <w:tc>
          <w:tcPr>
            <w:tcW w:w="1783" w:type="dxa"/>
          </w:tcPr>
          <w:p w14:paraId="6B4EF749" w14:textId="77777777" w:rsidR="005C5382" w:rsidRPr="00585315" w:rsidRDefault="005C5382" w:rsidP="005C5382">
            <w:pPr>
              <w:pStyle w:val="af"/>
              <w:jc w:val="center"/>
            </w:pPr>
          </w:p>
        </w:tc>
      </w:tr>
      <w:tr w:rsidR="005C5382" w14:paraId="18F83A5B" w14:textId="77777777" w:rsidTr="00742985">
        <w:tc>
          <w:tcPr>
            <w:tcW w:w="903" w:type="dxa"/>
          </w:tcPr>
          <w:p w14:paraId="55B07725" w14:textId="77777777" w:rsidR="005C5382" w:rsidRPr="00585315" w:rsidRDefault="005C5382" w:rsidP="005C5382">
            <w:pPr>
              <w:jc w:val="center"/>
              <w:rPr>
                <w:sz w:val="24"/>
                <w:szCs w:val="24"/>
              </w:rPr>
            </w:pPr>
            <w:r w:rsidRPr="00585315">
              <w:rPr>
                <w:sz w:val="24"/>
                <w:szCs w:val="24"/>
              </w:rPr>
              <w:t>3.2.</w:t>
            </w:r>
          </w:p>
        </w:tc>
        <w:tc>
          <w:tcPr>
            <w:tcW w:w="4915" w:type="dxa"/>
          </w:tcPr>
          <w:p w14:paraId="6DD7A526" w14:textId="77777777" w:rsidR="005C5382" w:rsidRPr="00585315" w:rsidRDefault="005C5382" w:rsidP="005C5382">
            <w:pPr>
              <w:rPr>
                <w:b/>
                <w:bCs/>
                <w:sz w:val="24"/>
                <w:szCs w:val="24"/>
              </w:rPr>
            </w:pPr>
            <w:r w:rsidRPr="00585315">
              <w:t xml:space="preserve">Вопрос «какой твой любимый цвет» и ответ на него.  </w:t>
            </w:r>
          </w:p>
        </w:tc>
        <w:tc>
          <w:tcPr>
            <w:tcW w:w="1247" w:type="dxa"/>
          </w:tcPr>
          <w:p w14:paraId="04E7936D" w14:textId="77777777" w:rsidR="005C5382" w:rsidRPr="0085465C" w:rsidRDefault="005C5382" w:rsidP="005C5382">
            <w:pPr>
              <w:jc w:val="center"/>
              <w:rPr>
                <w:b/>
                <w:sz w:val="24"/>
                <w:szCs w:val="24"/>
              </w:rPr>
            </w:pPr>
          </w:p>
        </w:tc>
        <w:tc>
          <w:tcPr>
            <w:tcW w:w="1006" w:type="dxa"/>
          </w:tcPr>
          <w:p w14:paraId="430F7060" w14:textId="77777777" w:rsidR="005C5382" w:rsidRPr="00585315" w:rsidRDefault="005C5382" w:rsidP="005C5382">
            <w:pPr>
              <w:jc w:val="center"/>
              <w:rPr>
                <w:sz w:val="24"/>
                <w:szCs w:val="24"/>
              </w:rPr>
            </w:pPr>
            <w:r w:rsidRPr="00585315">
              <w:rPr>
                <w:sz w:val="24"/>
                <w:szCs w:val="24"/>
              </w:rPr>
              <w:t>15</w:t>
            </w:r>
          </w:p>
        </w:tc>
        <w:tc>
          <w:tcPr>
            <w:tcW w:w="1783" w:type="dxa"/>
          </w:tcPr>
          <w:p w14:paraId="4256DA0F" w14:textId="77777777" w:rsidR="005C5382" w:rsidRPr="00585315" w:rsidRDefault="005C5382" w:rsidP="005C5382">
            <w:pPr>
              <w:pStyle w:val="af"/>
              <w:jc w:val="center"/>
            </w:pPr>
          </w:p>
        </w:tc>
      </w:tr>
      <w:tr w:rsidR="005C5382" w14:paraId="465EDF91" w14:textId="77777777" w:rsidTr="00742985">
        <w:tc>
          <w:tcPr>
            <w:tcW w:w="903" w:type="dxa"/>
          </w:tcPr>
          <w:p w14:paraId="05E384C9" w14:textId="77777777" w:rsidR="005C5382" w:rsidRPr="00585315" w:rsidRDefault="005C5382" w:rsidP="005C5382">
            <w:pPr>
              <w:jc w:val="center"/>
              <w:rPr>
                <w:sz w:val="24"/>
                <w:szCs w:val="24"/>
              </w:rPr>
            </w:pPr>
            <w:r w:rsidRPr="00585315">
              <w:rPr>
                <w:sz w:val="24"/>
                <w:szCs w:val="24"/>
              </w:rPr>
              <w:t>3.3.</w:t>
            </w:r>
          </w:p>
        </w:tc>
        <w:tc>
          <w:tcPr>
            <w:tcW w:w="4915" w:type="dxa"/>
          </w:tcPr>
          <w:p w14:paraId="0469D0B1" w14:textId="77777777" w:rsidR="005C5382" w:rsidRPr="00585315" w:rsidRDefault="005C5382" w:rsidP="005C5382">
            <w:pPr>
              <w:rPr>
                <w:b/>
                <w:bCs/>
                <w:sz w:val="24"/>
                <w:szCs w:val="24"/>
              </w:rPr>
            </w:pPr>
            <w:r w:rsidRPr="00585315">
              <w:t xml:space="preserve">Вопросы о цвете предметов и ответы на них. </w:t>
            </w:r>
          </w:p>
        </w:tc>
        <w:tc>
          <w:tcPr>
            <w:tcW w:w="1247" w:type="dxa"/>
          </w:tcPr>
          <w:p w14:paraId="6A77B638" w14:textId="77777777" w:rsidR="005C5382" w:rsidRPr="0085465C" w:rsidRDefault="005C5382" w:rsidP="005C5382">
            <w:pPr>
              <w:jc w:val="center"/>
              <w:rPr>
                <w:b/>
                <w:sz w:val="24"/>
                <w:szCs w:val="24"/>
              </w:rPr>
            </w:pPr>
          </w:p>
        </w:tc>
        <w:tc>
          <w:tcPr>
            <w:tcW w:w="1006" w:type="dxa"/>
          </w:tcPr>
          <w:p w14:paraId="0D966AB9" w14:textId="77777777" w:rsidR="005C5382" w:rsidRPr="00585315" w:rsidRDefault="005C5382" w:rsidP="005C5382">
            <w:pPr>
              <w:jc w:val="center"/>
              <w:rPr>
                <w:sz w:val="24"/>
                <w:szCs w:val="24"/>
              </w:rPr>
            </w:pPr>
            <w:r w:rsidRPr="00585315">
              <w:rPr>
                <w:sz w:val="24"/>
                <w:szCs w:val="24"/>
              </w:rPr>
              <w:t>16</w:t>
            </w:r>
          </w:p>
        </w:tc>
        <w:tc>
          <w:tcPr>
            <w:tcW w:w="1783" w:type="dxa"/>
          </w:tcPr>
          <w:p w14:paraId="5E88EFA8" w14:textId="77777777" w:rsidR="005C5382" w:rsidRPr="00585315" w:rsidRDefault="005C5382" w:rsidP="005C5382">
            <w:pPr>
              <w:pStyle w:val="af"/>
              <w:jc w:val="center"/>
            </w:pPr>
            <w:r w:rsidRPr="00585315">
              <w:t>1</w:t>
            </w:r>
          </w:p>
        </w:tc>
      </w:tr>
      <w:tr w:rsidR="005C5382" w14:paraId="0B1F8AC4" w14:textId="77777777" w:rsidTr="00742985">
        <w:tc>
          <w:tcPr>
            <w:tcW w:w="903" w:type="dxa"/>
          </w:tcPr>
          <w:p w14:paraId="40B387DB" w14:textId="77777777" w:rsidR="005C5382" w:rsidRPr="00585315" w:rsidRDefault="005C5382" w:rsidP="005C5382">
            <w:pPr>
              <w:jc w:val="center"/>
              <w:rPr>
                <w:sz w:val="24"/>
                <w:szCs w:val="24"/>
              </w:rPr>
            </w:pPr>
            <w:r w:rsidRPr="00585315">
              <w:rPr>
                <w:sz w:val="24"/>
                <w:szCs w:val="24"/>
              </w:rPr>
              <w:t>3.4.</w:t>
            </w:r>
          </w:p>
        </w:tc>
        <w:tc>
          <w:tcPr>
            <w:tcW w:w="4915" w:type="dxa"/>
          </w:tcPr>
          <w:p w14:paraId="426FAFA7" w14:textId="77777777" w:rsidR="005C5382" w:rsidRPr="00585315" w:rsidRDefault="005C5382" w:rsidP="005C5382">
            <w:pPr>
              <w:rPr>
                <w:b/>
                <w:bCs/>
                <w:sz w:val="24"/>
                <w:szCs w:val="24"/>
              </w:rPr>
            </w:pPr>
            <w:r w:rsidRPr="00585315">
              <w:t>«Мне нравятся бабочки». Закрепление лексики.</w:t>
            </w:r>
          </w:p>
        </w:tc>
        <w:tc>
          <w:tcPr>
            <w:tcW w:w="1247" w:type="dxa"/>
          </w:tcPr>
          <w:p w14:paraId="51B2845D" w14:textId="77777777" w:rsidR="005C5382" w:rsidRPr="0085465C" w:rsidRDefault="005C5382" w:rsidP="005C5382">
            <w:pPr>
              <w:jc w:val="center"/>
              <w:rPr>
                <w:b/>
                <w:sz w:val="24"/>
                <w:szCs w:val="24"/>
              </w:rPr>
            </w:pPr>
          </w:p>
        </w:tc>
        <w:tc>
          <w:tcPr>
            <w:tcW w:w="1006" w:type="dxa"/>
          </w:tcPr>
          <w:p w14:paraId="488CD6CD" w14:textId="77777777" w:rsidR="005C5382" w:rsidRPr="00585315" w:rsidRDefault="005C5382" w:rsidP="005C5382">
            <w:pPr>
              <w:jc w:val="center"/>
              <w:rPr>
                <w:sz w:val="24"/>
                <w:szCs w:val="24"/>
              </w:rPr>
            </w:pPr>
            <w:r w:rsidRPr="00585315">
              <w:rPr>
                <w:sz w:val="24"/>
                <w:szCs w:val="24"/>
              </w:rPr>
              <w:t>17</w:t>
            </w:r>
          </w:p>
        </w:tc>
        <w:tc>
          <w:tcPr>
            <w:tcW w:w="1783" w:type="dxa"/>
          </w:tcPr>
          <w:p w14:paraId="5E194958" w14:textId="77777777" w:rsidR="005C5382" w:rsidRPr="00585315" w:rsidRDefault="005C5382" w:rsidP="005C5382">
            <w:pPr>
              <w:pStyle w:val="af"/>
              <w:jc w:val="center"/>
            </w:pPr>
            <w:r w:rsidRPr="00585315">
              <w:t>1</w:t>
            </w:r>
          </w:p>
        </w:tc>
      </w:tr>
      <w:tr w:rsidR="005C5382" w14:paraId="151D81FE" w14:textId="77777777" w:rsidTr="00742985">
        <w:tc>
          <w:tcPr>
            <w:tcW w:w="903" w:type="dxa"/>
          </w:tcPr>
          <w:p w14:paraId="541B33DB" w14:textId="77777777" w:rsidR="005C5382" w:rsidRPr="00585315" w:rsidRDefault="005C5382" w:rsidP="005C5382">
            <w:pPr>
              <w:jc w:val="center"/>
              <w:rPr>
                <w:sz w:val="24"/>
                <w:szCs w:val="24"/>
              </w:rPr>
            </w:pPr>
            <w:r w:rsidRPr="00585315">
              <w:rPr>
                <w:sz w:val="24"/>
                <w:szCs w:val="24"/>
              </w:rPr>
              <w:t>3.5.</w:t>
            </w:r>
          </w:p>
        </w:tc>
        <w:tc>
          <w:tcPr>
            <w:tcW w:w="4915" w:type="dxa"/>
          </w:tcPr>
          <w:p w14:paraId="32A12A4E" w14:textId="77777777" w:rsidR="005C5382" w:rsidRPr="00585315" w:rsidRDefault="005C5382" w:rsidP="005C5382">
            <w:pPr>
              <w:rPr>
                <w:b/>
                <w:bCs/>
                <w:sz w:val="24"/>
                <w:szCs w:val="24"/>
              </w:rPr>
            </w:pPr>
            <w:r w:rsidRPr="00585315">
              <w:rPr>
                <w:sz w:val="24"/>
                <w:szCs w:val="24"/>
              </w:rPr>
              <w:t xml:space="preserve">Вопрос «тебе нравится цирк?» и ответ на него. Буквы </w:t>
            </w:r>
            <w:r w:rsidRPr="00585315">
              <w:rPr>
                <w:sz w:val="24"/>
                <w:szCs w:val="24"/>
                <w:lang w:val="en-US"/>
              </w:rPr>
              <w:t>Xx</w:t>
            </w:r>
            <w:r w:rsidRPr="00585315">
              <w:rPr>
                <w:sz w:val="24"/>
                <w:szCs w:val="24"/>
              </w:rPr>
              <w:t xml:space="preserve">, </w:t>
            </w:r>
            <w:r w:rsidRPr="00585315">
              <w:rPr>
                <w:sz w:val="24"/>
                <w:szCs w:val="24"/>
                <w:lang w:val="en-US"/>
              </w:rPr>
              <w:t>Yy</w:t>
            </w:r>
            <w:r w:rsidRPr="00585315">
              <w:rPr>
                <w:sz w:val="24"/>
                <w:szCs w:val="24"/>
              </w:rPr>
              <w:t xml:space="preserve">, </w:t>
            </w:r>
            <w:r w:rsidRPr="00585315">
              <w:rPr>
                <w:sz w:val="24"/>
                <w:szCs w:val="24"/>
                <w:lang w:val="en-US"/>
              </w:rPr>
              <w:t>Zz</w:t>
            </w:r>
            <w:r w:rsidRPr="00585315">
              <w:rPr>
                <w:sz w:val="24"/>
                <w:szCs w:val="24"/>
              </w:rPr>
              <w:t>.</w:t>
            </w:r>
          </w:p>
        </w:tc>
        <w:tc>
          <w:tcPr>
            <w:tcW w:w="1247" w:type="dxa"/>
          </w:tcPr>
          <w:p w14:paraId="6BE0D2B1" w14:textId="77777777" w:rsidR="005C5382" w:rsidRPr="0085465C" w:rsidRDefault="005C5382" w:rsidP="005C5382">
            <w:pPr>
              <w:jc w:val="center"/>
              <w:rPr>
                <w:b/>
                <w:sz w:val="24"/>
                <w:szCs w:val="24"/>
              </w:rPr>
            </w:pPr>
          </w:p>
        </w:tc>
        <w:tc>
          <w:tcPr>
            <w:tcW w:w="1006" w:type="dxa"/>
          </w:tcPr>
          <w:p w14:paraId="2AFFC0C5" w14:textId="77777777" w:rsidR="005C5382" w:rsidRPr="00585315" w:rsidRDefault="005C5382" w:rsidP="005C5382">
            <w:pPr>
              <w:jc w:val="center"/>
              <w:rPr>
                <w:sz w:val="24"/>
                <w:szCs w:val="24"/>
              </w:rPr>
            </w:pPr>
            <w:r w:rsidRPr="00585315">
              <w:rPr>
                <w:sz w:val="24"/>
                <w:szCs w:val="24"/>
              </w:rPr>
              <w:t>18</w:t>
            </w:r>
          </w:p>
        </w:tc>
        <w:tc>
          <w:tcPr>
            <w:tcW w:w="1783" w:type="dxa"/>
          </w:tcPr>
          <w:p w14:paraId="309311C5" w14:textId="77777777" w:rsidR="005C5382" w:rsidRPr="00585315" w:rsidRDefault="005C5382" w:rsidP="005C5382">
            <w:pPr>
              <w:jc w:val="center"/>
              <w:rPr>
                <w:sz w:val="24"/>
                <w:szCs w:val="24"/>
              </w:rPr>
            </w:pPr>
          </w:p>
        </w:tc>
      </w:tr>
      <w:tr w:rsidR="005C5382" w14:paraId="3B8DE8EF" w14:textId="77777777" w:rsidTr="00742985">
        <w:tc>
          <w:tcPr>
            <w:tcW w:w="903" w:type="dxa"/>
          </w:tcPr>
          <w:p w14:paraId="2810B56E" w14:textId="77777777" w:rsidR="005C5382" w:rsidRPr="00585315" w:rsidRDefault="005C5382" w:rsidP="005C5382">
            <w:pPr>
              <w:jc w:val="center"/>
              <w:rPr>
                <w:sz w:val="24"/>
                <w:szCs w:val="24"/>
              </w:rPr>
            </w:pPr>
            <w:r w:rsidRPr="00585315">
              <w:rPr>
                <w:sz w:val="24"/>
                <w:szCs w:val="24"/>
              </w:rPr>
              <w:t>3.6.</w:t>
            </w:r>
          </w:p>
        </w:tc>
        <w:tc>
          <w:tcPr>
            <w:tcW w:w="4915" w:type="dxa"/>
          </w:tcPr>
          <w:p w14:paraId="240D13BB" w14:textId="77777777" w:rsidR="005C5382" w:rsidRPr="00585315" w:rsidRDefault="005C5382" w:rsidP="005C5382">
            <w:pPr>
              <w:rPr>
                <w:b/>
                <w:bCs/>
                <w:sz w:val="24"/>
                <w:szCs w:val="24"/>
              </w:rPr>
            </w:pPr>
            <w:r w:rsidRPr="00585315">
              <w:rPr>
                <w:sz w:val="24"/>
                <w:szCs w:val="24"/>
              </w:rPr>
              <w:t>История «Мир вверх тормашки».</w:t>
            </w:r>
          </w:p>
        </w:tc>
        <w:tc>
          <w:tcPr>
            <w:tcW w:w="1247" w:type="dxa"/>
          </w:tcPr>
          <w:p w14:paraId="24BAAD73" w14:textId="77777777" w:rsidR="005C5382" w:rsidRPr="0085465C" w:rsidRDefault="005C5382" w:rsidP="005C5382">
            <w:pPr>
              <w:jc w:val="center"/>
              <w:rPr>
                <w:b/>
                <w:sz w:val="24"/>
                <w:szCs w:val="24"/>
              </w:rPr>
            </w:pPr>
          </w:p>
        </w:tc>
        <w:tc>
          <w:tcPr>
            <w:tcW w:w="1006" w:type="dxa"/>
          </w:tcPr>
          <w:p w14:paraId="289CD751" w14:textId="77777777" w:rsidR="005C5382" w:rsidRPr="00585315" w:rsidRDefault="005C5382" w:rsidP="005C5382">
            <w:pPr>
              <w:jc w:val="center"/>
              <w:rPr>
                <w:sz w:val="24"/>
                <w:szCs w:val="24"/>
              </w:rPr>
            </w:pPr>
            <w:r w:rsidRPr="00585315">
              <w:rPr>
                <w:sz w:val="24"/>
                <w:szCs w:val="24"/>
              </w:rPr>
              <w:t>19</w:t>
            </w:r>
          </w:p>
        </w:tc>
        <w:tc>
          <w:tcPr>
            <w:tcW w:w="1783" w:type="dxa"/>
          </w:tcPr>
          <w:p w14:paraId="23FCFD4B" w14:textId="77777777" w:rsidR="005C5382" w:rsidRPr="00585315" w:rsidRDefault="005C5382" w:rsidP="005C5382">
            <w:pPr>
              <w:jc w:val="center"/>
              <w:rPr>
                <w:sz w:val="24"/>
                <w:szCs w:val="24"/>
              </w:rPr>
            </w:pPr>
          </w:p>
        </w:tc>
      </w:tr>
      <w:tr w:rsidR="005C5382" w14:paraId="09676F49" w14:textId="77777777" w:rsidTr="00742985">
        <w:tc>
          <w:tcPr>
            <w:tcW w:w="5818" w:type="dxa"/>
            <w:gridSpan w:val="2"/>
          </w:tcPr>
          <w:p w14:paraId="4E2DE5A0" w14:textId="77777777" w:rsidR="005C5382" w:rsidRPr="0085465C" w:rsidRDefault="005C5382" w:rsidP="005C5382">
            <w:pPr>
              <w:jc w:val="center"/>
              <w:rPr>
                <w:b/>
                <w:bCs/>
                <w:sz w:val="24"/>
                <w:szCs w:val="24"/>
              </w:rPr>
            </w:pPr>
            <w:r w:rsidRPr="0085465C">
              <w:rPr>
                <w:b/>
                <w:sz w:val="24"/>
                <w:szCs w:val="24"/>
              </w:rPr>
              <w:t>Раздел 4.</w:t>
            </w:r>
            <w:r>
              <w:rPr>
                <w:b/>
                <w:sz w:val="24"/>
                <w:szCs w:val="24"/>
              </w:rPr>
              <w:t xml:space="preserve"> </w:t>
            </w:r>
            <w:r w:rsidRPr="0085465C">
              <w:rPr>
                <w:b/>
                <w:bCs/>
                <w:sz w:val="24"/>
                <w:szCs w:val="24"/>
              </w:rPr>
              <w:t>Мой любимец.</w:t>
            </w:r>
          </w:p>
        </w:tc>
        <w:tc>
          <w:tcPr>
            <w:tcW w:w="1247" w:type="dxa"/>
          </w:tcPr>
          <w:p w14:paraId="51CF0BEE" w14:textId="77777777" w:rsidR="005C5382" w:rsidRPr="0085465C" w:rsidRDefault="005C5382" w:rsidP="005C5382">
            <w:pPr>
              <w:jc w:val="center"/>
              <w:rPr>
                <w:b/>
                <w:sz w:val="24"/>
                <w:szCs w:val="24"/>
              </w:rPr>
            </w:pPr>
            <w:r w:rsidRPr="0085465C">
              <w:rPr>
                <w:b/>
                <w:sz w:val="24"/>
                <w:szCs w:val="24"/>
              </w:rPr>
              <w:t>7</w:t>
            </w:r>
          </w:p>
        </w:tc>
        <w:tc>
          <w:tcPr>
            <w:tcW w:w="1006" w:type="dxa"/>
          </w:tcPr>
          <w:p w14:paraId="0F099D61" w14:textId="77777777" w:rsidR="005C5382" w:rsidRDefault="005C5382" w:rsidP="005C5382"/>
        </w:tc>
        <w:tc>
          <w:tcPr>
            <w:tcW w:w="1783" w:type="dxa"/>
          </w:tcPr>
          <w:p w14:paraId="7EE745A3" w14:textId="77777777" w:rsidR="005C5382" w:rsidRDefault="005C5382" w:rsidP="005C5382"/>
        </w:tc>
      </w:tr>
      <w:tr w:rsidR="005C5382" w14:paraId="4942F467" w14:textId="77777777" w:rsidTr="00742985">
        <w:tc>
          <w:tcPr>
            <w:tcW w:w="903" w:type="dxa"/>
          </w:tcPr>
          <w:p w14:paraId="6024FABD" w14:textId="77777777" w:rsidR="005C5382" w:rsidRPr="00585315" w:rsidRDefault="005C5382" w:rsidP="005C5382">
            <w:pPr>
              <w:jc w:val="center"/>
              <w:rPr>
                <w:sz w:val="24"/>
                <w:szCs w:val="24"/>
              </w:rPr>
            </w:pPr>
            <w:r w:rsidRPr="00585315">
              <w:rPr>
                <w:sz w:val="24"/>
                <w:szCs w:val="24"/>
              </w:rPr>
              <w:t>4.1.</w:t>
            </w:r>
          </w:p>
        </w:tc>
        <w:tc>
          <w:tcPr>
            <w:tcW w:w="4915" w:type="dxa"/>
          </w:tcPr>
          <w:p w14:paraId="05B41FD9" w14:textId="77777777" w:rsidR="005C5382" w:rsidRPr="00585315" w:rsidRDefault="005C5382" w:rsidP="005C5382">
            <w:pPr>
              <w:rPr>
                <w:b/>
                <w:bCs/>
                <w:sz w:val="24"/>
                <w:szCs w:val="24"/>
              </w:rPr>
            </w:pPr>
            <w:r w:rsidRPr="00585315">
              <w:rPr>
                <w:sz w:val="24"/>
                <w:szCs w:val="24"/>
              </w:rPr>
              <w:t xml:space="preserve">Введение лексики. Вопросы о домашних животных и ответы на них. </w:t>
            </w:r>
          </w:p>
        </w:tc>
        <w:tc>
          <w:tcPr>
            <w:tcW w:w="1247" w:type="dxa"/>
          </w:tcPr>
          <w:p w14:paraId="6A366C9F" w14:textId="77777777" w:rsidR="005C5382" w:rsidRPr="0085465C" w:rsidRDefault="005C5382" w:rsidP="005C5382">
            <w:pPr>
              <w:jc w:val="center"/>
              <w:rPr>
                <w:b/>
                <w:sz w:val="24"/>
                <w:szCs w:val="24"/>
              </w:rPr>
            </w:pPr>
          </w:p>
        </w:tc>
        <w:tc>
          <w:tcPr>
            <w:tcW w:w="1006" w:type="dxa"/>
          </w:tcPr>
          <w:p w14:paraId="44F1F0B8" w14:textId="77777777" w:rsidR="005C5382" w:rsidRPr="00585315" w:rsidRDefault="005C5382" w:rsidP="005C5382">
            <w:pPr>
              <w:jc w:val="center"/>
              <w:rPr>
                <w:sz w:val="24"/>
                <w:szCs w:val="24"/>
              </w:rPr>
            </w:pPr>
            <w:r w:rsidRPr="00585315">
              <w:rPr>
                <w:sz w:val="24"/>
                <w:szCs w:val="24"/>
              </w:rPr>
              <w:t>20</w:t>
            </w:r>
          </w:p>
        </w:tc>
        <w:tc>
          <w:tcPr>
            <w:tcW w:w="1783" w:type="dxa"/>
          </w:tcPr>
          <w:p w14:paraId="10AC9E56" w14:textId="77777777" w:rsidR="005C5382" w:rsidRPr="00585315" w:rsidRDefault="005C5382" w:rsidP="005C5382">
            <w:pPr>
              <w:jc w:val="center"/>
              <w:rPr>
                <w:sz w:val="24"/>
                <w:szCs w:val="24"/>
              </w:rPr>
            </w:pPr>
          </w:p>
        </w:tc>
      </w:tr>
      <w:tr w:rsidR="005C5382" w14:paraId="4E4BE512" w14:textId="77777777" w:rsidTr="00742985">
        <w:tc>
          <w:tcPr>
            <w:tcW w:w="903" w:type="dxa"/>
          </w:tcPr>
          <w:p w14:paraId="28A6DEDF" w14:textId="77777777" w:rsidR="005C5382" w:rsidRPr="00585315" w:rsidRDefault="005C5382" w:rsidP="005C5382">
            <w:pPr>
              <w:jc w:val="center"/>
              <w:rPr>
                <w:sz w:val="24"/>
                <w:szCs w:val="24"/>
              </w:rPr>
            </w:pPr>
            <w:r w:rsidRPr="00585315">
              <w:rPr>
                <w:sz w:val="24"/>
                <w:szCs w:val="24"/>
              </w:rPr>
              <w:t>4.2.</w:t>
            </w:r>
          </w:p>
        </w:tc>
        <w:tc>
          <w:tcPr>
            <w:tcW w:w="4915" w:type="dxa"/>
          </w:tcPr>
          <w:p w14:paraId="24C0E77B" w14:textId="77777777" w:rsidR="005C5382" w:rsidRPr="00585315" w:rsidRDefault="005C5382" w:rsidP="005C5382">
            <w:pPr>
              <w:rPr>
                <w:sz w:val="24"/>
                <w:szCs w:val="24"/>
              </w:rPr>
            </w:pPr>
            <w:r w:rsidRPr="00585315">
              <w:rPr>
                <w:sz w:val="24"/>
                <w:szCs w:val="24"/>
              </w:rPr>
              <w:t xml:space="preserve">Описание домашних животных (цвет, размер). </w:t>
            </w:r>
          </w:p>
        </w:tc>
        <w:tc>
          <w:tcPr>
            <w:tcW w:w="1247" w:type="dxa"/>
          </w:tcPr>
          <w:p w14:paraId="177D24B1" w14:textId="77777777" w:rsidR="005C5382" w:rsidRPr="0085465C" w:rsidRDefault="005C5382" w:rsidP="005C5382">
            <w:pPr>
              <w:jc w:val="center"/>
              <w:rPr>
                <w:b/>
                <w:sz w:val="24"/>
                <w:szCs w:val="24"/>
              </w:rPr>
            </w:pPr>
          </w:p>
        </w:tc>
        <w:tc>
          <w:tcPr>
            <w:tcW w:w="1006" w:type="dxa"/>
          </w:tcPr>
          <w:p w14:paraId="36F546F5" w14:textId="77777777" w:rsidR="005C5382" w:rsidRPr="00585315" w:rsidRDefault="005C5382" w:rsidP="005C5382">
            <w:pPr>
              <w:jc w:val="center"/>
              <w:rPr>
                <w:sz w:val="24"/>
                <w:szCs w:val="24"/>
              </w:rPr>
            </w:pPr>
            <w:r w:rsidRPr="00585315">
              <w:rPr>
                <w:sz w:val="24"/>
                <w:szCs w:val="24"/>
              </w:rPr>
              <w:t>21</w:t>
            </w:r>
          </w:p>
        </w:tc>
        <w:tc>
          <w:tcPr>
            <w:tcW w:w="1783" w:type="dxa"/>
          </w:tcPr>
          <w:p w14:paraId="7AB008BB" w14:textId="77777777" w:rsidR="005C5382" w:rsidRPr="00585315" w:rsidRDefault="005C5382" w:rsidP="005C5382">
            <w:pPr>
              <w:jc w:val="center"/>
              <w:rPr>
                <w:sz w:val="24"/>
                <w:szCs w:val="24"/>
              </w:rPr>
            </w:pPr>
          </w:p>
        </w:tc>
      </w:tr>
      <w:tr w:rsidR="005C5382" w14:paraId="02E66CCB" w14:textId="77777777" w:rsidTr="00742985">
        <w:tc>
          <w:tcPr>
            <w:tcW w:w="903" w:type="dxa"/>
          </w:tcPr>
          <w:p w14:paraId="509FB62F" w14:textId="77777777" w:rsidR="005C5382" w:rsidRPr="00585315" w:rsidRDefault="005C5382" w:rsidP="005C5382">
            <w:pPr>
              <w:jc w:val="center"/>
              <w:rPr>
                <w:sz w:val="24"/>
                <w:szCs w:val="24"/>
              </w:rPr>
            </w:pPr>
            <w:r w:rsidRPr="00585315">
              <w:rPr>
                <w:sz w:val="24"/>
                <w:szCs w:val="24"/>
              </w:rPr>
              <w:t>4.3.</w:t>
            </w:r>
          </w:p>
        </w:tc>
        <w:tc>
          <w:tcPr>
            <w:tcW w:w="4915" w:type="dxa"/>
          </w:tcPr>
          <w:p w14:paraId="1A1D1054" w14:textId="77777777" w:rsidR="005C5382" w:rsidRPr="00585315" w:rsidRDefault="005C5382" w:rsidP="005C5382">
            <w:pPr>
              <w:rPr>
                <w:sz w:val="24"/>
                <w:szCs w:val="24"/>
              </w:rPr>
            </w:pPr>
            <w:r w:rsidRPr="00585315">
              <w:rPr>
                <w:sz w:val="24"/>
                <w:szCs w:val="24"/>
              </w:rPr>
              <w:t>«У меня есть кролик. А у тебя кто?»</w:t>
            </w:r>
          </w:p>
        </w:tc>
        <w:tc>
          <w:tcPr>
            <w:tcW w:w="1247" w:type="dxa"/>
          </w:tcPr>
          <w:p w14:paraId="68082587" w14:textId="77777777" w:rsidR="005C5382" w:rsidRPr="0085465C" w:rsidRDefault="005C5382" w:rsidP="005C5382">
            <w:pPr>
              <w:jc w:val="center"/>
              <w:rPr>
                <w:b/>
                <w:sz w:val="24"/>
                <w:szCs w:val="24"/>
              </w:rPr>
            </w:pPr>
          </w:p>
        </w:tc>
        <w:tc>
          <w:tcPr>
            <w:tcW w:w="1006" w:type="dxa"/>
          </w:tcPr>
          <w:p w14:paraId="1B94A308" w14:textId="77777777" w:rsidR="005C5382" w:rsidRPr="00585315" w:rsidRDefault="005C5382" w:rsidP="005C5382">
            <w:pPr>
              <w:jc w:val="center"/>
              <w:rPr>
                <w:sz w:val="24"/>
                <w:szCs w:val="24"/>
              </w:rPr>
            </w:pPr>
            <w:r w:rsidRPr="00585315">
              <w:rPr>
                <w:sz w:val="24"/>
                <w:szCs w:val="24"/>
              </w:rPr>
              <w:t>22</w:t>
            </w:r>
          </w:p>
        </w:tc>
        <w:tc>
          <w:tcPr>
            <w:tcW w:w="1783" w:type="dxa"/>
          </w:tcPr>
          <w:p w14:paraId="303F2E78" w14:textId="77777777" w:rsidR="005C5382" w:rsidRPr="00585315" w:rsidRDefault="005C5382" w:rsidP="005C5382">
            <w:pPr>
              <w:jc w:val="center"/>
              <w:rPr>
                <w:sz w:val="24"/>
                <w:szCs w:val="24"/>
              </w:rPr>
            </w:pPr>
          </w:p>
        </w:tc>
      </w:tr>
      <w:tr w:rsidR="005C5382" w14:paraId="7AA90529" w14:textId="77777777" w:rsidTr="00742985">
        <w:tc>
          <w:tcPr>
            <w:tcW w:w="903" w:type="dxa"/>
          </w:tcPr>
          <w:p w14:paraId="5CE847E4" w14:textId="77777777" w:rsidR="005C5382" w:rsidRPr="00585315" w:rsidRDefault="005C5382" w:rsidP="005C5382">
            <w:pPr>
              <w:jc w:val="center"/>
              <w:rPr>
                <w:sz w:val="24"/>
                <w:szCs w:val="24"/>
              </w:rPr>
            </w:pPr>
            <w:r w:rsidRPr="00585315">
              <w:rPr>
                <w:sz w:val="24"/>
                <w:szCs w:val="24"/>
              </w:rPr>
              <w:t>4.4.</w:t>
            </w:r>
          </w:p>
        </w:tc>
        <w:tc>
          <w:tcPr>
            <w:tcW w:w="4915" w:type="dxa"/>
          </w:tcPr>
          <w:p w14:paraId="561ACCBF" w14:textId="77777777" w:rsidR="005C5382" w:rsidRPr="00585315" w:rsidRDefault="005C5382" w:rsidP="005C5382">
            <w:pPr>
              <w:rPr>
                <w:sz w:val="24"/>
                <w:szCs w:val="24"/>
              </w:rPr>
            </w:pPr>
            <w:r w:rsidRPr="00585315">
              <w:rPr>
                <w:sz w:val="24"/>
                <w:szCs w:val="24"/>
              </w:rPr>
              <w:t xml:space="preserve">Вопросы о домашних животных и ответы на них. </w:t>
            </w:r>
          </w:p>
        </w:tc>
        <w:tc>
          <w:tcPr>
            <w:tcW w:w="1247" w:type="dxa"/>
          </w:tcPr>
          <w:p w14:paraId="5D2DA0D7" w14:textId="77777777" w:rsidR="005C5382" w:rsidRPr="0085465C" w:rsidRDefault="005C5382" w:rsidP="005C5382">
            <w:pPr>
              <w:jc w:val="center"/>
              <w:rPr>
                <w:b/>
                <w:sz w:val="24"/>
                <w:szCs w:val="24"/>
              </w:rPr>
            </w:pPr>
          </w:p>
        </w:tc>
        <w:tc>
          <w:tcPr>
            <w:tcW w:w="1006" w:type="dxa"/>
          </w:tcPr>
          <w:p w14:paraId="3A802FB3" w14:textId="77777777" w:rsidR="005C5382" w:rsidRPr="00585315" w:rsidRDefault="005C5382" w:rsidP="005C5382">
            <w:pPr>
              <w:jc w:val="center"/>
              <w:rPr>
                <w:sz w:val="24"/>
                <w:szCs w:val="24"/>
              </w:rPr>
            </w:pPr>
            <w:r w:rsidRPr="00585315">
              <w:rPr>
                <w:sz w:val="24"/>
                <w:szCs w:val="24"/>
              </w:rPr>
              <w:t>23</w:t>
            </w:r>
          </w:p>
        </w:tc>
        <w:tc>
          <w:tcPr>
            <w:tcW w:w="1783" w:type="dxa"/>
          </w:tcPr>
          <w:p w14:paraId="62B2A677" w14:textId="77777777" w:rsidR="005C5382" w:rsidRPr="00585315" w:rsidRDefault="005C5382" w:rsidP="005C5382">
            <w:pPr>
              <w:jc w:val="center"/>
              <w:rPr>
                <w:sz w:val="24"/>
                <w:szCs w:val="24"/>
              </w:rPr>
            </w:pPr>
          </w:p>
        </w:tc>
      </w:tr>
      <w:tr w:rsidR="005C5382" w14:paraId="404F1E6C" w14:textId="77777777" w:rsidTr="00742985">
        <w:tc>
          <w:tcPr>
            <w:tcW w:w="903" w:type="dxa"/>
          </w:tcPr>
          <w:p w14:paraId="4137DF3E" w14:textId="77777777" w:rsidR="005C5382" w:rsidRPr="00585315" w:rsidRDefault="005C5382" w:rsidP="005C5382">
            <w:pPr>
              <w:jc w:val="center"/>
              <w:rPr>
                <w:sz w:val="24"/>
                <w:szCs w:val="24"/>
              </w:rPr>
            </w:pPr>
            <w:r w:rsidRPr="00585315">
              <w:rPr>
                <w:sz w:val="24"/>
                <w:szCs w:val="24"/>
              </w:rPr>
              <w:t>4.5.</w:t>
            </w:r>
          </w:p>
        </w:tc>
        <w:tc>
          <w:tcPr>
            <w:tcW w:w="4915" w:type="dxa"/>
          </w:tcPr>
          <w:p w14:paraId="177C365A" w14:textId="77777777" w:rsidR="005C5382" w:rsidRPr="00585315" w:rsidRDefault="005C5382" w:rsidP="005C5382">
            <w:pPr>
              <w:rPr>
                <w:sz w:val="24"/>
                <w:szCs w:val="24"/>
              </w:rPr>
            </w:pPr>
            <w:r w:rsidRPr="00585315">
              <w:rPr>
                <w:sz w:val="24"/>
                <w:szCs w:val="24"/>
              </w:rPr>
              <w:t xml:space="preserve">Ведение короткого диалога о пропавших питомцах (размер и цвет). </w:t>
            </w:r>
          </w:p>
        </w:tc>
        <w:tc>
          <w:tcPr>
            <w:tcW w:w="1247" w:type="dxa"/>
          </w:tcPr>
          <w:p w14:paraId="133DD298" w14:textId="77777777" w:rsidR="005C5382" w:rsidRPr="0085465C" w:rsidRDefault="005C5382" w:rsidP="005C5382">
            <w:pPr>
              <w:jc w:val="center"/>
              <w:rPr>
                <w:b/>
                <w:sz w:val="24"/>
                <w:szCs w:val="24"/>
              </w:rPr>
            </w:pPr>
          </w:p>
        </w:tc>
        <w:tc>
          <w:tcPr>
            <w:tcW w:w="1006" w:type="dxa"/>
          </w:tcPr>
          <w:p w14:paraId="45C4D807" w14:textId="77777777" w:rsidR="005C5382" w:rsidRPr="00585315" w:rsidRDefault="005C5382" w:rsidP="005C5382">
            <w:pPr>
              <w:jc w:val="center"/>
              <w:rPr>
                <w:sz w:val="24"/>
                <w:szCs w:val="24"/>
              </w:rPr>
            </w:pPr>
            <w:r w:rsidRPr="00585315">
              <w:rPr>
                <w:sz w:val="24"/>
                <w:szCs w:val="24"/>
              </w:rPr>
              <w:t>24</w:t>
            </w:r>
          </w:p>
        </w:tc>
        <w:tc>
          <w:tcPr>
            <w:tcW w:w="1783" w:type="dxa"/>
          </w:tcPr>
          <w:p w14:paraId="2BA050F9" w14:textId="77777777" w:rsidR="005C5382" w:rsidRPr="00585315" w:rsidRDefault="005C5382" w:rsidP="005C5382">
            <w:pPr>
              <w:jc w:val="center"/>
              <w:rPr>
                <w:sz w:val="24"/>
                <w:szCs w:val="24"/>
              </w:rPr>
            </w:pPr>
          </w:p>
        </w:tc>
      </w:tr>
      <w:tr w:rsidR="005C5382" w14:paraId="5242405C" w14:textId="77777777" w:rsidTr="00742985">
        <w:tc>
          <w:tcPr>
            <w:tcW w:w="903" w:type="dxa"/>
          </w:tcPr>
          <w:p w14:paraId="364EF764" w14:textId="77777777" w:rsidR="005C5382" w:rsidRPr="00585315" w:rsidRDefault="005C5382" w:rsidP="005C5382">
            <w:pPr>
              <w:jc w:val="center"/>
              <w:rPr>
                <w:sz w:val="24"/>
                <w:szCs w:val="24"/>
              </w:rPr>
            </w:pPr>
            <w:r w:rsidRPr="00585315">
              <w:rPr>
                <w:sz w:val="24"/>
                <w:szCs w:val="24"/>
              </w:rPr>
              <w:t>4.6.</w:t>
            </w:r>
          </w:p>
        </w:tc>
        <w:tc>
          <w:tcPr>
            <w:tcW w:w="4915" w:type="dxa"/>
          </w:tcPr>
          <w:p w14:paraId="0E758F39" w14:textId="77777777" w:rsidR="005C5382" w:rsidRPr="00585315" w:rsidRDefault="005C5382" w:rsidP="005C5382">
            <w:pPr>
              <w:rPr>
                <w:sz w:val="24"/>
                <w:szCs w:val="24"/>
              </w:rPr>
            </w:pPr>
            <w:r w:rsidRPr="00585315">
              <w:t>История «Мир вверх тормашки».</w:t>
            </w:r>
          </w:p>
        </w:tc>
        <w:tc>
          <w:tcPr>
            <w:tcW w:w="1247" w:type="dxa"/>
          </w:tcPr>
          <w:p w14:paraId="4F0433A8" w14:textId="77777777" w:rsidR="005C5382" w:rsidRPr="0085465C" w:rsidRDefault="005C5382" w:rsidP="005C5382">
            <w:pPr>
              <w:jc w:val="center"/>
              <w:rPr>
                <w:b/>
                <w:sz w:val="24"/>
                <w:szCs w:val="24"/>
              </w:rPr>
            </w:pPr>
          </w:p>
        </w:tc>
        <w:tc>
          <w:tcPr>
            <w:tcW w:w="1006" w:type="dxa"/>
          </w:tcPr>
          <w:p w14:paraId="6F3E857A" w14:textId="77777777" w:rsidR="005C5382" w:rsidRPr="00585315" w:rsidRDefault="005C5382" w:rsidP="005C5382">
            <w:pPr>
              <w:jc w:val="center"/>
              <w:rPr>
                <w:sz w:val="24"/>
                <w:szCs w:val="24"/>
              </w:rPr>
            </w:pPr>
            <w:r w:rsidRPr="00585315">
              <w:rPr>
                <w:sz w:val="24"/>
                <w:szCs w:val="24"/>
              </w:rPr>
              <w:t>25</w:t>
            </w:r>
          </w:p>
        </w:tc>
        <w:tc>
          <w:tcPr>
            <w:tcW w:w="1783" w:type="dxa"/>
          </w:tcPr>
          <w:p w14:paraId="4C93842B" w14:textId="77777777" w:rsidR="005C5382" w:rsidRPr="00585315" w:rsidRDefault="005C5382" w:rsidP="005C5382">
            <w:pPr>
              <w:pStyle w:val="af"/>
              <w:jc w:val="center"/>
              <w:rPr>
                <w:lang w:val="en-US"/>
              </w:rPr>
            </w:pPr>
            <w:r w:rsidRPr="00585315">
              <w:rPr>
                <w:lang w:val="en-US"/>
              </w:rPr>
              <w:t>1</w:t>
            </w:r>
          </w:p>
        </w:tc>
      </w:tr>
      <w:tr w:rsidR="005C5382" w14:paraId="4D221CC6" w14:textId="77777777" w:rsidTr="00742985">
        <w:tc>
          <w:tcPr>
            <w:tcW w:w="903" w:type="dxa"/>
          </w:tcPr>
          <w:p w14:paraId="52ABE1FC" w14:textId="77777777" w:rsidR="005C5382" w:rsidRPr="00585315" w:rsidRDefault="005C5382" w:rsidP="005C5382">
            <w:pPr>
              <w:jc w:val="center"/>
              <w:rPr>
                <w:sz w:val="24"/>
                <w:szCs w:val="24"/>
              </w:rPr>
            </w:pPr>
            <w:r w:rsidRPr="00585315">
              <w:rPr>
                <w:sz w:val="24"/>
                <w:szCs w:val="24"/>
              </w:rPr>
              <w:t>4.7.</w:t>
            </w:r>
          </w:p>
        </w:tc>
        <w:tc>
          <w:tcPr>
            <w:tcW w:w="4915" w:type="dxa"/>
          </w:tcPr>
          <w:p w14:paraId="27097536" w14:textId="77777777" w:rsidR="005C5382" w:rsidRPr="00585315" w:rsidRDefault="005C5382" w:rsidP="005C5382">
            <w:pPr>
              <w:pStyle w:val="af"/>
              <w:rPr>
                <w:b/>
                <w:bCs/>
              </w:rPr>
            </w:pPr>
            <w:r w:rsidRPr="00585315">
              <w:t xml:space="preserve">«Развивающая страница циклов 3-4» </w:t>
            </w:r>
          </w:p>
        </w:tc>
        <w:tc>
          <w:tcPr>
            <w:tcW w:w="1247" w:type="dxa"/>
          </w:tcPr>
          <w:p w14:paraId="30E26B57" w14:textId="77777777" w:rsidR="005C5382" w:rsidRPr="0085465C" w:rsidRDefault="005C5382" w:rsidP="005C5382">
            <w:pPr>
              <w:jc w:val="center"/>
              <w:rPr>
                <w:b/>
                <w:sz w:val="24"/>
                <w:szCs w:val="24"/>
              </w:rPr>
            </w:pPr>
          </w:p>
        </w:tc>
        <w:tc>
          <w:tcPr>
            <w:tcW w:w="1006" w:type="dxa"/>
          </w:tcPr>
          <w:p w14:paraId="793CB075" w14:textId="77777777" w:rsidR="005C5382" w:rsidRPr="00585315" w:rsidRDefault="005C5382" w:rsidP="005C5382">
            <w:pPr>
              <w:jc w:val="center"/>
              <w:rPr>
                <w:sz w:val="24"/>
                <w:szCs w:val="24"/>
              </w:rPr>
            </w:pPr>
            <w:r w:rsidRPr="00585315">
              <w:rPr>
                <w:sz w:val="24"/>
                <w:szCs w:val="24"/>
              </w:rPr>
              <w:t>26</w:t>
            </w:r>
          </w:p>
        </w:tc>
        <w:tc>
          <w:tcPr>
            <w:tcW w:w="1783" w:type="dxa"/>
          </w:tcPr>
          <w:p w14:paraId="284A8020" w14:textId="77777777" w:rsidR="005C5382" w:rsidRPr="00585315" w:rsidRDefault="005C5382" w:rsidP="005C5382">
            <w:pPr>
              <w:pStyle w:val="af"/>
              <w:jc w:val="center"/>
            </w:pPr>
          </w:p>
        </w:tc>
      </w:tr>
      <w:tr w:rsidR="005C5382" w14:paraId="3907B71A" w14:textId="77777777" w:rsidTr="00742985">
        <w:tc>
          <w:tcPr>
            <w:tcW w:w="5818" w:type="dxa"/>
            <w:gridSpan w:val="2"/>
          </w:tcPr>
          <w:p w14:paraId="30B6A6E8" w14:textId="77777777" w:rsidR="005C5382" w:rsidRPr="0085465C" w:rsidRDefault="005C5382" w:rsidP="005C5382">
            <w:pPr>
              <w:jc w:val="center"/>
              <w:rPr>
                <w:b/>
                <w:bCs/>
                <w:sz w:val="24"/>
                <w:szCs w:val="24"/>
              </w:rPr>
            </w:pPr>
            <w:r w:rsidRPr="0085465C">
              <w:rPr>
                <w:b/>
                <w:sz w:val="24"/>
                <w:szCs w:val="24"/>
              </w:rPr>
              <w:t>Раздел 5.</w:t>
            </w:r>
            <w:r>
              <w:rPr>
                <w:b/>
                <w:sz w:val="24"/>
                <w:szCs w:val="24"/>
              </w:rPr>
              <w:t xml:space="preserve"> </w:t>
            </w:r>
            <w:r w:rsidRPr="0085465C">
              <w:rPr>
                <w:b/>
                <w:bCs/>
                <w:sz w:val="24"/>
                <w:szCs w:val="24"/>
              </w:rPr>
              <w:t>Счастливого  рождества</w:t>
            </w:r>
          </w:p>
        </w:tc>
        <w:tc>
          <w:tcPr>
            <w:tcW w:w="1247" w:type="dxa"/>
          </w:tcPr>
          <w:p w14:paraId="6A2DD6FD" w14:textId="77777777" w:rsidR="005C5382" w:rsidRPr="0085465C" w:rsidRDefault="005C5382" w:rsidP="005C5382">
            <w:pPr>
              <w:jc w:val="center"/>
              <w:rPr>
                <w:b/>
                <w:sz w:val="24"/>
                <w:szCs w:val="24"/>
              </w:rPr>
            </w:pPr>
            <w:r w:rsidRPr="0085465C">
              <w:rPr>
                <w:b/>
                <w:sz w:val="24"/>
                <w:szCs w:val="24"/>
              </w:rPr>
              <w:t>6</w:t>
            </w:r>
          </w:p>
        </w:tc>
        <w:tc>
          <w:tcPr>
            <w:tcW w:w="1006" w:type="dxa"/>
          </w:tcPr>
          <w:p w14:paraId="7B9D9766" w14:textId="77777777" w:rsidR="005C5382" w:rsidRDefault="005C5382" w:rsidP="005C5382"/>
        </w:tc>
        <w:tc>
          <w:tcPr>
            <w:tcW w:w="1783" w:type="dxa"/>
          </w:tcPr>
          <w:p w14:paraId="67C62F0B" w14:textId="77777777" w:rsidR="005C5382" w:rsidRDefault="005C5382" w:rsidP="005C5382"/>
        </w:tc>
      </w:tr>
      <w:tr w:rsidR="00ED62C8" w14:paraId="5ADA43FE" w14:textId="77777777" w:rsidTr="00742985">
        <w:tc>
          <w:tcPr>
            <w:tcW w:w="903" w:type="dxa"/>
          </w:tcPr>
          <w:p w14:paraId="78082ED1" w14:textId="77777777" w:rsidR="00ED62C8" w:rsidRPr="00585315" w:rsidRDefault="00ED62C8" w:rsidP="00ED62C8">
            <w:pPr>
              <w:jc w:val="center"/>
              <w:rPr>
                <w:sz w:val="24"/>
                <w:szCs w:val="24"/>
              </w:rPr>
            </w:pPr>
            <w:r w:rsidRPr="00585315">
              <w:rPr>
                <w:sz w:val="24"/>
                <w:szCs w:val="24"/>
              </w:rPr>
              <w:t>5.1.</w:t>
            </w:r>
          </w:p>
        </w:tc>
        <w:tc>
          <w:tcPr>
            <w:tcW w:w="4915" w:type="dxa"/>
          </w:tcPr>
          <w:p w14:paraId="6CF907FA" w14:textId="77777777" w:rsidR="00ED62C8" w:rsidRPr="00585315" w:rsidRDefault="00ED62C8" w:rsidP="00ED62C8">
            <w:r w:rsidRPr="00585315">
              <w:t xml:space="preserve">Рождественские украшения. </w:t>
            </w:r>
          </w:p>
        </w:tc>
        <w:tc>
          <w:tcPr>
            <w:tcW w:w="1247" w:type="dxa"/>
          </w:tcPr>
          <w:p w14:paraId="28B3EBFF" w14:textId="77777777" w:rsidR="00ED62C8" w:rsidRPr="0085465C" w:rsidRDefault="00ED62C8" w:rsidP="00ED62C8">
            <w:pPr>
              <w:jc w:val="center"/>
              <w:rPr>
                <w:b/>
                <w:sz w:val="24"/>
                <w:szCs w:val="24"/>
              </w:rPr>
            </w:pPr>
          </w:p>
        </w:tc>
        <w:tc>
          <w:tcPr>
            <w:tcW w:w="1006" w:type="dxa"/>
          </w:tcPr>
          <w:p w14:paraId="197157F3" w14:textId="77777777" w:rsidR="00ED62C8" w:rsidRPr="00585315" w:rsidRDefault="00ED62C8" w:rsidP="00ED62C8">
            <w:pPr>
              <w:jc w:val="center"/>
              <w:rPr>
                <w:sz w:val="24"/>
                <w:szCs w:val="24"/>
              </w:rPr>
            </w:pPr>
            <w:r w:rsidRPr="00585315">
              <w:rPr>
                <w:sz w:val="24"/>
                <w:szCs w:val="24"/>
              </w:rPr>
              <w:t>27</w:t>
            </w:r>
          </w:p>
        </w:tc>
        <w:tc>
          <w:tcPr>
            <w:tcW w:w="1783" w:type="dxa"/>
          </w:tcPr>
          <w:p w14:paraId="2C47D59A" w14:textId="77777777" w:rsidR="00ED62C8" w:rsidRPr="00585315" w:rsidRDefault="00ED62C8" w:rsidP="00ED62C8">
            <w:pPr>
              <w:pStyle w:val="af"/>
              <w:jc w:val="center"/>
            </w:pPr>
          </w:p>
        </w:tc>
      </w:tr>
      <w:tr w:rsidR="00ED62C8" w14:paraId="7A917ED9" w14:textId="77777777" w:rsidTr="00742985">
        <w:tc>
          <w:tcPr>
            <w:tcW w:w="903" w:type="dxa"/>
          </w:tcPr>
          <w:p w14:paraId="026F5952" w14:textId="77777777" w:rsidR="00ED62C8" w:rsidRPr="00585315" w:rsidRDefault="00ED62C8" w:rsidP="00ED62C8">
            <w:pPr>
              <w:jc w:val="center"/>
              <w:rPr>
                <w:sz w:val="24"/>
                <w:szCs w:val="24"/>
              </w:rPr>
            </w:pPr>
            <w:r w:rsidRPr="00585315">
              <w:rPr>
                <w:sz w:val="24"/>
                <w:szCs w:val="24"/>
              </w:rPr>
              <w:t>5.2.</w:t>
            </w:r>
          </w:p>
        </w:tc>
        <w:tc>
          <w:tcPr>
            <w:tcW w:w="4915" w:type="dxa"/>
          </w:tcPr>
          <w:p w14:paraId="04C23D70" w14:textId="77777777" w:rsidR="00ED62C8" w:rsidRPr="00585315" w:rsidRDefault="00ED62C8" w:rsidP="00ED62C8">
            <w:pPr>
              <w:rPr>
                <w:sz w:val="24"/>
                <w:szCs w:val="24"/>
              </w:rPr>
            </w:pPr>
            <w:r w:rsidRPr="00585315">
              <w:t>Рождественская открытка. Песня «Jingle bells».</w:t>
            </w:r>
          </w:p>
        </w:tc>
        <w:tc>
          <w:tcPr>
            <w:tcW w:w="1247" w:type="dxa"/>
          </w:tcPr>
          <w:p w14:paraId="2ABBB055" w14:textId="77777777" w:rsidR="00ED62C8" w:rsidRPr="0085465C" w:rsidRDefault="00ED62C8" w:rsidP="00ED62C8">
            <w:pPr>
              <w:jc w:val="center"/>
              <w:rPr>
                <w:b/>
                <w:sz w:val="24"/>
                <w:szCs w:val="24"/>
              </w:rPr>
            </w:pPr>
          </w:p>
        </w:tc>
        <w:tc>
          <w:tcPr>
            <w:tcW w:w="1006" w:type="dxa"/>
          </w:tcPr>
          <w:p w14:paraId="7D6871A6" w14:textId="77777777" w:rsidR="00ED62C8" w:rsidRPr="00585315" w:rsidRDefault="00ED62C8" w:rsidP="00ED62C8">
            <w:pPr>
              <w:jc w:val="center"/>
              <w:rPr>
                <w:sz w:val="24"/>
                <w:szCs w:val="24"/>
              </w:rPr>
            </w:pPr>
            <w:r w:rsidRPr="00585315">
              <w:rPr>
                <w:sz w:val="24"/>
                <w:szCs w:val="24"/>
              </w:rPr>
              <w:t>28</w:t>
            </w:r>
          </w:p>
        </w:tc>
        <w:tc>
          <w:tcPr>
            <w:tcW w:w="1783" w:type="dxa"/>
          </w:tcPr>
          <w:p w14:paraId="2ADCFAE2" w14:textId="77777777" w:rsidR="00ED62C8" w:rsidRPr="00585315" w:rsidRDefault="00ED62C8" w:rsidP="00ED62C8">
            <w:pPr>
              <w:pStyle w:val="af"/>
              <w:jc w:val="center"/>
            </w:pPr>
            <w:r w:rsidRPr="00585315">
              <w:t>1</w:t>
            </w:r>
          </w:p>
        </w:tc>
      </w:tr>
      <w:tr w:rsidR="00ED62C8" w14:paraId="7F94E8A8" w14:textId="77777777" w:rsidTr="00742985">
        <w:tc>
          <w:tcPr>
            <w:tcW w:w="903" w:type="dxa"/>
          </w:tcPr>
          <w:p w14:paraId="3ABC475D" w14:textId="77777777" w:rsidR="00ED62C8" w:rsidRPr="00585315" w:rsidRDefault="00ED62C8" w:rsidP="00ED62C8">
            <w:pPr>
              <w:jc w:val="center"/>
              <w:rPr>
                <w:sz w:val="24"/>
                <w:szCs w:val="24"/>
              </w:rPr>
            </w:pPr>
            <w:r w:rsidRPr="00585315">
              <w:rPr>
                <w:sz w:val="24"/>
                <w:szCs w:val="24"/>
              </w:rPr>
              <w:lastRenderedPageBreak/>
              <w:t>5.3.</w:t>
            </w:r>
          </w:p>
        </w:tc>
        <w:tc>
          <w:tcPr>
            <w:tcW w:w="4915" w:type="dxa"/>
          </w:tcPr>
          <w:p w14:paraId="640A906D" w14:textId="77777777" w:rsidR="00ED62C8" w:rsidRPr="00585315" w:rsidRDefault="00ED62C8" w:rsidP="00ED62C8">
            <w:pPr>
              <w:rPr>
                <w:sz w:val="24"/>
                <w:szCs w:val="24"/>
              </w:rPr>
            </w:pPr>
            <w:r w:rsidRPr="00585315">
              <w:t>Рождественские символы и подарки. Песня «Счастливого Рождества».</w:t>
            </w:r>
          </w:p>
        </w:tc>
        <w:tc>
          <w:tcPr>
            <w:tcW w:w="1247" w:type="dxa"/>
          </w:tcPr>
          <w:p w14:paraId="0453970B" w14:textId="77777777" w:rsidR="00ED62C8" w:rsidRPr="0085465C" w:rsidRDefault="00ED62C8" w:rsidP="00ED62C8">
            <w:pPr>
              <w:jc w:val="center"/>
              <w:rPr>
                <w:b/>
                <w:sz w:val="24"/>
                <w:szCs w:val="24"/>
              </w:rPr>
            </w:pPr>
          </w:p>
        </w:tc>
        <w:tc>
          <w:tcPr>
            <w:tcW w:w="1006" w:type="dxa"/>
          </w:tcPr>
          <w:p w14:paraId="15D634A0" w14:textId="77777777" w:rsidR="00ED62C8" w:rsidRPr="00585315" w:rsidRDefault="00ED62C8" w:rsidP="00ED62C8">
            <w:pPr>
              <w:jc w:val="center"/>
              <w:rPr>
                <w:sz w:val="24"/>
                <w:szCs w:val="24"/>
              </w:rPr>
            </w:pPr>
            <w:r w:rsidRPr="00585315">
              <w:rPr>
                <w:sz w:val="24"/>
                <w:szCs w:val="24"/>
              </w:rPr>
              <w:t>29</w:t>
            </w:r>
          </w:p>
        </w:tc>
        <w:tc>
          <w:tcPr>
            <w:tcW w:w="1783" w:type="dxa"/>
          </w:tcPr>
          <w:p w14:paraId="55AD975F" w14:textId="77777777" w:rsidR="00ED62C8" w:rsidRPr="00585315" w:rsidRDefault="00ED62C8" w:rsidP="00ED62C8">
            <w:pPr>
              <w:pStyle w:val="af"/>
              <w:jc w:val="center"/>
            </w:pPr>
          </w:p>
        </w:tc>
      </w:tr>
      <w:tr w:rsidR="00ED62C8" w14:paraId="091456DC" w14:textId="77777777" w:rsidTr="00742985">
        <w:tc>
          <w:tcPr>
            <w:tcW w:w="903" w:type="dxa"/>
          </w:tcPr>
          <w:p w14:paraId="0EAE6A5F" w14:textId="77777777" w:rsidR="00ED62C8" w:rsidRPr="00585315" w:rsidRDefault="00ED62C8" w:rsidP="00ED62C8">
            <w:pPr>
              <w:jc w:val="center"/>
              <w:rPr>
                <w:sz w:val="24"/>
                <w:szCs w:val="24"/>
              </w:rPr>
            </w:pPr>
            <w:r w:rsidRPr="00585315">
              <w:rPr>
                <w:sz w:val="24"/>
                <w:szCs w:val="24"/>
              </w:rPr>
              <w:t>5.4.</w:t>
            </w:r>
          </w:p>
        </w:tc>
        <w:tc>
          <w:tcPr>
            <w:tcW w:w="4915" w:type="dxa"/>
          </w:tcPr>
          <w:p w14:paraId="5433835F" w14:textId="77777777" w:rsidR="00ED62C8" w:rsidRPr="00585315" w:rsidRDefault="00ED62C8" w:rsidP="00ED62C8">
            <w:pPr>
              <w:pStyle w:val="af"/>
            </w:pPr>
            <w:r w:rsidRPr="00585315">
              <w:t xml:space="preserve">Рождественские подарки. </w:t>
            </w:r>
          </w:p>
        </w:tc>
        <w:tc>
          <w:tcPr>
            <w:tcW w:w="1247" w:type="dxa"/>
          </w:tcPr>
          <w:p w14:paraId="5743AA94" w14:textId="77777777" w:rsidR="00ED62C8" w:rsidRPr="0085465C" w:rsidRDefault="00ED62C8" w:rsidP="00ED62C8">
            <w:pPr>
              <w:jc w:val="center"/>
              <w:rPr>
                <w:b/>
                <w:sz w:val="24"/>
                <w:szCs w:val="24"/>
              </w:rPr>
            </w:pPr>
          </w:p>
        </w:tc>
        <w:tc>
          <w:tcPr>
            <w:tcW w:w="1006" w:type="dxa"/>
          </w:tcPr>
          <w:p w14:paraId="59F3CC27" w14:textId="77777777" w:rsidR="00ED62C8" w:rsidRPr="00585315" w:rsidRDefault="00ED62C8" w:rsidP="00ED62C8">
            <w:pPr>
              <w:jc w:val="center"/>
              <w:rPr>
                <w:sz w:val="24"/>
                <w:szCs w:val="24"/>
              </w:rPr>
            </w:pPr>
            <w:r w:rsidRPr="00585315">
              <w:rPr>
                <w:sz w:val="24"/>
                <w:szCs w:val="24"/>
              </w:rPr>
              <w:t>30</w:t>
            </w:r>
          </w:p>
        </w:tc>
        <w:tc>
          <w:tcPr>
            <w:tcW w:w="1783" w:type="dxa"/>
          </w:tcPr>
          <w:p w14:paraId="78EBCC95" w14:textId="77777777" w:rsidR="00ED62C8" w:rsidRPr="00585315" w:rsidRDefault="00ED62C8" w:rsidP="00ED62C8">
            <w:pPr>
              <w:pStyle w:val="af"/>
              <w:jc w:val="center"/>
            </w:pPr>
          </w:p>
        </w:tc>
      </w:tr>
      <w:tr w:rsidR="00ED62C8" w14:paraId="19AFBF58" w14:textId="77777777" w:rsidTr="00742985">
        <w:tc>
          <w:tcPr>
            <w:tcW w:w="903" w:type="dxa"/>
          </w:tcPr>
          <w:p w14:paraId="6C54EA98" w14:textId="77777777" w:rsidR="00ED62C8" w:rsidRPr="00585315" w:rsidRDefault="00ED62C8" w:rsidP="00ED62C8">
            <w:pPr>
              <w:jc w:val="center"/>
              <w:rPr>
                <w:sz w:val="24"/>
                <w:szCs w:val="24"/>
              </w:rPr>
            </w:pPr>
            <w:r w:rsidRPr="00585315">
              <w:rPr>
                <w:sz w:val="24"/>
                <w:szCs w:val="24"/>
              </w:rPr>
              <w:t>5.5.</w:t>
            </w:r>
          </w:p>
        </w:tc>
        <w:tc>
          <w:tcPr>
            <w:tcW w:w="4915" w:type="dxa"/>
          </w:tcPr>
          <w:p w14:paraId="10B8BDA9" w14:textId="77777777" w:rsidR="00ED62C8" w:rsidRPr="00585315" w:rsidRDefault="00ED62C8" w:rsidP="00ED62C8">
            <w:pPr>
              <w:rPr>
                <w:sz w:val="24"/>
                <w:szCs w:val="24"/>
              </w:rPr>
            </w:pPr>
            <w:r w:rsidRPr="00585315">
              <w:t>Беседы о подарках. Закрепление лексики по теме.</w:t>
            </w:r>
          </w:p>
        </w:tc>
        <w:tc>
          <w:tcPr>
            <w:tcW w:w="1247" w:type="dxa"/>
          </w:tcPr>
          <w:p w14:paraId="1A50BA5D" w14:textId="77777777" w:rsidR="00ED62C8" w:rsidRPr="0085465C" w:rsidRDefault="00ED62C8" w:rsidP="00ED62C8">
            <w:pPr>
              <w:jc w:val="center"/>
              <w:rPr>
                <w:b/>
                <w:sz w:val="24"/>
                <w:szCs w:val="24"/>
              </w:rPr>
            </w:pPr>
          </w:p>
        </w:tc>
        <w:tc>
          <w:tcPr>
            <w:tcW w:w="1006" w:type="dxa"/>
          </w:tcPr>
          <w:p w14:paraId="260A3D94" w14:textId="77777777" w:rsidR="00ED62C8" w:rsidRPr="00585315" w:rsidRDefault="00ED62C8" w:rsidP="00ED62C8">
            <w:pPr>
              <w:jc w:val="center"/>
              <w:rPr>
                <w:sz w:val="24"/>
                <w:szCs w:val="24"/>
              </w:rPr>
            </w:pPr>
            <w:r w:rsidRPr="00585315">
              <w:rPr>
                <w:sz w:val="24"/>
                <w:szCs w:val="24"/>
              </w:rPr>
              <w:t>31</w:t>
            </w:r>
          </w:p>
        </w:tc>
        <w:tc>
          <w:tcPr>
            <w:tcW w:w="1783" w:type="dxa"/>
          </w:tcPr>
          <w:p w14:paraId="71E92EA7" w14:textId="77777777" w:rsidR="00ED62C8" w:rsidRPr="00585315" w:rsidRDefault="00ED62C8" w:rsidP="00ED62C8">
            <w:pPr>
              <w:pStyle w:val="af"/>
              <w:jc w:val="center"/>
              <w:rPr>
                <w:lang w:val="en-US"/>
              </w:rPr>
            </w:pPr>
            <w:r w:rsidRPr="00585315">
              <w:rPr>
                <w:lang w:val="en-US"/>
              </w:rPr>
              <w:t>1</w:t>
            </w:r>
          </w:p>
        </w:tc>
      </w:tr>
      <w:tr w:rsidR="00ED62C8" w14:paraId="28F96F1F" w14:textId="77777777" w:rsidTr="00742985">
        <w:tc>
          <w:tcPr>
            <w:tcW w:w="903" w:type="dxa"/>
          </w:tcPr>
          <w:p w14:paraId="064C646B" w14:textId="77777777" w:rsidR="00ED62C8" w:rsidRPr="00585315" w:rsidRDefault="00ED62C8" w:rsidP="00ED62C8">
            <w:pPr>
              <w:jc w:val="center"/>
              <w:rPr>
                <w:sz w:val="24"/>
                <w:szCs w:val="24"/>
              </w:rPr>
            </w:pPr>
            <w:r w:rsidRPr="00585315">
              <w:rPr>
                <w:sz w:val="24"/>
                <w:szCs w:val="24"/>
              </w:rPr>
              <w:t>5.6.</w:t>
            </w:r>
          </w:p>
        </w:tc>
        <w:tc>
          <w:tcPr>
            <w:tcW w:w="4915" w:type="dxa"/>
          </w:tcPr>
          <w:p w14:paraId="3BB5215B" w14:textId="77777777" w:rsidR="00ED62C8" w:rsidRPr="00585315" w:rsidRDefault="00ED62C8" w:rsidP="00ED62C8">
            <w:pPr>
              <w:rPr>
                <w:sz w:val="24"/>
                <w:szCs w:val="24"/>
              </w:rPr>
            </w:pPr>
            <w:r w:rsidRPr="00585315">
              <w:t xml:space="preserve">Подарки от Санта Клауса. </w:t>
            </w:r>
          </w:p>
        </w:tc>
        <w:tc>
          <w:tcPr>
            <w:tcW w:w="1247" w:type="dxa"/>
          </w:tcPr>
          <w:p w14:paraId="2ECD7AA6" w14:textId="77777777" w:rsidR="00ED62C8" w:rsidRPr="0085465C" w:rsidRDefault="00ED62C8" w:rsidP="00ED62C8">
            <w:pPr>
              <w:jc w:val="center"/>
              <w:rPr>
                <w:b/>
                <w:sz w:val="24"/>
                <w:szCs w:val="24"/>
              </w:rPr>
            </w:pPr>
          </w:p>
        </w:tc>
        <w:tc>
          <w:tcPr>
            <w:tcW w:w="1006" w:type="dxa"/>
          </w:tcPr>
          <w:p w14:paraId="1BE6FCF0" w14:textId="77777777" w:rsidR="00ED62C8" w:rsidRPr="00585315" w:rsidRDefault="00ED62C8" w:rsidP="00ED62C8">
            <w:pPr>
              <w:jc w:val="center"/>
              <w:rPr>
                <w:sz w:val="24"/>
                <w:szCs w:val="24"/>
              </w:rPr>
            </w:pPr>
            <w:r w:rsidRPr="00585315">
              <w:rPr>
                <w:sz w:val="24"/>
                <w:szCs w:val="24"/>
              </w:rPr>
              <w:t>32</w:t>
            </w:r>
          </w:p>
        </w:tc>
        <w:tc>
          <w:tcPr>
            <w:tcW w:w="1783" w:type="dxa"/>
          </w:tcPr>
          <w:p w14:paraId="0782335F" w14:textId="77777777" w:rsidR="00ED62C8" w:rsidRPr="00585315" w:rsidRDefault="00ED62C8" w:rsidP="00ED62C8">
            <w:pPr>
              <w:pStyle w:val="af"/>
              <w:jc w:val="center"/>
            </w:pPr>
          </w:p>
        </w:tc>
      </w:tr>
      <w:tr w:rsidR="00553F20" w14:paraId="6AB5780C" w14:textId="77777777" w:rsidTr="00742985">
        <w:tc>
          <w:tcPr>
            <w:tcW w:w="5818" w:type="dxa"/>
            <w:gridSpan w:val="2"/>
          </w:tcPr>
          <w:p w14:paraId="0428C72A" w14:textId="77777777" w:rsidR="00553F20" w:rsidRPr="0085465C" w:rsidRDefault="00553F20" w:rsidP="00553F20">
            <w:pPr>
              <w:pStyle w:val="af"/>
              <w:jc w:val="center"/>
              <w:rPr>
                <w:b/>
                <w:bCs/>
              </w:rPr>
            </w:pPr>
            <w:r w:rsidRPr="0085465C">
              <w:rPr>
                <w:b/>
                <w:szCs w:val="24"/>
              </w:rPr>
              <w:t>Раздел</w:t>
            </w:r>
            <w:r w:rsidRPr="0085465C">
              <w:rPr>
                <w:b/>
              </w:rPr>
              <w:t xml:space="preserve"> 6.</w:t>
            </w:r>
            <w:r>
              <w:rPr>
                <w:b/>
              </w:rPr>
              <w:t xml:space="preserve"> </w:t>
            </w:r>
            <w:r w:rsidRPr="0085465C">
              <w:rPr>
                <w:b/>
                <w:bCs/>
              </w:rPr>
              <w:t>Моя семья</w:t>
            </w:r>
          </w:p>
        </w:tc>
        <w:tc>
          <w:tcPr>
            <w:tcW w:w="1247" w:type="dxa"/>
          </w:tcPr>
          <w:p w14:paraId="2B6D5400" w14:textId="77777777" w:rsidR="00553F20" w:rsidRPr="0085465C" w:rsidRDefault="00553F20" w:rsidP="00553F20">
            <w:pPr>
              <w:pStyle w:val="af"/>
              <w:jc w:val="center"/>
              <w:rPr>
                <w:b/>
              </w:rPr>
            </w:pPr>
            <w:r w:rsidRPr="0085465C">
              <w:rPr>
                <w:b/>
              </w:rPr>
              <w:t>7</w:t>
            </w:r>
          </w:p>
        </w:tc>
        <w:tc>
          <w:tcPr>
            <w:tcW w:w="1006" w:type="dxa"/>
          </w:tcPr>
          <w:p w14:paraId="1C3C5141" w14:textId="77777777" w:rsidR="00553F20" w:rsidRDefault="00553F20" w:rsidP="00553F20"/>
        </w:tc>
        <w:tc>
          <w:tcPr>
            <w:tcW w:w="1783" w:type="dxa"/>
          </w:tcPr>
          <w:p w14:paraId="5105E881" w14:textId="77777777" w:rsidR="00553F20" w:rsidRDefault="00553F20" w:rsidP="00553F20"/>
        </w:tc>
      </w:tr>
      <w:tr w:rsidR="00553F20" w14:paraId="27843663" w14:textId="77777777" w:rsidTr="00742985">
        <w:tc>
          <w:tcPr>
            <w:tcW w:w="903" w:type="dxa"/>
          </w:tcPr>
          <w:p w14:paraId="4ECB66BC" w14:textId="77777777" w:rsidR="00553F20" w:rsidRPr="00585315" w:rsidRDefault="00553F20" w:rsidP="00553F20">
            <w:pPr>
              <w:pStyle w:val="af"/>
              <w:jc w:val="center"/>
            </w:pPr>
            <w:r w:rsidRPr="00585315">
              <w:t>6.1.</w:t>
            </w:r>
          </w:p>
        </w:tc>
        <w:tc>
          <w:tcPr>
            <w:tcW w:w="4915" w:type="dxa"/>
          </w:tcPr>
          <w:p w14:paraId="6C31163B" w14:textId="77777777" w:rsidR="00553F20" w:rsidRPr="00585315" w:rsidRDefault="00553F20" w:rsidP="00553F20">
            <w:pPr>
              <w:pStyle w:val="af"/>
            </w:pPr>
            <w:r w:rsidRPr="00585315">
              <w:t>Это моя семья. Введение лексики.</w:t>
            </w:r>
          </w:p>
        </w:tc>
        <w:tc>
          <w:tcPr>
            <w:tcW w:w="1247" w:type="dxa"/>
          </w:tcPr>
          <w:p w14:paraId="322ED0C4" w14:textId="77777777" w:rsidR="00553F20" w:rsidRPr="0085465C" w:rsidRDefault="00553F20" w:rsidP="00553F20">
            <w:pPr>
              <w:pStyle w:val="af"/>
              <w:jc w:val="center"/>
              <w:rPr>
                <w:b/>
              </w:rPr>
            </w:pPr>
          </w:p>
        </w:tc>
        <w:tc>
          <w:tcPr>
            <w:tcW w:w="1006" w:type="dxa"/>
          </w:tcPr>
          <w:p w14:paraId="490BC871" w14:textId="77777777" w:rsidR="00553F20" w:rsidRPr="00585315" w:rsidRDefault="00553F20" w:rsidP="00553F20">
            <w:pPr>
              <w:pStyle w:val="af"/>
              <w:jc w:val="center"/>
            </w:pPr>
            <w:r w:rsidRPr="00585315">
              <w:t>33</w:t>
            </w:r>
          </w:p>
        </w:tc>
        <w:tc>
          <w:tcPr>
            <w:tcW w:w="1783" w:type="dxa"/>
          </w:tcPr>
          <w:p w14:paraId="64157DB3" w14:textId="77777777" w:rsidR="00553F20" w:rsidRPr="00585315" w:rsidRDefault="00553F20" w:rsidP="00553F20">
            <w:pPr>
              <w:pStyle w:val="af"/>
              <w:jc w:val="center"/>
            </w:pPr>
          </w:p>
        </w:tc>
      </w:tr>
      <w:tr w:rsidR="00553F20" w14:paraId="238E21BE" w14:textId="77777777" w:rsidTr="00742985">
        <w:tc>
          <w:tcPr>
            <w:tcW w:w="903" w:type="dxa"/>
          </w:tcPr>
          <w:p w14:paraId="16273F32" w14:textId="77777777" w:rsidR="00553F20" w:rsidRPr="00585315" w:rsidRDefault="00553F20" w:rsidP="00553F20">
            <w:pPr>
              <w:pStyle w:val="af"/>
              <w:jc w:val="center"/>
            </w:pPr>
            <w:r w:rsidRPr="00585315">
              <w:t>6.2.</w:t>
            </w:r>
          </w:p>
        </w:tc>
        <w:tc>
          <w:tcPr>
            <w:tcW w:w="4915" w:type="dxa"/>
          </w:tcPr>
          <w:p w14:paraId="7AB022B9" w14:textId="77777777" w:rsidR="00553F20" w:rsidRPr="00585315" w:rsidRDefault="00553F20" w:rsidP="00553F20">
            <w:pPr>
              <w:pStyle w:val="af"/>
              <w:rPr>
                <w:b/>
                <w:bCs/>
              </w:rPr>
            </w:pPr>
            <w:r w:rsidRPr="00585315">
              <w:t xml:space="preserve">Члены семьи. </w:t>
            </w:r>
          </w:p>
        </w:tc>
        <w:tc>
          <w:tcPr>
            <w:tcW w:w="1247" w:type="dxa"/>
          </w:tcPr>
          <w:p w14:paraId="523110F0" w14:textId="77777777" w:rsidR="00553F20" w:rsidRPr="0085465C" w:rsidRDefault="00553F20" w:rsidP="00553F20">
            <w:pPr>
              <w:pStyle w:val="af"/>
              <w:jc w:val="center"/>
              <w:rPr>
                <w:b/>
              </w:rPr>
            </w:pPr>
          </w:p>
        </w:tc>
        <w:tc>
          <w:tcPr>
            <w:tcW w:w="1006" w:type="dxa"/>
          </w:tcPr>
          <w:p w14:paraId="3F63993C" w14:textId="77777777" w:rsidR="00553F20" w:rsidRPr="00585315" w:rsidRDefault="00553F20" w:rsidP="00553F20">
            <w:pPr>
              <w:pStyle w:val="af"/>
              <w:jc w:val="center"/>
            </w:pPr>
            <w:r w:rsidRPr="00585315">
              <w:t>34</w:t>
            </w:r>
          </w:p>
        </w:tc>
        <w:tc>
          <w:tcPr>
            <w:tcW w:w="1783" w:type="dxa"/>
          </w:tcPr>
          <w:p w14:paraId="6AFA68AA" w14:textId="77777777" w:rsidR="00553F20" w:rsidRPr="00585315" w:rsidRDefault="00553F20" w:rsidP="00553F20">
            <w:pPr>
              <w:pStyle w:val="af"/>
              <w:jc w:val="center"/>
            </w:pPr>
          </w:p>
        </w:tc>
      </w:tr>
      <w:tr w:rsidR="00553F20" w14:paraId="12AE9981" w14:textId="77777777" w:rsidTr="00742985">
        <w:tc>
          <w:tcPr>
            <w:tcW w:w="903" w:type="dxa"/>
          </w:tcPr>
          <w:p w14:paraId="1EB143BA" w14:textId="77777777" w:rsidR="00553F20" w:rsidRPr="00585315" w:rsidRDefault="00553F20" w:rsidP="00553F20">
            <w:pPr>
              <w:pStyle w:val="af"/>
              <w:jc w:val="center"/>
            </w:pPr>
            <w:r w:rsidRPr="00585315">
              <w:t>6.3.</w:t>
            </w:r>
          </w:p>
        </w:tc>
        <w:tc>
          <w:tcPr>
            <w:tcW w:w="4915" w:type="dxa"/>
          </w:tcPr>
          <w:p w14:paraId="117FF7E9" w14:textId="77777777" w:rsidR="00553F20" w:rsidRPr="00585315" w:rsidRDefault="00553F20" w:rsidP="00553F20">
            <w:pPr>
              <w:pStyle w:val="af"/>
              <w:rPr>
                <w:b/>
                <w:bCs/>
              </w:rPr>
            </w:pPr>
            <w:r w:rsidRPr="00585315">
              <w:t xml:space="preserve">«Она может прыгать». Способности членов семьи. </w:t>
            </w:r>
          </w:p>
        </w:tc>
        <w:tc>
          <w:tcPr>
            <w:tcW w:w="1247" w:type="dxa"/>
          </w:tcPr>
          <w:p w14:paraId="7556681A" w14:textId="77777777" w:rsidR="00553F20" w:rsidRPr="0085465C" w:rsidRDefault="00553F20" w:rsidP="00553F20">
            <w:pPr>
              <w:pStyle w:val="af"/>
              <w:jc w:val="center"/>
              <w:rPr>
                <w:b/>
              </w:rPr>
            </w:pPr>
          </w:p>
        </w:tc>
        <w:tc>
          <w:tcPr>
            <w:tcW w:w="1006" w:type="dxa"/>
          </w:tcPr>
          <w:p w14:paraId="0EE4B212" w14:textId="77777777" w:rsidR="00553F20" w:rsidRPr="00585315" w:rsidRDefault="00553F20" w:rsidP="00553F20">
            <w:pPr>
              <w:pStyle w:val="af"/>
              <w:jc w:val="center"/>
            </w:pPr>
            <w:r w:rsidRPr="00585315">
              <w:t>35</w:t>
            </w:r>
          </w:p>
        </w:tc>
        <w:tc>
          <w:tcPr>
            <w:tcW w:w="1783" w:type="dxa"/>
          </w:tcPr>
          <w:p w14:paraId="7690237E" w14:textId="77777777" w:rsidR="00553F20" w:rsidRPr="00585315" w:rsidRDefault="00553F20" w:rsidP="00553F20">
            <w:pPr>
              <w:pStyle w:val="af"/>
              <w:jc w:val="center"/>
            </w:pPr>
          </w:p>
        </w:tc>
      </w:tr>
      <w:tr w:rsidR="00553F20" w14:paraId="69B14971" w14:textId="77777777" w:rsidTr="00742985">
        <w:tc>
          <w:tcPr>
            <w:tcW w:w="903" w:type="dxa"/>
          </w:tcPr>
          <w:p w14:paraId="4F439FBC" w14:textId="77777777" w:rsidR="00553F20" w:rsidRPr="00585315" w:rsidRDefault="00553F20" w:rsidP="00553F20">
            <w:pPr>
              <w:pStyle w:val="af"/>
              <w:jc w:val="center"/>
            </w:pPr>
            <w:r w:rsidRPr="00585315">
              <w:t>6.4.</w:t>
            </w:r>
          </w:p>
        </w:tc>
        <w:tc>
          <w:tcPr>
            <w:tcW w:w="4915" w:type="dxa"/>
          </w:tcPr>
          <w:p w14:paraId="7053E023" w14:textId="77777777" w:rsidR="00553F20" w:rsidRPr="00585315" w:rsidRDefault="00553F20" w:rsidP="00553F20">
            <w:pPr>
              <w:pStyle w:val="af"/>
              <w:rPr>
                <w:b/>
                <w:bCs/>
              </w:rPr>
            </w:pPr>
            <w:r w:rsidRPr="00585315">
              <w:t xml:space="preserve">«Кто это?» Способности членов семьи. </w:t>
            </w:r>
          </w:p>
        </w:tc>
        <w:tc>
          <w:tcPr>
            <w:tcW w:w="1247" w:type="dxa"/>
          </w:tcPr>
          <w:p w14:paraId="5CCA8DAF" w14:textId="77777777" w:rsidR="00553F20" w:rsidRPr="0085465C" w:rsidRDefault="00553F20" w:rsidP="00553F20">
            <w:pPr>
              <w:pStyle w:val="af"/>
              <w:jc w:val="center"/>
              <w:rPr>
                <w:b/>
              </w:rPr>
            </w:pPr>
          </w:p>
        </w:tc>
        <w:tc>
          <w:tcPr>
            <w:tcW w:w="1006" w:type="dxa"/>
          </w:tcPr>
          <w:p w14:paraId="61AA4CDC" w14:textId="77777777" w:rsidR="00553F20" w:rsidRPr="00585315" w:rsidRDefault="00553F20" w:rsidP="00553F20">
            <w:pPr>
              <w:pStyle w:val="af"/>
              <w:jc w:val="center"/>
            </w:pPr>
            <w:r w:rsidRPr="00585315">
              <w:t>36</w:t>
            </w:r>
          </w:p>
        </w:tc>
        <w:tc>
          <w:tcPr>
            <w:tcW w:w="1783" w:type="dxa"/>
          </w:tcPr>
          <w:p w14:paraId="5D538F67" w14:textId="77777777" w:rsidR="00553F20" w:rsidRPr="00585315" w:rsidRDefault="00553F20" w:rsidP="00553F20">
            <w:pPr>
              <w:pStyle w:val="af"/>
              <w:jc w:val="center"/>
            </w:pPr>
          </w:p>
        </w:tc>
      </w:tr>
      <w:tr w:rsidR="00553F20" w14:paraId="03A5A5E1" w14:textId="77777777" w:rsidTr="00742985">
        <w:tc>
          <w:tcPr>
            <w:tcW w:w="903" w:type="dxa"/>
          </w:tcPr>
          <w:p w14:paraId="515B6AE3" w14:textId="77777777" w:rsidR="00553F20" w:rsidRPr="00585315" w:rsidRDefault="00553F20" w:rsidP="00553F20">
            <w:pPr>
              <w:pStyle w:val="af"/>
              <w:jc w:val="center"/>
            </w:pPr>
            <w:r w:rsidRPr="00585315">
              <w:t>6.5.</w:t>
            </w:r>
          </w:p>
        </w:tc>
        <w:tc>
          <w:tcPr>
            <w:tcW w:w="4915" w:type="dxa"/>
          </w:tcPr>
          <w:p w14:paraId="3B206374" w14:textId="77777777" w:rsidR="00553F20" w:rsidRPr="00585315" w:rsidRDefault="00553F20" w:rsidP="00553F20">
            <w:pPr>
              <w:pStyle w:val="af"/>
              <w:rPr>
                <w:b/>
                <w:bCs/>
              </w:rPr>
            </w:pPr>
            <w:r w:rsidRPr="00585315">
              <w:t xml:space="preserve">Короткое описание членов семьи. </w:t>
            </w:r>
          </w:p>
        </w:tc>
        <w:tc>
          <w:tcPr>
            <w:tcW w:w="1247" w:type="dxa"/>
          </w:tcPr>
          <w:p w14:paraId="64941C93" w14:textId="77777777" w:rsidR="00553F20" w:rsidRPr="0085465C" w:rsidRDefault="00553F20" w:rsidP="00553F20">
            <w:pPr>
              <w:pStyle w:val="af"/>
              <w:jc w:val="center"/>
              <w:rPr>
                <w:b/>
              </w:rPr>
            </w:pPr>
          </w:p>
        </w:tc>
        <w:tc>
          <w:tcPr>
            <w:tcW w:w="1006" w:type="dxa"/>
          </w:tcPr>
          <w:p w14:paraId="21191F87" w14:textId="77777777" w:rsidR="00553F20" w:rsidRPr="00585315" w:rsidRDefault="00553F20" w:rsidP="00553F20">
            <w:pPr>
              <w:pStyle w:val="af"/>
              <w:jc w:val="center"/>
            </w:pPr>
            <w:r w:rsidRPr="00585315">
              <w:t>37</w:t>
            </w:r>
          </w:p>
        </w:tc>
        <w:tc>
          <w:tcPr>
            <w:tcW w:w="1783" w:type="dxa"/>
          </w:tcPr>
          <w:p w14:paraId="5BDB35A3" w14:textId="77777777" w:rsidR="00553F20" w:rsidRPr="00585315" w:rsidRDefault="00553F20" w:rsidP="00553F20">
            <w:pPr>
              <w:pStyle w:val="af"/>
              <w:jc w:val="center"/>
            </w:pPr>
            <w:r w:rsidRPr="00585315">
              <w:t>1</w:t>
            </w:r>
          </w:p>
        </w:tc>
      </w:tr>
      <w:tr w:rsidR="00553F20" w14:paraId="37116F16" w14:textId="77777777" w:rsidTr="00742985">
        <w:tc>
          <w:tcPr>
            <w:tcW w:w="903" w:type="dxa"/>
          </w:tcPr>
          <w:p w14:paraId="04D95F4A" w14:textId="77777777" w:rsidR="00553F20" w:rsidRPr="00585315" w:rsidRDefault="00553F20" w:rsidP="00553F20">
            <w:pPr>
              <w:pStyle w:val="af"/>
              <w:jc w:val="center"/>
            </w:pPr>
            <w:r w:rsidRPr="00585315">
              <w:t>6.6.</w:t>
            </w:r>
          </w:p>
        </w:tc>
        <w:tc>
          <w:tcPr>
            <w:tcW w:w="4915" w:type="dxa"/>
          </w:tcPr>
          <w:p w14:paraId="2229565A" w14:textId="77777777" w:rsidR="00553F20" w:rsidRPr="00585315" w:rsidRDefault="00553F20" w:rsidP="00553F20">
            <w:pPr>
              <w:pStyle w:val="af"/>
              <w:rPr>
                <w:b/>
                <w:bCs/>
              </w:rPr>
            </w:pPr>
            <w:r w:rsidRPr="00585315">
              <w:t xml:space="preserve">Рассказ о семье. История «Мир вверх тормашки». </w:t>
            </w:r>
          </w:p>
        </w:tc>
        <w:tc>
          <w:tcPr>
            <w:tcW w:w="1247" w:type="dxa"/>
          </w:tcPr>
          <w:p w14:paraId="26E28494" w14:textId="77777777" w:rsidR="00553F20" w:rsidRPr="0085465C" w:rsidRDefault="00553F20" w:rsidP="00553F20">
            <w:pPr>
              <w:pStyle w:val="af"/>
              <w:jc w:val="center"/>
              <w:rPr>
                <w:b/>
              </w:rPr>
            </w:pPr>
          </w:p>
        </w:tc>
        <w:tc>
          <w:tcPr>
            <w:tcW w:w="1006" w:type="dxa"/>
          </w:tcPr>
          <w:p w14:paraId="5B04D8FD" w14:textId="77777777" w:rsidR="00553F20" w:rsidRPr="00585315" w:rsidRDefault="00553F20" w:rsidP="00553F20">
            <w:pPr>
              <w:pStyle w:val="af"/>
              <w:jc w:val="center"/>
            </w:pPr>
            <w:r w:rsidRPr="00585315">
              <w:t>38</w:t>
            </w:r>
          </w:p>
        </w:tc>
        <w:tc>
          <w:tcPr>
            <w:tcW w:w="1783" w:type="dxa"/>
          </w:tcPr>
          <w:p w14:paraId="640536BA" w14:textId="77777777" w:rsidR="00553F20" w:rsidRPr="00585315" w:rsidRDefault="00553F20" w:rsidP="00553F20">
            <w:pPr>
              <w:pStyle w:val="af"/>
              <w:jc w:val="center"/>
            </w:pPr>
          </w:p>
        </w:tc>
      </w:tr>
      <w:tr w:rsidR="00553F20" w14:paraId="26B6F22E" w14:textId="77777777" w:rsidTr="00742985">
        <w:tc>
          <w:tcPr>
            <w:tcW w:w="903" w:type="dxa"/>
          </w:tcPr>
          <w:p w14:paraId="32DF7FF3" w14:textId="77777777" w:rsidR="00553F20" w:rsidRPr="00585315" w:rsidRDefault="00553F20" w:rsidP="00553F20">
            <w:pPr>
              <w:pStyle w:val="af"/>
              <w:ind w:left="76"/>
              <w:jc w:val="center"/>
            </w:pPr>
            <w:r w:rsidRPr="00585315">
              <w:t>6.7.</w:t>
            </w:r>
          </w:p>
        </w:tc>
        <w:tc>
          <w:tcPr>
            <w:tcW w:w="4915" w:type="dxa"/>
          </w:tcPr>
          <w:p w14:paraId="433C68C4" w14:textId="77777777" w:rsidR="00553F20" w:rsidRPr="00585315" w:rsidRDefault="00553F20" w:rsidP="00553F20">
            <w:pPr>
              <w:pStyle w:val="af"/>
              <w:rPr>
                <w:b/>
                <w:bCs/>
              </w:rPr>
            </w:pPr>
            <w:r w:rsidRPr="00585315">
              <w:t>« Развивающая страница циклов 5- 6».</w:t>
            </w:r>
          </w:p>
        </w:tc>
        <w:tc>
          <w:tcPr>
            <w:tcW w:w="1247" w:type="dxa"/>
          </w:tcPr>
          <w:p w14:paraId="7F8BF8B9" w14:textId="77777777" w:rsidR="00553F20" w:rsidRPr="0085465C" w:rsidRDefault="00553F20" w:rsidP="00553F20">
            <w:pPr>
              <w:pStyle w:val="af"/>
              <w:jc w:val="center"/>
              <w:rPr>
                <w:b/>
              </w:rPr>
            </w:pPr>
          </w:p>
        </w:tc>
        <w:tc>
          <w:tcPr>
            <w:tcW w:w="1006" w:type="dxa"/>
          </w:tcPr>
          <w:p w14:paraId="37D1C306" w14:textId="77777777" w:rsidR="00553F20" w:rsidRPr="00585315" w:rsidRDefault="00553F20" w:rsidP="00553F20">
            <w:pPr>
              <w:pStyle w:val="af"/>
              <w:jc w:val="center"/>
            </w:pPr>
            <w:r w:rsidRPr="00585315">
              <w:t>39</w:t>
            </w:r>
          </w:p>
        </w:tc>
        <w:tc>
          <w:tcPr>
            <w:tcW w:w="1783" w:type="dxa"/>
          </w:tcPr>
          <w:p w14:paraId="053393BA" w14:textId="77777777" w:rsidR="00553F20" w:rsidRPr="00585315" w:rsidRDefault="00553F20" w:rsidP="00553F20">
            <w:pPr>
              <w:pStyle w:val="af"/>
              <w:jc w:val="center"/>
            </w:pPr>
          </w:p>
        </w:tc>
      </w:tr>
      <w:tr w:rsidR="00553F20" w14:paraId="6298D0F0" w14:textId="77777777" w:rsidTr="00742985">
        <w:tc>
          <w:tcPr>
            <w:tcW w:w="5818" w:type="dxa"/>
            <w:gridSpan w:val="2"/>
          </w:tcPr>
          <w:p w14:paraId="53759D9C" w14:textId="77777777" w:rsidR="00553F20" w:rsidRPr="0085465C" w:rsidRDefault="00553F20" w:rsidP="00553F20">
            <w:pPr>
              <w:pStyle w:val="af"/>
              <w:tabs>
                <w:tab w:val="left" w:pos="3043"/>
                <w:tab w:val="center" w:pos="3206"/>
              </w:tabs>
              <w:jc w:val="center"/>
              <w:rPr>
                <w:b/>
                <w:bCs/>
              </w:rPr>
            </w:pPr>
            <w:r w:rsidRPr="0085465C">
              <w:rPr>
                <w:b/>
                <w:szCs w:val="24"/>
              </w:rPr>
              <w:t>Раздел</w:t>
            </w:r>
            <w:r>
              <w:rPr>
                <w:b/>
                <w:szCs w:val="24"/>
              </w:rPr>
              <w:t xml:space="preserve"> </w:t>
            </w:r>
            <w:r w:rsidRPr="0085465C">
              <w:rPr>
                <w:b/>
              </w:rPr>
              <w:t>7.</w:t>
            </w:r>
            <w:r>
              <w:rPr>
                <w:b/>
              </w:rPr>
              <w:t xml:space="preserve"> </w:t>
            </w:r>
            <w:r w:rsidRPr="0085465C">
              <w:rPr>
                <w:b/>
                <w:bCs/>
              </w:rPr>
              <w:t>Мир игрушек.</w:t>
            </w:r>
          </w:p>
        </w:tc>
        <w:tc>
          <w:tcPr>
            <w:tcW w:w="1247" w:type="dxa"/>
          </w:tcPr>
          <w:p w14:paraId="622C4DC6" w14:textId="77777777" w:rsidR="00553F20" w:rsidRPr="0085465C" w:rsidRDefault="00553F20" w:rsidP="00553F20">
            <w:pPr>
              <w:pStyle w:val="af"/>
              <w:jc w:val="center"/>
              <w:rPr>
                <w:b/>
              </w:rPr>
            </w:pPr>
            <w:r w:rsidRPr="0085465C">
              <w:rPr>
                <w:b/>
              </w:rPr>
              <w:t>6</w:t>
            </w:r>
          </w:p>
        </w:tc>
        <w:tc>
          <w:tcPr>
            <w:tcW w:w="1006" w:type="dxa"/>
          </w:tcPr>
          <w:p w14:paraId="58B0988B" w14:textId="77777777" w:rsidR="00553F20" w:rsidRPr="00585315" w:rsidRDefault="00553F20" w:rsidP="00553F20">
            <w:pPr>
              <w:pStyle w:val="af"/>
              <w:jc w:val="center"/>
            </w:pPr>
          </w:p>
        </w:tc>
        <w:tc>
          <w:tcPr>
            <w:tcW w:w="1783" w:type="dxa"/>
          </w:tcPr>
          <w:p w14:paraId="09D8F0C1" w14:textId="77777777" w:rsidR="00553F20" w:rsidRPr="00585315" w:rsidRDefault="00553F20" w:rsidP="00553F20">
            <w:pPr>
              <w:pStyle w:val="af"/>
              <w:jc w:val="center"/>
            </w:pPr>
          </w:p>
        </w:tc>
      </w:tr>
      <w:tr w:rsidR="00553F20" w14:paraId="4A5280C6" w14:textId="77777777" w:rsidTr="00742985">
        <w:tc>
          <w:tcPr>
            <w:tcW w:w="903" w:type="dxa"/>
          </w:tcPr>
          <w:p w14:paraId="1B946334" w14:textId="77777777" w:rsidR="00553F20" w:rsidRPr="00585315" w:rsidRDefault="00553F20" w:rsidP="00553F20">
            <w:pPr>
              <w:pStyle w:val="af"/>
              <w:jc w:val="center"/>
            </w:pPr>
            <w:r w:rsidRPr="00585315">
              <w:t>7.1.</w:t>
            </w:r>
          </w:p>
        </w:tc>
        <w:tc>
          <w:tcPr>
            <w:tcW w:w="4915" w:type="dxa"/>
          </w:tcPr>
          <w:p w14:paraId="26AE7777" w14:textId="77777777" w:rsidR="00553F20" w:rsidRPr="00585315" w:rsidRDefault="00553F20" w:rsidP="00553F20">
            <w:pPr>
              <w:pStyle w:val="af"/>
              <w:rPr>
                <w:b/>
                <w:bCs/>
              </w:rPr>
            </w:pPr>
            <w:r w:rsidRPr="00585315">
              <w:t xml:space="preserve">Любимые игрушки. Введение лексики. </w:t>
            </w:r>
          </w:p>
        </w:tc>
        <w:tc>
          <w:tcPr>
            <w:tcW w:w="1247" w:type="dxa"/>
          </w:tcPr>
          <w:p w14:paraId="0E29E534" w14:textId="77777777" w:rsidR="00553F20" w:rsidRPr="0085465C" w:rsidRDefault="00553F20" w:rsidP="00553F20">
            <w:pPr>
              <w:pStyle w:val="af"/>
              <w:jc w:val="center"/>
              <w:rPr>
                <w:b/>
                <w:lang w:val="en-US"/>
              </w:rPr>
            </w:pPr>
          </w:p>
        </w:tc>
        <w:tc>
          <w:tcPr>
            <w:tcW w:w="1006" w:type="dxa"/>
          </w:tcPr>
          <w:p w14:paraId="784AAE9D" w14:textId="77777777" w:rsidR="00553F20" w:rsidRPr="00585315" w:rsidRDefault="00553F20" w:rsidP="00553F20">
            <w:pPr>
              <w:pStyle w:val="af"/>
              <w:jc w:val="center"/>
            </w:pPr>
            <w:r w:rsidRPr="00585315">
              <w:t>40</w:t>
            </w:r>
          </w:p>
        </w:tc>
        <w:tc>
          <w:tcPr>
            <w:tcW w:w="1783" w:type="dxa"/>
          </w:tcPr>
          <w:p w14:paraId="6419BC1D" w14:textId="77777777" w:rsidR="00553F20" w:rsidRPr="00585315" w:rsidRDefault="00553F20" w:rsidP="00553F20">
            <w:pPr>
              <w:pStyle w:val="af"/>
              <w:jc w:val="center"/>
            </w:pPr>
          </w:p>
        </w:tc>
      </w:tr>
      <w:tr w:rsidR="00553F20" w14:paraId="7F07648F" w14:textId="77777777" w:rsidTr="00742985">
        <w:tc>
          <w:tcPr>
            <w:tcW w:w="903" w:type="dxa"/>
          </w:tcPr>
          <w:p w14:paraId="5A22F668" w14:textId="77777777" w:rsidR="00553F20" w:rsidRPr="00585315" w:rsidRDefault="00553F20" w:rsidP="00553F20">
            <w:pPr>
              <w:pStyle w:val="af"/>
              <w:jc w:val="center"/>
            </w:pPr>
            <w:r w:rsidRPr="00585315">
              <w:t>7.2.</w:t>
            </w:r>
          </w:p>
        </w:tc>
        <w:tc>
          <w:tcPr>
            <w:tcW w:w="4915" w:type="dxa"/>
          </w:tcPr>
          <w:p w14:paraId="0A53E2C1" w14:textId="77777777" w:rsidR="00553F20" w:rsidRPr="00585315" w:rsidRDefault="00553F20" w:rsidP="00553F20">
            <w:pPr>
              <w:pStyle w:val="af"/>
              <w:rPr>
                <w:b/>
                <w:bCs/>
              </w:rPr>
            </w:pPr>
            <w:r w:rsidRPr="00585315">
              <w:t>«Магическая шляпа». Есть ли у тебя плюшевый медвежонок?</w:t>
            </w:r>
          </w:p>
        </w:tc>
        <w:tc>
          <w:tcPr>
            <w:tcW w:w="1247" w:type="dxa"/>
          </w:tcPr>
          <w:p w14:paraId="4F2EB9F7" w14:textId="77777777" w:rsidR="00553F20" w:rsidRPr="0085465C" w:rsidRDefault="00553F20" w:rsidP="00553F20">
            <w:pPr>
              <w:pStyle w:val="af"/>
              <w:jc w:val="center"/>
              <w:rPr>
                <w:b/>
              </w:rPr>
            </w:pPr>
          </w:p>
        </w:tc>
        <w:tc>
          <w:tcPr>
            <w:tcW w:w="1006" w:type="dxa"/>
          </w:tcPr>
          <w:p w14:paraId="4EA106E1" w14:textId="77777777" w:rsidR="00553F20" w:rsidRPr="00585315" w:rsidRDefault="00553F20" w:rsidP="00553F20">
            <w:pPr>
              <w:pStyle w:val="af"/>
              <w:jc w:val="center"/>
            </w:pPr>
            <w:r w:rsidRPr="00585315">
              <w:t>41</w:t>
            </w:r>
          </w:p>
        </w:tc>
        <w:tc>
          <w:tcPr>
            <w:tcW w:w="1783" w:type="dxa"/>
          </w:tcPr>
          <w:p w14:paraId="1291D0E4" w14:textId="77777777" w:rsidR="00553F20" w:rsidRPr="00585315" w:rsidRDefault="00553F20" w:rsidP="00553F20">
            <w:pPr>
              <w:pStyle w:val="af"/>
              <w:jc w:val="center"/>
            </w:pPr>
          </w:p>
        </w:tc>
      </w:tr>
      <w:tr w:rsidR="00553F20" w14:paraId="132899C9" w14:textId="77777777" w:rsidTr="00742985">
        <w:tc>
          <w:tcPr>
            <w:tcW w:w="903" w:type="dxa"/>
          </w:tcPr>
          <w:p w14:paraId="59A9C8D2" w14:textId="77777777" w:rsidR="00553F20" w:rsidRPr="00585315" w:rsidRDefault="00553F20" w:rsidP="00553F20">
            <w:pPr>
              <w:pStyle w:val="af"/>
              <w:jc w:val="center"/>
            </w:pPr>
            <w:r w:rsidRPr="00585315">
              <w:t>7.3.</w:t>
            </w:r>
          </w:p>
        </w:tc>
        <w:tc>
          <w:tcPr>
            <w:tcW w:w="4915" w:type="dxa"/>
          </w:tcPr>
          <w:p w14:paraId="6189F854" w14:textId="77777777" w:rsidR="00553F20" w:rsidRPr="00585315" w:rsidRDefault="00553F20" w:rsidP="00553F20">
            <w:pPr>
              <w:pStyle w:val="af"/>
              <w:rPr>
                <w:b/>
                <w:bCs/>
              </w:rPr>
            </w:pPr>
            <w:r w:rsidRPr="00585315">
              <w:t xml:space="preserve">«Бабушка плюшевого медвежонка». Чувства. </w:t>
            </w:r>
          </w:p>
        </w:tc>
        <w:tc>
          <w:tcPr>
            <w:tcW w:w="1247" w:type="dxa"/>
          </w:tcPr>
          <w:p w14:paraId="050898C5" w14:textId="77777777" w:rsidR="00553F20" w:rsidRPr="0085465C" w:rsidRDefault="00553F20" w:rsidP="00553F20">
            <w:pPr>
              <w:pStyle w:val="af"/>
              <w:jc w:val="center"/>
              <w:rPr>
                <w:b/>
              </w:rPr>
            </w:pPr>
          </w:p>
        </w:tc>
        <w:tc>
          <w:tcPr>
            <w:tcW w:w="1006" w:type="dxa"/>
          </w:tcPr>
          <w:p w14:paraId="35D96069" w14:textId="77777777" w:rsidR="00553F20" w:rsidRPr="00585315" w:rsidRDefault="00553F20" w:rsidP="00553F20">
            <w:pPr>
              <w:pStyle w:val="af"/>
              <w:jc w:val="center"/>
            </w:pPr>
            <w:r w:rsidRPr="00585315">
              <w:t>42</w:t>
            </w:r>
          </w:p>
        </w:tc>
        <w:tc>
          <w:tcPr>
            <w:tcW w:w="1783" w:type="dxa"/>
          </w:tcPr>
          <w:p w14:paraId="6F546160" w14:textId="77777777" w:rsidR="00553F20" w:rsidRPr="00585315" w:rsidRDefault="00553F20" w:rsidP="00553F20">
            <w:pPr>
              <w:pStyle w:val="af"/>
              <w:jc w:val="center"/>
            </w:pPr>
          </w:p>
        </w:tc>
      </w:tr>
      <w:tr w:rsidR="00553F20" w14:paraId="1048986E" w14:textId="77777777" w:rsidTr="00742985">
        <w:tc>
          <w:tcPr>
            <w:tcW w:w="903" w:type="dxa"/>
          </w:tcPr>
          <w:p w14:paraId="17A07BE1" w14:textId="77777777" w:rsidR="00553F20" w:rsidRPr="00585315" w:rsidRDefault="00553F20" w:rsidP="00553F20">
            <w:pPr>
              <w:pStyle w:val="af"/>
              <w:jc w:val="center"/>
            </w:pPr>
            <w:r w:rsidRPr="00585315">
              <w:t>7.4.</w:t>
            </w:r>
          </w:p>
        </w:tc>
        <w:tc>
          <w:tcPr>
            <w:tcW w:w="4915" w:type="dxa"/>
          </w:tcPr>
          <w:p w14:paraId="02BD21A3" w14:textId="77777777" w:rsidR="00553F20" w:rsidRPr="00585315" w:rsidRDefault="00553F20" w:rsidP="00553F20">
            <w:pPr>
              <w:pStyle w:val="af"/>
              <w:rPr>
                <w:b/>
                <w:bCs/>
              </w:rPr>
            </w:pPr>
            <w:r w:rsidRPr="00585315">
              <w:t>Игрушки. Конструкция likе+Vi</w:t>
            </w:r>
            <w:r w:rsidRPr="00585315">
              <w:rPr>
                <w:lang w:val="en-US"/>
              </w:rPr>
              <w:t>n</w:t>
            </w:r>
            <w:r w:rsidRPr="00585315">
              <w:t xml:space="preserve">g. </w:t>
            </w:r>
          </w:p>
        </w:tc>
        <w:tc>
          <w:tcPr>
            <w:tcW w:w="1247" w:type="dxa"/>
          </w:tcPr>
          <w:p w14:paraId="2CC014DA" w14:textId="77777777" w:rsidR="00553F20" w:rsidRPr="0085465C" w:rsidRDefault="00553F20" w:rsidP="00553F20">
            <w:pPr>
              <w:pStyle w:val="af"/>
              <w:jc w:val="center"/>
              <w:rPr>
                <w:b/>
              </w:rPr>
            </w:pPr>
          </w:p>
        </w:tc>
        <w:tc>
          <w:tcPr>
            <w:tcW w:w="1006" w:type="dxa"/>
          </w:tcPr>
          <w:p w14:paraId="5FECB03C" w14:textId="77777777" w:rsidR="00553F20" w:rsidRPr="00585315" w:rsidRDefault="00553F20" w:rsidP="00553F20">
            <w:pPr>
              <w:pStyle w:val="af"/>
              <w:jc w:val="center"/>
            </w:pPr>
            <w:r w:rsidRPr="00585315">
              <w:t>43</w:t>
            </w:r>
          </w:p>
        </w:tc>
        <w:tc>
          <w:tcPr>
            <w:tcW w:w="1783" w:type="dxa"/>
          </w:tcPr>
          <w:p w14:paraId="1631D1C1" w14:textId="77777777" w:rsidR="00553F20" w:rsidRPr="00585315" w:rsidRDefault="00553F20" w:rsidP="00553F20">
            <w:pPr>
              <w:pStyle w:val="af"/>
              <w:jc w:val="center"/>
            </w:pPr>
          </w:p>
        </w:tc>
      </w:tr>
      <w:tr w:rsidR="00553F20" w14:paraId="0A650B66" w14:textId="77777777" w:rsidTr="00742985">
        <w:tc>
          <w:tcPr>
            <w:tcW w:w="903" w:type="dxa"/>
          </w:tcPr>
          <w:p w14:paraId="4C0C7A18" w14:textId="77777777" w:rsidR="00553F20" w:rsidRPr="00585315" w:rsidRDefault="00553F20" w:rsidP="00553F20">
            <w:pPr>
              <w:pStyle w:val="af"/>
              <w:jc w:val="center"/>
            </w:pPr>
            <w:r w:rsidRPr="00585315">
              <w:t>7.5.</w:t>
            </w:r>
          </w:p>
        </w:tc>
        <w:tc>
          <w:tcPr>
            <w:tcW w:w="4915" w:type="dxa"/>
          </w:tcPr>
          <w:p w14:paraId="15B4C529" w14:textId="77777777" w:rsidR="00553F20" w:rsidRPr="00585315" w:rsidRDefault="00553F20" w:rsidP="00553F20">
            <w:pPr>
              <w:pStyle w:val="af"/>
              <w:rPr>
                <w:b/>
                <w:bCs/>
              </w:rPr>
            </w:pPr>
            <w:r w:rsidRPr="00585315">
              <w:t xml:space="preserve">Игрушки. Цвет. </w:t>
            </w:r>
          </w:p>
        </w:tc>
        <w:tc>
          <w:tcPr>
            <w:tcW w:w="1247" w:type="dxa"/>
          </w:tcPr>
          <w:p w14:paraId="52FC7296" w14:textId="77777777" w:rsidR="00553F20" w:rsidRPr="0085465C" w:rsidRDefault="00553F20" w:rsidP="00553F20">
            <w:pPr>
              <w:pStyle w:val="af"/>
              <w:jc w:val="center"/>
              <w:rPr>
                <w:b/>
              </w:rPr>
            </w:pPr>
          </w:p>
        </w:tc>
        <w:tc>
          <w:tcPr>
            <w:tcW w:w="1006" w:type="dxa"/>
          </w:tcPr>
          <w:p w14:paraId="39C4C347" w14:textId="77777777" w:rsidR="00553F20" w:rsidRPr="00585315" w:rsidRDefault="00553F20" w:rsidP="00553F20">
            <w:pPr>
              <w:pStyle w:val="af"/>
              <w:jc w:val="center"/>
            </w:pPr>
            <w:r w:rsidRPr="00585315">
              <w:t>44</w:t>
            </w:r>
          </w:p>
        </w:tc>
        <w:tc>
          <w:tcPr>
            <w:tcW w:w="1783" w:type="dxa"/>
          </w:tcPr>
          <w:p w14:paraId="4C844C04" w14:textId="77777777" w:rsidR="00553F20" w:rsidRPr="00585315" w:rsidRDefault="00553F20" w:rsidP="00553F20">
            <w:pPr>
              <w:pStyle w:val="af"/>
              <w:jc w:val="center"/>
              <w:rPr>
                <w:lang w:val="en-US"/>
              </w:rPr>
            </w:pPr>
            <w:r w:rsidRPr="00585315">
              <w:rPr>
                <w:lang w:val="en-US"/>
              </w:rPr>
              <w:t>1</w:t>
            </w:r>
          </w:p>
        </w:tc>
      </w:tr>
      <w:tr w:rsidR="00553F20" w14:paraId="01E14E6A" w14:textId="77777777" w:rsidTr="00742985">
        <w:tc>
          <w:tcPr>
            <w:tcW w:w="903" w:type="dxa"/>
          </w:tcPr>
          <w:p w14:paraId="617308A4" w14:textId="77777777" w:rsidR="00553F20" w:rsidRPr="00585315" w:rsidRDefault="00553F20" w:rsidP="00553F20">
            <w:pPr>
              <w:pStyle w:val="af"/>
              <w:jc w:val="center"/>
            </w:pPr>
            <w:r w:rsidRPr="00585315">
              <w:t>7.6.</w:t>
            </w:r>
          </w:p>
        </w:tc>
        <w:tc>
          <w:tcPr>
            <w:tcW w:w="4915" w:type="dxa"/>
          </w:tcPr>
          <w:p w14:paraId="151F6B73" w14:textId="77777777" w:rsidR="00553F20" w:rsidRPr="00585315" w:rsidRDefault="00553F20" w:rsidP="00553F20">
            <w:pPr>
              <w:pStyle w:val="af"/>
            </w:pPr>
            <w:r w:rsidRPr="00585315">
              <w:t>Любимые игрушки. История «Мир вверх тормашки».</w:t>
            </w:r>
          </w:p>
        </w:tc>
        <w:tc>
          <w:tcPr>
            <w:tcW w:w="1247" w:type="dxa"/>
          </w:tcPr>
          <w:p w14:paraId="7169D585" w14:textId="77777777" w:rsidR="00553F20" w:rsidRPr="0085465C" w:rsidRDefault="00553F20" w:rsidP="00553F20">
            <w:pPr>
              <w:pStyle w:val="af"/>
              <w:jc w:val="center"/>
              <w:rPr>
                <w:b/>
              </w:rPr>
            </w:pPr>
          </w:p>
        </w:tc>
        <w:tc>
          <w:tcPr>
            <w:tcW w:w="1006" w:type="dxa"/>
          </w:tcPr>
          <w:p w14:paraId="043138BF" w14:textId="77777777" w:rsidR="00553F20" w:rsidRPr="00585315" w:rsidRDefault="00553F20" w:rsidP="00553F20">
            <w:pPr>
              <w:pStyle w:val="af"/>
              <w:jc w:val="center"/>
            </w:pPr>
            <w:r w:rsidRPr="00585315">
              <w:rPr>
                <w:lang w:val="en-US"/>
              </w:rPr>
              <w:t>4</w:t>
            </w:r>
            <w:r w:rsidRPr="00585315">
              <w:t>5</w:t>
            </w:r>
          </w:p>
        </w:tc>
        <w:tc>
          <w:tcPr>
            <w:tcW w:w="1783" w:type="dxa"/>
          </w:tcPr>
          <w:p w14:paraId="6F5A9A60" w14:textId="77777777" w:rsidR="00553F20" w:rsidRPr="00585315" w:rsidRDefault="00553F20" w:rsidP="00553F20">
            <w:pPr>
              <w:pStyle w:val="af"/>
              <w:jc w:val="center"/>
            </w:pPr>
          </w:p>
        </w:tc>
      </w:tr>
      <w:tr w:rsidR="00553F20" w14:paraId="1D2FD105" w14:textId="77777777" w:rsidTr="00742985">
        <w:tc>
          <w:tcPr>
            <w:tcW w:w="5818" w:type="dxa"/>
            <w:gridSpan w:val="2"/>
          </w:tcPr>
          <w:p w14:paraId="3B89DD99" w14:textId="77777777" w:rsidR="00553F20" w:rsidRPr="0085465C" w:rsidRDefault="00553F20" w:rsidP="00553F20">
            <w:pPr>
              <w:pStyle w:val="af"/>
              <w:jc w:val="center"/>
              <w:rPr>
                <w:b/>
                <w:bCs/>
              </w:rPr>
            </w:pPr>
            <w:r w:rsidRPr="0085465C">
              <w:rPr>
                <w:b/>
                <w:szCs w:val="24"/>
              </w:rPr>
              <w:t>Раздел</w:t>
            </w:r>
            <w:r w:rsidRPr="0085465C">
              <w:rPr>
                <w:b/>
              </w:rPr>
              <w:t xml:space="preserve"> 8.</w:t>
            </w:r>
            <w:r>
              <w:rPr>
                <w:b/>
              </w:rPr>
              <w:t xml:space="preserve"> </w:t>
            </w:r>
            <w:r w:rsidRPr="0085465C">
              <w:rPr>
                <w:b/>
                <w:bCs/>
              </w:rPr>
              <w:t>Где мышка?</w:t>
            </w:r>
          </w:p>
        </w:tc>
        <w:tc>
          <w:tcPr>
            <w:tcW w:w="1247" w:type="dxa"/>
          </w:tcPr>
          <w:p w14:paraId="33070D0E" w14:textId="77777777" w:rsidR="00553F20" w:rsidRPr="0085465C" w:rsidRDefault="00553F20" w:rsidP="00553F20">
            <w:pPr>
              <w:pStyle w:val="af"/>
              <w:jc w:val="center"/>
              <w:rPr>
                <w:b/>
              </w:rPr>
            </w:pPr>
            <w:r w:rsidRPr="0085465C">
              <w:rPr>
                <w:b/>
              </w:rPr>
              <w:t>7</w:t>
            </w:r>
          </w:p>
        </w:tc>
        <w:tc>
          <w:tcPr>
            <w:tcW w:w="1006" w:type="dxa"/>
          </w:tcPr>
          <w:p w14:paraId="308C8DBB" w14:textId="77777777" w:rsidR="00553F20" w:rsidRPr="00585315" w:rsidRDefault="00553F20" w:rsidP="00553F20">
            <w:pPr>
              <w:pStyle w:val="af"/>
              <w:jc w:val="center"/>
            </w:pPr>
          </w:p>
        </w:tc>
        <w:tc>
          <w:tcPr>
            <w:tcW w:w="1783" w:type="dxa"/>
          </w:tcPr>
          <w:p w14:paraId="1B2608E4" w14:textId="77777777" w:rsidR="00553F20" w:rsidRPr="00585315" w:rsidRDefault="00553F20" w:rsidP="00553F20">
            <w:pPr>
              <w:pStyle w:val="af"/>
              <w:jc w:val="center"/>
            </w:pPr>
          </w:p>
        </w:tc>
      </w:tr>
      <w:tr w:rsidR="00553F20" w14:paraId="45BA1BF3" w14:textId="77777777" w:rsidTr="00742985">
        <w:tc>
          <w:tcPr>
            <w:tcW w:w="903" w:type="dxa"/>
          </w:tcPr>
          <w:p w14:paraId="4E727D83" w14:textId="77777777" w:rsidR="00553F20" w:rsidRPr="00585315" w:rsidRDefault="00553F20" w:rsidP="00553F20">
            <w:pPr>
              <w:pStyle w:val="af"/>
              <w:jc w:val="center"/>
            </w:pPr>
            <w:r w:rsidRPr="00585315">
              <w:t>8.1.</w:t>
            </w:r>
          </w:p>
        </w:tc>
        <w:tc>
          <w:tcPr>
            <w:tcW w:w="4915" w:type="dxa"/>
          </w:tcPr>
          <w:p w14:paraId="1945FC7C" w14:textId="77777777" w:rsidR="00553F20" w:rsidRPr="00585315" w:rsidRDefault="00553F20" w:rsidP="00553F20">
            <w:pPr>
              <w:pStyle w:val="af"/>
            </w:pPr>
            <w:r w:rsidRPr="00585315">
              <w:t xml:space="preserve">Дом. Мебель. Введение лексики. </w:t>
            </w:r>
          </w:p>
        </w:tc>
        <w:tc>
          <w:tcPr>
            <w:tcW w:w="1247" w:type="dxa"/>
          </w:tcPr>
          <w:p w14:paraId="2CF3D81F" w14:textId="77777777" w:rsidR="00553F20" w:rsidRPr="0085465C" w:rsidRDefault="00553F20" w:rsidP="00553F20">
            <w:pPr>
              <w:pStyle w:val="af"/>
              <w:jc w:val="center"/>
              <w:rPr>
                <w:b/>
              </w:rPr>
            </w:pPr>
          </w:p>
        </w:tc>
        <w:tc>
          <w:tcPr>
            <w:tcW w:w="1006" w:type="dxa"/>
          </w:tcPr>
          <w:p w14:paraId="21B6E425" w14:textId="77777777" w:rsidR="00553F20" w:rsidRPr="00585315" w:rsidRDefault="00553F20" w:rsidP="00553F20">
            <w:pPr>
              <w:pStyle w:val="af"/>
              <w:jc w:val="center"/>
            </w:pPr>
            <w:r w:rsidRPr="00585315">
              <w:t>46</w:t>
            </w:r>
          </w:p>
        </w:tc>
        <w:tc>
          <w:tcPr>
            <w:tcW w:w="1783" w:type="dxa"/>
          </w:tcPr>
          <w:p w14:paraId="005B32D7" w14:textId="77777777" w:rsidR="00553F20" w:rsidRPr="00585315" w:rsidRDefault="00553F20" w:rsidP="00553F20">
            <w:pPr>
              <w:pStyle w:val="af"/>
              <w:jc w:val="center"/>
            </w:pPr>
          </w:p>
        </w:tc>
      </w:tr>
      <w:tr w:rsidR="00553F20" w14:paraId="757687C5" w14:textId="77777777" w:rsidTr="00742985">
        <w:tc>
          <w:tcPr>
            <w:tcW w:w="903" w:type="dxa"/>
          </w:tcPr>
          <w:p w14:paraId="0FCF1BD0" w14:textId="77777777" w:rsidR="00553F20" w:rsidRPr="00585315" w:rsidRDefault="00553F20" w:rsidP="00553F20">
            <w:pPr>
              <w:pStyle w:val="af"/>
              <w:jc w:val="center"/>
            </w:pPr>
            <w:r w:rsidRPr="00585315">
              <w:t>8.2.</w:t>
            </w:r>
          </w:p>
        </w:tc>
        <w:tc>
          <w:tcPr>
            <w:tcW w:w="4915" w:type="dxa"/>
          </w:tcPr>
          <w:p w14:paraId="176AB6F5" w14:textId="77777777" w:rsidR="00553F20" w:rsidRPr="00585315" w:rsidRDefault="00553F20" w:rsidP="00553F20">
            <w:pPr>
              <w:pStyle w:val="af"/>
              <w:rPr>
                <w:b/>
                <w:bCs/>
              </w:rPr>
            </w:pPr>
            <w:r w:rsidRPr="00585315">
              <w:t xml:space="preserve">Названия комнат. </w:t>
            </w:r>
          </w:p>
        </w:tc>
        <w:tc>
          <w:tcPr>
            <w:tcW w:w="1247" w:type="dxa"/>
          </w:tcPr>
          <w:p w14:paraId="73F997E9" w14:textId="77777777" w:rsidR="00553F20" w:rsidRPr="0085465C" w:rsidRDefault="00553F20" w:rsidP="00553F20">
            <w:pPr>
              <w:pStyle w:val="af"/>
              <w:jc w:val="center"/>
              <w:rPr>
                <w:b/>
              </w:rPr>
            </w:pPr>
          </w:p>
        </w:tc>
        <w:tc>
          <w:tcPr>
            <w:tcW w:w="1006" w:type="dxa"/>
          </w:tcPr>
          <w:p w14:paraId="4945CDB7" w14:textId="77777777" w:rsidR="00553F20" w:rsidRPr="00585315" w:rsidRDefault="00553F20" w:rsidP="00553F20">
            <w:pPr>
              <w:pStyle w:val="af"/>
              <w:jc w:val="center"/>
            </w:pPr>
            <w:r w:rsidRPr="00585315">
              <w:t>47</w:t>
            </w:r>
          </w:p>
        </w:tc>
        <w:tc>
          <w:tcPr>
            <w:tcW w:w="1783" w:type="dxa"/>
          </w:tcPr>
          <w:p w14:paraId="15F1B9ED" w14:textId="77777777" w:rsidR="00553F20" w:rsidRPr="00585315" w:rsidRDefault="00553F20" w:rsidP="00553F20">
            <w:pPr>
              <w:pStyle w:val="af"/>
              <w:jc w:val="center"/>
            </w:pPr>
            <w:r>
              <w:t>1</w:t>
            </w:r>
          </w:p>
        </w:tc>
      </w:tr>
      <w:tr w:rsidR="00553F20" w14:paraId="76076209" w14:textId="77777777" w:rsidTr="00742985">
        <w:tc>
          <w:tcPr>
            <w:tcW w:w="903" w:type="dxa"/>
          </w:tcPr>
          <w:p w14:paraId="5F438621" w14:textId="77777777" w:rsidR="00553F20" w:rsidRPr="00585315" w:rsidRDefault="00553F20" w:rsidP="00553F20">
            <w:pPr>
              <w:pStyle w:val="af"/>
              <w:jc w:val="center"/>
            </w:pPr>
            <w:r w:rsidRPr="00585315">
              <w:t>8.3.</w:t>
            </w:r>
          </w:p>
        </w:tc>
        <w:tc>
          <w:tcPr>
            <w:tcW w:w="4915" w:type="dxa"/>
          </w:tcPr>
          <w:p w14:paraId="3C7D79AE" w14:textId="77777777" w:rsidR="00553F20" w:rsidRPr="00585315" w:rsidRDefault="00553F20" w:rsidP="00553F20">
            <w:pPr>
              <w:pStyle w:val="af"/>
              <w:rPr>
                <w:b/>
                <w:bCs/>
              </w:rPr>
            </w:pPr>
            <w:r w:rsidRPr="00585315">
              <w:t xml:space="preserve">Дом. Предлоги места. </w:t>
            </w:r>
          </w:p>
        </w:tc>
        <w:tc>
          <w:tcPr>
            <w:tcW w:w="1247" w:type="dxa"/>
          </w:tcPr>
          <w:p w14:paraId="34B1CBF2" w14:textId="77777777" w:rsidR="00553F20" w:rsidRPr="0085465C" w:rsidRDefault="00553F20" w:rsidP="00553F20">
            <w:pPr>
              <w:pStyle w:val="af"/>
              <w:jc w:val="center"/>
              <w:rPr>
                <w:b/>
              </w:rPr>
            </w:pPr>
          </w:p>
        </w:tc>
        <w:tc>
          <w:tcPr>
            <w:tcW w:w="1006" w:type="dxa"/>
          </w:tcPr>
          <w:p w14:paraId="23E9E48C" w14:textId="77777777" w:rsidR="00553F20" w:rsidRPr="00585315" w:rsidRDefault="00553F20" w:rsidP="00553F20">
            <w:pPr>
              <w:pStyle w:val="af"/>
              <w:jc w:val="center"/>
            </w:pPr>
            <w:r w:rsidRPr="00585315">
              <w:t>48</w:t>
            </w:r>
          </w:p>
        </w:tc>
        <w:tc>
          <w:tcPr>
            <w:tcW w:w="1783" w:type="dxa"/>
          </w:tcPr>
          <w:p w14:paraId="5EF19C55" w14:textId="77777777" w:rsidR="00553F20" w:rsidRPr="00585315" w:rsidRDefault="00553F20" w:rsidP="00553F20">
            <w:pPr>
              <w:pStyle w:val="af"/>
              <w:jc w:val="center"/>
            </w:pPr>
          </w:p>
        </w:tc>
      </w:tr>
      <w:tr w:rsidR="00553F20" w14:paraId="5A37CCC7" w14:textId="77777777" w:rsidTr="00742985">
        <w:tc>
          <w:tcPr>
            <w:tcW w:w="903" w:type="dxa"/>
          </w:tcPr>
          <w:p w14:paraId="1448E876" w14:textId="77777777" w:rsidR="00553F20" w:rsidRPr="00585315" w:rsidRDefault="00553F20" w:rsidP="00553F20">
            <w:pPr>
              <w:pStyle w:val="af"/>
              <w:jc w:val="center"/>
            </w:pPr>
            <w:r w:rsidRPr="00585315">
              <w:t>8.4.</w:t>
            </w:r>
          </w:p>
        </w:tc>
        <w:tc>
          <w:tcPr>
            <w:tcW w:w="4915" w:type="dxa"/>
          </w:tcPr>
          <w:p w14:paraId="4C0AADA4" w14:textId="77777777" w:rsidR="00553F20" w:rsidRPr="00585315" w:rsidRDefault="00553F20" w:rsidP="00553F20">
            <w:pPr>
              <w:pStyle w:val="af"/>
              <w:rPr>
                <w:b/>
                <w:bCs/>
              </w:rPr>
            </w:pPr>
            <w:r w:rsidRPr="00585315">
              <w:t xml:space="preserve">Местонахождение предметов. </w:t>
            </w:r>
          </w:p>
        </w:tc>
        <w:tc>
          <w:tcPr>
            <w:tcW w:w="1247" w:type="dxa"/>
          </w:tcPr>
          <w:p w14:paraId="50B43DF3" w14:textId="77777777" w:rsidR="00553F20" w:rsidRPr="0085465C" w:rsidRDefault="00553F20" w:rsidP="00553F20">
            <w:pPr>
              <w:pStyle w:val="af"/>
              <w:jc w:val="center"/>
              <w:rPr>
                <w:b/>
              </w:rPr>
            </w:pPr>
          </w:p>
        </w:tc>
        <w:tc>
          <w:tcPr>
            <w:tcW w:w="1006" w:type="dxa"/>
          </w:tcPr>
          <w:p w14:paraId="2DB97728" w14:textId="77777777" w:rsidR="00553F20" w:rsidRPr="00585315" w:rsidRDefault="00553F20" w:rsidP="00553F20">
            <w:pPr>
              <w:pStyle w:val="af"/>
              <w:jc w:val="center"/>
            </w:pPr>
            <w:r w:rsidRPr="00585315">
              <w:t>49</w:t>
            </w:r>
          </w:p>
        </w:tc>
        <w:tc>
          <w:tcPr>
            <w:tcW w:w="1783" w:type="dxa"/>
          </w:tcPr>
          <w:p w14:paraId="3F1D183E" w14:textId="77777777" w:rsidR="00553F20" w:rsidRPr="00585315" w:rsidRDefault="00553F20" w:rsidP="00553F20">
            <w:pPr>
              <w:pStyle w:val="af"/>
              <w:jc w:val="center"/>
            </w:pPr>
          </w:p>
        </w:tc>
      </w:tr>
      <w:tr w:rsidR="00553F20" w14:paraId="75C7FD33" w14:textId="77777777" w:rsidTr="00742985">
        <w:tc>
          <w:tcPr>
            <w:tcW w:w="903" w:type="dxa"/>
          </w:tcPr>
          <w:p w14:paraId="29B7C85C" w14:textId="77777777" w:rsidR="00553F20" w:rsidRPr="00585315" w:rsidRDefault="00553F20" w:rsidP="00553F20">
            <w:pPr>
              <w:pStyle w:val="af"/>
              <w:jc w:val="center"/>
            </w:pPr>
            <w:r w:rsidRPr="00585315">
              <w:t>8.5.</w:t>
            </w:r>
          </w:p>
        </w:tc>
        <w:tc>
          <w:tcPr>
            <w:tcW w:w="4915" w:type="dxa"/>
          </w:tcPr>
          <w:p w14:paraId="0A8E31A4" w14:textId="77777777" w:rsidR="00553F20" w:rsidRPr="00585315" w:rsidRDefault="00553F20" w:rsidP="00553F20">
            <w:pPr>
              <w:pStyle w:val="af"/>
              <w:rPr>
                <w:b/>
                <w:bCs/>
              </w:rPr>
            </w:pPr>
            <w:r w:rsidRPr="00585315">
              <w:t xml:space="preserve">Дом. Комнаты. </w:t>
            </w:r>
          </w:p>
        </w:tc>
        <w:tc>
          <w:tcPr>
            <w:tcW w:w="1247" w:type="dxa"/>
          </w:tcPr>
          <w:p w14:paraId="0C13073F" w14:textId="77777777" w:rsidR="00553F20" w:rsidRPr="0085465C" w:rsidRDefault="00553F20" w:rsidP="00553F20">
            <w:pPr>
              <w:pStyle w:val="af"/>
              <w:jc w:val="center"/>
              <w:rPr>
                <w:b/>
                <w:lang w:val="en-US"/>
              </w:rPr>
            </w:pPr>
          </w:p>
        </w:tc>
        <w:tc>
          <w:tcPr>
            <w:tcW w:w="1006" w:type="dxa"/>
          </w:tcPr>
          <w:p w14:paraId="5109A4DF" w14:textId="77777777" w:rsidR="00553F20" w:rsidRPr="00585315" w:rsidRDefault="00553F20" w:rsidP="00553F20">
            <w:pPr>
              <w:pStyle w:val="af"/>
              <w:jc w:val="center"/>
            </w:pPr>
            <w:r w:rsidRPr="00585315">
              <w:t>50</w:t>
            </w:r>
          </w:p>
        </w:tc>
        <w:tc>
          <w:tcPr>
            <w:tcW w:w="1783" w:type="dxa"/>
          </w:tcPr>
          <w:p w14:paraId="7A06E68F" w14:textId="77777777" w:rsidR="00553F20" w:rsidRPr="00585315" w:rsidRDefault="00553F20" w:rsidP="00553F20">
            <w:pPr>
              <w:pStyle w:val="af"/>
              <w:jc w:val="center"/>
            </w:pPr>
          </w:p>
        </w:tc>
      </w:tr>
      <w:tr w:rsidR="00553F20" w14:paraId="47A6F47E" w14:textId="77777777" w:rsidTr="00742985">
        <w:tc>
          <w:tcPr>
            <w:tcW w:w="903" w:type="dxa"/>
          </w:tcPr>
          <w:p w14:paraId="1449741B" w14:textId="77777777" w:rsidR="00553F20" w:rsidRPr="00585315" w:rsidRDefault="00553F20" w:rsidP="00553F20">
            <w:pPr>
              <w:pStyle w:val="af"/>
              <w:jc w:val="center"/>
            </w:pPr>
            <w:r w:rsidRPr="00585315">
              <w:t>8.6.</w:t>
            </w:r>
          </w:p>
        </w:tc>
        <w:tc>
          <w:tcPr>
            <w:tcW w:w="4915" w:type="dxa"/>
          </w:tcPr>
          <w:p w14:paraId="60F7FCE8" w14:textId="77777777" w:rsidR="00553F20" w:rsidRPr="00585315" w:rsidRDefault="00553F20" w:rsidP="00553F20">
            <w:pPr>
              <w:pStyle w:val="af"/>
              <w:rPr>
                <w:b/>
                <w:bCs/>
              </w:rPr>
            </w:pPr>
            <w:r w:rsidRPr="00585315">
              <w:t xml:space="preserve">Дом для животных. История «Мир вверх тормашки». </w:t>
            </w:r>
          </w:p>
        </w:tc>
        <w:tc>
          <w:tcPr>
            <w:tcW w:w="1247" w:type="dxa"/>
          </w:tcPr>
          <w:p w14:paraId="24AE4CF7" w14:textId="77777777" w:rsidR="00553F20" w:rsidRPr="0085465C" w:rsidRDefault="00553F20" w:rsidP="00553F20">
            <w:pPr>
              <w:pStyle w:val="af"/>
              <w:jc w:val="center"/>
              <w:rPr>
                <w:b/>
              </w:rPr>
            </w:pPr>
          </w:p>
        </w:tc>
        <w:tc>
          <w:tcPr>
            <w:tcW w:w="1006" w:type="dxa"/>
          </w:tcPr>
          <w:p w14:paraId="4DCB5CCC" w14:textId="77777777" w:rsidR="00553F20" w:rsidRPr="00585315" w:rsidRDefault="00553F20" w:rsidP="00553F20">
            <w:pPr>
              <w:pStyle w:val="af"/>
              <w:jc w:val="center"/>
            </w:pPr>
            <w:r w:rsidRPr="00585315">
              <w:t>51</w:t>
            </w:r>
          </w:p>
        </w:tc>
        <w:tc>
          <w:tcPr>
            <w:tcW w:w="1783" w:type="dxa"/>
          </w:tcPr>
          <w:p w14:paraId="0DB3D960" w14:textId="77777777" w:rsidR="00553F20" w:rsidRPr="00585315" w:rsidRDefault="00553F20" w:rsidP="00553F20">
            <w:pPr>
              <w:pStyle w:val="af"/>
              <w:jc w:val="center"/>
            </w:pPr>
          </w:p>
        </w:tc>
      </w:tr>
      <w:tr w:rsidR="00553F20" w14:paraId="734B0727" w14:textId="77777777" w:rsidTr="00742985">
        <w:tc>
          <w:tcPr>
            <w:tcW w:w="903" w:type="dxa"/>
          </w:tcPr>
          <w:p w14:paraId="6AFE5D96" w14:textId="77777777" w:rsidR="00553F20" w:rsidRPr="00585315" w:rsidRDefault="00553F20" w:rsidP="00553F20">
            <w:pPr>
              <w:pStyle w:val="af"/>
              <w:ind w:left="81"/>
              <w:jc w:val="center"/>
            </w:pPr>
            <w:r w:rsidRPr="00585315">
              <w:t>8.7.</w:t>
            </w:r>
          </w:p>
        </w:tc>
        <w:tc>
          <w:tcPr>
            <w:tcW w:w="4915" w:type="dxa"/>
          </w:tcPr>
          <w:p w14:paraId="3B593F33" w14:textId="77777777" w:rsidR="00553F20" w:rsidRPr="00585315" w:rsidRDefault="00553F20" w:rsidP="00553F20">
            <w:pPr>
              <w:pStyle w:val="af"/>
              <w:rPr>
                <w:b/>
                <w:bCs/>
              </w:rPr>
            </w:pPr>
            <w:r w:rsidRPr="00585315">
              <w:t xml:space="preserve"> «Развивающая страница циклов 7-8». </w:t>
            </w:r>
          </w:p>
        </w:tc>
        <w:tc>
          <w:tcPr>
            <w:tcW w:w="1247" w:type="dxa"/>
          </w:tcPr>
          <w:p w14:paraId="69DA5D2B" w14:textId="77777777" w:rsidR="00553F20" w:rsidRPr="0085465C" w:rsidRDefault="00553F20" w:rsidP="00553F20">
            <w:pPr>
              <w:pStyle w:val="af"/>
              <w:jc w:val="center"/>
              <w:rPr>
                <w:b/>
              </w:rPr>
            </w:pPr>
          </w:p>
        </w:tc>
        <w:tc>
          <w:tcPr>
            <w:tcW w:w="1006" w:type="dxa"/>
          </w:tcPr>
          <w:p w14:paraId="79352C0F" w14:textId="77777777" w:rsidR="00553F20" w:rsidRPr="00585315" w:rsidRDefault="00553F20" w:rsidP="00553F20">
            <w:pPr>
              <w:pStyle w:val="af"/>
              <w:jc w:val="center"/>
            </w:pPr>
            <w:r w:rsidRPr="00585315">
              <w:t>52</w:t>
            </w:r>
          </w:p>
        </w:tc>
        <w:tc>
          <w:tcPr>
            <w:tcW w:w="1783" w:type="dxa"/>
          </w:tcPr>
          <w:p w14:paraId="07E83BCE" w14:textId="77777777" w:rsidR="00553F20" w:rsidRPr="00585315" w:rsidRDefault="00553F20" w:rsidP="00553F20">
            <w:pPr>
              <w:pStyle w:val="af"/>
              <w:jc w:val="center"/>
            </w:pPr>
          </w:p>
        </w:tc>
      </w:tr>
      <w:tr w:rsidR="00553F20" w14:paraId="724B4EC4" w14:textId="77777777" w:rsidTr="00742985">
        <w:tc>
          <w:tcPr>
            <w:tcW w:w="5818" w:type="dxa"/>
            <w:gridSpan w:val="2"/>
          </w:tcPr>
          <w:p w14:paraId="205E61A6" w14:textId="77777777" w:rsidR="00553F20" w:rsidRPr="0085465C" w:rsidRDefault="00553F20" w:rsidP="00553F20">
            <w:pPr>
              <w:pStyle w:val="af"/>
              <w:jc w:val="center"/>
              <w:rPr>
                <w:b/>
                <w:bCs/>
              </w:rPr>
            </w:pPr>
            <w:r w:rsidRPr="0085465C">
              <w:rPr>
                <w:b/>
                <w:szCs w:val="24"/>
              </w:rPr>
              <w:t>Раздел</w:t>
            </w:r>
            <w:r w:rsidRPr="0085465C">
              <w:rPr>
                <w:b/>
              </w:rPr>
              <w:t xml:space="preserve"> 9.</w:t>
            </w:r>
            <w:r>
              <w:rPr>
                <w:b/>
              </w:rPr>
              <w:t xml:space="preserve"> </w:t>
            </w:r>
            <w:r w:rsidRPr="0085465C">
              <w:rPr>
                <w:b/>
                <w:bCs/>
              </w:rPr>
              <w:t>Мой</w:t>
            </w:r>
            <w:r w:rsidRPr="0085465C">
              <w:rPr>
                <w:b/>
                <w:bCs/>
                <w:lang w:val="en-US"/>
              </w:rPr>
              <w:t xml:space="preserve"> </w:t>
            </w:r>
            <w:r w:rsidRPr="0085465C">
              <w:rPr>
                <w:b/>
                <w:bCs/>
              </w:rPr>
              <w:t>ланч</w:t>
            </w:r>
            <w:r>
              <w:rPr>
                <w:b/>
                <w:bCs/>
              </w:rPr>
              <w:t>.</w:t>
            </w:r>
          </w:p>
        </w:tc>
        <w:tc>
          <w:tcPr>
            <w:tcW w:w="1247" w:type="dxa"/>
          </w:tcPr>
          <w:p w14:paraId="5FD4E828" w14:textId="77777777" w:rsidR="00553F20" w:rsidRPr="0085465C" w:rsidRDefault="00553F20" w:rsidP="00553F20">
            <w:pPr>
              <w:pStyle w:val="af"/>
              <w:jc w:val="center"/>
              <w:rPr>
                <w:b/>
              </w:rPr>
            </w:pPr>
            <w:r w:rsidRPr="0085465C">
              <w:rPr>
                <w:b/>
              </w:rPr>
              <w:t>6</w:t>
            </w:r>
          </w:p>
        </w:tc>
        <w:tc>
          <w:tcPr>
            <w:tcW w:w="1006" w:type="dxa"/>
          </w:tcPr>
          <w:p w14:paraId="05DB31FB" w14:textId="77777777" w:rsidR="00553F20" w:rsidRPr="00585315" w:rsidRDefault="00553F20" w:rsidP="00553F20">
            <w:pPr>
              <w:pStyle w:val="af"/>
              <w:jc w:val="center"/>
            </w:pPr>
          </w:p>
        </w:tc>
        <w:tc>
          <w:tcPr>
            <w:tcW w:w="1783" w:type="dxa"/>
          </w:tcPr>
          <w:p w14:paraId="45192FCB" w14:textId="77777777" w:rsidR="00553F20" w:rsidRPr="00585315" w:rsidRDefault="00553F20" w:rsidP="00553F20">
            <w:pPr>
              <w:pStyle w:val="af"/>
              <w:jc w:val="center"/>
            </w:pPr>
          </w:p>
        </w:tc>
      </w:tr>
      <w:tr w:rsidR="00553F20" w14:paraId="26191208" w14:textId="77777777" w:rsidTr="00742985">
        <w:tc>
          <w:tcPr>
            <w:tcW w:w="903" w:type="dxa"/>
          </w:tcPr>
          <w:p w14:paraId="4E19B51B" w14:textId="77777777" w:rsidR="00553F20" w:rsidRPr="00585315" w:rsidRDefault="00553F20" w:rsidP="00553F20">
            <w:pPr>
              <w:pStyle w:val="af"/>
              <w:jc w:val="center"/>
            </w:pPr>
            <w:r w:rsidRPr="00585315">
              <w:t>9.1.</w:t>
            </w:r>
          </w:p>
        </w:tc>
        <w:tc>
          <w:tcPr>
            <w:tcW w:w="4915" w:type="dxa"/>
          </w:tcPr>
          <w:p w14:paraId="4B45A90C" w14:textId="77777777" w:rsidR="00553F20" w:rsidRPr="00585315" w:rsidRDefault="00553F20" w:rsidP="00553F20">
            <w:pPr>
              <w:pStyle w:val="af"/>
            </w:pPr>
            <w:r w:rsidRPr="00585315">
              <w:t xml:space="preserve">Введение лексики. Введение конструкций </w:t>
            </w:r>
            <w:r w:rsidRPr="00585315">
              <w:rPr>
                <w:lang w:val="en-US"/>
              </w:rPr>
              <w:t>would</w:t>
            </w:r>
            <w:r w:rsidRPr="00585315">
              <w:t xml:space="preserve"> уо</w:t>
            </w:r>
            <w:r w:rsidRPr="00585315">
              <w:rPr>
                <w:lang w:val="en-US"/>
              </w:rPr>
              <w:t>u</w:t>
            </w:r>
            <w:r w:rsidRPr="00585315">
              <w:t xml:space="preserve"> </w:t>
            </w:r>
            <w:r w:rsidRPr="00585315">
              <w:rPr>
                <w:lang w:val="en-US"/>
              </w:rPr>
              <w:t>like</w:t>
            </w:r>
            <w:r w:rsidRPr="00585315">
              <w:t xml:space="preserve"> ... ?, </w:t>
            </w:r>
            <w:r w:rsidRPr="00585315">
              <w:rPr>
                <w:lang w:val="en-US"/>
              </w:rPr>
              <w:t>No</w:t>
            </w:r>
            <w:r w:rsidRPr="00585315">
              <w:t xml:space="preserve">, </w:t>
            </w:r>
            <w:r w:rsidRPr="00585315">
              <w:rPr>
                <w:lang w:val="en-US"/>
              </w:rPr>
              <w:t>th</w:t>
            </w:r>
            <w:r w:rsidRPr="00585315">
              <w:t>а</w:t>
            </w:r>
            <w:r w:rsidRPr="00585315">
              <w:rPr>
                <w:lang w:val="en-US"/>
              </w:rPr>
              <w:t>nk</w:t>
            </w:r>
            <w:r w:rsidRPr="00585315">
              <w:t xml:space="preserve"> уо</w:t>
            </w:r>
            <w:r w:rsidRPr="00585315">
              <w:rPr>
                <w:lang w:val="en-US"/>
              </w:rPr>
              <w:t>u</w:t>
            </w:r>
            <w:r w:rsidRPr="00585315">
              <w:t>. Са</w:t>
            </w:r>
            <w:r w:rsidRPr="00585315">
              <w:rPr>
                <w:lang w:val="en-US"/>
              </w:rPr>
              <w:t>n</w:t>
            </w:r>
            <w:r w:rsidRPr="00585315">
              <w:t xml:space="preserve"> </w:t>
            </w:r>
            <w:r w:rsidRPr="00585315">
              <w:rPr>
                <w:lang w:val="en-US"/>
              </w:rPr>
              <w:t>I</w:t>
            </w:r>
            <w:r w:rsidRPr="00585315">
              <w:t xml:space="preserve"> have ... ? </w:t>
            </w:r>
          </w:p>
        </w:tc>
        <w:tc>
          <w:tcPr>
            <w:tcW w:w="1247" w:type="dxa"/>
          </w:tcPr>
          <w:p w14:paraId="4A72FBD6" w14:textId="77777777" w:rsidR="00553F20" w:rsidRPr="0085465C" w:rsidRDefault="00553F20" w:rsidP="00553F20">
            <w:pPr>
              <w:pStyle w:val="af"/>
              <w:jc w:val="center"/>
              <w:rPr>
                <w:b/>
              </w:rPr>
            </w:pPr>
          </w:p>
        </w:tc>
        <w:tc>
          <w:tcPr>
            <w:tcW w:w="1006" w:type="dxa"/>
          </w:tcPr>
          <w:p w14:paraId="38342FB6" w14:textId="77777777" w:rsidR="00553F20" w:rsidRPr="00585315" w:rsidRDefault="00553F20" w:rsidP="00553F20">
            <w:pPr>
              <w:pStyle w:val="af"/>
              <w:jc w:val="center"/>
            </w:pPr>
            <w:r w:rsidRPr="00585315">
              <w:t>53</w:t>
            </w:r>
          </w:p>
        </w:tc>
        <w:tc>
          <w:tcPr>
            <w:tcW w:w="1783" w:type="dxa"/>
          </w:tcPr>
          <w:p w14:paraId="45173355" w14:textId="77777777" w:rsidR="00553F20" w:rsidRPr="00585315" w:rsidRDefault="00553F20" w:rsidP="00553F20">
            <w:pPr>
              <w:pStyle w:val="af"/>
              <w:jc w:val="center"/>
            </w:pPr>
          </w:p>
        </w:tc>
      </w:tr>
      <w:tr w:rsidR="00553F20" w14:paraId="5C5F571E" w14:textId="77777777" w:rsidTr="00742985">
        <w:tc>
          <w:tcPr>
            <w:tcW w:w="903" w:type="dxa"/>
          </w:tcPr>
          <w:p w14:paraId="2AD581B1" w14:textId="77777777" w:rsidR="00553F20" w:rsidRPr="00585315" w:rsidRDefault="00553F20" w:rsidP="00553F20">
            <w:pPr>
              <w:pStyle w:val="af"/>
              <w:jc w:val="center"/>
            </w:pPr>
            <w:r w:rsidRPr="00585315">
              <w:t>9.2.</w:t>
            </w:r>
          </w:p>
        </w:tc>
        <w:tc>
          <w:tcPr>
            <w:tcW w:w="4915" w:type="dxa"/>
          </w:tcPr>
          <w:p w14:paraId="5BDD3366" w14:textId="77777777" w:rsidR="00553F20" w:rsidRPr="00585315" w:rsidRDefault="00553F20" w:rsidP="00553F20">
            <w:pPr>
              <w:pStyle w:val="af"/>
              <w:rPr>
                <w:b/>
                <w:bCs/>
                <w:lang w:val="en-US"/>
              </w:rPr>
            </w:pPr>
            <w:r w:rsidRPr="00585315">
              <w:t xml:space="preserve">Любимая и нелюбимая еда. </w:t>
            </w:r>
          </w:p>
        </w:tc>
        <w:tc>
          <w:tcPr>
            <w:tcW w:w="1247" w:type="dxa"/>
          </w:tcPr>
          <w:p w14:paraId="5009B090" w14:textId="77777777" w:rsidR="00553F20" w:rsidRPr="0085465C" w:rsidRDefault="00553F20" w:rsidP="00553F20">
            <w:pPr>
              <w:pStyle w:val="af"/>
              <w:jc w:val="center"/>
              <w:rPr>
                <w:b/>
                <w:lang w:val="en-US"/>
              </w:rPr>
            </w:pPr>
          </w:p>
        </w:tc>
        <w:tc>
          <w:tcPr>
            <w:tcW w:w="1006" w:type="dxa"/>
          </w:tcPr>
          <w:p w14:paraId="1EC75C5B" w14:textId="77777777" w:rsidR="00553F20" w:rsidRPr="00585315" w:rsidRDefault="00553F20" w:rsidP="00553F20">
            <w:pPr>
              <w:pStyle w:val="af"/>
              <w:jc w:val="center"/>
            </w:pPr>
            <w:r w:rsidRPr="00585315">
              <w:t>54</w:t>
            </w:r>
          </w:p>
        </w:tc>
        <w:tc>
          <w:tcPr>
            <w:tcW w:w="1783" w:type="dxa"/>
          </w:tcPr>
          <w:p w14:paraId="612ED2F1" w14:textId="77777777" w:rsidR="00553F20" w:rsidRPr="00585315" w:rsidRDefault="00553F20" w:rsidP="00553F20">
            <w:pPr>
              <w:pStyle w:val="af"/>
              <w:jc w:val="center"/>
            </w:pPr>
            <w:r>
              <w:t>1</w:t>
            </w:r>
          </w:p>
        </w:tc>
      </w:tr>
      <w:tr w:rsidR="00553F20" w14:paraId="2CB757CE" w14:textId="77777777" w:rsidTr="00742985">
        <w:tc>
          <w:tcPr>
            <w:tcW w:w="903" w:type="dxa"/>
          </w:tcPr>
          <w:p w14:paraId="509E057F" w14:textId="77777777" w:rsidR="00553F20" w:rsidRPr="00585315" w:rsidRDefault="00553F20" w:rsidP="00553F20">
            <w:pPr>
              <w:pStyle w:val="af"/>
              <w:jc w:val="center"/>
            </w:pPr>
            <w:r w:rsidRPr="00585315">
              <w:t>9.3.</w:t>
            </w:r>
          </w:p>
        </w:tc>
        <w:tc>
          <w:tcPr>
            <w:tcW w:w="4915" w:type="dxa"/>
          </w:tcPr>
          <w:p w14:paraId="5945ACAE" w14:textId="77777777" w:rsidR="00553F20" w:rsidRPr="00585315" w:rsidRDefault="00553F20" w:rsidP="00553F20">
            <w:pPr>
              <w:pStyle w:val="af"/>
              <w:rPr>
                <w:b/>
                <w:bCs/>
              </w:rPr>
            </w:pPr>
            <w:r w:rsidRPr="00585315">
              <w:t>Еда. Тренировка конструкций would уо</w:t>
            </w:r>
            <w:r w:rsidRPr="00585315">
              <w:rPr>
                <w:lang w:val="en-US"/>
              </w:rPr>
              <w:t>u</w:t>
            </w:r>
            <w:r w:rsidRPr="00585315">
              <w:t xml:space="preserve"> Iike ... ?, No, thа</w:t>
            </w:r>
            <w:r w:rsidRPr="00585315">
              <w:rPr>
                <w:lang w:val="en-US"/>
              </w:rPr>
              <w:t>n</w:t>
            </w:r>
            <w:r w:rsidRPr="00585315">
              <w:t>k уо</w:t>
            </w:r>
            <w:r w:rsidRPr="00585315">
              <w:rPr>
                <w:lang w:val="en-US"/>
              </w:rPr>
              <w:t>u</w:t>
            </w:r>
            <w:r w:rsidRPr="00585315">
              <w:t>. Са</w:t>
            </w:r>
            <w:r w:rsidRPr="00585315">
              <w:rPr>
                <w:lang w:val="en-US"/>
              </w:rPr>
              <w:t>n</w:t>
            </w:r>
            <w:r w:rsidRPr="00585315">
              <w:t xml:space="preserve"> </w:t>
            </w:r>
            <w:r w:rsidRPr="00585315">
              <w:rPr>
                <w:lang w:val="en-US"/>
              </w:rPr>
              <w:t>I</w:t>
            </w:r>
            <w:r w:rsidRPr="00585315">
              <w:t xml:space="preserve"> have ... ?</w:t>
            </w:r>
          </w:p>
        </w:tc>
        <w:tc>
          <w:tcPr>
            <w:tcW w:w="1247" w:type="dxa"/>
          </w:tcPr>
          <w:p w14:paraId="60FE7D5B" w14:textId="77777777" w:rsidR="00553F20" w:rsidRPr="0085465C" w:rsidRDefault="00553F20" w:rsidP="00553F20">
            <w:pPr>
              <w:pStyle w:val="af"/>
              <w:jc w:val="center"/>
              <w:rPr>
                <w:b/>
              </w:rPr>
            </w:pPr>
          </w:p>
        </w:tc>
        <w:tc>
          <w:tcPr>
            <w:tcW w:w="1006" w:type="dxa"/>
          </w:tcPr>
          <w:p w14:paraId="1E1BE659" w14:textId="77777777" w:rsidR="00553F20" w:rsidRPr="00585315" w:rsidRDefault="00553F20" w:rsidP="00553F20">
            <w:pPr>
              <w:pStyle w:val="af"/>
              <w:jc w:val="center"/>
            </w:pPr>
            <w:r w:rsidRPr="00585315">
              <w:t>55</w:t>
            </w:r>
          </w:p>
        </w:tc>
        <w:tc>
          <w:tcPr>
            <w:tcW w:w="1783" w:type="dxa"/>
          </w:tcPr>
          <w:p w14:paraId="2F60B974" w14:textId="77777777" w:rsidR="00553F20" w:rsidRPr="00585315" w:rsidRDefault="00553F20" w:rsidP="00553F20">
            <w:pPr>
              <w:pStyle w:val="af"/>
              <w:jc w:val="center"/>
            </w:pPr>
          </w:p>
        </w:tc>
      </w:tr>
      <w:tr w:rsidR="00553F20" w14:paraId="40B3CCDC" w14:textId="77777777" w:rsidTr="00742985">
        <w:tc>
          <w:tcPr>
            <w:tcW w:w="903" w:type="dxa"/>
          </w:tcPr>
          <w:p w14:paraId="10B04A50" w14:textId="77777777" w:rsidR="00553F20" w:rsidRPr="00585315" w:rsidRDefault="00553F20" w:rsidP="00553F20">
            <w:pPr>
              <w:pStyle w:val="af"/>
              <w:jc w:val="center"/>
            </w:pPr>
            <w:r w:rsidRPr="00585315">
              <w:t>9.4.</w:t>
            </w:r>
          </w:p>
        </w:tc>
        <w:tc>
          <w:tcPr>
            <w:tcW w:w="4915" w:type="dxa"/>
          </w:tcPr>
          <w:p w14:paraId="561F95AF" w14:textId="77777777" w:rsidR="00553F20" w:rsidRPr="00585315" w:rsidRDefault="00553F20" w:rsidP="00553F20">
            <w:pPr>
              <w:pStyle w:val="af"/>
              <w:rPr>
                <w:b/>
                <w:bCs/>
              </w:rPr>
            </w:pPr>
            <w:r w:rsidRPr="00585315">
              <w:t xml:space="preserve">Еда. «Сумка для ланча». </w:t>
            </w:r>
          </w:p>
        </w:tc>
        <w:tc>
          <w:tcPr>
            <w:tcW w:w="1247" w:type="dxa"/>
          </w:tcPr>
          <w:p w14:paraId="14BE4460" w14:textId="77777777" w:rsidR="00553F20" w:rsidRPr="0085465C" w:rsidRDefault="00553F20" w:rsidP="00553F20">
            <w:pPr>
              <w:pStyle w:val="af"/>
              <w:jc w:val="center"/>
              <w:rPr>
                <w:b/>
              </w:rPr>
            </w:pPr>
          </w:p>
        </w:tc>
        <w:tc>
          <w:tcPr>
            <w:tcW w:w="1006" w:type="dxa"/>
          </w:tcPr>
          <w:p w14:paraId="6251DCA2" w14:textId="77777777" w:rsidR="00553F20" w:rsidRPr="00585315" w:rsidRDefault="00553F20" w:rsidP="00553F20">
            <w:pPr>
              <w:pStyle w:val="af"/>
              <w:jc w:val="center"/>
            </w:pPr>
            <w:r w:rsidRPr="00585315">
              <w:t>56</w:t>
            </w:r>
          </w:p>
        </w:tc>
        <w:tc>
          <w:tcPr>
            <w:tcW w:w="1783" w:type="dxa"/>
          </w:tcPr>
          <w:p w14:paraId="798A10CF" w14:textId="77777777" w:rsidR="00553F20" w:rsidRPr="00585315" w:rsidRDefault="00553F20" w:rsidP="00553F20">
            <w:pPr>
              <w:pStyle w:val="af"/>
              <w:jc w:val="center"/>
            </w:pPr>
          </w:p>
        </w:tc>
      </w:tr>
      <w:tr w:rsidR="00553F20" w14:paraId="0672409B" w14:textId="77777777" w:rsidTr="00742985">
        <w:tc>
          <w:tcPr>
            <w:tcW w:w="903" w:type="dxa"/>
          </w:tcPr>
          <w:p w14:paraId="4CC6F0E8" w14:textId="77777777" w:rsidR="00553F20" w:rsidRPr="00585315" w:rsidRDefault="00553F20" w:rsidP="00553F20">
            <w:pPr>
              <w:pStyle w:val="af"/>
              <w:jc w:val="center"/>
            </w:pPr>
            <w:r w:rsidRPr="00585315">
              <w:t>9.5.</w:t>
            </w:r>
          </w:p>
        </w:tc>
        <w:tc>
          <w:tcPr>
            <w:tcW w:w="4915" w:type="dxa"/>
          </w:tcPr>
          <w:p w14:paraId="0714DE15" w14:textId="77777777" w:rsidR="00553F20" w:rsidRPr="00585315" w:rsidRDefault="00553F20" w:rsidP="00553F20">
            <w:pPr>
              <w:pStyle w:val="af"/>
              <w:rPr>
                <w:b/>
                <w:bCs/>
              </w:rPr>
            </w:pPr>
            <w:r w:rsidRPr="00585315">
              <w:t xml:space="preserve">Любимая еда. «Кто украл сэндвич». </w:t>
            </w:r>
          </w:p>
        </w:tc>
        <w:tc>
          <w:tcPr>
            <w:tcW w:w="1247" w:type="dxa"/>
          </w:tcPr>
          <w:p w14:paraId="46989163" w14:textId="77777777" w:rsidR="00553F20" w:rsidRPr="0085465C" w:rsidRDefault="00553F20" w:rsidP="00553F20">
            <w:pPr>
              <w:pStyle w:val="af"/>
              <w:jc w:val="center"/>
              <w:rPr>
                <w:b/>
              </w:rPr>
            </w:pPr>
          </w:p>
        </w:tc>
        <w:tc>
          <w:tcPr>
            <w:tcW w:w="1006" w:type="dxa"/>
          </w:tcPr>
          <w:p w14:paraId="660E60EC" w14:textId="77777777" w:rsidR="00553F20" w:rsidRPr="00585315" w:rsidRDefault="00553F20" w:rsidP="00553F20">
            <w:pPr>
              <w:pStyle w:val="af"/>
              <w:jc w:val="center"/>
            </w:pPr>
            <w:r w:rsidRPr="00585315">
              <w:t>57</w:t>
            </w:r>
          </w:p>
        </w:tc>
        <w:tc>
          <w:tcPr>
            <w:tcW w:w="1783" w:type="dxa"/>
          </w:tcPr>
          <w:p w14:paraId="50A93565" w14:textId="77777777" w:rsidR="00553F20" w:rsidRPr="00585315" w:rsidRDefault="00553F20" w:rsidP="00553F20">
            <w:pPr>
              <w:pStyle w:val="af"/>
              <w:jc w:val="center"/>
            </w:pPr>
          </w:p>
        </w:tc>
      </w:tr>
      <w:tr w:rsidR="00553F20" w14:paraId="1B3ABAC1" w14:textId="77777777" w:rsidTr="00742985">
        <w:tc>
          <w:tcPr>
            <w:tcW w:w="903" w:type="dxa"/>
          </w:tcPr>
          <w:p w14:paraId="682536C6" w14:textId="77777777" w:rsidR="00553F20" w:rsidRPr="00585315" w:rsidRDefault="00553F20" w:rsidP="00553F20">
            <w:pPr>
              <w:pStyle w:val="af"/>
              <w:jc w:val="center"/>
            </w:pPr>
            <w:r w:rsidRPr="00585315">
              <w:lastRenderedPageBreak/>
              <w:t>9.6.</w:t>
            </w:r>
          </w:p>
        </w:tc>
        <w:tc>
          <w:tcPr>
            <w:tcW w:w="4915" w:type="dxa"/>
          </w:tcPr>
          <w:p w14:paraId="76B33A2B" w14:textId="77777777" w:rsidR="00553F20" w:rsidRPr="00585315" w:rsidRDefault="00553F20" w:rsidP="00553F20">
            <w:pPr>
              <w:pStyle w:val="af"/>
              <w:rPr>
                <w:b/>
                <w:bCs/>
              </w:rPr>
            </w:pPr>
            <w:r w:rsidRPr="00585315">
              <w:t>История «Мир вверх-тормашки».</w:t>
            </w:r>
          </w:p>
        </w:tc>
        <w:tc>
          <w:tcPr>
            <w:tcW w:w="1247" w:type="dxa"/>
          </w:tcPr>
          <w:p w14:paraId="54CB8792" w14:textId="77777777" w:rsidR="00553F20" w:rsidRPr="0085465C" w:rsidRDefault="00553F20" w:rsidP="00553F20">
            <w:pPr>
              <w:pStyle w:val="af"/>
              <w:jc w:val="center"/>
              <w:rPr>
                <w:b/>
              </w:rPr>
            </w:pPr>
          </w:p>
        </w:tc>
        <w:tc>
          <w:tcPr>
            <w:tcW w:w="1006" w:type="dxa"/>
          </w:tcPr>
          <w:p w14:paraId="1F1CC0EF" w14:textId="77777777" w:rsidR="00553F20" w:rsidRPr="00585315" w:rsidRDefault="00553F20" w:rsidP="00553F20">
            <w:pPr>
              <w:pStyle w:val="af"/>
              <w:jc w:val="center"/>
            </w:pPr>
            <w:r w:rsidRPr="00585315">
              <w:t>58</w:t>
            </w:r>
          </w:p>
        </w:tc>
        <w:tc>
          <w:tcPr>
            <w:tcW w:w="1783" w:type="dxa"/>
          </w:tcPr>
          <w:p w14:paraId="2D2262F2" w14:textId="77777777" w:rsidR="00553F20" w:rsidRPr="00585315" w:rsidRDefault="00553F20" w:rsidP="00553F20">
            <w:pPr>
              <w:pStyle w:val="af"/>
              <w:jc w:val="center"/>
            </w:pPr>
          </w:p>
        </w:tc>
      </w:tr>
      <w:tr w:rsidR="00553F20" w14:paraId="67D242F0" w14:textId="77777777" w:rsidTr="00742985">
        <w:tc>
          <w:tcPr>
            <w:tcW w:w="5818" w:type="dxa"/>
            <w:gridSpan w:val="2"/>
          </w:tcPr>
          <w:p w14:paraId="371B339D" w14:textId="77777777" w:rsidR="00553F20" w:rsidRPr="00585315" w:rsidRDefault="00553F20" w:rsidP="00553F20">
            <w:pPr>
              <w:pStyle w:val="af"/>
              <w:jc w:val="center"/>
              <w:rPr>
                <w:b/>
                <w:bCs/>
              </w:rPr>
            </w:pPr>
            <w:r w:rsidRPr="0085465C">
              <w:rPr>
                <w:b/>
                <w:szCs w:val="24"/>
              </w:rPr>
              <w:t>Раздел</w:t>
            </w:r>
            <w:r w:rsidRPr="00585315">
              <w:t xml:space="preserve"> </w:t>
            </w:r>
            <w:r w:rsidRPr="0085465C">
              <w:rPr>
                <w:b/>
              </w:rPr>
              <w:t>10.</w:t>
            </w:r>
            <w:r>
              <w:rPr>
                <w:b/>
              </w:rPr>
              <w:t xml:space="preserve"> </w:t>
            </w:r>
            <w:r w:rsidRPr="00585315">
              <w:rPr>
                <w:b/>
                <w:bCs/>
              </w:rPr>
              <w:t>Бабушкина ферма</w:t>
            </w:r>
          </w:p>
        </w:tc>
        <w:tc>
          <w:tcPr>
            <w:tcW w:w="1247" w:type="dxa"/>
          </w:tcPr>
          <w:p w14:paraId="2997DC0A" w14:textId="77777777" w:rsidR="00553F20" w:rsidRPr="0085465C" w:rsidRDefault="00553F20" w:rsidP="00553F20">
            <w:pPr>
              <w:pStyle w:val="af"/>
              <w:jc w:val="center"/>
              <w:rPr>
                <w:b/>
              </w:rPr>
            </w:pPr>
            <w:r w:rsidRPr="0085465C">
              <w:rPr>
                <w:b/>
              </w:rPr>
              <w:t>10</w:t>
            </w:r>
          </w:p>
        </w:tc>
        <w:tc>
          <w:tcPr>
            <w:tcW w:w="1006" w:type="dxa"/>
          </w:tcPr>
          <w:p w14:paraId="41E1227B" w14:textId="77777777" w:rsidR="00553F20" w:rsidRPr="00585315" w:rsidRDefault="00553F20" w:rsidP="00553F20">
            <w:pPr>
              <w:pStyle w:val="af"/>
              <w:jc w:val="center"/>
            </w:pPr>
          </w:p>
        </w:tc>
        <w:tc>
          <w:tcPr>
            <w:tcW w:w="1783" w:type="dxa"/>
          </w:tcPr>
          <w:p w14:paraId="74F4A105" w14:textId="77777777" w:rsidR="00553F20" w:rsidRPr="00585315" w:rsidRDefault="00553F20" w:rsidP="00553F20">
            <w:pPr>
              <w:pStyle w:val="af"/>
              <w:jc w:val="center"/>
            </w:pPr>
          </w:p>
        </w:tc>
      </w:tr>
      <w:tr w:rsidR="00553F20" w14:paraId="5CBBDFBF" w14:textId="77777777" w:rsidTr="00742985">
        <w:tc>
          <w:tcPr>
            <w:tcW w:w="903" w:type="dxa"/>
          </w:tcPr>
          <w:p w14:paraId="085ED06D" w14:textId="77777777" w:rsidR="00553F20" w:rsidRPr="00585315" w:rsidRDefault="00553F20" w:rsidP="00553F20">
            <w:pPr>
              <w:pStyle w:val="af"/>
              <w:jc w:val="center"/>
            </w:pPr>
            <w:r w:rsidRPr="00585315">
              <w:t>10.1</w:t>
            </w:r>
          </w:p>
        </w:tc>
        <w:tc>
          <w:tcPr>
            <w:tcW w:w="4915" w:type="dxa"/>
          </w:tcPr>
          <w:p w14:paraId="386E93E7" w14:textId="77777777" w:rsidR="00553F20" w:rsidRPr="00585315" w:rsidRDefault="00553F20" w:rsidP="00553F20">
            <w:pPr>
              <w:pStyle w:val="af"/>
            </w:pPr>
            <w:r w:rsidRPr="00585315">
              <w:t>Введение лексики.</w:t>
            </w:r>
          </w:p>
        </w:tc>
        <w:tc>
          <w:tcPr>
            <w:tcW w:w="1247" w:type="dxa"/>
          </w:tcPr>
          <w:p w14:paraId="052CE880" w14:textId="77777777" w:rsidR="00553F20" w:rsidRPr="0085465C" w:rsidRDefault="00553F20" w:rsidP="00553F20">
            <w:pPr>
              <w:pStyle w:val="af"/>
              <w:jc w:val="center"/>
              <w:rPr>
                <w:b/>
              </w:rPr>
            </w:pPr>
          </w:p>
        </w:tc>
        <w:tc>
          <w:tcPr>
            <w:tcW w:w="1006" w:type="dxa"/>
          </w:tcPr>
          <w:p w14:paraId="26E03957" w14:textId="77777777" w:rsidR="00553F20" w:rsidRPr="00585315" w:rsidRDefault="00553F20" w:rsidP="00553F20">
            <w:pPr>
              <w:pStyle w:val="af"/>
              <w:jc w:val="center"/>
            </w:pPr>
            <w:r w:rsidRPr="00585315">
              <w:t>59</w:t>
            </w:r>
          </w:p>
        </w:tc>
        <w:tc>
          <w:tcPr>
            <w:tcW w:w="1783" w:type="dxa"/>
          </w:tcPr>
          <w:p w14:paraId="030472FC" w14:textId="77777777" w:rsidR="00553F20" w:rsidRPr="00585315" w:rsidRDefault="00553F20" w:rsidP="00553F20">
            <w:pPr>
              <w:pStyle w:val="af"/>
              <w:jc w:val="center"/>
            </w:pPr>
          </w:p>
        </w:tc>
      </w:tr>
      <w:tr w:rsidR="00553F20" w14:paraId="57A3456F" w14:textId="77777777" w:rsidTr="00742985">
        <w:tc>
          <w:tcPr>
            <w:tcW w:w="903" w:type="dxa"/>
          </w:tcPr>
          <w:p w14:paraId="2E83970E" w14:textId="77777777" w:rsidR="00553F20" w:rsidRPr="00585315" w:rsidRDefault="00553F20" w:rsidP="00553F20">
            <w:pPr>
              <w:pStyle w:val="af"/>
              <w:jc w:val="center"/>
            </w:pPr>
            <w:r w:rsidRPr="00585315">
              <w:t>10.2.</w:t>
            </w:r>
          </w:p>
        </w:tc>
        <w:tc>
          <w:tcPr>
            <w:tcW w:w="4915" w:type="dxa"/>
          </w:tcPr>
          <w:p w14:paraId="0946B773" w14:textId="77777777" w:rsidR="00553F20" w:rsidRPr="00585315" w:rsidRDefault="00553F20" w:rsidP="00553F20">
            <w:pPr>
              <w:pStyle w:val="af"/>
              <w:rPr>
                <w:b/>
                <w:bCs/>
              </w:rPr>
            </w:pPr>
            <w:r w:rsidRPr="00585315">
              <w:t xml:space="preserve">Действия домашних животных на ферме. </w:t>
            </w:r>
          </w:p>
        </w:tc>
        <w:tc>
          <w:tcPr>
            <w:tcW w:w="1247" w:type="dxa"/>
          </w:tcPr>
          <w:p w14:paraId="78F87590" w14:textId="77777777" w:rsidR="00553F20" w:rsidRPr="0085465C" w:rsidRDefault="00553F20" w:rsidP="00553F20">
            <w:pPr>
              <w:pStyle w:val="af"/>
              <w:jc w:val="center"/>
              <w:rPr>
                <w:b/>
              </w:rPr>
            </w:pPr>
          </w:p>
        </w:tc>
        <w:tc>
          <w:tcPr>
            <w:tcW w:w="1006" w:type="dxa"/>
          </w:tcPr>
          <w:p w14:paraId="6EC31DC1" w14:textId="77777777" w:rsidR="00553F20" w:rsidRPr="00585315" w:rsidRDefault="00553F20" w:rsidP="00553F20">
            <w:pPr>
              <w:pStyle w:val="af"/>
              <w:jc w:val="center"/>
            </w:pPr>
            <w:r w:rsidRPr="00585315">
              <w:t>60</w:t>
            </w:r>
          </w:p>
        </w:tc>
        <w:tc>
          <w:tcPr>
            <w:tcW w:w="1783" w:type="dxa"/>
          </w:tcPr>
          <w:p w14:paraId="4E596C79" w14:textId="77777777" w:rsidR="00553F20" w:rsidRPr="00585315" w:rsidRDefault="00553F20" w:rsidP="00553F20">
            <w:pPr>
              <w:pStyle w:val="af"/>
              <w:jc w:val="center"/>
            </w:pPr>
            <w:r w:rsidRPr="00585315">
              <w:t>1</w:t>
            </w:r>
          </w:p>
        </w:tc>
      </w:tr>
      <w:tr w:rsidR="00553F20" w14:paraId="65D8B726" w14:textId="77777777" w:rsidTr="00742985">
        <w:tc>
          <w:tcPr>
            <w:tcW w:w="903" w:type="dxa"/>
          </w:tcPr>
          <w:p w14:paraId="2DAB873F" w14:textId="77777777" w:rsidR="00553F20" w:rsidRPr="00585315" w:rsidRDefault="00553F20" w:rsidP="00553F20">
            <w:pPr>
              <w:pStyle w:val="af"/>
              <w:jc w:val="center"/>
            </w:pPr>
            <w:r w:rsidRPr="00585315">
              <w:t>10.3.</w:t>
            </w:r>
          </w:p>
        </w:tc>
        <w:tc>
          <w:tcPr>
            <w:tcW w:w="4915" w:type="dxa"/>
          </w:tcPr>
          <w:p w14:paraId="28704026" w14:textId="77777777" w:rsidR="00553F20" w:rsidRPr="00585315" w:rsidRDefault="00553F20" w:rsidP="00553F20">
            <w:pPr>
              <w:pStyle w:val="af"/>
              <w:rPr>
                <w:b/>
                <w:bCs/>
              </w:rPr>
            </w:pPr>
            <w:r w:rsidRPr="00585315">
              <w:t>«Большой улов». Рыбалка.</w:t>
            </w:r>
          </w:p>
        </w:tc>
        <w:tc>
          <w:tcPr>
            <w:tcW w:w="1247" w:type="dxa"/>
          </w:tcPr>
          <w:p w14:paraId="7559B77C" w14:textId="77777777" w:rsidR="00553F20" w:rsidRPr="0085465C" w:rsidRDefault="00553F20" w:rsidP="00553F20">
            <w:pPr>
              <w:pStyle w:val="af"/>
              <w:jc w:val="center"/>
              <w:rPr>
                <w:b/>
              </w:rPr>
            </w:pPr>
          </w:p>
        </w:tc>
        <w:tc>
          <w:tcPr>
            <w:tcW w:w="1006" w:type="dxa"/>
          </w:tcPr>
          <w:p w14:paraId="0DE10D68" w14:textId="77777777" w:rsidR="00553F20" w:rsidRPr="00585315" w:rsidRDefault="00553F20" w:rsidP="00553F20">
            <w:pPr>
              <w:pStyle w:val="af"/>
              <w:jc w:val="center"/>
            </w:pPr>
            <w:r w:rsidRPr="00585315">
              <w:t>61</w:t>
            </w:r>
          </w:p>
        </w:tc>
        <w:tc>
          <w:tcPr>
            <w:tcW w:w="1783" w:type="dxa"/>
          </w:tcPr>
          <w:p w14:paraId="0DCBFDEA" w14:textId="77777777" w:rsidR="00553F20" w:rsidRPr="00585315" w:rsidRDefault="00553F20" w:rsidP="00553F20">
            <w:pPr>
              <w:pStyle w:val="af"/>
              <w:jc w:val="center"/>
            </w:pPr>
          </w:p>
        </w:tc>
      </w:tr>
      <w:tr w:rsidR="00553F20" w14:paraId="21D18D48" w14:textId="77777777" w:rsidTr="00742985">
        <w:tc>
          <w:tcPr>
            <w:tcW w:w="903" w:type="dxa"/>
          </w:tcPr>
          <w:p w14:paraId="45F70F09" w14:textId="77777777" w:rsidR="00553F20" w:rsidRPr="00585315" w:rsidRDefault="00553F20" w:rsidP="00553F20">
            <w:pPr>
              <w:pStyle w:val="af"/>
              <w:jc w:val="center"/>
            </w:pPr>
            <w:r w:rsidRPr="00585315">
              <w:t>10.4.</w:t>
            </w:r>
          </w:p>
        </w:tc>
        <w:tc>
          <w:tcPr>
            <w:tcW w:w="4915" w:type="dxa"/>
          </w:tcPr>
          <w:p w14:paraId="3208AB21" w14:textId="77777777" w:rsidR="00553F20" w:rsidRPr="00585315" w:rsidRDefault="00553F20" w:rsidP="00553F20">
            <w:pPr>
              <w:pStyle w:val="af"/>
              <w:rPr>
                <w:b/>
                <w:bCs/>
              </w:rPr>
            </w:pPr>
            <w:r w:rsidRPr="00585315">
              <w:t>Ферма Мигеля Потэйто.</w:t>
            </w:r>
          </w:p>
        </w:tc>
        <w:tc>
          <w:tcPr>
            <w:tcW w:w="1247" w:type="dxa"/>
          </w:tcPr>
          <w:p w14:paraId="1199E92F" w14:textId="77777777" w:rsidR="00553F20" w:rsidRPr="0085465C" w:rsidRDefault="00553F20" w:rsidP="00553F20">
            <w:pPr>
              <w:pStyle w:val="af"/>
              <w:jc w:val="center"/>
              <w:rPr>
                <w:b/>
              </w:rPr>
            </w:pPr>
          </w:p>
        </w:tc>
        <w:tc>
          <w:tcPr>
            <w:tcW w:w="1006" w:type="dxa"/>
          </w:tcPr>
          <w:p w14:paraId="58935B88" w14:textId="77777777" w:rsidR="00553F20" w:rsidRPr="00585315" w:rsidRDefault="00553F20" w:rsidP="00553F20">
            <w:pPr>
              <w:pStyle w:val="af"/>
              <w:jc w:val="center"/>
            </w:pPr>
            <w:r w:rsidRPr="00585315">
              <w:t>62</w:t>
            </w:r>
          </w:p>
        </w:tc>
        <w:tc>
          <w:tcPr>
            <w:tcW w:w="1783" w:type="dxa"/>
          </w:tcPr>
          <w:p w14:paraId="282B57BC" w14:textId="77777777" w:rsidR="00553F20" w:rsidRPr="00585315" w:rsidRDefault="00553F20" w:rsidP="00553F20">
            <w:pPr>
              <w:pStyle w:val="af"/>
              <w:jc w:val="center"/>
            </w:pPr>
            <w:r w:rsidRPr="00585315">
              <w:t>1</w:t>
            </w:r>
          </w:p>
        </w:tc>
      </w:tr>
      <w:tr w:rsidR="00553F20" w14:paraId="7EEC4BBB" w14:textId="77777777" w:rsidTr="00742985">
        <w:tc>
          <w:tcPr>
            <w:tcW w:w="903" w:type="dxa"/>
          </w:tcPr>
          <w:p w14:paraId="7F25CFA8" w14:textId="77777777" w:rsidR="00553F20" w:rsidRPr="00585315" w:rsidRDefault="00553F20" w:rsidP="00553F20">
            <w:pPr>
              <w:pStyle w:val="af"/>
              <w:jc w:val="center"/>
            </w:pPr>
            <w:r w:rsidRPr="00585315">
              <w:t>10.5.</w:t>
            </w:r>
          </w:p>
        </w:tc>
        <w:tc>
          <w:tcPr>
            <w:tcW w:w="4915" w:type="dxa"/>
          </w:tcPr>
          <w:p w14:paraId="689C4B54" w14:textId="77777777" w:rsidR="00553F20" w:rsidRPr="00585315" w:rsidRDefault="00553F20" w:rsidP="00553F20">
            <w:pPr>
              <w:pStyle w:val="af"/>
              <w:rPr>
                <w:b/>
                <w:bCs/>
              </w:rPr>
            </w:pPr>
            <w:r w:rsidRPr="00585315">
              <w:t>Фотографии с фермы. Закрепление лексики.</w:t>
            </w:r>
          </w:p>
        </w:tc>
        <w:tc>
          <w:tcPr>
            <w:tcW w:w="1247" w:type="dxa"/>
          </w:tcPr>
          <w:p w14:paraId="4F02B38D" w14:textId="77777777" w:rsidR="00553F20" w:rsidRPr="0085465C" w:rsidRDefault="00553F20" w:rsidP="00553F20">
            <w:pPr>
              <w:pStyle w:val="af"/>
              <w:jc w:val="center"/>
              <w:rPr>
                <w:b/>
              </w:rPr>
            </w:pPr>
          </w:p>
        </w:tc>
        <w:tc>
          <w:tcPr>
            <w:tcW w:w="1006" w:type="dxa"/>
          </w:tcPr>
          <w:p w14:paraId="35AF007D" w14:textId="77777777" w:rsidR="00553F20" w:rsidRPr="00585315" w:rsidRDefault="00553F20" w:rsidP="00553F20">
            <w:pPr>
              <w:pStyle w:val="af"/>
              <w:jc w:val="center"/>
            </w:pPr>
            <w:r w:rsidRPr="00585315">
              <w:t>63</w:t>
            </w:r>
          </w:p>
        </w:tc>
        <w:tc>
          <w:tcPr>
            <w:tcW w:w="1783" w:type="dxa"/>
          </w:tcPr>
          <w:p w14:paraId="15B29434" w14:textId="77777777" w:rsidR="00553F20" w:rsidRPr="00585315" w:rsidRDefault="00553F20" w:rsidP="00553F20">
            <w:pPr>
              <w:pStyle w:val="af"/>
              <w:jc w:val="center"/>
            </w:pPr>
          </w:p>
        </w:tc>
      </w:tr>
      <w:tr w:rsidR="00553F20" w14:paraId="096A8E1B" w14:textId="77777777" w:rsidTr="00742985">
        <w:tc>
          <w:tcPr>
            <w:tcW w:w="903" w:type="dxa"/>
          </w:tcPr>
          <w:p w14:paraId="4A2231A7" w14:textId="77777777" w:rsidR="00553F20" w:rsidRPr="00585315" w:rsidRDefault="00553F20" w:rsidP="00553F20">
            <w:pPr>
              <w:pStyle w:val="af"/>
              <w:jc w:val="center"/>
            </w:pPr>
            <w:r w:rsidRPr="00585315">
              <w:t>10.6.</w:t>
            </w:r>
          </w:p>
        </w:tc>
        <w:tc>
          <w:tcPr>
            <w:tcW w:w="4915" w:type="dxa"/>
          </w:tcPr>
          <w:p w14:paraId="1CD7C317" w14:textId="77777777" w:rsidR="00553F20" w:rsidRPr="00585315" w:rsidRDefault="00553F20" w:rsidP="00553F20">
            <w:pPr>
              <w:pStyle w:val="af"/>
              <w:rPr>
                <w:b/>
                <w:bCs/>
              </w:rPr>
            </w:pPr>
            <w:r w:rsidRPr="00585315">
              <w:t xml:space="preserve">История «Мир вверх тормашки». </w:t>
            </w:r>
          </w:p>
        </w:tc>
        <w:tc>
          <w:tcPr>
            <w:tcW w:w="1247" w:type="dxa"/>
          </w:tcPr>
          <w:p w14:paraId="1C6400A8" w14:textId="77777777" w:rsidR="00553F20" w:rsidRPr="0085465C" w:rsidRDefault="00553F20" w:rsidP="00553F20">
            <w:pPr>
              <w:pStyle w:val="af"/>
              <w:jc w:val="center"/>
              <w:rPr>
                <w:b/>
              </w:rPr>
            </w:pPr>
          </w:p>
        </w:tc>
        <w:tc>
          <w:tcPr>
            <w:tcW w:w="1006" w:type="dxa"/>
          </w:tcPr>
          <w:p w14:paraId="4379E275" w14:textId="77777777" w:rsidR="00553F20" w:rsidRPr="00585315" w:rsidRDefault="00553F20" w:rsidP="00553F20">
            <w:pPr>
              <w:pStyle w:val="af"/>
              <w:jc w:val="center"/>
            </w:pPr>
            <w:r w:rsidRPr="00585315">
              <w:t>64</w:t>
            </w:r>
          </w:p>
        </w:tc>
        <w:tc>
          <w:tcPr>
            <w:tcW w:w="1783" w:type="dxa"/>
          </w:tcPr>
          <w:p w14:paraId="35F16989" w14:textId="77777777" w:rsidR="00553F20" w:rsidRPr="00585315" w:rsidRDefault="00553F20" w:rsidP="00553F20">
            <w:pPr>
              <w:pStyle w:val="af"/>
              <w:jc w:val="center"/>
            </w:pPr>
          </w:p>
        </w:tc>
      </w:tr>
      <w:tr w:rsidR="00553F20" w14:paraId="77BFFCEC" w14:textId="77777777" w:rsidTr="00742985">
        <w:tc>
          <w:tcPr>
            <w:tcW w:w="903" w:type="dxa"/>
          </w:tcPr>
          <w:p w14:paraId="57DA5369" w14:textId="77777777" w:rsidR="00553F20" w:rsidRPr="00585315" w:rsidRDefault="00553F20" w:rsidP="00553F20">
            <w:pPr>
              <w:pStyle w:val="af"/>
              <w:ind w:left="86"/>
              <w:jc w:val="center"/>
            </w:pPr>
            <w:r w:rsidRPr="00585315">
              <w:t>10.7.</w:t>
            </w:r>
          </w:p>
        </w:tc>
        <w:tc>
          <w:tcPr>
            <w:tcW w:w="4915" w:type="dxa"/>
          </w:tcPr>
          <w:p w14:paraId="6DBEC66C" w14:textId="77777777" w:rsidR="00553F20" w:rsidRPr="00585315" w:rsidRDefault="00553F20" w:rsidP="00553F20">
            <w:pPr>
              <w:pStyle w:val="af"/>
              <w:rPr>
                <w:b/>
                <w:bCs/>
              </w:rPr>
            </w:pPr>
            <w:r w:rsidRPr="00585315">
              <w:t xml:space="preserve"> «Развивающая страница циклов 9-10».</w:t>
            </w:r>
          </w:p>
        </w:tc>
        <w:tc>
          <w:tcPr>
            <w:tcW w:w="1247" w:type="dxa"/>
          </w:tcPr>
          <w:p w14:paraId="4ACF10EC" w14:textId="77777777" w:rsidR="00553F20" w:rsidRPr="0085465C" w:rsidRDefault="00553F20" w:rsidP="00553F20">
            <w:pPr>
              <w:pStyle w:val="af"/>
              <w:jc w:val="center"/>
              <w:rPr>
                <w:b/>
              </w:rPr>
            </w:pPr>
          </w:p>
        </w:tc>
        <w:tc>
          <w:tcPr>
            <w:tcW w:w="1006" w:type="dxa"/>
          </w:tcPr>
          <w:p w14:paraId="04C918F6" w14:textId="77777777" w:rsidR="00553F20" w:rsidRPr="00585315" w:rsidRDefault="00553F20" w:rsidP="00553F20">
            <w:pPr>
              <w:pStyle w:val="af"/>
              <w:jc w:val="center"/>
            </w:pPr>
            <w:r w:rsidRPr="00585315">
              <w:t>65</w:t>
            </w:r>
          </w:p>
        </w:tc>
        <w:tc>
          <w:tcPr>
            <w:tcW w:w="1783" w:type="dxa"/>
          </w:tcPr>
          <w:p w14:paraId="31CF4612" w14:textId="77777777" w:rsidR="00553F20" w:rsidRPr="00585315" w:rsidRDefault="00553F20" w:rsidP="00553F20">
            <w:pPr>
              <w:pStyle w:val="af"/>
              <w:jc w:val="center"/>
            </w:pPr>
          </w:p>
        </w:tc>
      </w:tr>
      <w:tr w:rsidR="00553F20" w14:paraId="6EB4BBC0" w14:textId="77777777" w:rsidTr="00742985">
        <w:tc>
          <w:tcPr>
            <w:tcW w:w="903" w:type="dxa"/>
          </w:tcPr>
          <w:p w14:paraId="1B56E884" w14:textId="77777777" w:rsidR="00553F20" w:rsidRPr="00585315" w:rsidRDefault="00553F20" w:rsidP="00553F20">
            <w:pPr>
              <w:pStyle w:val="af"/>
              <w:ind w:left="86"/>
              <w:jc w:val="center"/>
            </w:pPr>
            <w:r w:rsidRPr="00585315">
              <w:t>10.8.</w:t>
            </w:r>
          </w:p>
        </w:tc>
        <w:tc>
          <w:tcPr>
            <w:tcW w:w="4915" w:type="dxa"/>
          </w:tcPr>
          <w:p w14:paraId="7022D050" w14:textId="77777777" w:rsidR="00553F20" w:rsidRPr="00585315" w:rsidRDefault="00553F20" w:rsidP="00553F20">
            <w:pPr>
              <w:pStyle w:val="af"/>
              <w:ind w:left="86"/>
              <w:rPr>
                <w:b/>
                <w:bCs/>
              </w:rPr>
            </w:pPr>
            <w:r w:rsidRPr="00585315">
              <w:t>Контроль основных навыков и умений.</w:t>
            </w:r>
          </w:p>
        </w:tc>
        <w:tc>
          <w:tcPr>
            <w:tcW w:w="1247" w:type="dxa"/>
          </w:tcPr>
          <w:p w14:paraId="029E8E65" w14:textId="77777777" w:rsidR="00553F20" w:rsidRPr="0085465C" w:rsidRDefault="00553F20" w:rsidP="00553F20">
            <w:pPr>
              <w:pStyle w:val="af"/>
              <w:ind w:left="86"/>
              <w:jc w:val="center"/>
              <w:rPr>
                <w:b/>
              </w:rPr>
            </w:pPr>
          </w:p>
        </w:tc>
        <w:tc>
          <w:tcPr>
            <w:tcW w:w="1006" w:type="dxa"/>
          </w:tcPr>
          <w:p w14:paraId="17C95996" w14:textId="77777777" w:rsidR="00553F20" w:rsidRPr="00585315" w:rsidRDefault="00553F20" w:rsidP="00553F20">
            <w:pPr>
              <w:pStyle w:val="af"/>
              <w:jc w:val="center"/>
            </w:pPr>
            <w:r w:rsidRPr="00585315">
              <w:t>66</w:t>
            </w:r>
          </w:p>
        </w:tc>
        <w:tc>
          <w:tcPr>
            <w:tcW w:w="1783" w:type="dxa"/>
          </w:tcPr>
          <w:p w14:paraId="227E9F5F" w14:textId="77777777" w:rsidR="00553F20" w:rsidRPr="00585315" w:rsidRDefault="00553F20" w:rsidP="00553F20">
            <w:pPr>
              <w:pStyle w:val="af"/>
              <w:jc w:val="center"/>
            </w:pPr>
          </w:p>
        </w:tc>
      </w:tr>
      <w:tr w:rsidR="00553F20" w14:paraId="2D73BC65" w14:textId="77777777" w:rsidTr="00742985">
        <w:tc>
          <w:tcPr>
            <w:tcW w:w="903" w:type="dxa"/>
          </w:tcPr>
          <w:p w14:paraId="2693B674" w14:textId="77777777" w:rsidR="00553F20" w:rsidRPr="00585315" w:rsidRDefault="00553F20" w:rsidP="00553F20">
            <w:pPr>
              <w:pStyle w:val="af"/>
              <w:ind w:left="86"/>
              <w:jc w:val="center"/>
            </w:pPr>
            <w:r w:rsidRPr="00585315">
              <w:t>10.9.</w:t>
            </w:r>
          </w:p>
        </w:tc>
        <w:tc>
          <w:tcPr>
            <w:tcW w:w="4915" w:type="dxa"/>
          </w:tcPr>
          <w:p w14:paraId="0BCB43CE" w14:textId="77777777" w:rsidR="00553F20" w:rsidRPr="00585315" w:rsidRDefault="00553F20" w:rsidP="00553F20">
            <w:pPr>
              <w:pStyle w:val="af"/>
              <w:ind w:left="86"/>
              <w:rPr>
                <w:b/>
                <w:bCs/>
              </w:rPr>
            </w:pPr>
            <w:r w:rsidRPr="00585315">
              <w:t>Годовая контрольная работа. Чтение.</w:t>
            </w:r>
          </w:p>
        </w:tc>
        <w:tc>
          <w:tcPr>
            <w:tcW w:w="1247" w:type="dxa"/>
          </w:tcPr>
          <w:p w14:paraId="0FF4EA24" w14:textId="77777777" w:rsidR="00553F20" w:rsidRPr="0085465C" w:rsidRDefault="00553F20" w:rsidP="00553F20">
            <w:pPr>
              <w:pStyle w:val="af"/>
              <w:ind w:left="86"/>
              <w:jc w:val="center"/>
              <w:rPr>
                <w:b/>
              </w:rPr>
            </w:pPr>
          </w:p>
        </w:tc>
        <w:tc>
          <w:tcPr>
            <w:tcW w:w="1006" w:type="dxa"/>
          </w:tcPr>
          <w:p w14:paraId="41C71250" w14:textId="77777777" w:rsidR="00553F20" w:rsidRPr="00585315" w:rsidRDefault="00553F20" w:rsidP="00553F20">
            <w:pPr>
              <w:pStyle w:val="af"/>
              <w:jc w:val="center"/>
            </w:pPr>
            <w:r w:rsidRPr="00585315">
              <w:t>67</w:t>
            </w:r>
          </w:p>
        </w:tc>
        <w:tc>
          <w:tcPr>
            <w:tcW w:w="1783" w:type="dxa"/>
          </w:tcPr>
          <w:p w14:paraId="0D16597D" w14:textId="77777777" w:rsidR="00553F20" w:rsidRPr="00585315" w:rsidRDefault="00553F20" w:rsidP="00553F20">
            <w:pPr>
              <w:pStyle w:val="af"/>
              <w:jc w:val="center"/>
            </w:pPr>
          </w:p>
        </w:tc>
      </w:tr>
      <w:tr w:rsidR="00553F20" w14:paraId="402069EA" w14:textId="77777777" w:rsidTr="00742985">
        <w:tc>
          <w:tcPr>
            <w:tcW w:w="903" w:type="dxa"/>
          </w:tcPr>
          <w:p w14:paraId="4C0F3A12" w14:textId="77777777" w:rsidR="00553F20" w:rsidRPr="00585315" w:rsidRDefault="00553F20" w:rsidP="00553F20">
            <w:pPr>
              <w:pStyle w:val="af"/>
              <w:ind w:left="86"/>
              <w:jc w:val="center"/>
            </w:pPr>
            <w:r w:rsidRPr="00585315">
              <w:t>10.10.</w:t>
            </w:r>
          </w:p>
        </w:tc>
        <w:tc>
          <w:tcPr>
            <w:tcW w:w="4915" w:type="dxa"/>
          </w:tcPr>
          <w:p w14:paraId="7F339409" w14:textId="77777777" w:rsidR="00553F20" w:rsidRPr="00585315" w:rsidRDefault="00553F20" w:rsidP="00553F20">
            <w:pPr>
              <w:pStyle w:val="af"/>
              <w:ind w:left="86"/>
              <w:rPr>
                <w:b/>
                <w:bCs/>
              </w:rPr>
            </w:pPr>
            <w:r w:rsidRPr="00585315">
              <w:t>Лексико- грамматический тест</w:t>
            </w:r>
          </w:p>
        </w:tc>
        <w:tc>
          <w:tcPr>
            <w:tcW w:w="1247" w:type="dxa"/>
          </w:tcPr>
          <w:p w14:paraId="78C312C1" w14:textId="77777777" w:rsidR="00553F20" w:rsidRPr="0085465C" w:rsidRDefault="00553F20" w:rsidP="00553F20">
            <w:pPr>
              <w:pStyle w:val="af"/>
              <w:ind w:left="86"/>
              <w:jc w:val="center"/>
              <w:rPr>
                <w:b/>
              </w:rPr>
            </w:pPr>
          </w:p>
        </w:tc>
        <w:tc>
          <w:tcPr>
            <w:tcW w:w="1006" w:type="dxa"/>
          </w:tcPr>
          <w:p w14:paraId="6EB36F1F" w14:textId="77777777" w:rsidR="00553F20" w:rsidRPr="00585315" w:rsidRDefault="00553F20" w:rsidP="00553F20">
            <w:pPr>
              <w:pStyle w:val="af"/>
              <w:jc w:val="center"/>
            </w:pPr>
            <w:r w:rsidRPr="00585315">
              <w:t>68</w:t>
            </w:r>
          </w:p>
        </w:tc>
        <w:tc>
          <w:tcPr>
            <w:tcW w:w="1783" w:type="dxa"/>
          </w:tcPr>
          <w:p w14:paraId="74BADF96" w14:textId="77777777" w:rsidR="00553F20" w:rsidRPr="00585315" w:rsidRDefault="00553F20" w:rsidP="00553F20">
            <w:pPr>
              <w:pStyle w:val="af"/>
              <w:jc w:val="center"/>
            </w:pPr>
          </w:p>
        </w:tc>
      </w:tr>
      <w:tr w:rsidR="00553F20" w14:paraId="559A08D5" w14:textId="77777777" w:rsidTr="00742985">
        <w:tc>
          <w:tcPr>
            <w:tcW w:w="903" w:type="dxa"/>
          </w:tcPr>
          <w:p w14:paraId="368C098E" w14:textId="77777777" w:rsidR="00553F20" w:rsidRPr="00E45A0C" w:rsidRDefault="00553F20" w:rsidP="00553F20">
            <w:pPr>
              <w:pStyle w:val="af"/>
              <w:ind w:left="86"/>
              <w:jc w:val="center"/>
              <w:rPr>
                <w:b/>
                <w:bCs/>
              </w:rPr>
            </w:pPr>
          </w:p>
        </w:tc>
        <w:tc>
          <w:tcPr>
            <w:tcW w:w="4915" w:type="dxa"/>
          </w:tcPr>
          <w:p w14:paraId="3557545E" w14:textId="77777777" w:rsidR="00553F20" w:rsidRPr="00E45A0C" w:rsidRDefault="00553F20" w:rsidP="00553F20">
            <w:pPr>
              <w:pStyle w:val="af"/>
              <w:ind w:left="86"/>
              <w:jc w:val="center"/>
              <w:rPr>
                <w:b/>
                <w:bCs/>
              </w:rPr>
            </w:pPr>
            <w:r w:rsidRPr="00E45A0C">
              <w:rPr>
                <w:b/>
                <w:bCs/>
              </w:rPr>
              <w:t>Всего:</w:t>
            </w:r>
          </w:p>
        </w:tc>
        <w:tc>
          <w:tcPr>
            <w:tcW w:w="1247" w:type="dxa"/>
          </w:tcPr>
          <w:p w14:paraId="724C746F" w14:textId="77777777" w:rsidR="00553F20" w:rsidRPr="0085465C" w:rsidRDefault="00553F20" w:rsidP="00553F20">
            <w:pPr>
              <w:pStyle w:val="af"/>
              <w:ind w:left="86"/>
              <w:jc w:val="center"/>
              <w:rPr>
                <w:b/>
                <w:bCs/>
              </w:rPr>
            </w:pPr>
            <w:r w:rsidRPr="0085465C">
              <w:rPr>
                <w:b/>
                <w:bCs/>
              </w:rPr>
              <w:t>68</w:t>
            </w:r>
          </w:p>
        </w:tc>
        <w:tc>
          <w:tcPr>
            <w:tcW w:w="1006" w:type="dxa"/>
          </w:tcPr>
          <w:p w14:paraId="7A1BC1CE" w14:textId="77777777" w:rsidR="00553F20" w:rsidRPr="00E45A0C" w:rsidRDefault="00553F20" w:rsidP="00553F20">
            <w:pPr>
              <w:pStyle w:val="af"/>
              <w:jc w:val="center"/>
              <w:rPr>
                <w:b/>
                <w:bCs/>
              </w:rPr>
            </w:pPr>
            <w:r w:rsidRPr="00E45A0C">
              <w:rPr>
                <w:b/>
                <w:bCs/>
              </w:rPr>
              <w:t>68</w:t>
            </w:r>
          </w:p>
        </w:tc>
        <w:tc>
          <w:tcPr>
            <w:tcW w:w="1783" w:type="dxa"/>
          </w:tcPr>
          <w:p w14:paraId="15E6E2DE" w14:textId="77777777" w:rsidR="00553F20" w:rsidRPr="00E45A0C" w:rsidRDefault="00553F20" w:rsidP="00553F20">
            <w:pPr>
              <w:pStyle w:val="af"/>
              <w:ind w:left="96"/>
              <w:jc w:val="center"/>
              <w:rPr>
                <w:b/>
                <w:bCs/>
              </w:rPr>
            </w:pPr>
            <w:r w:rsidRPr="00E45A0C">
              <w:rPr>
                <w:b/>
                <w:bCs/>
              </w:rPr>
              <w:t>13</w:t>
            </w:r>
          </w:p>
        </w:tc>
      </w:tr>
    </w:tbl>
    <w:p w14:paraId="1151B756" w14:textId="77777777" w:rsidR="00553F20" w:rsidRDefault="00553F20" w:rsidP="00553F20">
      <w:pPr>
        <w:pStyle w:val="a6"/>
        <w:tabs>
          <w:tab w:val="left" w:pos="0"/>
          <w:tab w:val="left" w:pos="709"/>
          <w:tab w:val="left" w:pos="1560"/>
        </w:tabs>
        <w:spacing w:after="0" w:line="240" w:lineRule="auto"/>
        <w:ind w:left="0"/>
        <w:jc w:val="center"/>
        <w:rPr>
          <w:rFonts w:ascii="Times New Roman" w:hAnsi="Times New Roman"/>
          <w:b/>
          <w:sz w:val="24"/>
          <w:szCs w:val="24"/>
        </w:rPr>
      </w:pPr>
    </w:p>
    <w:p w14:paraId="06F31D8F" w14:textId="77777777" w:rsidR="00553F20" w:rsidRDefault="00553F20" w:rsidP="00553F20">
      <w:pPr>
        <w:pStyle w:val="a6"/>
        <w:tabs>
          <w:tab w:val="left" w:pos="0"/>
          <w:tab w:val="left" w:pos="709"/>
          <w:tab w:val="left" w:pos="1560"/>
        </w:tabs>
        <w:spacing w:after="0" w:line="240" w:lineRule="auto"/>
        <w:ind w:left="0"/>
        <w:jc w:val="center"/>
        <w:rPr>
          <w:rFonts w:ascii="Times New Roman" w:hAnsi="Times New Roman"/>
          <w:b/>
          <w:sz w:val="24"/>
          <w:szCs w:val="24"/>
        </w:rPr>
      </w:pPr>
    </w:p>
    <w:p w14:paraId="37C1BD15" w14:textId="77777777" w:rsidR="00553F20" w:rsidRDefault="00553F20" w:rsidP="00553F20">
      <w:pPr>
        <w:pStyle w:val="a6"/>
        <w:tabs>
          <w:tab w:val="left" w:pos="0"/>
          <w:tab w:val="left" w:pos="709"/>
          <w:tab w:val="left" w:pos="1560"/>
        </w:tabs>
        <w:spacing w:after="0" w:line="240" w:lineRule="auto"/>
        <w:ind w:left="0"/>
        <w:jc w:val="center"/>
        <w:rPr>
          <w:rFonts w:ascii="Times New Roman" w:hAnsi="Times New Roman"/>
          <w:sz w:val="24"/>
          <w:szCs w:val="24"/>
        </w:rPr>
      </w:pPr>
      <w:r>
        <w:rPr>
          <w:rFonts w:ascii="Times New Roman" w:hAnsi="Times New Roman"/>
          <w:b/>
          <w:sz w:val="24"/>
          <w:szCs w:val="24"/>
        </w:rPr>
        <w:t>3</w:t>
      </w:r>
      <w:r w:rsidRPr="004D3D6B">
        <w:rPr>
          <w:rFonts w:ascii="Times New Roman" w:hAnsi="Times New Roman"/>
          <w:b/>
          <w:sz w:val="24"/>
          <w:szCs w:val="24"/>
        </w:rPr>
        <w:t xml:space="preserve"> класс</w:t>
      </w:r>
    </w:p>
    <w:p w14:paraId="1E7FA912" w14:textId="77777777" w:rsidR="00553F20" w:rsidRPr="00B72757" w:rsidRDefault="00553F20" w:rsidP="00553F20">
      <w:pPr>
        <w:spacing w:after="0" w:line="240" w:lineRule="auto"/>
        <w:jc w:val="center"/>
        <w:rPr>
          <w:rFonts w:ascii="Times New Roman" w:hAnsi="Times New Roman"/>
          <w:b/>
          <w:bCs/>
          <w:sz w:val="24"/>
          <w:szCs w:val="24"/>
        </w:rPr>
      </w:pPr>
      <w:r w:rsidRPr="00CF738C">
        <w:rPr>
          <w:rFonts w:ascii="Times New Roman" w:hAnsi="Times New Roman"/>
          <w:sz w:val="24"/>
          <w:szCs w:val="24"/>
        </w:rPr>
        <w:t xml:space="preserve"> </w:t>
      </w:r>
      <w:r w:rsidRPr="00B72757">
        <w:rPr>
          <w:rFonts w:ascii="Times New Roman" w:hAnsi="Times New Roman"/>
          <w:b/>
          <w:bCs/>
          <w:sz w:val="24"/>
          <w:szCs w:val="24"/>
        </w:rPr>
        <w:t>УМК «Милли-3» (курс УМК 1-4)</w:t>
      </w:r>
    </w:p>
    <w:p w14:paraId="2285D43C" w14:textId="77777777" w:rsidR="00553F20" w:rsidRPr="00B72757" w:rsidRDefault="00553F20" w:rsidP="00553F20">
      <w:pPr>
        <w:spacing w:after="0" w:line="240" w:lineRule="auto"/>
        <w:jc w:val="center"/>
        <w:rPr>
          <w:rFonts w:ascii="Times New Roman" w:hAnsi="Times New Roman"/>
          <w:sz w:val="24"/>
          <w:szCs w:val="24"/>
        </w:rPr>
      </w:pPr>
      <w:r>
        <w:rPr>
          <w:rFonts w:ascii="Times New Roman" w:hAnsi="Times New Roman"/>
          <w:sz w:val="24"/>
          <w:szCs w:val="24"/>
        </w:rPr>
        <w:t>Авторы: С.И.Азарова, Э.Н.Дру</w:t>
      </w:r>
      <w:r w:rsidRPr="00B72757">
        <w:rPr>
          <w:rFonts w:ascii="Times New Roman" w:hAnsi="Times New Roman"/>
          <w:sz w:val="24"/>
          <w:szCs w:val="24"/>
        </w:rPr>
        <w:t>жинина, Е.В.Ермолаева Е.В.Зоткина, Л.Г.Карпова, Е.М.Коренкова, Е.В.Костюк и др.</w:t>
      </w:r>
    </w:p>
    <w:p w14:paraId="032BBA39" w14:textId="77777777" w:rsidR="00553F20" w:rsidRPr="00B72757" w:rsidRDefault="00553F20" w:rsidP="00553F20">
      <w:pPr>
        <w:spacing w:after="0" w:line="240" w:lineRule="auto"/>
        <w:jc w:val="center"/>
        <w:rPr>
          <w:rFonts w:ascii="Times New Roman" w:hAnsi="Times New Roman"/>
          <w:sz w:val="24"/>
          <w:szCs w:val="24"/>
        </w:rPr>
      </w:pPr>
      <w:r w:rsidRPr="00B72757">
        <w:rPr>
          <w:rFonts w:ascii="Times New Roman" w:hAnsi="Times New Roman"/>
          <w:sz w:val="24"/>
          <w:szCs w:val="24"/>
        </w:rPr>
        <w:t>Обнинск: Титул, 2007</w:t>
      </w:r>
    </w:p>
    <w:p w14:paraId="3F93C791" w14:textId="77777777" w:rsidR="00553F20" w:rsidRPr="00B72757" w:rsidRDefault="00553F20" w:rsidP="00553F20">
      <w:pPr>
        <w:spacing w:after="0" w:line="240" w:lineRule="auto"/>
        <w:jc w:val="center"/>
        <w:rPr>
          <w:rFonts w:ascii="Times New Roman" w:hAnsi="Times New Roman"/>
          <w:sz w:val="24"/>
          <w:szCs w:val="24"/>
        </w:rPr>
      </w:pPr>
      <w:r w:rsidRPr="00B72757">
        <w:rPr>
          <w:rFonts w:ascii="Times New Roman" w:hAnsi="Times New Roman"/>
          <w:sz w:val="24"/>
          <w:szCs w:val="24"/>
        </w:rPr>
        <w:t>Количество часов: 68/2ч. в неделю.</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3"/>
        <w:gridCol w:w="4915"/>
        <w:gridCol w:w="1247"/>
        <w:gridCol w:w="1006"/>
        <w:gridCol w:w="1783"/>
      </w:tblGrid>
      <w:tr w:rsidR="00553F20" w14:paraId="3F63815B" w14:textId="77777777" w:rsidTr="00742985">
        <w:tc>
          <w:tcPr>
            <w:tcW w:w="903" w:type="dxa"/>
          </w:tcPr>
          <w:p w14:paraId="235BDB9F" w14:textId="77777777" w:rsidR="00553F20" w:rsidRDefault="00553F20" w:rsidP="005A2392">
            <w:r>
              <w:t>№ п/п</w:t>
            </w:r>
          </w:p>
        </w:tc>
        <w:tc>
          <w:tcPr>
            <w:tcW w:w="4915" w:type="dxa"/>
          </w:tcPr>
          <w:p w14:paraId="16053A5B" w14:textId="77777777" w:rsidR="00553F20" w:rsidRDefault="00553F20" w:rsidP="005A2392">
            <w:r w:rsidRPr="00585315">
              <w:rPr>
                <w:b/>
                <w:bCs/>
                <w:sz w:val="24"/>
                <w:szCs w:val="24"/>
              </w:rPr>
              <w:t>Наименование разделов и часов</w:t>
            </w:r>
          </w:p>
        </w:tc>
        <w:tc>
          <w:tcPr>
            <w:tcW w:w="1247" w:type="dxa"/>
          </w:tcPr>
          <w:p w14:paraId="619C757F" w14:textId="77777777" w:rsidR="00553F20" w:rsidRDefault="00553F20" w:rsidP="005A2392">
            <w:r w:rsidRPr="0085465C">
              <w:rPr>
                <w:b/>
                <w:bCs/>
                <w:sz w:val="24"/>
                <w:szCs w:val="24"/>
              </w:rPr>
              <w:t>Всего часов</w:t>
            </w:r>
          </w:p>
        </w:tc>
        <w:tc>
          <w:tcPr>
            <w:tcW w:w="1006" w:type="dxa"/>
          </w:tcPr>
          <w:p w14:paraId="4A546B11" w14:textId="77777777" w:rsidR="00553F20" w:rsidRDefault="00553F20" w:rsidP="005A2392">
            <w:r w:rsidRPr="00585315">
              <w:rPr>
                <w:b/>
                <w:bCs/>
                <w:sz w:val="24"/>
                <w:szCs w:val="24"/>
              </w:rPr>
              <w:t>№ урока</w:t>
            </w:r>
          </w:p>
        </w:tc>
        <w:tc>
          <w:tcPr>
            <w:tcW w:w="1783" w:type="dxa"/>
          </w:tcPr>
          <w:p w14:paraId="239C5487" w14:textId="77777777" w:rsidR="00553F20" w:rsidRDefault="00553F20" w:rsidP="005A2392">
            <w:r w:rsidRPr="003B4560">
              <w:rPr>
                <w:b/>
                <w:sz w:val="24"/>
                <w:szCs w:val="24"/>
              </w:rPr>
              <w:t>Практические уроки</w:t>
            </w:r>
          </w:p>
        </w:tc>
      </w:tr>
      <w:tr w:rsidR="00553F20" w14:paraId="2F0465AF" w14:textId="77777777" w:rsidTr="00742985">
        <w:tc>
          <w:tcPr>
            <w:tcW w:w="5818" w:type="dxa"/>
            <w:gridSpan w:val="2"/>
          </w:tcPr>
          <w:p w14:paraId="67665061" w14:textId="77777777" w:rsidR="00553F20" w:rsidRPr="009D3104" w:rsidRDefault="00553F20" w:rsidP="00553F20">
            <w:pPr>
              <w:jc w:val="center"/>
              <w:rPr>
                <w:b/>
                <w:bCs/>
                <w:sz w:val="24"/>
                <w:szCs w:val="24"/>
              </w:rPr>
            </w:pPr>
            <w:r w:rsidRPr="009D3104">
              <w:rPr>
                <w:b/>
                <w:sz w:val="24"/>
                <w:szCs w:val="24"/>
              </w:rPr>
              <w:t>Раздел 1.</w:t>
            </w:r>
            <w:r w:rsidRPr="009D3104">
              <w:rPr>
                <w:b/>
                <w:bCs/>
                <w:sz w:val="24"/>
                <w:szCs w:val="24"/>
              </w:rPr>
              <w:t xml:space="preserve"> Классная школа.  </w:t>
            </w:r>
          </w:p>
        </w:tc>
        <w:tc>
          <w:tcPr>
            <w:tcW w:w="1247" w:type="dxa"/>
          </w:tcPr>
          <w:p w14:paraId="5B268EA6" w14:textId="77777777" w:rsidR="00553F20" w:rsidRPr="009D3104" w:rsidRDefault="00553F20" w:rsidP="00553F20">
            <w:pPr>
              <w:jc w:val="center"/>
              <w:rPr>
                <w:sz w:val="24"/>
                <w:szCs w:val="24"/>
              </w:rPr>
            </w:pPr>
            <w:r w:rsidRPr="009D3104">
              <w:rPr>
                <w:sz w:val="24"/>
                <w:szCs w:val="24"/>
              </w:rPr>
              <w:t>6</w:t>
            </w:r>
          </w:p>
        </w:tc>
        <w:tc>
          <w:tcPr>
            <w:tcW w:w="1006" w:type="dxa"/>
          </w:tcPr>
          <w:p w14:paraId="713B6858" w14:textId="77777777" w:rsidR="00553F20" w:rsidRDefault="00553F20" w:rsidP="00553F20"/>
        </w:tc>
        <w:tc>
          <w:tcPr>
            <w:tcW w:w="1783" w:type="dxa"/>
          </w:tcPr>
          <w:p w14:paraId="0F1EE358" w14:textId="77777777" w:rsidR="00553F20" w:rsidRDefault="00553F20" w:rsidP="00553F20"/>
        </w:tc>
      </w:tr>
      <w:tr w:rsidR="00553F20" w14:paraId="4021F46B" w14:textId="77777777" w:rsidTr="00742985">
        <w:tc>
          <w:tcPr>
            <w:tcW w:w="903" w:type="dxa"/>
          </w:tcPr>
          <w:p w14:paraId="56BDC5B0" w14:textId="77777777" w:rsidR="00553F20" w:rsidRPr="009D3104" w:rsidRDefault="00553F20" w:rsidP="00553F20">
            <w:pPr>
              <w:jc w:val="center"/>
              <w:rPr>
                <w:sz w:val="24"/>
                <w:szCs w:val="24"/>
              </w:rPr>
            </w:pPr>
            <w:r w:rsidRPr="009D3104">
              <w:rPr>
                <w:sz w:val="24"/>
                <w:szCs w:val="24"/>
              </w:rPr>
              <w:t>1.1.</w:t>
            </w:r>
          </w:p>
        </w:tc>
        <w:tc>
          <w:tcPr>
            <w:tcW w:w="4915" w:type="dxa"/>
          </w:tcPr>
          <w:p w14:paraId="4955C5FB" w14:textId="77777777" w:rsidR="00553F20" w:rsidRPr="009D3104" w:rsidRDefault="00553F20" w:rsidP="00553F20">
            <w:pPr>
              <w:rPr>
                <w:b/>
                <w:bCs/>
                <w:sz w:val="24"/>
                <w:szCs w:val="24"/>
              </w:rPr>
            </w:pPr>
            <w:r w:rsidRPr="009D3104">
              <w:rPr>
                <w:sz w:val="24"/>
                <w:szCs w:val="24"/>
              </w:rPr>
              <w:t xml:space="preserve">Школьные предметы. Вопросы и ответы о расположении людей и предметов в классе. </w:t>
            </w:r>
          </w:p>
        </w:tc>
        <w:tc>
          <w:tcPr>
            <w:tcW w:w="1247" w:type="dxa"/>
          </w:tcPr>
          <w:p w14:paraId="7A990E3D" w14:textId="77777777" w:rsidR="00553F20" w:rsidRPr="009D3104" w:rsidRDefault="00553F20" w:rsidP="00553F20">
            <w:pPr>
              <w:jc w:val="center"/>
              <w:rPr>
                <w:sz w:val="24"/>
                <w:szCs w:val="24"/>
              </w:rPr>
            </w:pPr>
          </w:p>
        </w:tc>
        <w:tc>
          <w:tcPr>
            <w:tcW w:w="1006" w:type="dxa"/>
          </w:tcPr>
          <w:p w14:paraId="5CC4351E" w14:textId="77777777" w:rsidR="00553F20" w:rsidRPr="009D3104" w:rsidRDefault="00553F20" w:rsidP="00553F20">
            <w:pPr>
              <w:jc w:val="center"/>
              <w:rPr>
                <w:sz w:val="24"/>
                <w:szCs w:val="24"/>
              </w:rPr>
            </w:pPr>
            <w:r w:rsidRPr="009D3104">
              <w:rPr>
                <w:sz w:val="24"/>
                <w:szCs w:val="24"/>
              </w:rPr>
              <w:t>1</w:t>
            </w:r>
          </w:p>
        </w:tc>
        <w:tc>
          <w:tcPr>
            <w:tcW w:w="1783" w:type="dxa"/>
          </w:tcPr>
          <w:p w14:paraId="6E369C95" w14:textId="77777777" w:rsidR="00553F20" w:rsidRPr="009D3104" w:rsidRDefault="00553F20" w:rsidP="00553F20">
            <w:pPr>
              <w:jc w:val="center"/>
              <w:rPr>
                <w:bCs/>
                <w:sz w:val="24"/>
                <w:szCs w:val="24"/>
              </w:rPr>
            </w:pPr>
          </w:p>
        </w:tc>
      </w:tr>
      <w:tr w:rsidR="00553F20" w14:paraId="0C486866" w14:textId="77777777" w:rsidTr="00742985">
        <w:tc>
          <w:tcPr>
            <w:tcW w:w="903" w:type="dxa"/>
          </w:tcPr>
          <w:p w14:paraId="71AA831C" w14:textId="77777777" w:rsidR="00553F20" w:rsidRPr="009D3104" w:rsidRDefault="00553F20" w:rsidP="00553F20">
            <w:pPr>
              <w:jc w:val="center"/>
              <w:rPr>
                <w:sz w:val="24"/>
                <w:szCs w:val="24"/>
              </w:rPr>
            </w:pPr>
            <w:r w:rsidRPr="009D3104">
              <w:rPr>
                <w:sz w:val="24"/>
                <w:szCs w:val="24"/>
              </w:rPr>
              <w:t>1.2.</w:t>
            </w:r>
          </w:p>
        </w:tc>
        <w:tc>
          <w:tcPr>
            <w:tcW w:w="4915" w:type="dxa"/>
          </w:tcPr>
          <w:p w14:paraId="3574CBFF" w14:textId="77777777" w:rsidR="00553F20" w:rsidRPr="009D3104" w:rsidRDefault="00553F20" w:rsidP="00553F20">
            <w:pPr>
              <w:rPr>
                <w:b/>
                <w:bCs/>
                <w:sz w:val="24"/>
                <w:szCs w:val="24"/>
              </w:rPr>
            </w:pPr>
            <w:r w:rsidRPr="009D3104">
              <w:rPr>
                <w:sz w:val="24"/>
                <w:szCs w:val="24"/>
              </w:rPr>
              <w:t>Любимый школьный предмет.</w:t>
            </w:r>
          </w:p>
        </w:tc>
        <w:tc>
          <w:tcPr>
            <w:tcW w:w="1247" w:type="dxa"/>
          </w:tcPr>
          <w:p w14:paraId="5CC2D52B" w14:textId="77777777" w:rsidR="00553F20" w:rsidRPr="009D3104" w:rsidRDefault="00553F20" w:rsidP="00553F20">
            <w:pPr>
              <w:jc w:val="center"/>
              <w:rPr>
                <w:sz w:val="24"/>
                <w:szCs w:val="24"/>
              </w:rPr>
            </w:pPr>
          </w:p>
        </w:tc>
        <w:tc>
          <w:tcPr>
            <w:tcW w:w="1006" w:type="dxa"/>
          </w:tcPr>
          <w:p w14:paraId="3978C32A" w14:textId="77777777" w:rsidR="00553F20" w:rsidRPr="009D3104" w:rsidRDefault="00553F20" w:rsidP="00553F20">
            <w:pPr>
              <w:jc w:val="center"/>
              <w:rPr>
                <w:sz w:val="24"/>
                <w:szCs w:val="24"/>
              </w:rPr>
            </w:pPr>
            <w:r w:rsidRPr="009D3104">
              <w:rPr>
                <w:sz w:val="24"/>
                <w:szCs w:val="24"/>
              </w:rPr>
              <w:t>2</w:t>
            </w:r>
          </w:p>
        </w:tc>
        <w:tc>
          <w:tcPr>
            <w:tcW w:w="1783" w:type="dxa"/>
          </w:tcPr>
          <w:p w14:paraId="68E3F55A" w14:textId="77777777" w:rsidR="00553F20" w:rsidRPr="009D3104" w:rsidRDefault="00553F20" w:rsidP="00553F20">
            <w:pPr>
              <w:jc w:val="center"/>
              <w:rPr>
                <w:bCs/>
                <w:sz w:val="24"/>
                <w:szCs w:val="24"/>
              </w:rPr>
            </w:pPr>
          </w:p>
        </w:tc>
      </w:tr>
      <w:tr w:rsidR="00553F20" w14:paraId="796CC760" w14:textId="77777777" w:rsidTr="00742985">
        <w:tc>
          <w:tcPr>
            <w:tcW w:w="903" w:type="dxa"/>
          </w:tcPr>
          <w:p w14:paraId="50D9B758" w14:textId="77777777" w:rsidR="00553F20" w:rsidRPr="009D3104" w:rsidRDefault="00553F20" w:rsidP="00553F20">
            <w:pPr>
              <w:jc w:val="center"/>
              <w:rPr>
                <w:sz w:val="24"/>
                <w:szCs w:val="24"/>
              </w:rPr>
            </w:pPr>
            <w:r w:rsidRPr="009D3104">
              <w:rPr>
                <w:sz w:val="24"/>
                <w:szCs w:val="24"/>
              </w:rPr>
              <w:t>1.3.</w:t>
            </w:r>
          </w:p>
        </w:tc>
        <w:tc>
          <w:tcPr>
            <w:tcW w:w="4915" w:type="dxa"/>
          </w:tcPr>
          <w:p w14:paraId="4B5B7DD7" w14:textId="77777777" w:rsidR="00553F20" w:rsidRPr="009D3104" w:rsidRDefault="00553F20" w:rsidP="00553F20">
            <w:pPr>
              <w:rPr>
                <w:sz w:val="24"/>
                <w:szCs w:val="24"/>
              </w:rPr>
            </w:pPr>
            <w:r w:rsidRPr="009D3104">
              <w:rPr>
                <w:sz w:val="24"/>
                <w:szCs w:val="24"/>
              </w:rPr>
              <w:t>Дни недели.</w:t>
            </w:r>
          </w:p>
        </w:tc>
        <w:tc>
          <w:tcPr>
            <w:tcW w:w="1247" w:type="dxa"/>
          </w:tcPr>
          <w:p w14:paraId="0FF776E7" w14:textId="77777777" w:rsidR="00553F20" w:rsidRPr="009D3104" w:rsidRDefault="00553F20" w:rsidP="00553F20">
            <w:pPr>
              <w:jc w:val="center"/>
              <w:rPr>
                <w:sz w:val="24"/>
                <w:szCs w:val="24"/>
              </w:rPr>
            </w:pPr>
          </w:p>
        </w:tc>
        <w:tc>
          <w:tcPr>
            <w:tcW w:w="1006" w:type="dxa"/>
          </w:tcPr>
          <w:p w14:paraId="23992E92" w14:textId="77777777" w:rsidR="00553F20" w:rsidRPr="009D3104" w:rsidRDefault="00553F20" w:rsidP="00553F20">
            <w:pPr>
              <w:jc w:val="center"/>
              <w:rPr>
                <w:sz w:val="24"/>
                <w:szCs w:val="24"/>
              </w:rPr>
            </w:pPr>
            <w:r w:rsidRPr="009D3104">
              <w:rPr>
                <w:sz w:val="24"/>
                <w:szCs w:val="24"/>
              </w:rPr>
              <w:t>3</w:t>
            </w:r>
          </w:p>
        </w:tc>
        <w:tc>
          <w:tcPr>
            <w:tcW w:w="1783" w:type="dxa"/>
          </w:tcPr>
          <w:p w14:paraId="469C68C9" w14:textId="77777777" w:rsidR="00553F20" w:rsidRPr="009D3104" w:rsidRDefault="00553F20" w:rsidP="00553F20">
            <w:pPr>
              <w:jc w:val="center"/>
              <w:rPr>
                <w:sz w:val="24"/>
                <w:szCs w:val="24"/>
              </w:rPr>
            </w:pPr>
          </w:p>
        </w:tc>
      </w:tr>
      <w:tr w:rsidR="00553F20" w14:paraId="411EC289" w14:textId="77777777" w:rsidTr="00742985">
        <w:tc>
          <w:tcPr>
            <w:tcW w:w="903" w:type="dxa"/>
          </w:tcPr>
          <w:p w14:paraId="5D299E57" w14:textId="77777777" w:rsidR="00553F20" w:rsidRPr="009D3104" w:rsidRDefault="00553F20" w:rsidP="00553F20">
            <w:pPr>
              <w:jc w:val="center"/>
              <w:rPr>
                <w:sz w:val="24"/>
                <w:szCs w:val="24"/>
              </w:rPr>
            </w:pPr>
            <w:r w:rsidRPr="009D3104">
              <w:rPr>
                <w:sz w:val="24"/>
                <w:szCs w:val="24"/>
              </w:rPr>
              <w:t>1.4.</w:t>
            </w:r>
          </w:p>
        </w:tc>
        <w:tc>
          <w:tcPr>
            <w:tcW w:w="4915" w:type="dxa"/>
          </w:tcPr>
          <w:p w14:paraId="20AC622C" w14:textId="77777777" w:rsidR="00553F20" w:rsidRPr="009D3104" w:rsidRDefault="00553F20" w:rsidP="00553F20">
            <w:pPr>
              <w:rPr>
                <w:b/>
                <w:bCs/>
                <w:sz w:val="24"/>
                <w:szCs w:val="24"/>
                <w:lang w:val="en-US"/>
              </w:rPr>
            </w:pPr>
            <w:r w:rsidRPr="009D3104">
              <w:rPr>
                <w:sz w:val="24"/>
                <w:szCs w:val="24"/>
              </w:rPr>
              <w:t>Любимый день.</w:t>
            </w:r>
          </w:p>
        </w:tc>
        <w:tc>
          <w:tcPr>
            <w:tcW w:w="1247" w:type="dxa"/>
          </w:tcPr>
          <w:p w14:paraId="103F0169" w14:textId="77777777" w:rsidR="00553F20" w:rsidRPr="009D3104" w:rsidRDefault="00553F20" w:rsidP="00553F20">
            <w:pPr>
              <w:jc w:val="center"/>
              <w:rPr>
                <w:sz w:val="24"/>
                <w:szCs w:val="24"/>
              </w:rPr>
            </w:pPr>
          </w:p>
        </w:tc>
        <w:tc>
          <w:tcPr>
            <w:tcW w:w="1006" w:type="dxa"/>
          </w:tcPr>
          <w:p w14:paraId="5C25E14D" w14:textId="77777777" w:rsidR="00553F20" w:rsidRPr="009D3104" w:rsidRDefault="00553F20" w:rsidP="00553F20">
            <w:pPr>
              <w:jc w:val="center"/>
              <w:rPr>
                <w:sz w:val="24"/>
                <w:szCs w:val="24"/>
              </w:rPr>
            </w:pPr>
            <w:r w:rsidRPr="009D3104">
              <w:rPr>
                <w:sz w:val="24"/>
                <w:szCs w:val="24"/>
              </w:rPr>
              <w:t>4</w:t>
            </w:r>
          </w:p>
        </w:tc>
        <w:tc>
          <w:tcPr>
            <w:tcW w:w="1783" w:type="dxa"/>
          </w:tcPr>
          <w:p w14:paraId="34411DBE" w14:textId="77777777" w:rsidR="00553F20" w:rsidRPr="009D3104" w:rsidRDefault="00553F20" w:rsidP="00553F20">
            <w:pPr>
              <w:jc w:val="center"/>
              <w:rPr>
                <w:sz w:val="24"/>
                <w:szCs w:val="24"/>
              </w:rPr>
            </w:pPr>
          </w:p>
        </w:tc>
      </w:tr>
      <w:tr w:rsidR="00553F20" w14:paraId="70A2E893" w14:textId="77777777" w:rsidTr="00742985">
        <w:tc>
          <w:tcPr>
            <w:tcW w:w="903" w:type="dxa"/>
          </w:tcPr>
          <w:p w14:paraId="5419EAAB" w14:textId="77777777" w:rsidR="00553F20" w:rsidRPr="009D3104" w:rsidRDefault="00553F20" w:rsidP="00553F20">
            <w:pPr>
              <w:jc w:val="center"/>
              <w:rPr>
                <w:sz w:val="24"/>
                <w:szCs w:val="24"/>
              </w:rPr>
            </w:pPr>
            <w:r w:rsidRPr="009D3104">
              <w:rPr>
                <w:sz w:val="24"/>
                <w:szCs w:val="24"/>
              </w:rPr>
              <w:t>1.5.</w:t>
            </w:r>
          </w:p>
        </w:tc>
        <w:tc>
          <w:tcPr>
            <w:tcW w:w="4915" w:type="dxa"/>
          </w:tcPr>
          <w:p w14:paraId="014C875A" w14:textId="77777777" w:rsidR="00553F20" w:rsidRPr="009D3104" w:rsidRDefault="00553F20" w:rsidP="00553F20">
            <w:pPr>
              <w:rPr>
                <w:b/>
                <w:bCs/>
                <w:sz w:val="24"/>
                <w:szCs w:val="24"/>
              </w:rPr>
            </w:pPr>
            <w:r w:rsidRPr="009D3104">
              <w:rPr>
                <w:sz w:val="24"/>
                <w:szCs w:val="24"/>
              </w:rPr>
              <w:t>Режим дня.</w:t>
            </w:r>
          </w:p>
        </w:tc>
        <w:tc>
          <w:tcPr>
            <w:tcW w:w="1247" w:type="dxa"/>
          </w:tcPr>
          <w:p w14:paraId="6FF14A61" w14:textId="77777777" w:rsidR="00553F20" w:rsidRPr="009D3104" w:rsidRDefault="00553F20" w:rsidP="00553F20">
            <w:pPr>
              <w:jc w:val="center"/>
              <w:rPr>
                <w:sz w:val="24"/>
                <w:szCs w:val="24"/>
              </w:rPr>
            </w:pPr>
          </w:p>
        </w:tc>
        <w:tc>
          <w:tcPr>
            <w:tcW w:w="1006" w:type="dxa"/>
          </w:tcPr>
          <w:p w14:paraId="16BF5E68" w14:textId="77777777" w:rsidR="00553F20" w:rsidRPr="009D3104" w:rsidRDefault="00553F20" w:rsidP="00553F20">
            <w:pPr>
              <w:jc w:val="center"/>
              <w:rPr>
                <w:sz w:val="24"/>
                <w:szCs w:val="24"/>
              </w:rPr>
            </w:pPr>
            <w:r w:rsidRPr="009D3104">
              <w:rPr>
                <w:sz w:val="24"/>
                <w:szCs w:val="24"/>
              </w:rPr>
              <w:t>5</w:t>
            </w:r>
          </w:p>
        </w:tc>
        <w:tc>
          <w:tcPr>
            <w:tcW w:w="1783" w:type="dxa"/>
          </w:tcPr>
          <w:p w14:paraId="469581D7" w14:textId="77777777" w:rsidR="00553F20" w:rsidRPr="009D3104" w:rsidRDefault="00553F20" w:rsidP="00553F20">
            <w:pPr>
              <w:jc w:val="center"/>
              <w:rPr>
                <w:sz w:val="24"/>
                <w:szCs w:val="24"/>
                <w:lang w:val="en-US"/>
              </w:rPr>
            </w:pPr>
            <w:r w:rsidRPr="009D3104">
              <w:rPr>
                <w:sz w:val="24"/>
                <w:szCs w:val="24"/>
                <w:lang w:val="en-US"/>
              </w:rPr>
              <w:t>1</w:t>
            </w:r>
          </w:p>
        </w:tc>
      </w:tr>
      <w:tr w:rsidR="00553F20" w14:paraId="3258081F" w14:textId="77777777" w:rsidTr="00742985">
        <w:tc>
          <w:tcPr>
            <w:tcW w:w="903" w:type="dxa"/>
          </w:tcPr>
          <w:p w14:paraId="34C13694" w14:textId="77777777" w:rsidR="00553F20" w:rsidRPr="009D3104" w:rsidRDefault="00553F20" w:rsidP="00553F20">
            <w:pPr>
              <w:jc w:val="center"/>
              <w:rPr>
                <w:sz w:val="24"/>
                <w:szCs w:val="24"/>
              </w:rPr>
            </w:pPr>
            <w:r w:rsidRPr="009D3104">
              <w:rPr>
                <w:sz w:val="24"/>
                <w:szCs w:val="24"/>
              </w:rPr>
              <w:t>1.6.</w:t>
            </w:r>
          </w:p>
        </w:tc>
        <w:tc>
          <w:tcPr>
            <w:tcW w:w="4915" w:type="dxa"/>
          </w:tcPr>
          <w:p w14:paraId="7357AA3F" w14:textId="77777777" w:rsidR="00553F20" w:rsidRPr="009D3104" w:rsidRDefault="00553F20" w:rsidP="00553F20">
            <w:pPr>
              <w:rPr>
                <w:b/>
                <w:bCs/>
                <w:sz w:val="24"/>
                <w:szCs w:val="24"/>
              </w:rPr>
            </w:pPr>
            <w:r w:rsidRPr="009D3104">
              <w:rPr>
                <w:sz w:val="24"/>
                <w:szCs w:val="24"/>
              </w:rPr>
              <w:t>История «Мир вверх тормашки».</w:t>
            </w:r>
          </w:p>
        </w:tc>
        <w:tc>
          <w:tcPr>
            <w:tcW w:w="1247" w:type="dxa"/>
          </w:tcPr>
          <w:p w14:paraId="052B34F7" w14:textId="77777777" w:rsidR="00553F20" w:rsidRPr="009D3104" w:rsidRDefault="00553F20" w:rsidP="00553F20">
            <w:pPr>
              <w:jc w:val="center"/>
              <w:rPr>
                <w:sz w:val="24"/>
                <w:szCs w:val="24"/>
              </w:rPr>
            </w:pPr>
          </w:p>
        </w:tc>
        <w:tc>
          <w:tcPr>
            <w:tcW w:w="1006" w:type="dxa"/>
          </w:tcPr>
          <w:p w14:paraId="659BA7CB" w14:textId="77777777" w:rsidR="00553F20" w:rsidRPr="009D3104" w:rsidRDefault="00553F20" w:rsidP="00553F20">
            <w:pPr>
              <w:jc w:val="center"/>
              <w:rPr>
                <w:sz w:val="24"/>
                <w:szCs w:val="24"/>
              </w:rPr>
            </w:pPr>
            <w:r w:rsidRPr="009D3104">
              <w:rPr>
                <w:sz w:val="24"/>
                <w:szCs w:val="24"/>
              </w:rPr>
              <w:t>6</w:t>
            </w:r>
          </w:p>
        </w:tc>
        <w:tc>
          <w:tcPr>
            <w:tcW w:w="1783" w:type="dxa"/>
          </w:tcPr>
          <w:p w14:paraId="1F80FC34" w14:textId="77777777" w:rsidR="00553F20" w:rsidRPr="009D3104" w:rsidRDefault="00553F20" w:rsidP="00553F20">
            <w:pPr>
              <w:jc w:val="center"/>
              <w:rPr>
                <w:sz w:val="24"/>
                <w:szCs w:val="24"/>
              </w:rPr>
            </w:pPr>
          </w:p>
        </w:tc>
      </w:tr>
      <w:tr w:rsidR="00553F20" w14:paraId="7CA93FBA" w14:textId="77777777" w:rsidTr="00742985">
        <w:tc>
          <w:tcPr>
            <w:tcW w:w="5818" w:type="dxa"/>
            <w:gridSpan w:val="2"/>
          </w:tcPr>
          <w:p w14:paraId="763C4DB2" w14:textId="77777777" w:rsidR="00553F20" w:rsidRPr="009D3104" w:rsidRDefault="00553F20" w:rsidP="00553F20">
            <w:pPr>
              <w:jc w:val="center"/>
              <w:rPr>
                <w:b/>
                <w:bCs/>
                <w:sz w:val="24"/>
                <w:szCs w:val="24"/>
              </w:rPr>
            </w:pPr>
            <w:r w:rsidRPr="009D3104">
              <w:rPr>
                <w:b/>
                <w:sz w:val="24"/>
                <w:szCs w:val="24"/>
              </w:rPr>
              <w:t>Раздел</w:t>
            </w:r>
            <w:r w:rsidRPr="009D3104">
              <w:rPr>
                <w:sz w:val="24"/>
                <w:szCs w:val="24"/>
              </w:rPr>
              <w:t xml:space="preserve"> </w:t>
            </w:r>
            <w:r w:rsidRPr="009D3104">
              <w:rPr>
                <w:b/>
                <w:sz w:val="24"/>
                <w:szCs w:val="24"/>
              </w:rPr>
              <w:t>2</w:t>
            </w:r>
            <w:r w:rsidRPr="009D3104">
              <w:rPr>
                <w:sz w:val="24"/>
                <w:szCs w:val="24"/>
              </w:rPr>
              <w:t xml:space="preserve">. </w:t>
            </w:r>
            <w:r w:rsidRPr="009D3104">
              <w:rPr>
                <w:b/>
                <w:bCs/>
                <w:sz w:val="24"/>
                <w:szCs w:val="24"/>
              </w:rPr>
              <w:t>Давайте веселиться</w:t>
            </w:r>
          </w:p>
        </w:tc>
        <w:tc>
          <w:tcPr>
            <w:tcW w:w="1247" w:type="dxa"/>
          </w:tcPr>
          <w:p w14:paraId="027DADF6" w14:textId="77777777" w:rsidR="00553F20" w:rsidRPr="009D3104" w:rsidRDefault="00553F20" w:rsidP="00553F20">
            <w:pPr>
              <w:jc w:val="center"/>
              <w:rPr>
                <w:sz w:val="24"/>
                <w:szCs w:val="24"/>
              </w:rPr>
            </w:pPr>
            <w:r w:rsidRPr="009D3104">
              <w:rPr>
                <w:sz w:val="24"/>
                <w:szCs w:val="24"/>
              </w:rPr>
              <w:t>7</w:t>
            </w:r>
          </w:p>
        </w:tc>
        <w:tc>
          <w:tcPr>
            <w:tcW w:w="1006" w:type="dxa"/>
          </w:tcPr>
          <w:p w14:paraId="2A87796E" w14:textId="77777777" w:rsidR="00553F20" w:rsidRDefault="00553F20" w:rsidP="00553F20"/>
        </w:tc>
        <w:tc>
          <w:tcPr>
            <w:tcW w:w="1783" w:type="dxa"/>
          </w:tcPr>
          <w:p w14:paraId="2A4A3A3F" w14:textId="77777777" w:rsidR="00553F20" w:rsidRDefault="00553F20" w:rsidP="00553F20"/>
        </w:tc>
      </w:tr>
      <w:tr w:rsidR="00553F20" w14:paraId="4E989201" w14:textId="77777777" w:rsidTr="00742985">
        <w:tc>
          <w:tcPr>
            <w:tcW w:w="903" w:type="dxa"/>
          </w:tcPr>
          <w:p w14:paraId="03FEAF4C" w14:textId="77777777" w:rsidR="00553F20" w:rsidRPr="009D3104" w:rsidRDefault="00553F20" w:rsidP="00553F20">
            <w:pPr>
              <w:jc w:val="center"/>
              <w:rPr>
                <w:sz w:val="24"/>
                <w:szCs w:val="24"/>
              </w:rPr>
            </w:pPr>
            <w:r w:rsidRPr="009D3104">
              <w:rPr>
                <w:sz w:val="24"/>
                <w:szCs w:val="24"/>
              </w:rPr>
              <w:t>2.1.</w:t>
            </w:r>
          </w:p>
        </w:tc>
        <w:tc>
          <w:tcPr>
            <w:tcW w:w="4915" w:type="dxa"/>
          </w:tcPr>
          <w:p w14:paraId="5C97994D" w14:textId="77777777" w:rsidR="00553F20" w:rsidRPr="009D3104" w:rsidRDefault="00553F20" w:rsidP="00553F20">
            <w:pPr>
              <w:rPr>
                <w:b/>
                <w:bCs/>
                <w:sz w:val="24"/>
                <w:szCs w:val="24"/>
              </w:rPr>
            </w:pPr>
            <w:r w:rsidRPr="009D3104">
              <w:rPr>
                <w:sz w:val="24"/>
                <w:szCs w:val="24"/>
              </w:rPr>
              <w:t xml:space="preserve">Введение лексики. Конструкция </w:t>
            </w:r>
            <w:r w:rsidRPr="009D3104">
              <w:rPr>
                <w:sz w:val="24"/>
                <w:szCs w:val="24"/>
                <w:lang w:val="en-US"/>
              </w:rPr>
              <w:t>I</w:t>
            </w:r>
            <w:r w:rsidRPr="009D3104">
              <w:rPr>
                <w:sz w:val="24"/>
                <w:szCs w:val="24"/>
              </w:rPr>
              <w:t>’</w:t>
            </w:r>
            <w:r w:rsidRPr="009D3104">
              <w:rPr>
                <w:sz w:val="24"/>
                <w:szCs w:val="24"/>
                <w:lang w:val="en-US"/>
              </w:rPr>
              <w:t>m</w:t>
            </w:r>
            <w:r w:rsidRPr="009D3104">
              <w:rPr>
                <w:sz w:val="24"/>
                <w:szCs w:val="24"/>
              </w:rPr>
              <w:t xml:space="preserve"> </w:t>
            </w:r>
            <w:r w:rsidRPr="009D3104">
              <w:rPr>
                <w:sz w:val="24"/>
                <w:szCs w:val="24"/>
                <w:lang w:val="en-US"/>
              </w:rPr>
              <w:t>V</w:t>
            </w:r>
            <w:r w:rsidRPr="009D3104">
              <w:rPr>
                <w:sz w:val="24"/>
                <w:szCs w:val="24"/>
              </w:rPr>
              <w:t>+</w:t>
            </w:r>
            <w:r w:rsidRPr="009D3104">
              <w:rPr>
                <w:sz w:val="24"/>
                <w:szCs w:val="24"/>
                <w:lang w:val="en-US"/>
              </w:rPr>
              <w:t>ing</w:t>
            </w:r>
            <w:r w:rsidRPr="009D3104">
              <w:rPr>
                <w:sz w:val="24"/>
                <w:szCs w:val="24"/>
              </w:rPr>
              <w:t>.</w:t>
            </w:r>
          </w:p>
        </w:tc>
        <w:tc>
          <w:tcPr>
            <w:tcW w:w="1247" w:type="dxa"/>
          </w:tcPr>
          <w:p w14:paraId="3EE0FCA2" w14:textId="77777777" w:rsidR="00553F20" w:rsidRPr="009D3104" w:rsidRDefault="00553F20" w:rsidP="00553F20">
            <w:pPr>
              <w:jc w:val="center"/>
              <w:rPr>
                <w:sz w:val="24"/>
                <w:szCs w:val="24"/>
              </w:rPr>
            </w:pPr>
          </w:p>
        </w:tc>
        <w:tc>
          <w:tcPr>
            <w:tcW w:w="1006" w:type="dxa"/>
          </w:tcPr>
          <w:p w14:paraId="5848AEA3" w14:textId="77777777" w:rsidR="00553F20" w:rsidRPr="009D3104" w:rsidRDefault="00553F20" w:rsidP="00553F20">
            <w:pPr>
              <w:jc w:val="center"/>
              <w:rPr>
                <w:sz w:val="24"/>
                <w:szCs w:val="24"/>
              </w:rPr>
            </w:pPr>
            <w:r w:rsidRPr="009D3104">
              <w:rPr>
                <w:sz w:val="24"/>
                <w:szCs w:val="24"/>
              </w:rPr>
              <w:t>7</w:t>
            </w:r>
          </w:p>
        </w:tc>
        <w:tc>
          <w:tcPr>
            <w:tcW w:w="1783" w:type="dxa"/>
          </w:tcPr>
          <w:p w14:paraId="7760909B" w14:textId="77777777" w:rsidR="00553F20" w:rsidRPr="009D3104" w:rsidRDefault="00553F20" w:rsidP="00553F20">
            <w:pPr>
              <w:jc w:val="center"/>
              <w:rPr>
                <w:sz w:val="24"/>
                <w:szCs w:val="24"/>
              </w:rPr>
            </w:pPr>
          </w:p>
        </w:tc>
      </w:tr>
      <w:tr w:rsidR="00553F20" w14:paraId="7FD35163" w14:textId="77777777" w:rsidTr="00742985">
        <w:tc>
          <w:tcPr>
            <w:tcW w:w="903" w:type="dxa"/>
          </w:tcPr>
          <w:p w14:paraId="4E260867" w14:textId="77777777" w:rsidR="00553F20" w:rsidRPr="009D3104" w:rsidRDefault="00553F20" w:rsidP="00553F20">
            <w:pPr>
              <w:jc w:val="center"/>
              <w:rPr>
                <w:sz w:val="24"/>
                <w:szCs w:val="24"/>
              </w:rPr>
            </w:pPr>
            <w:r w:rsidRPr="009D3104">
              <w:rPr>
                <w:sz w:val="24"/>
                <w:szCs w:val="24"/>
              </w:rPr>
              <w:t>2.2.</w:t>
            </w:r>
          </w:p>
        </w:tc>
        <w:tc>
          <w:tcPr>
            <w:tcW w:w="4915" w:type="dxa"/>
          </w:tcPr>
          <w:p w14:paraId="241D41AB" w14:textId="77777777" w:rsidR="00553F20" w:rsidRPr="009D3104" w:rsidRDefault="00553F20" w:rsidP="00553F20">
            <w:pPr>
              <w:rPr>
                <w:b/>
                <w:bCs/>
                <w:sz w:val="24"/>
                <w:szCs w:val="24"/>
              </w:rPr>
            </w:pPr>
            <w:r w:rsidRPr="009D3104">
              <w:rPr>
                <w:sz w:val="24"/>
                <w:szCs w:val="24"/>
              </w:rPr>
              <w:t>Описание действий, выполняемых во время прогулки.</w:t>
            </w:r>
          </w:p>
        </w:tc>
        <w:tc>
          <w:tcPr>
            <w:tcW w:w="1247" w:type="dxa"/>
          </w:tcPr>
          <w:p w14:paraId="116D0654" w14:textId="77777777" w:rsidR="00553F20" w:rsidRPr="009D3104" w:rsidRDefault="00553F20" w:rsidP="00553F20">
            <w:pPr>
              <w:jc w:val="center"/>
              <w:rPr>
                <w:sz w:val="24"/>
                <w:szCs w:val="24"/>
              </w:rPr>
            </w:pPr>
          </w:p>
        </w:tc>
        <w:tc>
          <w:tcPr>
            <w:tcW w:w="1006" w:type="dxa"/>
          </w:tcPr>
          <w:p w14:paraId="1E9889C0" w14:textId="77777777" w:rsidR="00553F20" w:rsidRPr="009D3104" w:rsidRDefault="00553F20" w:rsidP="00553F20">
            <w:pPr>
              <w:jc w:val="center"/>
              <w:rPr>
                <w:sz w:val="24"/>
                <w:szCs w:val="24"/>
              </w:rPr>
            </w:pPr>
            <w:r w:rsidRPr="009D3104">
              <w:rPr>
                <w:sz w:val="24"/>
                <w:szCs w:val="24"/>
              </w:rPr>
              <w:t>8</w:t>
            </w:r>
          </w:p>
        </w:tc>
        <w:tc>
          <w:tcPr>
            <w:tcW w:w="1783" w:type="dxa"/>
          </w:tcPr>
          <w:p w14:paraId="5CE95E4B" w14:textId="77777777" w:rsidR="00553F20" w:rsidRPr="009D3104" w:rsidRDefault="00553F20" w:rsidP="00553F20">
            <w:pPr>
              <w:jc w:val="center"/>
              <w:rPr>
                <w:sz w:val="24"/>
                <w:szCs w:val="24"/>
              </w:rPr>
            </w:pPr>
          </w:p>
        </w:tc>
      </w:tr>
      <w:tr w:rsidR="00553F20" w14:paraId="5F1C209F" w14:textId="77777777" w:rsidTr="00742985">
        <w:tc>
          <w:tcPr>
            <w:tcW w:w="903" w:type="dxa"/>
          </w:tcPr>
          <w:p w14:paraId="68E6439D" w14:textId="77777777" w:rsidR="00553F20" w:rsidRPr="009D3104" w:rsidRDefault="00553F20" w:rsidP="00553F20">
            <w:pPr>
              <w:jc w:val="center"/>
              <w:rPr>
                <w:sz w:val="24"/>
                <w:szCs w:val="24"/>
              </w:rPr>
            </w:pPr>
            <w:r w:rsidRPr="009D3104">
              <w:rPr>
                <w:sz w:val="24"/>
                <w:szCs w:val="24"/>
              </w:rPr>
              <w:t>2.3.</w:t>
            </w:r>
          </w:p>
        </w:tc>
        <w:tc>
          <w:tcPr>
            <w:tcW w:w="4915" w:type="dxa"/>
          </w:tcPr>
          <w:p w14:paraId="64BCD997" w14:textId="77777777" w:rsidR="00553F20" w:rsidRPr="009D3104" w:rsidRDefault="00553F20" w:rsidP="00553F20">
            <w:pPr>
              <w:rPr>
                <w:b/>
                <w:bCs/>
                <w:sz w:val="24"/>
                <w:szCs w:val="24"/>
              </w:rPr>
            </w:pPr>
            <w:r w:rsidRPr="009D3104">
              <w:rPr>
                <w:sz w:val="24"/>
                <w:szCs w:val="24"/>
              </w:rPr>
              <w:t xml:space="preserve">Повторение числительных 1-12, 13. «Смелый </w:t>
            </w:r>
            <w:r w:rsidRPr="009D3104">
              <w:rPr>
                <w:sz w:val="24"/>
                <w:szCs w:val="24"/>
              </w:rPr>
              <w:lastRenderedPageBreak/>
              <w:t>бойскаут».</w:t>
            </w:r>
          </w:p>
        </w:tc>
        <w:tc>
          <w:tcPr>
            <w:tcW w:w="1247" w:type="dxa"/>
          </w:tcPr>
          <w:p w14:paraId="3BF463DA" w14:textId="77777777" w:rsidR="00553F20" w:rsidRPr="009D3104" w:rsidRDefault="00553F20" w:rsidP="00553F20">
            <w:pPr>
              <w:jc w:val="center"/>
              <w:rPr>
                <w:sz w:val="24"/>
                <w:szCs w:val="24"/>
              </w:rPr>
            </w:pPr>
          </w:p>
        </w:tc>
        <w:tc>
          <w:tcPr>
            <w:tcW w:w="1006" w:type="dxa"/>
          </w:tcPr>
          <w:p w14:paraId="29A76E8D" w14:textId="77777777" w:rsidR="00553F20" w:rsidRPr="009D3104" w:rsidRDefault="00553F20" w:rsidP="00553F20">
            <w:pPr>
              <w:jc w:val="center"/>
              <w:rPr>
                <w:sz w:val="24"/>
                <w:szCs w:val="24"/>
              </w:rPr>
            </w:pPr>
            <w:r w:rsidRPr="009D3104">
              <w:rPr>
                <w:sz w:val="24"/>
                <w:szCs w:val="24"/>
              </w:rPr>
              <w:t>9</w:t>
            </w:r>
          </w:p>
        </w:tc>
        <w:tc>
          <w:tcPr>
            <w:tcW w:w="1783" w:type="dxa"/>
          </w:tcPr>
          <w:p w14:paraId="1748CE39" w14:textId="77777777" w:rsidR="00553F20" w:rsidRPr="009D3104" w:rsidRDefault="00553F20" w:rsidP="00553F20">
            <w:pPr>
              <w:jc w:val="center"/>
              <w:rPr>
                <w:sz w:val="24"/>
                <w:szCs w:val="24"/>
              </w:rPr>
            </w:pPr>
          </w:p>
        </w:tc>
      </w:tr>
      <w:tr w:rsidR="00553F20" w14:paraId="05D6CA7B" w14:textId="77777777" w:rsidTr="00742985">
        <w:tc>
          <w:tcPr>
            <w:tcW w:w="903" w:type="dxa"/>
          </w:tcPr>
          <w:p w14:paraId="551C4B47" w14:textId="77777777" w:rsidR="00553F20" w:rsidRPr="009D3104" w:rsidRDefault="00553F20" w:rsidP="00553F20">
            <w:pPr>
              <w:jc w:val="center"/>
              <w:rPr>
                <w:sz w:val="24"/>
                <w:szCs w:val="24"/>
              </w:rPr>
            </w:pPr>
            <w:r w:rsidRPr="009D3104">
              <w:rPr>
                <w:sz w:val="24"/>
                <w:szCs w:val="24"/>
              </w:rPr>
              <w:lastRenderedPageBreak/>
              <w:t>2.4.</w:t>
            </w:r>
          </w:p>
        </w:tc>
        <w:tc>
          <w:tcPr>
            <w:tcW w:w="4915" w:type="dxa"/>
          </w:tcPr>
          <w:p w14:paraId="3980C2A1" w14:textId="77777777" w:rsidR="00553F20" w:rsidRPr="009D3104" w:rsidRDefault="00553F20" w:rsidP="00553F20">
            <w:pPr>
              <w:rPr>
                <w:b/>
                <w:bCs/>
                <w:sz w:val="24"/>
                <w:szCs w:val="24"/>
              </w:rPr>
            </w:pPr>
            <w:r w:rsidRPr="009D3104">
              <w:rPr>
                <w:sz w:val="24"/>
                <w:szCs w:val="24"/>
              </w:rPr>
              <w:t xml:space="preserve">Числительные 14-20. Тренировка конструкции </w:t>
            </w:r>
            <w:r w:rsidRPr="009D3104">
              <w:rPr>
                <w:sz w:val="24"/>
                <w:szCs w:val="24"/>
                <w:lang w:val="en-US"/>
              </w:rPr>
              <w:t>I</w:t>
            </w:r>
            <w:r w:rsidRPr="009D3104">
              <w:rPr>
                <w:sz w:val="24"/>
                <w:szCs w:val="24"/>
              </w:rPr>
              <w:t>’</w:t>
            </w:r>
            <w:r w:rsidRPr="009D3104">
              <w:rPr>
                <w:sz w:val="24"/>
                <w:szCs w:val="24"/>
                <w:lang w:val="en-US"/>
              </w:rPr>
              <w:t>m</w:t>
            </w:r>
            <w:r w:rsidRPr="009D3104">
              <w:rPr>
                <w:sz w:val="24"/>
                <w:szCs w:val="24"/>
              </w:rPr>
              <w:t xml:space="preserve"> </w:t>
            </w:r>
            <w:r w:rsidRPr="009D3104">
              <w:rPr>
                <w:sz w:val="24"/>
                <w:szCs w:val="24"/>
                <w:lang w:val="en-US"/>
              </w:rPr>
              <w:t>V</w:t>
            </w:r>
            <w:r w:rsidRPr="009D3104">
              <w:rPr>
                <w:sz w:val="24"/>
                <w:szCs w:val="24"/>
              </w:rPr>
              <w:t>+</w:t>
            </w:r>
            <w:r w:rsidRPr="009D3104">
              <w:rPr>
                <w:sz w:val="24"/>
                <w:szCs w:val="24"/>
                <w:lang w:val="en-US"/>
              </w:rPr>
              <w:t>ing</w:t>
            </w:r>
            <w:r w:rsidRPr="009D3104">
              <w:rPr>
                <w:sz w:val="24"/>
                <w:szCs w:val="24"/>
              </w:rPr>
              <w:t>.</w:t>
            </w:r>
          </w:p>
        </w:tc>
        <w:tc>
          <w:tcPr>
            <w:tcW w:w="1247" w:type="dxa"/>
          </w:tcPr>
          <w:p w14:paraId="1BB75A2E" w14:textId="77777777" w:rsidR="00553F20" w:rsidRPr="009D3104" w:rsidRDefault="00553F20" w:rsidP="00553F20">
            <w:pPr>
              <w:jc w:val="center"/>
              <w:rPr>
                <w:sz w:val="24"/>
                <w:szCs w:val="24"/>
              </w:rPr>
            </w:pPr>
          </w:p>
        </w:tc>
        <w:tc>
          <w:tcPr>
            <w:tcW w:w="1006" w:type="dxa"/>
          </w:tcPr>
          <w:p w14:paraId="640B5952" w14:textId="77777777" w:rsidR="00553F20" w:rsidRPr="009D3104" w:rsidRDefault="00553F20" w:rsidP="00553F20">
            <w:pPr>
              <w:jc w:val="center"/>
              <w:rPr>
                <w:sz w:val="24"/>
                <w:szCs w:val="24"/>
              </w:rPr>
            </w:pPr>
            <w:r w:rsidRPr="009D3104">
              <w:rPr>
                <w:sz w:val="24"/>
                <w:szCs w:val="24"/>
              </w:rPr>
              <w:t>10</w:t>
            </w:r>
          </w:p>
        </w:tc>
        <w:tc>
          <w:tcPr>
            <w:tcW w:w="1783" w:type="dxa"/>
          </w:tcPr>
          <w:p w14:paraId="226E8AFD" w14:textId="77777777" w:rsidR="00553F20" w:rsidRPr="009D3104" w:rsidRDefault="00553F20" w:rsidP="00553F20">
            <w:pPr>
              <w:jc w:val="center"/>
              <w:rPr>
                <w:sz w:val="24"/>
                <w:szCs w:val="24"/>
              </w:rPr>
            </w:pPr>
          </w:p>
        </w:tc>
      </w:tr>
      <w:tr w:rsidR="00553F20" w14:paraId="33BA3FC6" w14:textId="77777777" w:rsidTr="00742985">
        <w:tc>
          <w:tcPr>
            <w:tcW w:w="903" w:type="dxa"/>
          </w:tcPr>
          <w:p w14:paraId="1C227780" w14:textId="77777777" w:rsidR="00553F20" w:rsidRPr="009D3104" w:rsidRDefault="00553F20" w:rsidP="00553F20">
            <w:pPr>
              <w:jc w:val="center"/>
              <w:rPr>
                <w:sz w:val="24"/>
                <w:szCs w:val="24"/>
              </w:rPr>
            </w:pPr>
            <w:r w:rsidRPr="009D3104">
              <w:rPr>
                <w:sz w:val="24"/>
                <w:szCs w:val="24"/>
              </w:rPr>
              <w:t>2.5.</w:t>
            </w:r>
          </w:p>
        </w:tc>
        <w:tc>
          <w:tcPr>
            <w:tcW w:w="4915" w:type="dxa"/>
          </w:tcPr>
          <w:p w14:paraId="714F206B" w14:textId="77777777" w:rsidR="00553F20" w:rsidRPr="009D3104" w:rsidRDefault="00553F20" w:rsidP="00553F20">
            <w:pPr>
              <w:rPr>
                <w:b/>
                <w:bCs/>
                <w:sz w:val="24"/>
                <w:szCs w:val="24"/>
              </w:rPr>
            </w:pPr>
            <w:r w:rsidRPr="009D3104">
              <w:rPr>
                <w:sz w:val="24"/>
                <w:szCs w:val="24"/>
              </w:rPr>
              <w:t>Описание действий на картинке.</w:t>
            </w:r>
          </w:p>
        </w:tc>
        <w:tc>
          <w:tcPr>
            <w:tcW w:w="1247" w:type="dxa"/>
          </w:tcPr>
          <w:p w14:paraId="039BAE8C" w14:textId="77777777" w:rsidR="00553F20" w:rsidRPr="009D3104" w:rsidRDefault="00553F20" w:rsidP="00553F20">
            <w:pPr>
              <w:jc w:val="center"/>
              <w:rPr>
                <w:sz w:val="24"/>
                <w:szCs w:val="24"/>
              </w:rPr>
            </w:pPr>
          </w:p>
        </w:tc>
        <w:tc>
          <w:tcPr>
            <w:tcW w:w="1006" w:type="dxa"/>
          </w:tcPr>
          <w:p w14:paraId="0683E623" w14:textId="77777777" w:rsidR="00553F20" w:rsidRPr="009D3104" w:rsidRDefault="00553F20" w:rsidP="00553F20">
            <w:pPr>
              <w:jc w:val="center"/>
              <w:rPr>
                <w:sz w:val="24"/>
                <w:szCs w:val="24"/>
              </w:rPr>
            </w:pPr>
            <w:r w:rsidRPr="009D3104">
              <w:rPr>
                <w:sz w:val="24"/>
                <w:szCs w:val="24"/>
              </w:rPr>
              <w:t>11</w:t>
            </w:r>
          </w:p>
        </w:tc>
        <w:tc>
          <w:tcPr>
            <w:tcW w:w="1783" w:type="dxa"/>
          </w:tcPr>
          <w:p w14:paraId="0D2085D0" w14:textId="77777777" w:rsidR="00553F20" w:rsidRPr="009D3104" w:rsidRDefault="00553F20" w:rsidP="00553F20">
            <w:pPr>
              <w:jc w:val="center"/>
              <w:rPr>
                <w:sz w:val="24"/>
                <w:szCs w:val="24"/>
              </w:rPr>
            </w:pPr>
            <w:r w:rsidRPr="009D3104">
              <w:rPr>
                <w:sz w:val="24"/>
                <w:szCs w:val="24"/>
              </w:rPr>
              <w:t>1</w:t>
            </w:r>
          </w:p>
        </w:tc>
      </w:tr>
      <w:tr w:rsidR="00553F20" w14:paraId="644179A8" w14:textId="77777777" w:rsidTr="00742985">
        <w:tc>
          <w:tcPr>
            <w:tcW w:w="903" w:type="dxa"/>
          </w:tcPr>
          <w:p w14:paraId="0B2D6626" w14:textId="77777777" w:rsidR="00553F20" w:rsidRPr="009D3104" w:rsidRDefault="00553F20" w:rsidP="00553F20">
            <w:pPr>
              <w:jc w:val="center"/>
              <w:rPr>
                <w:sz w:val="24"/>
                <w:szCs w:val="24"/>
              </w:rPr>
            </w:pPr>
            <w:r w:rsidRPr="009D3104">
              <w:rPr>
                <w:sz w:val="24"/>
                <w:szCs w:val="24"/>
              </w:rPr>
              <w:t>2.6.</w:t>
            </w:r>
          </w:p>
        </w:tc>
        <w:tc>
          <w:tcPr>
            <w:tcW w:w="4915" w:type="dxa"/>
          </w:tcPr>
          <w:p w14:paraId="67B483C3" w14:textId="77777777" w:rsidR="00553F20" w:rsidRPr="009D3104" w:rsidRDefault="00553F20" w:rsidP="00553F20">
            <w:pPr>
              <w:rPr>
                <w:sz w:val="24"/>
                <w:szCs w:val="24"/>
              </w:rPr>
            </w:pPr>
            <w:r w:rsidRPr="009D3104">
              <w:rPr>
                <w:sz w:val="24"/>
                <w:szCs w:val="24"/>
              </w:rPr>
              <w:t>История «Мир вверх тормашки».</w:t>
            </w:r>
          </w:p>
        </w:tc>
        <w:tc>
          <w:tcPr>
            <w:tcW w:w="1247" w:type="dxa"/>
          </w:tcPr>
          <w:p w14:paraId="132FC661" w14:textId="77777777" w:rsidR="00553F20" w:rsidRPr="009D3104" w:rsidRDefault="00553F20" w:rsidP="00553F20">
            <w:pPr>
              <w:jc w:val="center"/>
              <w:rPr>
                <w:sz w:val="24"/>
                <w:szCs w:val="24"/>
              </w:rPr>
            </w:pPr>
          </w:p>
        </w:tc>
        <w:tc>
          <w:tcPr>
            <w:tcW w:w="1006" w:type="dxa"/>
          </w:tcPr>
          <w:p w14:paraId="2ADA385A" w14:textId="77777777" w:rsidR="00553F20" w:rsidRPr="009D3104" w:rsidRDefault="00553F20" w:rsidP="00553F20">
            <w:pPr>
              <w:jc w:val="center"/>
              <w:rPr>
                <w:sz w:val="24"/>
                <w:szCs w:val="24"/>
              </w:rPr>
            </w:pPr>
            <w:r w:rsidRPr="009D3104">
              <w:rPr>
                <w:sz w:val="24"/>
                <w:szCs w:val="24"/>
              </w:rPr>
              <w:t>12</w:t>
            </w:r>
          </w:p>
        </w:tc>
        <w:tc>
          <w:tcPr>
            <w:tcW w:w="1783" w:type="dxa"/>
          </w:tcPr>
          <w:p w14:paraId="10B0A89E" w14:textId="77777777" w:rsidR="00553F20" w:rsidRPr="009D3104" w:rsidRDefault="00553F20" w:rsidP="00553F20">
            <w:pPr>
              <w:jc w:val="center"/>
              <w:rPr>
                <w:sz w:val="24"/>
                <w:szCs w:val="24"/>
              </w:rPr>
            </w:pPr>
          </w:p>
        </w:tc>
      </w:tr>
      <w:tr w:rsidR="00553F20" w14:paraId="49F468B8" w14:textId="77777777" w:rsidTr="00742985">
        <w:tc>
          <w:tcPr>
            <w:tcW w:w="903" w:type="dxa"/>
          </w:tcPr>
          <w:p w14:paraId="3EE50E14" w14:textId="77777777" w:rsidR="00553F20" w:rsidRPr="009D3104" w:rsidRDefault="00553F20" w:rsidP="00553F20">
            <w:pPr>
              <w:jc w:val="center"/>
              <w:rPr>
                <w:sz w:val="24"/>
                <w:szCs w:val="24"/>
              </w:rPr>
            </w:pPr>
            <w:r w:rsidRPr="009D3104">
              <w:rPr>
                <w:sz w:val="24"/>
                <w:szCs w:val="24"/>
              </w:rPr>
              <w:t>2.7.</w:t>
            </w:r>
          </w:p>
        </w:tc>
        <w:tc>
          <w:tcPr>
            <w:tcW w:w="4915" w:type="dxa"/>
          </w:tcPr>
          <w:p w14:paraId="7459EC41" w14:textId="77777777" w:rsidR="00553F20" w:rsidRPr="009D3104" w:rsidRDefault="00553F20" w:rsidP="00553F20">
            <w:pPr>
              <w:rPr>
                <w:sz w:val="24"/>
                <w:szCs w:val="24"/>
              </w:rPr>
            </w:pPr>
            <w:r w:rsidRPr="009D3104">
              <w:rPr>
                <w:sz w:val="24"/>
                <w:szCs w:val="24"/>
              </w:rPr>
              <w:t xml:space="preserve">«Развивающая страница циклов 1-2». </w:t>
            </w:r>
          </w:p>
        </w:tc>
        <w:tc>
          <w:tcPr>
            <w:tcW w:w="1247" w:type="dxa"/>
          </w:tcPr>
          <w:p w14:paraId="38C97565" w14:textId="77777777" w:rsidR="00553F20" w:rsidRPr="009D3104" w:rsidRDefault="00553F20" w:rsidP="00553F20">
            <w:pPr>
              <w:jc w:val="center"/>
              <w:rPr>
                <w:sz w:val="24"/>
                <w:szCs w:val="24"/>
              </w:rPr>
            </w:pPr>
          </w:p>
        </w:tc>
        <w:tc>
          <w:tcPr>
            <w:tcW w:w="1006" w:type="dxa"/>
          </w:tcPr>
          <w:p w14:paraId="23A9803B" w14:textId="77777777" w:rsidR="00553F20" w:rsidRPr="009D3104" w:rsidRDefault="00553F20" w:rsidP="00553F20">
            <w:pPr>
              <w:jc w:val="center"/>
              <w:rPr>
                <w:sz w:val="24"/>
                <w:szCs w:val="24"/>
              </w:rPr>
            </w:pPr>
            <w:r w:rsidRPr="009D3104">
              <w:rPr>
                <w:sz w:val="24"/>
                <w:szCs w:val="24"/>
              </w:rPr>
              <w:t>13</w:t>
            </w:r>
          </w:p>
        </w:tc>
        <w:tc>
          <w:tcPr>
            <w:tcW w:w="1783" w:type="dxa"/>
          </w:tcPr>
          <w:p w14:paraId="38A9176C" w14:textId="77777777" w:rsidR="00553F20" w:rsidRPr="009D3104" w:rsidRDefault="00553F20" w:rsidP="00553F20">
            <w:pPr>
              <w:jc w:val="center"/>
              <w:rPr>
                <w:sz w:val="24"/>
                <w:szCs w:val="24"/>
              </w:rPr>
            </w:pPr>
          </w:p>
        </w:tc>
      </w:tr>
      <w:tr w:rsidR="00553F20" w14:paraId="2EC8C2CC" w14:textId="77777777" w:rsidTr="00742985">
        <w:tc>
          <w:tcPr>
            <w:tcW w:w="5818" w:type="dxa"/>
            <w:gridSpan w:val="2"/>
          </w:tcPr>
          <w:p w14:paraId="4062368E" w14:textId="77777777" w:rsidR="00553F20" w:rsidRPr="009D3104" w:rsidRDefault="00553F20" w:rsidP="00553F20">
            <w:pPr>
              <w:jc w:val="center"/>
              <w:rPr>
                <w:b/>
                <w:bCs/>
                <w:sz w:val="24"/>
                <w:szCs w:val="24"/>
              </w:rPr>
            </w:pPr>
            <w:r w:rsidRPr="009D3104">
              <w:rPr>
                <w:b/>
                <w:sz w:val="24"/>
                <w:szCs w:val="24"/>
              </w:rPr>
              <w:t>Раздел 3.</w:t>
            </w:r>
            <w:r w:rsidRPr="009D3104">
              <w:rPr>
                <w:sz w:val="24"/>
                <w:szCs w:val="24"/>
              </w:rPr>
              <w:t xml:space="preserve"> </w:t>
            </w:r>
            <w:r w:rsidRPr="009D3104">
              <w:rPr>
                <w:b/>
                <w:bCs/>
                <w:sz w:val="24"/>
                <w:szCs w:val="24"/>
              </w:rPr>
              <w:t>С днем рождения!</w:t>
            </w:r>
          </w:p>
        </w:tc>
        <w:tc>
          <w:tcPr>
            <w:tcW w:w="1247" w:type="dxa"/>
          </w:tcPr>
          <w:p w14:paraId="12D3CC04" w14:textId="77777777" w:rsidR="00553F20" w:rsidRPr="009D3104" w:rsidRDefault="00553F20" w:rsidP="00553F20">
            <w:pPr>
              <w:jc w:val="center"/>
              <w:rPr>
                <w:sz w:val="24"/>
                <w:szCs w:val="24"/>
              </w:rPr>
            </w:pPr>
            <w:r w:rsidRPr="009D3104">
              <w:rPr>
                <w:sz w:val="24"/>
                <w:szCs w:val="24"/>
              </w:rPr>
              <w:t>6</w:t>
            </w:r>
          </w:p>
        </w:tc>
        <w:tc>
          <w:tcPr>
            <w:tcW w:w="1006" w:type="dxa"/>
          </w:tcPr>
          <w:p w14:paraId="6246748A" w14:textId="77777777" w:rsidR="00553F20" w:rsidRDefault="00553F20" w:rsidP="00553F20"/>
        </w:tc>
        <w:tc>
          <w:tcPr>
            <w:tcW w:w="1783" w:type="dxa"/>
          </w:tcPr>
          <w:p w14:paraId="43F1D016" w14:textId="77777777" w:rsidR="00553F20" w:rsidRDefault="00553F20" w:rsidP="00553F20"/>
        </w:tc>
      </w:tr>
      <w:tr w:rsidR="00553F20" w14:paraId="31D8B4C5" w14:textId="77777777" w:rsidTr="00742985">
        <w:tc>
          <w:tcPr>
            <w:tcW w:w="903" w:type="dxa"/>
          </w:tcPr>
          <w:p w14:paraId="66E5C7AD" w14:textId="77777777" w:rsidR="00553F20" w:rsidRPr="009D3104" w:rsidRDefault="00553F20" w:rsidP="00553F20">
            <w:pPr>
              <w:jc w:val="center"/>
              <w:rPr>
                <w:sz w:val="24"/>
                <w:szCs w:val="24"/>
              </w:rPr>
            </w:pPr>
            <w:r w:rsidRPr="009D3104">
              <w:rPr>
                <w:sz w:val="24"/>
                <w:szCs w:val="24"/>
              </w:rPr>
              <w:t>3.1.</w:t>
            </w:r>
          </w:p>
        </w:tc>
        <w:tc>
          <w:tcPr>
            <w:tcW w:w="4915" w:type="dxa"/>
          </w:tcPr>
          <w:p w14:paraId="182A2133" w14:textId="77777777" w:rsidR="00553F20" w:rsidRPr="009D3104" w:rsidRDefault="00553F20" w:rsidP="00553F20">
            <w:pPr>
              <w:rPr>
                <w:sz w:val="24"/>
                <w:szCs w:val="24"/>
              </w:rPr>
            </w:pPr>
            <w:r w:rsidRPr="009D3104">
              <w:rPr>
                <w:sz w:val="24"/>
                <w:szCs w:val="24"/>
              </w:rPr>
              <w:t>Названия месяцев года.</w:t>
            </w:r>
          </w:p>
        </w:tc>
        <w:tc>
          <w:tcPr>
            <w:tcW w:w="1247" w:type="dxa"/>
          </w:tcPr>
          <w:p w14:paraId="234863D7" w14:textId="77777777" w:rsidR="00553F20" w:rsidRPr="009D3104" w:rsidRDefault="00553F20" w:rsidP="00553F20">
            <w:pPr>
              <w:jc w:val="center"/>
              <w:rPr>
                <w:sz w:val="24"/>
                <w:szCs w:val="24"/>
              </w:rPr>
            </w:pPr>
          </w:p>
        </w:tc>
        <w:tc>
          <w:tcPr>
            <w:tcW w:w="1006" w:type="dxa"/>
          </w:tcPr>
          <w:p w14:paraId="2B2AFF6E" w14:textId="77777777" w:rsidR="00553F20" w:rsidRPr="009D3104" w:rsidRDefault="00553F20" w:rsidP="00553F20">
            <w:pPr>
              <w:jc w:val="center"/>
              <w:rPr>
                <w:sz w:val="24"/>
                <w:szCs w:val="24"/>
              </w:rPr>
            </w:pPr>
            <w:r w:rsidRPr="009D3104">
              <w:rPr>
                <w:sz w:val="24"/>
                <w:szCs w:val="24"/>
              </w:rPr>
              <w:t>14</w:t>
            </w:r>
          </w:p>
        </w:tc>
        <w:tc>
          <w:tcPr>
            <w:tcW w:w="1783" w:type="dxa"/>
          </w:tcPr>
          <w:p w14:paraId="2B95EE03" w14:textId="77777777" w:rsidR="00553F20" w:rsidRPr="009D3104" w:rsidRDefault="00553F20" w:rsidP="00553F20">
            <w:pPr>
              <w:pStyle w:val="af"/>
              <w:jc w:val="center"/>
              <w:rPr>
                <w:szCs w:val="24"/>
              </w:rPr>
            </w:pPr>
          </w:p>
        </w:tc>
      </w:tr>
      <w:tr w:rsidR="00553F20" w14:paraId="37B3944C" w14:textId="77777777" w:rsidTr="00742985">
        <w:tc>
          <w:tcPr>
            <w:tcW w:w="903" w:type="dxa"/>
          </w:tcPr>
          <w:p w14:paraId="619BAE93" w14:textId="77777777" w:rsidR="00553F20" w:rsidRPr="009D3104" w:rsidRDefault="00553F20" w:rsidP="00553F20">
            <w:pPr>
              <w:jc w:val="center"/>
              <w:rPr>
                <w:sz w:val="24"/>
                <w:szCs w:val="24"/>
              </w:rPr>
            </w:pPr>
            <w:r w:rsidRPr="009D3104">
              <w:rPr>
                <w:sz w:val="24"/>
                <w:szCs w:val="24"/>
              </w:rPr>
              <w:t>3.2.</w:t>
            </w:r>
          </w:p>
        </w:tc>
        <w:tc>
          <w:tcPr>
            <w:tcW w:w="4915" w:type="dxa"/>
          </w:tcPr>
          <w:p w14:paraId="2C852268" w14:textId="77777777" w:rsidR="00553F20" w:rsidRPr="009D3104" w:rsidRDefault="00553F20" w:rsidP="00553F20">
            <w:pPr>
              <w:rPr>
                <w:b/>
                <w:bCs/>
                <w:sz w:val="24"/>
                <w:szCs w:val="24"/>
              </w:rPr>
            </w:pPr>
            <w:r w:rsidRPr="009D3104">
              <w:rPr>
                <w:sz w:val="24"/>
                <w:szCs w:val="24"/>
              </w:rPr>
              <w:t>Вопрос «когда твой день рождения» и ответ на него.</w:t>
            </w:r>
          </w:p>
        </w:tc>
        <w:tc>
          <w:tcPr>
            <w:tcW w:w="1247" w:type="dxa"/>
          </w:tcPr>
          <w:p w14:paraId="0A85C3EE" w14:textId="77777777" w:rsidR="00553F20" w:rsidRPr="009D3104" w:rsidRDefault="00553F20" w:rsidP="00553F20">
            <w:pPr>
              <w:jc w:val="center"/>
              <w:rPr>
                <w:sz w:val="24"/>
                <w:szCs w:val="24"/>
              </w:rPr>
            </w:pPr>
          </w:p>
        </w:tc>
        <w:tc>
          <w:tcPr>
            <w:tcW w:w="1006" w:type="dxa"/>
          </w:tcPr>
          <w:p w14:paraId="48BA3443" w14:textId="77777777" w:rsidR="00553F20" w:rsidRPr="009D3104" w:rsidRDefault="00553F20" w:rsidP="00553F20">
            <w:pPr>
              <w:jc w:val="center"/>
              <w:rPr>
                <w:sz w:val="24"/>
                <w:szCs w:val="24"/>
              </w:rPr>
            </w:pPr>
            <w:r w:rsidRPr="009D3104">
              <w:rPr>
                <w:sz w:val="24"/>
                <w:szCs w:val="24"/>
              </w:rPr>
              <w:t>15</w:t>
            </w:r>
          </w:p>
        </w:tc>
        <w:tc>
          <w:tcPr>
            <w:tcW w:w="1783" w:type="dxa"/>
          </w:tcPr>
          <w:p w14:paraId="2A73CE06" w14:textId="77777777" w:rsidR="00553F20" w:rsidRPr="009D3104" w:rsidRDefault="00553F20" w:rsidP="00553F20">
            <w:pPr>
              <w:pStyle w:val="af"/>
              <w:jc w:val="center"/>
              <w:rPr>
                <w:szCs w:val="24"/>
              </w:rPr>
            </w:pPr>
          </w:p>
        </w:tc>
      </w:tr>
      <w:tr w:rsidR="00553F20" w14:paraId="6A951BA9" w14:textId="77777777" w:rsidTr="00742985">
        <w:tc>
          <w:tcPr>
            <w:tcW w:w="903" w:type="dxa"/>
          </w:tcPr>
          <w:p w14:paraId="7F4CF276" w14:textId="77777777" w:rsidR="00553F20" w:rsidRPr="009D3104" w:rsidRDefault="00553F20" w:rsidP="00553F20">
            <w:pPr>
              <w:jc w:val="center"/>
              <w:rPr>
                <w:sz w:val="24"/>
                <w:szCs w:val="24"/>
              </w:rPr>
            </w:pPr>
            <w:r w:rsidRPr="009D3104">
              <w:rPr>
                <w:sz w:val="24"/>
                <w:szCs w:val="24"/>
              </w:rPr>
              <w:t>3.3.</w:t>
            </w:r>
          </w:p>
        </w:tc>
        <w:tc>
          <w:tcPr>
            <w:tcW w:w="4915" w:type="dxa"/>
          </w:tcPr>
          <w:p w14:paraId="45FE8450" w14:textId="77777777" w:rsidR="00553F20" w:rsidRPr="009D3104" w:rsidRDefault="00553F20" w:rsidP="00553F20">
            <w:pPr>
              <w:rPr>
                <w:b/>
                <w:bCs/>
                <w:sz w:val="24"/>
                <w:szCs w:val="24"/>
              </w:rPr>
            </w:pPr>
            <w:r w:rsidRPr="009D3104">
              <w:rPr>
                <w:sz w:val="24"/>
                <w:szCs w:val="24"/>
              </w:rPr>
              <w:t>Подарки на дни рождения.</w:t>
            </w:r>
          </w:p>
        </w:tc>
        <w:tc>
          <w:tcPr>
            <w:tcW w:w="1247" w:type="dxa"/>
          </w:tcPr>
          <w:p w14:paraId="5026DD2F" w14:textId="77777777" w:rsidR="00553F20" w:rsidRPr="009D3104" w:rsidRDefault="00553F20" w:rsidP="00553F20">
            <w:pPr>
              <w:jc w:val="center"/>
              <w:rPr>
                <w:sz w:val="24"/>
                <w:szCs w:val="24"/>
              </w:rPr>
            </w:pPr>
          </w:p>
        </w:tc>
        <w:tc>
          <w:tcPr>
            <w:tcW w:w="1006" w:type="dxa"/>
          </w:tcPr>
          <w:p w14:paraId="7E003208" w14:textId="77777777" w:rsidR="00553F20" w:rsidRPr="009D3104" w:rsidRDefault="00553F20" w:rsidP="00553F20">
            <w:pPr>
              <w:jc w:val="center"/>
              <w:rPr>
                <w:sz w:val="24"/>
                <w:szCs w:val="24"/>
              </w:rPr>
            </w:pPr>
            <w:r w:rsidRPr="009D3104">
              <w:rPr>
                <w:sz w:val="24"/>
                <w:szCs w:val="24"/>
              </w:rPr>
              <w:t>16</w:t>
            </w:r>
          </w:p>
        </w:tc>
        <w:tc>
          <w:tcPr>
            <w:tcW w:w="1783" w:type="dxa"/>
          </w:tcPr>
          <w:p w14:paraId="688C5491" w14:textId="77777777" w:rsidR="00553F20" w:rsidRPr="009D3104" w:rsidRDefault="00553F20" w:rsidP="00553F20">
            <w:pPr>
              <w:pStyle w:val="af"/>
              <w:jc w:val="center"/>
              <w:rPr>
                <w:szCs w:val="24"/>
              </w:rPr>
            </w:pPr>
          </w:p>
        </w:tc>
      </w:tr>
      <w:tr w:rsidR="00553F20" w14:paraId="599583D3" w14:textId="77777777" w:rsidTr="00742985">
        <w:tc>
          <w:tcPr>
            <w:tcW w:w="903" w:type="dxa"/>
          </w:tcPr>
          <w:p w14:paraId="75530C31" w14:textId="77777777" w:rsidR="00553F20" w:rsidRPr="009D3104" w:rsidRDefault="00553F20" w:rsidP="00553F20">
            <w:pPr>
              <w:jc w:val="center"/>
              <w:rPr>
                <w:sz w:val="24"/>
                <w:szCs w:val="24"/>
              </w:rPr>
            </w:pPr>
            <w:r w:rsidRPr="009D3104">
              <w:rPr>
                <w:sz w:val="24"/>
                <w:szCs w:val="24"/>
              </w:rPr>
              <w:t>3.4.</w:t>
            </w:r>
          </w:p>
        </w:tc>
        <w:tc>
          <w:tcPr>
            <w:tcW w:w="4915" w:type="dxa"/>
          </w:tcPr>
          <w:p w14:paraId="0E079FED" w14:textId="77777777" w:rsidR="00553F20" w:rsidRPr="009D3104" w:rsidRDefault="00553F20" w:rsidP="00553F20">
            <w:pPr>
              <w:rPr>
                <w:b/>
                <w:bCs/>
                <w:sz w:val="24"/>
                <w:szCs w:val="24"/>
              </w:rPr>
            </w:pPr>
            <w:r w:rsidRPr="009D3104">
              <w:rPr>
                <w:sz w:val="24"/>
                <w:szCs w:val="24"/>
              </w:rPr>
              <w:t>Виды мероприятий на вечеринке.</w:t>
            </w:r>
          </w:p>
        </w:tc>
        <w:tc>
          <w:tcPr>
            <w:tcW w:w="1247" w:type="dxa"/>
          </w:tcPr>
          <w:p w14:paraId="558EFEC5" w14:textId="77777777" w:rsidR="00553F20" w:rsidRPr="009D3104" w:rsidRDefault="00553F20" w:rsidP="00553F20">
            <w:pPr>
              <w:jc w:val="center"/>
              <w:rPr>
                <w:sz w:val="24"/>
                <w:szCs w:val="24"/>
              </w:rPr>
            </w:pPr>
          </w:p>
        </w:tc>
        <w:tc>
          <w:tcPr>
            <w:tcW w:w="1006" w:type="dxa"/>
          </w:tcPr>
          <w:p w14:paraId="69D0A3D4" w14:textId="77777777" w:rsidR="00553F20" w:rsidRPr="009D3104" w:rsidRDefault="00553F20" w:rsidP="00553F20">
            <w:pPr>
              <w:jc w:val="center"/>
              <w:rPr>
                <w:sz w:val="24"/>
                <w:szCs w:val="24"/>
              </w:rPr>
            </w:pPr>
            <w:r w:rsidRPr="009D3104">
              <w:rPr>
                <w:sz w:val="24"/>
                <w:szCs w:val="24"/>
              </w:rPr>
              <w:t>17</w:t>
            </w:r>
          </w:p>
        </w:tc>
        <w:tc>
          <w:tcPr>
            <w:tcW w:w="1783" w:type="dxa"/>
          </w:tcPr>
          <w:p w14:paraId="0429FB2C" w14:textId="77777777" w:rsidR="00553F20" w:rsidRPr="009D3104" w:rsidRDefault="00553F20" w:rsidP="00553F20">
            <w:pPr>
              <w:pStyle w:val="af"/>
              <w:jc w:val="center"/>
              <w:rPr>
                <w:szCs w:val="24"/>
              </w:rPr>
            </w:pPr>
          </w:p>
        </w:tc>
      </w:tr>
      <w:tr w:rsidR="00553F20" w14:paraId="1F5BB114" w14:textId="77777777" w:rsidTr="00742985">
        <w:tc>
          <w:tcPr>
            <w:tcW w:w="903" w:type="dxa"/>
          </w:tcPr>
          <w:p w14:paraId="57EF225F" w14:textId="77777777" w:rsidR="00553F20" w:rsidRPr="009D3104" w:rsidRDefault="00553F20" w:rsidP="00553F20">
            <w:pPr>
              <w:jc w:val="center"/>
              <w:rPr>
                <w:sz w:val="24"/>
                <w:szCs w:val="24"/>
              </w:rPr>
            </w:pPr>
            <w:r w:rsidRPr="009D3104">
              <w:rPr>
                <w:sz w:val="24"/>
                <w:szCs w:val="24"/>
              </w:rPr>
              <w:t>3.5.</w:t>
            </w:r>
          </w:p>
        </w:tc>
        <w:tc>
          <w:tcPr>
            <w:tcW w:w="4915" w:type="dxa"/>
          </w:tcPr>
          <w:p w14:paraId="0C0685DC" w14:textId="77777777" w:rsidR="00553F20" w:rsidRPr="009D3104" w:rsidRDefault="00553F20" w:rsidP="00553F20">
            <w:pPr>
              <w:rPr>
                <w:b/>
                <w:bCs/>
                <w:sz w:val="24"/>
                <w:szCs w:val="24"/>
              </w:rPr>
            </w:pPr>
            <w:r w:rsidRPr="009D3104">
              <w:rPr>
                <w:sz w:val="24"/>
                <w:szCs w:val="24"/>
              </w:rPr>
              <w:t>Закрепление лексики. Заполнение таблицы по модели.</w:t>
            </w:r>
          </w:p>
        </w:tc>
        <w:tc>
          <w:tcPr>
            <w:tcW w:w="1247" w:type="dxa"/>
          </w:tcPr>
          <w:p w14:paraId="7149F93F" w14:textId="77777777" w:rsidR="00553F20" w:rsidRPr="009D3104" w:rsidRDefault="00553F20" w:rsidP="00553F20">
            <w:pPr>
              <w:jc w:val="center"/>
              <w:rPr>
                <w:sz w:val="24"/>
                <w:szCs w:val="24"/>
              </w:rPr>
            </w:pPr>
          </w:p>
        </w:tc>
        <w:tc>
          <w:tcPr>
            <w:tcW w:w="1006" w:type="dxa"/>
          </w:tcPr>
          <w:p w14:paraId="3DEBEC29" w14:textId="77777777" w:rsidR="00553F20" w:rsidRPr="009D3104" w:rsidRDefault="00553F20" w:rsidP="00553F20">
            <w:pPr>
              <w:jc w:val="center"/>
              <w:rPr>
                <w:sz w:val="24"/>
                <w:szCs w:val="24"/>
              </w:rPr>
            </w:pPr>
            <w:r w:rsidRPr="009D3104">
              <w:rPr>
                <w:sz w:val="24"/>
                <w:szCs w:val="24"/>
              </w:rPr>
              <w:t>18</w:t>
            </w:r>
          </w:p>
        </w:tc>
        <w:tc>
          <w:tcPr>
            <w:tcW w:w="1783" w:type="dxa"/>
          </w:tcPr>
          <w:p w14:paraId="1ECFA78E" w14:textId="77777777" w:rsidR="00553F20" w:rsidRPr="009D3104" w:rsidRDefault="00553F20" w:rsidP="00553F20">
            <w:pPr>
              <w:jc w:val="center"/>
              <w:rPr>
                <w:sz w:val="24"/>
                <w:szCs w:val="24"/>
                <w:lang w:val="en-US"/>
              </w:rPr>
            </w:pPr>
            <w:r w:rsidRPr="009D3104">
              <w:rPr>
                <w:sz w:val="24"/>
                <w:szCs w:val="24"/>
                <w:lang w:val="en-US"/>
              </w:rPr>
              <w:t>1</w:t>
            </w:r>
          </w:p>
        </w:tc>
      </w:tr>
      <w:tr w:rsidR="00553F20" w14:paraId="65ED9683" w14:textId="77777777" w:rsidTr="00742985">
        <w:tc>
          <w:tcPr>
            <w:tcW w:w="903" w:type="dxa"/>
          </w:tcPr>
          <w:p w14:paraId="1BA5127A" w14:textId="77777777" w:rsidR="00553F20" w:rsidRPr="009D3104" w:rsidRDefault="00553F20" w:rsidP="00553F20">
            <w:pPr>
              <w:jc w:val="center"/>
              <w:rPr>
                <w:sz w:val="24"/>
                <w:szCs w:val="24"/>
              </w:rPr>
            </w:pPr>
            <w:r w:rsidRPr="009D3104">
              <w:rPr>
                <w:sz w:val="24"/>
                <w:szCs w:val="24"/>
              </w:rPr>
              <w:t>3.6.</w:t>
            </w:r>
          </w:p>
        </w:tc>
        <w:tc>
          <w:tcPr>
            <w:tcW w:w="4915" w:type="dxa"/>
          </w:tcPr>
          <w:p w14:paraId="26C28D5E" w14:textId="77777777" w:rsidR="00553F20" w:rsidRPr="009D3104" w:rsidRDefault="00553F20" w:rsidP="00553F20">
            <w:pPr>
              <w:rPr>
                <w:b/>
                <w:bCs/>
                <w:sz w:val="24"/>
                <w:szCs w:val="24"/>
              </w:rPr>
            </w:pPr>
            <w:r w:rsidRPr="009D3104">
              <w:rPr>
                <w:sz w:val="24"/>
                <w:szCs w:val="24"/>
              </w:rPr>
              <w:t>История «Мир вверх тормашки».</w:t>
            </w:r>
          </w:p>
        </w:tc>
        <w:tc>
          <w:tcPr>
            <w:tcW w:w="1247" w:type="dxa"/>
          </w:tcPr>
          <w:p w14:paraId="10B607B9" w14:textId="77777777" w:rsidR="00553F20" w:rsidRPr="009D3104" w:rsidRDefault="00553F20" w:rsidP="00553F20">
            <w:pPr>
              <w:jc w:val="center"/>
              <w:rPr>
                <w:sz w:val="24"/>
                <w:szCs w:val="24"/>
              </w:rPr>
            </w:pPr>
          </w:p>
        </w:tc>
        <w:tc>
          <w:tcPr>
            <w:tcW w:w="1006" w:type="dxa"/>
          </w:tcPr>
          <w:p w14:paraId="3252FD01" w14:textId="77777777" w:rsidR="00553F20" w:rsidRPr="009D3104" w:rsidRDefault="00553F20" w:rsidP="00553F20">
            <w:pPr>
              <w:jc w:val="center"/>
              <w:rPr>
                <w:sz w:val="24"/>
                <w:szCs w:val="24"/>
              </w:rPr>
            </w:pPr>
            <w:r w:rsidRPr="009D3104">
              <w:rPr>
                <w:sz w:val="24"/>
                <w:szCs w:val="24"/>
              </w:rPr>
              <w:t>19</w:t>
            </w:r>
          </w:p>
        </w:tc>
        <w:tc>
          <w:tcPr>
            <w:tcW w:w="1783" w:type="dxa"/>
          </w:tcPr>
          <w:p w14:paraId="34C0DD11" w14:textId="77777777" w:rsidR="00553F20" w:rsidRPr="009D3104" w:rsidRDefault="00553F20" w:rsidP="00553F20">
            <w:pPr>
              <w:jc w:val="center"/>
              <w:rPr>
                <w:sz w:val="24"/>
                <w:szCs w:val="24"/>
              </w:rPr>
            </w:pPr>
          </w:p>
        </w:tc>
      </w:tr>
      <w:tr w:rsidR="00553F20" w14:paraId="4506754D" w14:textId="77777777" w:rsidTr="00742985">
        <w:tc>
          <w:tcPr>
            <w:tcW w:w="5818" w:type="dxa"/>
            <w:gridSpan w:val="2"/>
          </w:tcPr>
          <w:p w14:paraId="66B4086A" w14:textId="77777777" w:rsidR="00553F20" w:rsidRPr="009D3104" w:rsidRDefault="00553F20" w:rsidP="00553F20">
            <w:pPr>
              <w:jc w:val="center"/>
              <w:rPr>
                <w:b/>
                <w:bCs/>
                <w:sz w:val="24"/>
                <w:szCs w:val="24"/>
              </w:rPr>
            </w:pPr>
            <w:r w:rsidRPr="009D3104">
              <w:rPr>
                <w:b/>
                <w:bCs/>
                <w:sz w:val="24"/>
                <w:szCs w:val="24"/>
              </w:rPr>
              <w:t>Раздел 4. Мой ручной робот.</w:t>
            </w:r>
          </w:p>
        </w:tc>
        <w:tc>
          <w:tcPr>
            <w:tcW w:w="1247" w:type="dxa"/>
          </w:tcPr>
          <w:p w14:paraId="23B3A8C5" w14:textId="77777777" w:rsidR="00553F20" w:rsidRPr="009D3104" w:rsidRDefault="00553F20" w:rsidP="00553F20">
            <w:pPr>
              <w:jc w:val="center"/>
              <w:rPr>
                <w:sz w:val="24"/>
                <w:szCs w:val="24"/>
              </w:rPr>
            </w:pPr>
            <w:r w:rsidRPr="009D3104">
              <w:rPr>
                <w:sz w:val="24"/>
                <w:szCs w:val="24"/>
              </w:rPr>
              <w:t>7</w:t>
            </w:r>
          </w:p>
        </w:tc>
        <w:tc>
          <w:tcPr>
            <w:tcW w:w="1006" w:type="dxa"/>
          </w:tcPr>
          <w:p w14:paraId="3E5E5460" w14:textId="77777777" w:rsidR="00553F20" w:rsidRDefault="00553F20" w:rsidP="00553F20"/>
        </w:tc>
        <w:tc>
          <w:tcPr>
            <w:tcW w:w="1783" w:type="dxa"/>
          </w:tcPr>
          <w:p w14:paraId="43D7B34D" w14:textId="77777777" w:rsidR="00553F20" w:rsidRDefault="00553F20" w:rsidP="00553F20"/>
        </w:tc>
      </w:tr>
      <w:tr w:rsidR="00553F20" w14:paraId="2DA58C55" w14:textId="77777777" w:rsidTr="00742985">
        <w:tc>
          <w:tcPr>
            <w:tcW w:w="903" w:type="dxa"/>
          </w:tcPr>
          <w:p w14:paraId="23CEED21" w14:textId="77777777" w:rsidR="00553F20" w:rsidRPr="009D3104" w:rsidRDefault="00553F20" w:rsidP="00553F20">
            <w:pPr>
              <w:jc w:val="center"/>
              <w:rPr>
                <w:sz w:val="24"/>
                <w:szCs w:val="24"/>
              </w:rPr>
            </w:pPr>
            <w:r w:rsidRPr="009D3104">
              <w:rPr>
                <w:sz w:val="24"/>
                <w:szCs w:val="24"/>
              </w:rPr>
              <w:t>4.1.</w:t>
            </w:r>
          </w:p>
        </w:tc>
        <w:tc>
          <w:tcPr>
            <w:tcW w:w="4915" w:type="dxa"/>
          </w:tcPr>
          <w:p w14:paraId="546BE2E1" w14:textId="77777777" w:rsidR="00553F20" w:rsidRPr="009D3104" w:rsidRDefault="00553F20" w:rsidP="00553F20">
            <w:pPr>
              <w:rPr>
                <w:b/>
                <w:bCs/>
                <w:sz w:val="24"/>
                <w:szCs w:val="24"/>
              </w:rPr>
            </w:pPr>
            <w:r w:rsidRPr="009D3104">
              <w:rPr>
                <w:sz w:val="24"/>
                <w:szCs w:val="24"/>
              </w:rPr>
              <w:t>Введение лексики. Части тела робота.</w:t>
            </w:r>
          </w:p>
        </w:tc>
        <w:tc>
          <w:tcPr>
            <w:tcW w:w="1247" w:type="dxa"/>
          </w:tcPr>
          <w:p w14:paraId="49EBAE0D" w14:textId="77777777" w:rsidR="00553F20" w:rsidRPr="009D3104" w:rsidRDefault="00553F20" w:rsidP="00553F20">
            <w:pPr>
              <w:jc w:val="center"/>
              <w:rPr>
                <w:sz w:val="24"/>
                <w:szCs w:val="24"/>
              </w:rPr>
            </w:pPr>
          </w:p>
        </w:tc>
        <w:tc>
          <w:tcPr>
            <w:tcW w:w="1006" w:type="dxa"/>
          </w:tcPr>
          <w:p w14:paraId="7180FA2B" w14:textId="77777777" w:rsidR="00553F20" w:rsidRPr="009D3104" w:rsidRDefault="00553F20" w:rsidP="00553F20">
            <w:pPr>
              <w:jc w:val="center"/>
              <w:rPr>
                <w:sz w:val="24"/>
                <w:szCs w:val="24"/>
              </w:rPr>
            </w:pPr>
            <w:r w:rsidRPr="009D3104">
              <w:rPr>
                <w:sz w:val="24"/>
                <w:szCs w:val="24"/>
              </w:rPr>
              <w:t>20</w:t>
            </w:r>
          </w:p>
        </w:tc>
        <w:tc>
          <w:tcPr>
            <w:tcW w:w="1783" w:type="dxa"/>
          </w:tcPr>
          <w:p w14:paraId="7C0A2E77" w14:textId="77777777" w:rsidR="00553F20" w:rsidRPr="009D3104" w:rsidRDefault="00553F20" w:rsidP="00553F20">
            <w:pPr>
              <w:jc w:val="center"/>
              <w:rPr>
                <w:sz w:val="24"/>
                <w:szCs w:val="24"/>
              </w:rPr>
            </w:pPr>
          </w:p>
        </w:tc>
      </w:tr>
      <w:tr w:rsidR="00553F20" w14:paraId="14521AD9" w14:textId="77777777" w:rsidTr="00742985">
        <w:tc>
          <w:tcPr>
            <w:tcW w:w="903" w:type="dxa"/>
          </w:tcPr>
          <w:p w14:paraId="43057185" w14:textId="77777777" w:rsidR="00553F20" w:rsidRPr="009D3104" w:rsidRDefault="00553F20" w:rsidP="00553F20">
            <w:pPr>
              <w:jc w:val="center"/>
              <w:rPr>
                <w:sz w:val="24"/>
                <w:szCs w:val="24"/>
              </w:rPr>
            </w:pPr>
            <w:r w:rsidRPr="009D3104">
              <w:rPr>
                <w:sz w:val="24"/>
                <w:szCs w:val="24"/>
              </w:rPr>
              <w:t>4.2.</w:t>
            </w:r>
          </w:p>
        </w:tc>
        <w:tc>
          <w:tcPr>
            <w:tcW w:w="4915" w:type="dxa"/>
          </w:tcPr>
          <w:p w14:paraId="42E0D096" w14:textId="77777777" w:rsidR="00553F20" w:rsidRPr="009D3104" w:rsidRDefault="00553F20" w:rsidP="00553F20">
            <w:pPr>
              <w:rPr>
                <w:sz w:val="24"/>
                <w:szCs w:val="24"/>
              </w:rPr>
            </w:pPr>
            <w:r w:rsidRPr="009D3104">
              <w:rPr>
                <w:sz w:val="24"/>
                <w:szCs w:val="24"/>
              </w:rPr>
              <w:t>Способности робота.</w:t>
            </w:r>
          </w:p>
        </w:tc>
        <w:tc>
          <w:tcPr>
            <w:tcW w:w="1247" w:type="dxa"/>
          </w:tcPr>
          <w:p w14:paraId="45AED918" w14:textId="77777777" w:rsidR="00553F20" w:rsidRPr="009D3104" w:rsidRDefault="00553F20" w:rsidP="00553F20">
            <w:pPr>
              <w:jc w:val="center"/>
              <w:rPr>
                <w:sz w:val="24"/>
                <w:szCs w:val="24"/>
              </w:rPr>
            </w:pPr>
          </w:p>
        </w:tc>
        <w:tc>
          <w:tcPr>
            <w:tcW w:w="1006" w:type="dxa"/>
          </w:tcPr>
          <w:p w14:paraId="5FCB35F3" w14:textId="77777777" w:rsidR="00553F20" w:rsidRPr="009D3104" w:rsidRDefault="00553F20" w:rsidP="00553F20">
            <w:pPr>
              <w:jc w:val="center"/>
              <w:rPr>
                <w:sz w:val="24"/>
                <w:szCs w:val="24"/>
              </w:rPr>
            </w:pPr>
            <w:r w:rsidRPr="009D3104">
              <w:rPr>
                <w:sz w:val="24"/>
                <w:szCs w:val="24"/>
              </w:rPr>
              <w:t>21</w:t>
            </w:r>
          </w:p>
        </w:tc>
        <w:tc>
          <w:tcPr>
            <w:tcW w:w="1783" w:type="dxa"/>
          </w:tcPr>
          <w:p w14:paraId="11E18904" w14:textId="77777777" w:rsidR="00553F20" w:rsidRPr="009D3104" w:rsidRDefault="00553F20" w:rsidP="00553F20">
            <w:pPr>
              <w:jc w:val="center"/>
              <w:rPr>
                <w:sz w:val="24"/>
                <w:szCs w:val="24"/>
              </w:rPr>
            </w:pPr>
          </w:p>
        </w:tc>
      </w:tr>
      <w:tr w:rsidR="00553F20" w14:paraId="05B37ADF" w14:textId="77777777" w:rsidTr="00742985">
        <w:tc>
          <w:tcPr>
            <w:tcW w:w="903" w:type="dxa"/>
          </w:tcPr>
          <w:p w14:paraId="2CDCB9BF" w14:textId="77777777" w:rsidR="00553F20" w:rsidRPr="009D3104" w:rsidRDefault="00553F20" w:rsidP="00553F20">
            <w:pPr>
              <w:jc w:val="center"/>
              <w:rPr>
                <w:sz w:val="24"/>
                <w:szCs w:val="24"/>
              </w:rPr>
            </w:pPr>
            <w:r w:rsidRPr="009D3104">
              <w:rPr>
                <w:sz w:val="24"/>
                <w:szCs w:val="24"/>
              </w:rPr>
              <w:t>4.3.</w:t>
            </w:r>
          </w:p>
        </w:tc>
        <w:tc>
          <w:tcPr>
            <w:tcW w:w="4915" w:type="dxa"/>
          </w:tcPr>
          <w:p w14:paraId="2ACE8FBB" w14:textId="77777777" w:rsidR="00553F20" w:rsidRPr="009D3104" w:rsidRDefault="00553F20" w:rsidP="00553F20">
            <w:pPr>
              <w:rPr>
                <w:sz w:val="24"/>
                <w:szCs w:val="24"/>
              </w:rPr>
            </w:pPr>
            <w:r w:rsidRPr="009D3104">
              <w:rPr>
                <w:sz w:val="24"/>
                <w:szCs w:val="24"/>
              </w:rPr>
              <w:t>Внешность и способности робота.</w:t>
            </w:r>
          </w:p>
        </w:tc>
        <w:tc>
          <w:tcPr>
            <w:tcW w:w="1247" w:type="dxa"/>
          </w:tcPr>
          <w:p w14:paraId="516CCD61" w14:textId="77777777" w:rsidR="00553F20" w:rsidRPr="009D3104" w:rsidRDefault="00553F20" w:rsidP="00553F20">
            <w:pPr>
              <w:jc w:val="center"/>
              <w:rPr>
                <w:sz w:val="24"/>
                <w:szCs w:val="24"/>
              </w:rPr>
            </w:pPr>
          </w:p>
        </w:tc>
        <w:tc>
          <w:tcPr>
            <w:tcW w:w="1006" w:type="dxa"/>
          </w:tcPr>
          <w:p w14:paraId="560FD0E9" w14:textId="77777777" w:rsidR="00553F20" w:rsidRPr="009D3104" w:rsidRDefault="00553F20" w:rsidP="00553F20">
            <w:pPr>
              <w:jc w:val="center"/>
              <w:rPr>
                <w:sz w:val="24"/>
                <w:szCs w:val="24"/>
              </w:rPr>
            </w:pPr>
            <w:r w:rsidRPr="009D3104">
              <w:rPr>
                <w:sz w:val="24"/>
                <w:szCs w:val="24"/>
              </w:rPr>
              <w:t>22</w:t>
            </w:r>
          </w:p>
        </w:tc>
        <w:tc>
          <w:tcPr>
            <w:tcW w:w="1783" w:type="dxa"/>
          </w:tcPr>
          <w:p w14:paraId="37CE7035" w14:textId="77777777" w:rsidR="00553F20" w:rsidRPr="009D3104" w:rsidRDefault="00553F20" w:rsidP="00553F20">
            <w:pPr>
              <w:jc w:val="center"/>
              <w:rPr>
                <w:sz w:val="24"/>
                <w:szCs w:val="24"/>
              </w:rPr>
            </w:pPr>
          </w:p>
        </w:tc>
      </w:tr>
      <w:tr w:rsidR="00553F20" w14:paraId="30974D21" w14:textId="77777777" w:rsidTr="00742985">
        <w:tc>
          <w:tcPr>
            <w:tcW w:w="903" w:type="dxa"/>
          </w:tcPr>
          <w:p w14:paraId="517D79C7" w14:textId="77777777" w:rsidR="00553F20" w:rsidRPr="009D3104" w:rsidRDefault="00553F20" w:rsidP="00553F20">
            <w:pPr>
              <w:jc w:val="center"/>
              <w:rPr>
                <w:sz w:val="24"/>
                <w:szCs w:val="24"/>
              </w:rPr>
            </w:pPr>
            <w:r w:rsidRPr="009D3104">
              <w:rPr>
                <w:sz w:val="24"/>
                <w:szCs w:val="24"/>
              </w:rPr>
              <w:t>4.4.</w:t>
            </w:r>
          </w:p>
        </w:tc>
        <w:tc>
          <w:tcPr>
            <w:tcW w:w="4915" w:type="dxa"/>
          </w:tcPr>
          <w:p w14:paraId="55B5AD0B" w14:textId="77777777" w:rsidR="00553F20" w:rsidRPr="009D3104" w:rsidRDefault="00553F20" w:rsidP="00553F20">
            <w:pPr>
              <w:rPr>
                <w:sz w:val="24"/>
                <w:szCs w:val="24"/>
              </w:rPr>
            </w:pPr>
            <w:r w:rsidRPr="009D3104">
              <w:rPr>
                <w:sz w:val="24"/>
                <w:szCs w:val="24"/>
              </w:rPr>
              <w:t>Описание потерянного питомца.</w:t>
            </w:r>
          </w:p>
        </w:tc>
        <w:tc>
          <w:tcPr>
            <w:tcW w:w="1247" w:type="dxa"/>
          </w:tcPr>
          <w:p w14:paraId="35BC7276" w14:textId="77777777" w:rsidR="00553F20" w:rsidRPr="009D3104" w:rsidRDefault="00553F20" w:rsidP="00553F20">
            <w:pPr>
              <w:jc w:val="center"/>
              <w:rPr>
                <w:sz w:val="24"/>
                <w:szCs w:val="24"/>
              </w:rPr>
            </w:pPr>
          </w:p>
        </w:tc>
        <w:tc>
          <w:tcPr>
            <w:tcW w:w="1006" w:type="dxa"/>
          </w:tcPr>
          <w:p w14:paraId="197FEF30" w14:textId="77777777" w:rsidR="00553F20" w:rsidRPr="009D3104" w:rsidRDefault="00553F20" w:rsidP="00553F20">
            <w:pPr>
              <w:jc w:val="center"/>
              <w:rPr>
                <w:sz w:val="24"/>
                <w:szCs w:val="24"/>
              </w:rPr>
            </w:pPr>
            <w:r w:rsidRPr="009D3104">
              <w:rPr>
                <w:sz w:val="24"/>
                <w:szCs w:val="24"/>
              </w:rPr>
              <w:t>23</w:t>
            </w:r>
          </w:p>
        </w:tc>
        <w:tc>
          <w:tcPr>
            <w:tcW w:w="1783" w:type="dxa"/>
          </w:tcPr>
          <w:p w14:paraId="5C07C181" w14:textId="77777777" w:rsidR="00553F20" w:rsidRPr="009D3104" w:rsidRDefault="00553F20" w:rsidP="00553F20">
            <w:pPr>
              <w:jc w:val="center"/>
              <w:rPr>
                <w:sz w:val="24"/>
                <w:szCs w:val="24"/>
              </w:rPr>
            </w:pPr>
          </w:p>
        </w:tc>
      </w:tr>
      <w:tr w:rsidR="00553F20" w14:paraId="3F29EFC2" w14:textId="77777777" w:rsidTr="00742985">
        <w:tc>
          <w:tcPr>
            <w:tcW w:w="903" w:type="dxa"/>
          </w:tcPr>
          <w:p w14:paraId="3776A79B" w14:textId="77777777" w:rsidR="00553F20" w:rsidRPr="009D3104" w:rsidRDefault="00553F20" w:rsidP="00553F20">
            <w:pPr>
              <w:jc w:val="center"/>
              <w:rPr>
                <w:sz w:val="24"/>
                <w:szCs w:val="24"/>
              </w:rPr>
            </w:pPr>
            <w:r w:rsidRPr="009D3104">
              <w:rPr>
                <w:sz w:val="24"/>
                <w:szCs w:val="24"/>
              </w:rPr>
              <w:t>4.5.</w:t>
            </w:r>
          </w:p>
        </w:tc>
        <w:tc>
          <w:tcPr>
            <w:tcW w:w="4915" w:type="dxa"/>
          </w:tcPr>
          <w:p w14:paraId="5E08BD1F" w14:textId="77777777" w:rsidR="00553F20" w:rsidRPr="009D3104" w:rsidRDefault="00553F20" w:rsidP="00553F20">
            <w:pPr>
              <w:rPr>
                <w:sz w:val="24"/>
                <w:szCs w:val="24"/>
              </w:rPr>
            </w:pPr>
            <w:r w:rsidRPr="009D3104">
              <w:rPr>
                <w:sz w:val="24"/>
                <w:szCs w:val="24"/>
              </w:rPr>
              <w:t>Поиск потерянного питомца.</w:t>
            </w:r>
          </w:p>
        </w:tc>
        <w:tc>
          <w:tcPr>
            <w:tcW w:w="1247" w:type="dxa"/>
          </w:tcPr>
          <w:p w14:paraId="104C49F9" w14:textId="77777777" w:rsidR="00553F20" w:rsidRPr="009D3104" w:rsidRDefault="00553F20" w:rsidP="00553F20">
            <w:pPr>
              <w:jc w:val="center"/>
              <w:rPr>
                <w:sz w:val="24"/>
                <w:szCs w:val="24"/>
              </w:rPr>
            </w:pPr>
          </w:p>
        </w:tc>
        <w:tc>
          <w:tcPr>
            <w:tcW w:w="1006" w:type="dxa"/>
          </w:tcPr>
          <w:p w14:paraId="59BE84A9" w14:textId="77777777" w:rsidR="00553F20" w:rsidRPr="009D3104" w:rsidRDefault="00553F20" w:rsidP="00553F20">
            <w:pPr>
              <w:jc w:val="center"/>
              <w:rPr>
                <w:sz w:val="24"/>
                <w:szCs w:val="24"/>
              </w:rPr>
            </w:pPr>
            <w:r w:rsidRPr="009D3104">
              <w:rPr>
                <w:sz w:val="24"/>
                <w:szCs w:val="24"/>
              </w:rPr>
              <w:t>24</w:t>
            </w:r>
          </w:p>
        </w:tc>
        <w:tc>
          <w:tcPr>
            <w:tcW w:w="1783" w:type="dxa"/>
          </w:tcPr>
          <w:p w14:paraId="7CF431DD" w14:textId="77777777" w:rsidR="00553F20" w:rsidRPr="009D3104" w:rsidRDefault="00553F20" w:rsidP="00553F20">
            <w:pPr>
              <w:jc w:val="center"/>
              <w:rPr>
                <w:sz w:val="24"/>
                <w:szCs w:val="24"/>
                <w:lang w:val="en-US"/>
              </w:rPr>
            </w:pPr>
            <w:r w:rsidRPr="009D3104">
              <w:rPr>
                <w:sz w:val="24"/>
                <w:szCs w:val="24"/>
                <w:lang w:val="en-US"/>
              </w:rPr>
              <w:t>1</w:t>
            </w:r>
          </w:p>
        </w:tc>
      </w:tr>
      <w:tr w:rsidR="00553F20" w14:paraId="41D07743" w14:textId="77777777" w:rsidTr="00742985">
        <w:tc>
          <w:tcPr>
            <w:tcW w:w="903" w:type="dxa"/>
          </w:tcPr>
          <w:p w14:paraId="46DFC4B6" w14:textId="77777777" w:rsidR="00553F20" w:rsidRPr="009D3104" w:rsidRDefault="00553F20" w:rsidP="00553F20">
            <w:pPr>
              <w:jc w:val="center"/>
              <w:rPr>
                <w:sz w:val="24"/>
                <w:szCs w:val="24"/>
              </w:rPr>
            </w:pPr>
            <w:r w:rsidRPr="009D3104">
              <w:rPr>
                <w:sz w:val="24"/>
                <w:szCs w:val="24"/>
              </w:rPr>
              <w:t>4.6.</w:t>
            </w:r>
          </w:p>
        </w:tc>
        <w:tc>
          <w:tcPr>
            <w:tcW w:w="4915" w:type="dxa"/>
          </w:tcPr>
          <w:p w14:paraId="118A4ECA" w14:textId="77777777" w:rsidR="00553F20" w:rsidRPr="009D3104" w:rsidRDefault="00553F20" w:rsidP="00553F20">
            <w:pPr>
              <w:rPr>
                <w:sz w:val="24"/>
                <w:szCs w:val="24"/>
              </w:rPr>
            </w:pPr>
            <w:r w:rsidRPr="009D3104">
              <w:rPr>
                <w:sz w:val="24"/>
                <w:szCs w:val="24"/>
              </w:rPr>
              <w:t>История «Мир вверх тормашки».</w:t>
            </w:r>
          </w:p>
        </w:tc>
        <w:tc>
          <w:tcPr>
            <w:tcW w:w="1247" w:type="dxa"/>
          </w:tcPr>
          <w:p w14:paraId="01FD589A" w14:textId="77777777" w:rsidR="00553F20" w:rsidRPr="009D3104" w:rsidRDefault="00553F20" w:rsidP="00553F20">
            <w:pPr>
              <w:jc w:val="center"/>
              <w:rPr>
                <w:sz w:val="24"/>
                <w:szCs w:val="24"/>
              </w:rPr>
            </w:pPr>
          </w:p>
        </w:tc>
        <w:tc>
          <w:tcPr>
            <w:tcW w:w="1006" w:type="dxa"/>
          </w:tcPr>
          <w:p w14:paraId="6F3CCEC7" w14:textId="77777777" w:rsidR="00553F20" w:rsidRPr="009D3104" w:rsidRDefault="00553F20" w:rsidP="00553F20">
            <w:pPr>
              <w:jc w:val="center"/>
              <w:rPr>
                <w:sz w:val="24"/>
                <w:szCs w:val="24"/>
              </w:rPr>
            </w:pPr>
            <w:r w:rsidRPr="009D3104">
              <w:rPr>
                <w:sz w:val="24"/>
                <w:szCs w:val="24"/>
              </w:rPr>
              <w:t>25</w:t>
            </w:r>
          </w:p>
        </w:tc>
        <w:tc>
          <w:tcPr>
            <w:tcW w:w="1783" w:type="dxa"/>
          </w:tcPr>
          <w:p w14:paraId="0AD5A966" w14:textId="77777777" w:rsidR="00553F20" w:rsidRPr="009D3104" w:rsidRDefault="00553F20" w:rsidP="00553F20">
            <w:pPr>
              <w:pStyle w:val="af"/>
              <w:jc w:val="center"/>
              <w:rPr>
                <w:szCs w:val="24"/>
                <w:lang w:val="en-US"/>
              </w:rPr>
            </w:pPr>
          </w:p>
        </w:tc>
      </w:tr>
      <w:tr w:rsidR="00553F20" w14:paraId="64E6CB43" w14:textId="77777777" w:rsidTr="00742985">
        <w:tc>
          <w:tcPr>
            <w:tcW w:w="903" w:type="dxa"/>
          </w:tcPr>
          <w:p w14:paraId="757C0A92" w14:textId="77777777" w:rsidR="00553F20" w:rsidRPr="009D3104" w:rsidRDefault="00553F20" w:rsidP="00553F20">
            <w:pPr>
              <w:jc w:val="center"/>
              <w:rPr>
                <w:sz w:val="24"/>
                <w:szCs w:val="24"/>
              </w:rPr>
            </w:pPr>
            <w:r w:rsidRPr="009D3104">
              <w:rPr>
                <w:sz w:val="24"/>
                <w:szCs w:val="24"/>
              </w:rPr>
              <w:t>4.7.</w:t>
            </w:r>
          </w:p>
        </w:tc>
        <w:tc>
          <w:tcPr>
            <w:tcW w:w="4915" w:type="dxa"/>
          </w:tcPr>
          <w:p w14:paraId="32AE7CF3" w14:textId="77777777" w:rsidR="00553F20" w:rsidRPr="009D3104" w:rsidRDefault="00553F20" w:rsidP="00553F20">
            <w:pPr>
              <w:pStyle w:val="af"/>
              <w:rPr>
                <w:b/>
                <w:bCs/>
                <w:szCs w:val="24"/>
              </w:rPr>
            </w:pPr>
            <w:r w:rsidRPr="009D3104">
              <w:rPr>
                <w:szCs w:val="24"/>
              </w:rPr>
              <w:t xml:space="preserve">«Развивающая страница циклов 3-4» </w:t>
            </w:r>
          </w:p>
        </w:tc>
        <w:tc>
          <w:tcPr>
            <w:tcW w:w="1247" w:type="dxa"/>
          </w:tcPr>
          <w:p w14:paraId="6AFC3E22" w14:textId="77777777" w:rsidR="00553F20" w:rsidRPr="009D3104" w:rsidRDefault="00553F20" w:rsidP="00553F20">
            <w:pPr>
              <w:jc w:val="center"/>
              <w:rPr>
                <w:sz w:val="24"/>
                <w:szCs w:val="24"/>
              </w:rPr>
            </w:pPr>
          </w:p>
        </w:tc>
        <w:tc>
          <w:tcPr>
            <w:tcW w:w="1006" w:type="dxa"/>
          </w:tcPr>
          <w:p w14:paraId="69E87F9B" w14:textId="77777777" w:rsidR="00553F20" w:rsidRPr="009D3104" w:rsidRDefault="00553F20" w:rsidP="00553F20">
            <w:pPr>
              <w:jc w:val="center"/>
              <w:rPr>
                <w:sz w:val="24"/>
                <w:szCs w:val="24"/>
              </w:rPr>
            </w:pPr>
            <w:r w:rsidRPr="009D3104">
              <w:rPr>
                <w:sz w:val="24"/>
                <w:szCs w:val="24"/>
              </w:rPr>
              <w:t>26</w:t>
            </w:r>
          </w:p>
        </w:tc>
        <w:tc>
          <w:tcPr>
            <w:tcW w:w="1783" w:type="dxa"/>
          </w:tcPr>
          <w:p w14:paraId="177454D2" w14:textId="77777777" w:rsidR="00553F20" w:rsidRPr="009D3104" w:rsidRDefault="00553F20" w:rsidP="00553F20">
            <w:pPr>
              <w:pStyle w:val="af"/>
              <w:jc w:val="center"/>
              <w:rPr>
                <w:szCs w:val="24"/>
              </w:rPr>
            </w:pPr>
          </w:p>
        </w:tc>
      </w:tr>
      <w:tr w:rsidR="00553F20" w14:paraId="35D567FE" w14:textId="77777777" w:rsidTr="00742985">
        <w:tc>
          <w:tcPr>
            <w:tcW w:w="5818" w:type="dxa"/>
            <w:gridSpan w:val="2"/>
          </w:tcPr>
          <w:p w14:paraId="0510B46B" w14:textId="77777777" w:rsidR="00553F20" w:rsidRPr="009D3104" w:rsidRDefault="00553F20" w:rsidP="00553F20">
            <w:pPr>
              <w:jc w:val="center"/>
              <w:rPr>
                <w:b/>
                <w:bCs/>
                <w:sz w:val="24"/>
                <w:szCs w:val="24"/>
              </w:rPr>
            </w:pPr>
            <w:r w:rsidRPr="009D3104">
              <w:rPr>
                <w:b/>
                <w:bCs/>
                <w:sz w:val="24"/>
                <w:szCs w:val="24"/>
              </w:rPr>
              <w:t>Раздел 5. Парк сафари.</w:t>
            </w:r>
          </w:p>
        </w:tc>
        <w:tc>
          <w:tcPr>
            <w:tcW w:w="1247" w:type="dxa"/>
          </w:tcPr>
          <w:p w14:paraId="6CE60FA3" w14:textId="77777777" w:rsidR="00553F20" w:rsidRPr="009D3104" w:rsidRDefault="00553F20" w:rsidP="00553F20">
            <w:pPr>
              <w:jc w:val="center"/>
              <w:rPr>
                <w:sz w:val="24"/>
                <w:szCs w:val="24"/>
              </w:rPr>
            </w:pPr>
            <w:r w:rsidRPr="009D3104">
              <w:rPr>
                <w:sz w:val="24"/>
                <w:szCs w:val="24"/>
              </w:rPr>
              <w:t>6</w:t>
            </w:r>
          </w:p>
        </w:tc>
        <w:tc>
          <w:tcPr>
            <w:tcW w:w="1006" w:type="dxa"/>
          </w:tcPr>
          <w:p w14:paraId="50F2C4D8" w14:textId="77777777" w:rsidR="00553F20" w:rsidRDefault="00553F20" w:rsidP="00553F20"/>
        </w:tc>
        <w:tc>
          <w:tcPr>
            <w:tcW w:w="1783" w:type="dxa"/>
          </w:tcPr>
          <w:p w14:paraId="0C766A37" w14:textId="77777777" w:rsidR="00553F20" w:rsidRDefault="00553F20" w:rsidP="00553F20"/>
        </w:tc>
      </w:tr>
      <w:tr w:rsidR="00553F20" w14:paraId="03DC870B" w14:textId="77777777" w:rsidTr="00742985">
        <w:tc>
          <w:tcPr>
            <w:tcW w:w="903" w:type="dxa"/>
          </w:tcPr>
          <w:p w14:paraId="570354F6" w14:textId="77777777" w:rsidR="00553F20" w:rsidRPr="009D3104" w:rsidRDefault="00553F20" w:rsidP="00553F20">
            <w:pPr>
              <w:jc w:val="center"/>
              <w:rPr>
                <w:sz w:val="24"/>
                <w:szCs w:val="24"/>
              </w:rPr>
            </w:pPr>
            <w:r w:rsidRPr="009D3104">
              <w:rPr>
                <w:sz w:val="24"/>
                <w:szCs w:val="24"/>
              </w:rPr>
              <w:t>5.1.</w:t>
            </w:r>
          </w:p>
        </w:tc>
        <w:tc>
          <w:tcPr>
            <w:tcW w:w="4915" w:type="dxa"/>
          </w:tcPr>
          <w:p w14:paraId="35DF4B77" w14:textId="77777777" w:rsidR="00553F20" w:rsidRPr="009D3104" w:rsidRDefault="00553F20" w:rsidP="00553F20">
            <w:pPr>
              <w:rPr>
                <w:sz w:val="24"/>
                <w:szCs w:val="24"/>
              </w:rPr>
            </w:pPr>
            <w:r w:rsidRPr="009D3104">
              <w:rPr>
                <w:sz w:val="24"/>
                <w:szCs w:val="24"/>
              </w:rPr>
              <w:t>Описание внешности животных, способностей и привычек.</w:t>
            </w:r>
          </w:p>
        </w:tc>
        <w:tc>
          <w:tcPr>
            <w:tcW w:w="1247" w:type="dxa"/>
          </w:tcPr>
          <w:p w14:paraId="525EF5DC" w14:textId="77777777" w:rsidR="00553F20" w:rsidRPr="009D3104" w:rsidRDefault="00553F20" w:rsidP="00553F20">
            <w:pPr>
              <w:jc w:val="center"/>
              <w:rPr>
                <w:sz w:val="24"/>
                <w:szCs w:val="24"/>
              </w:rPr>
            </w:pPr>
          </w:p>
        </w:tc>
        <w:tc>
          <w:tcPr>
            <w:tcW w:w="1006" w:type="dxa"/>
          </w:tcPr>
          <w:p w14:paraId="200AECC3" w14:textId="77777777" w:rsidR="00553F20" w:rsidRPr="009D3104" w:rsidRDefault="00553F20" w:rsidP="00553F20">
            <w:pPr>
              <w:jc w:val="center"/>
              <w:rPr>
                <w:sz w:val="24"/>
                <w:szCs w:val="24"/>
              </w:rPr>
            </w:pPr>
            <w:r w:rsidRPr="009D3104">
              <w:rPr>
                <w:sz w:val="24"/>
                <w:szCs w:val="24"/>
              </w:rPr>
              <w:t>27</w:t>
            </w:r>
          </w:p>
        </w:tc>
        <w:tc>
          <w:tcPr>
            <w:tcW w:w="1783" w:type="dxa"/>
          </w:tcPr>
          <w:p w14:paraId="5E29C7A2" w14:textId="77777777" w:rsidR="00553F20" w:rsidRPr="009D3104" w:rsidRDefault="00553F20" w:rsidP="00553F20">
            <w:pPr>
              <w:pStyle w:val="af"/>
              <w:jc w:val="center"/>
              <w:rPr>
                <w:szCs w:val="24"/>
              </w:rPr>
            </w:pPr>
          </w:p>
        </w:tc>
      </w:tr>
      <w:tr w:rsidR="00553F20" w14:paraId="1F6454E9" w14:textId="77777777" w:rsidTr="00742985">
        <w:tc>
          <w:tcPr>
            <w:tcW w:w="903" w:type="dxa"/>
          </w:tcPr>
          <w:p w14:paraId="3E3567C5" w14:textId="77777777" w:rsidR="00553F20" w:rsidRPr="009D3104" w:rsidRDefault="00553F20" w:rsidP="00553F20">
            <w:pPr>
              <w:jc w:val="center"/>
              <w:rPr>
                <w:sz w:val="24"/>
                <w:szCs w:val="24"/>
              </w:rPr>
            </w:pPr>
            <w:r w:rsidRPr="009D3104">
              <w:rPr>
                <w:sz w:val="24"/>
                <w:szCs w:val="24"/>
              </w:rPr>
              <w:lastRenderedPageBreak/>
              <w:t>5.2.</w:t>
            </w:r>
          </w:p>
        </w:tc>
        <w:tc>
          <w:tcPr>
            <w:tcW w:w="4915" w:type="dxa"/>
          </w:tcPr>
          <w:p w14:paraId="21DAC1F1" w14:textId="77777777" w:rsidR="00553F20" w:rsidRPr="009D3104" w:rsidRDefault="00553F20" w:rsidP="00553F20">
            <w:pPr>
              <w:rPr>
                <w:sz w:val="24"/>
                <w:szCs w:val="24"/>
              </w:rPr>
            </w:pPr>
            <w:r w:rsidRPr="009D3104">
              <w:rPr>
                <w:sz w:val="24"/>
                <w:szCs w:val="24"/>
              </w:rPr>
              <w:t>Еда животных.</w:t>
            </w:r>
          </w:p>
        </w:tc>
        <w:tc>
          <w:tcPr>
            <w:tcW w:w="1247" w:type="dxa"/>
          </w:tcPr>
          <w:p w14:paraId="604EF811" w14:textId="77777777" w:rsidR="00553F20" w:rsidRPr="009D3104" w:rsidRDefault="00553F20" w:rsidP="00553F20">
            <w:pPr>
              <w:jc w:val="center"/>
              <w:rPr>
                <w:sz w:val="24"/>
                <w:szCs w:val="24"/>
              </w:rPr>
            </w:pPr>
          </w:p>
        </w:tc>
        <w:tc>
          <w:tcPr>
            <w:tcW w:w="1006" w:type="dxa"/>
          </w:tcPr>
          <w:p w14:paraId="508F82E2" w14:textId="77777777" w:rsidR="00553F20" w:rsidRPr="009D3104" w:rsidRDefault="00553F20" w:rsidP="00553F20">
            <w:pPr>
              <w:jc w:val="center"/>
              <w:rPr>
                <w:sz w:val="24"/>
                <w:szCs w:val="24"/>
              </w:rPr>
            </w:pPr>
            <w:r w:rsidRPr="009D3104">
              <w:rPr>
                <w:sz w:val="24"/>
                <w:szCs w:val="24"/>
              </w:rPr>
              <w:t>28</w:t>
            </w:r>
          </w:p>
        </w:tc>
        <w:tc>
          <w:tcPr>
            <w:tcW w:w="1783" w:type="dxa"/>
          </w:tcPr>
          <w:p w14:paraId="2C9D08B8" w14:textId="77777777" w:rsidR="00553F20" w:rsidRPr="009D3104" w:rsidRDefault="00553F20" w:rsidP="00553F20">
            <w:pPr>
              <w:pStyle w:val="af"/>
              <w:jc w:val="center"/>
              <w:rPr>
                <w:szCs w:val="24"/>
              </w:rPr>
            </w:pPr>
          </w:p>
        </w:tc>
      </w:tr>
      <w:tr w:rsidR="00553F20" w14:paraId="13DD27B1" w14:textId="77777777" w:rsidTr="00742985">
        <w:tc>
          <w:tcPr>
            <w:tcW w:w="903" w:type="dxa"/>
          </w:tcPr>
          <w:p w14:paraId="671A2EDB" w14:textId="77777777" w:rsidR="00553F20" w:rsidRPr="009D3104" w:rsidRDefault="00553F20" w:rsidP="00553F20">
            <w:pPr>
              <w:jc w:val="center"/>
              <w:rPr>
                <w:sz w:val="24"/>
                <w:szCs w:val="24"/>
              </w:rPr>
            </w:pPr>
            <w:r w:rsidRPr="009D3104">
              <w:rPr>
                <w:sz w:val="24"/>
                <w:szCs w:val="24"/>
              </w:rPr>
              <w:t>5.3.</w:t>
            </w:r>
          </w:p>
        </w:tc>
        <w:tc>
          <w:tcPr>
            <w:tcW w:w="4915" w:type="dxa"/>
          </w:tcPr>
          <w:p w14:paraId="72847AF2" w14:textId="77777777" w:rsidR="00553F20" w:rsidRPr="009D3104" w:rsidRDefault="00553F20" w:rsidP="00553F20">
            <w:pPr>
              <w:rPr>
                <w:sz w:val="24"/>
                <w:szCs w:val="24"/>
              </w:rPr>
            </w:pPr>
            <w:r w:rsidRPr="009D3104">
              <w:rPr>
                <w:sz w:val="24"/>
                <w:szCs w:val="24"/>
              </w:rPr>
              <w:t>Места обитания животных.</w:t>
            </w:r>
          </w:p>
        </w:tc>
        <w:tc>
          <w:tcPr>
            <w:tcW w:w="1247" w:type="dxa"/>
          </w:tcPr>
          <w:p w14:paraId="5F6D8BA0" w14:textId="77777777" w:rsidR="00553F20" w:rsidRPr="009D3104" w:rsidRDefault="00553F20" w:rsidP="00553F20">
            <w:pPr>
              <w:jc w:val="center"/>
              <w:rPr>
                <w:sz w:val="24"/>
                <w:szCs w:val="24"/>
              </w:rPr>
            </w:pPr>
          </w:p>
        </w:tc>
        <w:tc>
          <w:tcPr>
            <w:tcW w:w="1006" w:type="dxa"/>
          </w:tcPr>
          <w:p w14:paraId="089260C1" w14:textId="77777777" w:rsidR="00553F20" w:rsidRPr="009D3104" w:rsidRDefault="00553F20" w:rsidP="00553F20">
            <w:pPr>
              <w:jc w:val="center"/>
              <w:rPr>
                <w:sz w:val="24"/>
                <w:szCs w:val="24"/>
              </w:rPr>
            </w:pPr>
            <w:r w:rsidRPr="009D3104">
              <w:rPr>
                <w:sz w:val="24"/>
                <w:szCs w:val="24"/>
              </w:rPr>
              <w:t>29</w:t>
            </w:r>
          </w:p>
        </w:tc>
        <w:tc>
          <w:tcPr>
            <w:tcW w:w="1783" w:type="dxa"/>
          </w:tcPr>
          <w:p w14:paraId="7296879B" w14:textId="77777777" w:rsidR="00553F20" w:rsidRPr="009D3104" w:rsidRDefault="00553F20" w:rsidP="00553F20">
            <w:pPr>
              <w:pStyle w:val="af"/>
              <w:jc w:val="center"/>
              <w:rPr>
                <w:szCs w:val="24"/>
              </w:rPr>
            </w:pPr>
          </w:p>
        </w:tc>
      </w:tr>
      <w:tr w:rsidR="00553F20" w14:paraId="541BC778" w14:textId="77777777" w:rsidTr="00742985">
        <w:tc>
          <w:tcPr>
            <w:tcW w:w="903" w:type="dxa"/>
          </w:tcPr>
          <w:p w14:paraId="264877CF" w14:textId="77777777" w:rsidR="00553F20" w:rsidRPr="009D3104" w:rsidRDefault="00553F20" w:rsidP="00553F20">
            <w:pPr>
              <w:jc w:val="center"/>
              <w:rPr>
                <w:sz w:val="24"/>
                <w:szCs w:val="24"/>
              </w:rPr>
            </w:pPr>
            <w:r w:rsidRPr="009D3104">
              <w:rPr>
                <w:sz w:val="24"/>
                <w:szCs w:val="24"/>
              </w:rPr>
              <w:t>5.4.</w:t>
            </w:r>
          </w:p>
        </w:tc>
        <w:tc>
          <w:tcPr>
            <w:tcW w:w="4915" w:type="dxa"/>
          </w:tcPr>
          <w:p w14:paraId="4529171E" w14:textId="77777777" w:rsidR="00553F20" w:rsidRPr="009D3104" w:rsidRDefault="00553F20" w:rsidP="00553F20">
            <w:pPr>
              <w:pStyle w:val="af"/>
              <w:rPr>
                <w:szCs w:val="24"/>
              </w:rPr>
            </w:pPr>
            <w:r w:rsidRPr="009D3104">
              <w:rPr>
                <w:szCs w:val="24"/>
              </w:rPr>
              <w:t>Привычки животных.</w:t>
            </w:r>
          </w:p>
        </w:tc>
        <w:tc>
          <w:tcPr>
            <w:tcW w:w="1247" w:type="dxa"/>
          </w:tcPr>
          <w:p w14:paraId="5468A859" w14:textId="77777777" w:rsidR="00553F20" w:rsidRPr="009D3104" w:rsidRDefault="00553F20" w:rsidP="00553F20">
            <w:pPr>
              <w:jc w:val="center"/>
              <w:rPr>
                <w:sz w:val="24"/>
                <w:szCs w:val="24"/>
              </w:rPr>
            </w:pPr>
          </w:p>
        </w:tc>
        <w:tc>
          <w:tcPr>
            <w:tcW w:w="1006" w:type="dxa"/>
          </w:tcPr>
          <w:p w14:paraId="4E0F3EFD" w14:textId="77777777" w:rsidR="00553F20" w:rsidRPr="009D3104" w:rsidRDefault="00553F20" w:rsidP="00553F20">
            <w:pPr>
              <w:jc w:val="center"/>
              <w:rPr>
                <w:sz w:val="24"/>
                <w:szCs w:val="24"/>
              </w:rPr>
            </w:pPr>
            <w:r w:rsidRPr="009D3104">
              <w:rPr>
                <w:sz w:val="24"/>
                <w:szCs w:val="24"/>
              </w:rPr>
              <w:t>30</w:t>
            </w:r>
          </w:p>
        </w:tc>
        <w:tc>
          <w:tcPr>
            <w:tcW w:w="1783" w:type="dxa"/>
          </w:tcPr>
          <w:p w14:paraId="39F055E3" w14:textId="77777777" w:rsidR="00553F20" w:rsidRPr="009D3104" w:rsidRDefault="00553F20" w:rsidP="00553F20">
            <w:pPr>
              <w:pStyle w:val="af"/>
              <w:jc w:val="center"/>
              <w:rPr>
                <w:szCs w:val="24"/>
              </w:rPr>
            </w:pPr>
          </w:p>
        </w:tc>
      </w:tr>
      <w:tr w:rsidR="00553F20" w14:paraId="6153E7B2" w14:textId="77777777" w:rsidTr="00742985">
        <w:tc>
          <w:tcPr>
            <w:tcW w:w="903" w:type="dxa"/>
          </w:tcPr>
          <w:p w14:paraId="48C036E9" w14:textId="77777777" w:rsidR="00553F20" w:rsidRPr="009D3104" w:rsidRDefault="00553F20" w:rsidP="00553F20">
            <w:pPr>
              <w:jc w:val="center"/>
              <w:rPr>
                <w:sz w:val="24"/>
                <w:szCs w:val="24"/>
              </w:rPr>
            </w:pPr>
            <w:r w:rsidRPr="009D3104">
              <w:rPr>
                <w:sz w:val="24"/>
                <w:szCs w:val="24"/>
              </w:rPr>
              <w:t>5.5.</w:t>
            </w:r>
          </w:p>
        </w:tc>
        <w:tc>
          <w:tcPr>
            <w:tcW w:w="4915" w:type="dxa"/>
          </w:tcPr>
          <w:p w14:paraId="11076D34" w14:textId="77777777" w:rsidR="00553F20" w:rsidRPr="009D3104" w:rsidRDefault="00553F20" w:rsidP="00553F20">
            <w:pPr>
              <w:rPr>
                <w:sz w:val="24"/>
                <w:szCs w:val="24"/>
              </w:rPr>
            </w:pPr>
            <w:r w:rsidRPr="009D3104">
              <w:rPr>
                <w:sz w:val="24"/>
                <w:szCs w:val="24"/>
              </w:rPr>
              <w:t>Описание внешности животных, способностей и привычек. Закрепление лексики.</w:t>
            </w:r>
          </w:p>
        </w:tc>
        <w:tc>
          <w:tcPr>
            <w:tcW w:w="1247" w:type="dxa"/>
          </w:tcPr>
          <w:p w14:paraId="64F50E39" w14:textId="77777777" w:rsidR="00553F20" w:rsidRPr="009D3104" w:rsidRDefault="00553F20" w:rsidP="00553F20">
            <w:pPr>
              <w:jc w:val="center"/>
              <w:rPr>
                <w:sz w:val="24"/>
                <w:szCs w:val="24"/>
              </w:rPr>
            </w:pPr>
          </w:p>
        </w:tc>
        <w:tc>
          <w:tcPr>
            <w:tcW w:w="1006" w:type="dxa"/>
          </w:tcPr>
          <w:p w14:paraId="282F929A" w14:textId="77777777" w:rsidR="00553F20" w:rsidRPr="009D3104" w:rsidRDefault="00553F20" w:rsidP="00553F20">
            <w:pPr>
              <w:jc w:val="center"/>
              <w:rPr>
                <w:sz w:val="24"/>
                <w:szCs w:val="24"/>
              </w:rPr>
            </w:pPr>
            <w:r w:rsidRPr="009D3104">
              <w:rPr>
                <w:sz w:val="24"/>
                <w:szCs w:val="24"/>
              </w:rPr>
              <w:t>31</w:t>
            </w:r>
          </w:p>
        </w:tc>
        <w:tc>
          <w:tcPr>
            <w:tcW w:w="1783" w:type="dxa"/>
          </w:tcPr>
          <w:p w14:paraId="4417D505" w14:textId="77777777" w:rsidR="00553F20" w:rsidRPr="009D3104" w:rsidRDefault="00553F20" w:rsidP="00553F20">
            <w:pPr>
              <w:pStyle w:val="af"/>
              <w:jc w:val="center"/>
              <w:rPr>
                <w:szCs w:val="24"/>
              </w:rPr>
            </w:pPr>
            <w:r w:rsidRPr="009D3104">
              <w:rPr>
                <w:szCs w:val="24"/>
              </w:rPr>
              <w:t>1</w:t>
            </w:r>
          </w:p>
        </w:tc>
      </w:tr>
      <w:tr w:rsidR="00553F20" w14:paraId="5E751B93" w14:textId="77777777" w:rsidTr="00742985">
        <w:tc>
          <w:tcPr>
            <w:tcW w:w="903" w:type="dxa"/>
          </w:tcPr>
          <w:p w14:paraId="6AEC916C" w14:textId="77777777" w:rsidR="00553F20" w:rsidRPr="009D3104" w:rsidRDefault="00553F20" w:rsidP="00553F20">
            <w:pPr>
              <w:jc w:val="center"/>
              <w:rPr>
                <w:sz w:val="24"/>
                <w:szCs w:val="24"/>
              </w:rPr>
            </w:pPr>
            <w:r w:rsidRPr="009D3104">
              <w:rPr>
                <w:sz w:val="24"/>
                <w:szCs w:val="24"/>
              </w:rPr>
              <w:t>5.6.</w:t>
            </w:r>
          </w:p>
        </w:tc>
        <w:tc>
          <w:tcPr>
            <w:tcW w:w="4915" w:type="dxa"/>
          </w:tcPr>
          <w:p w14:paraId="1093BC72" w14:textId="77777777" w:rsidR="00553F20" w:rsidRPr="009D3104" w:rsidRDefault="00553F20" w:rsidP="00553F20">
            <w:pPr>
              <w:rPr>
                <w:sz w:val="24"/>
                <w:szCs w:val="24"/>
              </w:rPr>
            </w:pPr>
            <w:r w:rsidRPr="009D3104">
              <w:rPr>
                <w:sz w:val="24"/>
                <w:szCs w:val="24"/>
              </w:rPr>
              <w:t>История «Мир вверх тормашки».</w:t>
            </w:r>
          </w:p>
        </w:tc>
        <w:tc>
          <w:tcPr>
            <w:tcW w:w="1247" w:type="dxa"/>
          </w:tcPr>
          <w:p w14:paraId="0EB11D96" w14:textId="77777777" w:rsidR="00553F20" w:rsidRPr="009D3104" w:rsidRDefault="00553F20" w:rsidP="00553F20">
            <w:pPr>
              <w:jc w:val="center"/>
              <w:rPr>
                <w:sz w:val="24"/>
                <w:szCs w:val="24"/>
              </w:rPr>
            </w:pPr>
          </w:p>
        </w:tc>
        <w:tc>
          <w:tcPr>
            <w:tcW w:w="1006" w:type="dxa"/>
          </w:tcPr>
          <w:p w14:paraId="3BC8B180" w14:textId="77777777" w:rsidR="00553F20" w:rsidRPr="009D3104" w:rsidRDefault="00553F20" w:rsidP="00553F20">
            <w:pPr>
              <w:jc w:val="center"/>
              <w:rPr>
                <w:sz w:val="24"/>
                <w:szCs w:val="24"/>
              </w:rPr>
            </w:pPr>
            <w:r w:rsidRPr="009D3104">
              <w:rPr>
                <w:sz w:val="24"/>
                <w:szCs w:val="24"/>
              </w:rPr>
              <w:t>32</w:t>
            </w:r>
          </w:p>
        </w:tc>
        <w:tc>
          <w:tcPr>
            <w:tcW w:w="1783" w:type="dxa"/>
          </w:tcPr>
          <w:p w14:paraId="1D4E4335" w14:textId="77777777" w:rsidR="00553F20" w:rsidRPr="009D3104" w:rsidRDefault="00553F20" w:rsidP="00553F20">
            <w:pPr>
              <w:pStyle w:val="af"/>
              <w:jc w:val="center"/>
              <w:rPr>
                <w:szCs w:val="24"/>
              </w:rPr>
            </w:pPr>
          </w:p>
        </w:tc>
      </w:tr>
      <w:tr w:rsidR="005A2392" w14:paraId="7E65685C" w14:textId="77777777" w:rsidTr="00742985">
        <w:tc>
          <w:tcPr>
            <w:tcW w:w="5818" w:type="dxa"/>
            <w:gridSpan w:val="2"/>
          </w:tcPr>
          <w:p w14:paraId="4DAFAFA4" w14:textId="77777777" w:rsidR="005A2392" w:rsidRPr="009D3104" w:rsidRDefault="005A2392" w:rsidP="005A2392">
            <w:pPr>
              <w:pStyle w:val="af"/>
              <w:jc w:val="center"/>
              <w:rPr>
                <w:b/>
                <w:bCs/>
                <w:szCs w:val="24"/>
              </w:rPr>
            </w:pPr>
            <w:r w:rsidRPr="009D3104">
              <w:rPr>
                <w:b/>
                <w:bCs/>
                <w:szCs w:val="24"/>
              </w:rPr>
              <w:t>Раздел 6. Ты выглядишь фантастически!</w:t>
            </w:r>
          </w:p>
        </w:tc>
        <w:tc>
          <w:tcPr>
            <w:tcW w:w="1247" w:type="dxa"/>
          </w:tcPr>
          <w:p w14:paraId="67F20D3A" w14:textId="77777777" w:rsidR="005A2392" w:rsidRPr="009D3104" w:rsidRDefault="005A2392" w:rsidP="005A2392">
            <w:pPr>
              <w:pStyle w:val="af"/>
              <w:jc w:val="center"/>
              <w:rPr>
                <w:szCs w:val="24"/>
              </w:rPr>
            </w:pPr>
            <w:r w:rsidRPr="009D3104">
              <w:rPr>
                <w:szCs w:val="24"/>
              </w:rPr>
              <w:t>7</w:t>
            </w:r>
          </w:p>
        </w:tc>
        <w:tc>
          <w:tcPr>
            <w:tcW w:w="1006" w:type="dxa"/>
          </w:tcPr>
          <w:p w14:paraId="4BF2646E" w14:textId="77777777" w:rsidR="005A2392" w:rsidRDefault="005A2392" w:rsidP="005A2392"/>
        </w:tc>
        <w:tc>
          <w:tcPr>
            <w:tcW w:w="1783" w:type="dxa"/>
          </w:tcPr>
          <w:p w14:paraId="2D039B31" w14:textId="77777777" w:rsidR="005A2392" w:rsidRDefault="005A2392" w:rsidP="005A2392"/>
        </w:tc>
      </w:tr>
      <w:tr w:rsidR="005A2392" w14:paraId="487454F4" w14:textId="77777777" w:rsidTr="00742985">
        <w:tc>
          <w:tcPr>
            <w:tcW w:w="903" w:type="dxa"/>
          </w:tcPr>
          <w:p w14:paraId="13618F28" w14:textId="77777777" w:rsidR="005A2392" w:rsidRPr="009D3104" w:rsidRDefault="005A2392" w:rsidP="005A2392">
            <w:pPr>
              <w:pStyle w:val="af"/>
              <w:jc w:val="center"/>
              <w:rPr>
                <w:szCs w:val="24"/>
              </w:rPr>
            </w:pPr>
            <w:r w:rsidRPr="009D3104">
              <w:rPr>
                <w:szCs w:val="24"/>
              </w:rPr>
              <w:t>6.1.</w:t>
            </w:r>
          </w:p>
        </w:tc>
        <w:tc>
          <w:tcPr>
            <w:tcW w:w="4915" w:type="dxa"/>
          </w:tcPr>
          <w:p w14:paraId="20BD9D37" w14:textId="77777777" w:rsidR="005A2392" w:rsidRPr="009D3104" w:rsidRDefault="005A2392" w:rsidP="005A2392">
            <w:pPr>
              <w:pStyle w:val="af"/>
              <w:rPr>
                <w:szCs w:val="24"/>
              </w:rPr>
            </w:pPr>
            <w:r w:rsidRPr="009D3104">
              <w:rPr>
                <w:szCs w:val="24"/>
              </w:rPr>
              <w:t>Одежда. Введение лексики.</w:t>
            </w:r>
          </w:p>
        </w:tc>
        <w:tc>
          <w:tcPr>
            <w:tcW w:w="1247" w:type="dxa"/>
          </w:tcPr>
          <w:p w14:paraId="25451CDA" w14:textId="77777777" w:rsidR="005A2392" w:rsidRPr="009D3104" w:rsidRDefault="005A2392" w:rsidP="005A2392">
            <w:pPr>
              <w:pStyle w:val="af"/>
              <w:jc w:val="center"/>
              <w:rPr>
                <w:szCs w:val="24"/>
              </w:rPr>
            </w:pPr>
          </w:p>
        </w:tc>
        <w:tc>
          <w:tcPr>
            <w:tcW w:w="1006" w:type="dxa"/>
          </w:tcPr>
          <w:p w14:paraId="677090D0" w14:textId="77777777" w:rsidR="005A2392" w:rsidRPr="009D3104" w:rsidRDefault="005A2392" w:rsidP="005A2392">
            <w:pPr>
              <w:pStyle w:val="af"/>
              <w:jc w:val="center"/>
              <w:rPr>
                <w:szCs w:val="24"/>
              </w:rPr>
            </w:pPr>
            <w:r w:rsidRPr="009D3104">
              <w:rPr>
                <w:szCs w:val="24"/>
              </w:rPr>
              <w:t>33</w:t>
            </w:r>
          </w:p>
        </w:tc>
        <w:tc>
          <w:tcPr>
            <w:tcW w:w="1783" w:type="dxa"/>
          </w:tcPr>
          <w:p w14:paraId="64706F8D" w14:textId="77777777" w:rsidR="005A2392" w:rsidRPr="009D3104" w:rsidRDefault="005A2392" w:rsidP="005A2392">
            <w:pPr>
              <w:pStyle w:val="af"/>
              <w:jc w:val="center"/>
              <w:rPr>
                <w:szCs w:val="24"/>
              </w:rPr>
            </w:pPr>
          </w:p>
        </w:tc>
      </w:tr>
      <w:tr w:rsidR="005A2392" w14:paraId="4860B605" w14:textId="77777777" w:rsidTr="00742985">
        <w:tc>
          <w:tcPr>
            <w:tcW w:w="903" w:type="dxa"/>
          </w:tcPr>
          <w:p w14:paraId="31EC0196" w14:textId="77777777" w:rsidR="005A2392" w:rsidRPr="009D3104" w:rsidRDefault="005A2392" w:rsidP="005A2392">
            <w:pPr>
              <w:pStyle w:val="af"/>
              <w:jc w:val="center"/>
              <w:rPr>
                <w:szCs w:val="24"/>
              </w:rPr>
            </w:pPr>
            <w:r w:rsidRPr="009D3104">
              <w:rPr>
                <w:szCs w:val="24"/>
              </w:rPr>
              <w:t>6.2.</w:t>
            </w:r>
          </w:p>
        </w:tc>
        <w:tc>
          <w:tcPr>
            <w:tcW w:w="4915" w:type="dxa"/>
          </w:tcPr>
          <w:p w14:paraId="4605B561" w14:textId="77777777" w:rsidR="005A2392" w:rsidRPr="009D3104" w:rsidRDefault="005A2392" w:rsidP="005A2392">
            <w:pPr>
              <w:pStyle w:val="af"/>
              <w:rPr>
                <w:b/>
                <w:bCs/>
                <w:szCs w:val="24"/>
              </w:rPr>
            </w:pPr>
            <w:r w:rsidRPr="009D3104">
              <w:rPr>
                <w:szCs w:val="24"/>
              </w:rPr>
              <w:t>«Давай отправимся в сафари парк». Одежда.</w:t>
            </w:r>
          </w:p>
        </w:tc>
        <w:tc>
          <w:tcPr>
            <w:tcW w:w="1247" w:type="dxa"/>
          </w:tcPr>
          <w:p w14:paraId="640C1491" w14:textId="77777777" w:rsidR="005A2392" w:rsidRPr="009D3104" w:rsidRDefault="005A2392" w:rsidP="005A2392">
            <w:pPr>
              <w:pStyle w:val="af"/>
              <w:jc w:val="center"/>
              <w:rPr>
                <w:szCs w:val="24"/>
              </w:rPr>
            </w:pPr>
          </w:p>
        </w:tc>
        <w:tc>
          <w:tcPr>
            <w:tcW w:w="1006" w:type="dxa"/>
          </w:tcPr>
          <w:p w14:paraId="3E7DDFB5" w14:textId="77777777" w:rsidR="005A2392" w:rsidRPr="009D3104" w:rsidRDefault="005A2392" w:rsidP="005A2392">
            <w:pPr>
              <w:pStyle w:val="af"/>
              <w:jc w:val="center"/>
              <w:rPr>
                <w:szCs w:val="24"/>
              </w:rPr>
            </w:pPr>
            <w:r w:rsidRPr="009D3104">
              <w:rPr>
                <w:szCs w:val="24"/>
              </w:rPr>
              <w:t>34</w:t>
            </w:r>
          </w:p>
        </w:tc>
        <w:tc>
          <w:tcPr>
            <w:tcW w:w="1783" w:type="dxa"/>
          </w:tcPr>
          <w:p w14:paraId="7DFC0535" w14:textId="77777777" w:rsidR="005A2392" w:rsidRPr="009D3104" w:rsidRDefault="005A2392" w:rsidP="005A2392">
            <w:pPr>
              <w:pStyle w:val="af"/>
              <w:jc w:val="center"/>
              <w:rPr>
                <w:szCs w:val="24"/>
              </w:rPr>
            </w:pPr>
          </w:p>
        </w:tc>
      </w:tr>
      <w:tr w:rsidR="005A2392" w14:paraId="054628D5" w14:textId="77777777" w:rsidTr="00742985">
        <w:tc>
          <w:tcPr>
            <w:tcW w:w="903" w:type="dxa"/>
          </w:tcPr>
          <w:p w14:paraId="4133A9B8" w14:textId="77777777" w:rsidR="005A2392" w:rsidRPr="009D3104" w:rsidRDefault="005A2392" w:rsidP="005A2392">
            <w:pPr>
              <w:pStyle w:val="af"/>
              <w:jc w:val="center"/>
              <w:rPr>
                <w:szCs w:val="24"/>
              </w:rPr>
            </w:pPr>
            <w:r w:rsidRPr="009D3104">
              <w:rPr>
                <w:szCs w:val="24"/>
              </w:rPr>
              <w:t>6.3.</w:t>
            </w:r>
          </w:p>
        </w:tc>
        <w:tc>
          <w:tcPr>
            <w:tcW w:w="4915" w:type="dxa"/>
          </w:tcPr>
          <w:p w14:paraId="7602D1C1" w14:textId="77777777" w:rsidR="005A2392" w:rsidRPr="009D3104" w:rsidRDefault="005A2392" w:rsidP="005A2392">
            <w:pPr>
              <w:pStyle w:val="af"/>
              <w:rPr>
                <w:b/>
                <w:bCs/>
                <w:szCs w:val="24"/>
              </w:rPr>
            </w:pPr>
            <w:r w:rsidRPr="009D3104">
              <w:rPr>
                <w:szCs w:val="24"/>
              </w:rPr>
              <w:t>Любимая одежда.</w:t>
            </w:r>
          </w:p>
        </w:tc>
        <w:tc>
          <w:tcPr>
            <w:tcW w:w="1247" w:type="dxa"/>
          </w:tcPr>
          <w:p w14:paraId="6535D81D" w14:textId="77777777" w:rsidR="005A2392" w:rsidRPr="009D3104" w:rsidRDefault="005A2392" w:rsidP="005A2392">
            <w:pPr>
              <w:pStyle w:val="af"/>
              <w:jc w:val="center"/>
              <w:rPr>
                <w:szCs w:val="24"/>
              </w:rPr>
            </w:pPr>
          </w:p>
        </w:tc>
        <w:tc>
          <w:tcPr>
            <w:tcW w:w="1006" w:type="dxa"/>
          </w:tcPr>
          <w:p w14:paraId="5DB0CC3E" w14:textId="77777777" w:rsidR="005A2392" w:rsidRPr="009D3104" w:rsidRDefault="005A2392" w:rsidP="005A2392">
            <w:pPr>
              <w:pStyle w:val="af"/>
              <w:jc w:val="center"/>
              <w:rPr>
                <w:szCs w:val="24"/>
              </w:rPr>
            </w:pPr>
            <w:r w:rsidRPr="009D3104">
              <w:rPr>
                <w:szCs w:val="24"/>
              </w:rPr>
              <w:t>35</w:t>
            </w:r>
          </w:p>
        </w:tc>
        <w:tc>
          <w:tcPr>
            <w:tcW w:w="1783" w:type="dxa"/>
          </w:tcPr>
          <w:p w14:paraId="62983C17" w14:textId="77777777" w:rsidR="005A2392" w:rsidRPr="009D3104" w:rsidRDefault="005A2392" w:rsidP="005A2392">
            <w:pPr>
              <w:pStyle w:val="af"/>
              <w:jc w:val="center"/>
              <w:rPr>
                <w:szCs w:val="24"/>
              </w:rPr>
            </w:pPr>
          </w:p>
        </w:tc>
      </w:tr>
      <w:tr w:rsidR="005A2392" w14:paraId="4C98F79F" w14:textId="77777777" w:rsidTr="00742985">
        <w:tc>
          <w:tcPr>
            <w:tcW w:w="903" w:type="dxa"/>
          </w:tcPr>
          <w:p w14:paraId="6F992B1F" w14:textId="77777777" w:rsidR="005A2392" w:rsidRPr="009D3104" w:rsidRDefault="005A2392" w:rsidP="005A2392">
            <w:pPr>
              <w:pStyle w:val="af"/>
              <w:jc w:val="center"/>
              <w:rPr>
                <w:szCs w:val="24"/>
              </w:rPr>
            </w:pPr>
            <w:r w:rsidRPr="009D3104">
              <w:rPr>
                <w:szCs w:val="24"/>
              </w:rPr>
              <w:t>6.4.</w:t>
            </w:r>
          </w:p>
        </w:tc>
        <w:tc>
          <w:tcPr>
            <w:tcW w:w="4915" w:type="dxa"/>
          </w:tcPr>
          <w:p w14:paraId="621849DB" w14:textId="77777777" w:rsidR="005A2392" w:rsidRPr="009D3104" w:rsidRDefault="005A2392" w:rsidP="005A2392">
            <w:pPr>
              <w:pStyle w:val="af"/>
              <w:rPr>
                <w:szCs w:val="24"/>
              </w:rPr>
            </w:pPr>
            <w:r w:rsidRPr="009D3104">
              <w:rPr>
                <w:szCs w:val="24"/>
              </w:rPr>
              <w:t>Сказка о драконе.</w:t>
            </w:r>
          </w:p>
        </w:tc>
        <w:tc>
          <w:tcPr>
            <w:tcW w:w="1247" w:type="dxa"/>
          </w:tcPr>
          <w:p w14:paraId="58D651AA" w14:textId="77777777" w:rsidR="005A2392" w:rsidRPr="009D3104" w:rsidRDefault="005A2392" w:rsidP="005A2392">
            <w:pPr>
              <w:pStyle w:val="af"/>
              <w:jc w:val="center"/>
              <w:rPr>
                <w:szCs w:val="24"/>
              </w:rPr>
            </w:pPr>
          </w:p>
        </w:tc>
        <w:tc>
          <w:tcPr>
            <w:tcW w:w="1006" w:type="dxa"/>
          </w:tcPr>
          <w:p w14:paraId="3107D14F" w14:textId="77777777" w:rsidR="005A2392" w:rsidRPr="009D3104" w:rsidRDefault="005A2392" w:rsidP="005A2392">
            <w:pPr>
              <w:pStyle w:val="af"/>
              <w:jc w:val="center"/>
              <w:rPr>
                <w:szCs w:val="24"/>
              </w:rPr>
            </w:pPr>
            <w:r w:rsidRPr="009D3104">
              <w:rPr>
                <w:szCs w:val="24"/>
              </w:rPr>
              <w:t>36</w:t>
            </w:r>
          </w:p>
        </w:tc>
        <w:tc>
          <w:tcPr>
            <w:tcW w:w="1783" w:type="dxa"/>
          </w:tcPr>
          <w:p w14:paraId="13F5826B" w14:textId="77777777" w:rsidR="005A2392" w:rsidRPr="009D3104" w:rsidRDefault="005A2392" w:rsidP="005A2392">
            <w:pPr>
              <w:pStyle w:val="af"/>
              <w:jc w:val="center"/>
              <w:rPr>
                <w:szCs w:val="24"/>
              </w:rPr>
            </w:pPr>
          </w:p>
        </w:tc>
      </w:tr>
      <w:tr w:rsidR="005A2392" w14:paraId="038929A4" w14:textId="77777777" w:rsidTr="00742985">
        <w:tc>
          <w:tcPr>
            <w:tcW w:w="903" w:type="dxa"/>
          </w:tcPr>
          <w:p w14:paraId="236063CF" w14:textId="77777777" w:rsidR="005A2392" w:rsidRPr="009D3104" w:rsidRDefault="005A2392" w:rsidP="005A2392">
            <w:pPr>
              <w:pStyle w:val="af"/>
              <w:jc w:val="center"/>
              <w:rPr>
                <w:szCs w:val="24"/>
              </w:rPr>
            </w:pPr>
            <w:r w:rsidRPr="009D3104">
              <w:rPr>
                <w:szCs w:val="24"/>
              </w:rPr>
              <w:t>6.5.</w:t>
            </w:r>
          </w:p>
        </w:tc>
        <w:tc>
          <w:tcPr>
            <w:tcW w:w="4915" w:type="dxa"/>
          </w:tcPr>
          <w:p w14:paraId="43E1B5E5" w14:textId="77777777" w:rsidR="005A2392" w:rsidRPr="009D3104" w:rsidRDefault="005A2392" w:rsidP="005A2392">
            <w:pPr>
              <w:pStyle w:val="af"/>
              <w:rPr>
                <w:szCs w:val="24"/>
              </w:rPr>
            </w:pPr>
            <w:r w:rsidRPr="009D3104">
              <w:rPr>
                <w:szCs w:val="24"/>
              </w:rPr>
              <w:t>Закрепление лексики по теме.</w:t>
            </w:r>
          </w:p>
        </w:tc>
        <w:tc>
          <w:tcPr>
            <w:tcW w:w="1247" w:type="dxa"/>
          </w:tcPr>
          <w:p w14:paraId="450BE6C9" w14:textId="77777777" w:rsidR="005A2392" w:rsidRPr="009D3104" w:rsidRDefault="005A2392" w:rsidP="005A2392">
            <w:pPr>
              <w:pStyle w:val="af"/>
              <w:jc w:val="center"/>
              <w:rPr>
                <w:szCs w:val="24"/>
              </w:rPr>
            </w:pPr>
          </w:p>
        </w:tc>
        <w:tc>
          <w:tcPr>
            <w:tcW w:w="1006" w:type="dxa"/>
          </w:tcPr>
          <w:p w14:paraId="74A189A1" w14:textId="77777777" w:rsidR="005A2392" w:rsidRPr="009D3104" w:rsidRDefault="005A2392" w:rsidP="005A2392">
            <w:pPr>
              <w:pStyle w:val="af"/>
              <w:jc w:val="center"/>
              <w:rPr>
                <w:szCs w:val="24"/>
              </w:rPr>
            </w:pPr>
            <w:r w:rsidRPr="009D3104">
              <w:rPr>
                <w:szCs w:val="24"/>
              </w:rPr>
              <w:t>37</w:t>
            </w:r>
          </w:p>
        </w:tc>
        <w:tc>
          <w:tcPr>
            <w:tcW w:w="1783" w:type="dxa"/>
          </w:tcPr>
          <w:p w14:paraId="7429D2CE" w14:textId="77777777" w:rsidR="005A2392" w:rsidRPr="009D3104" w:rsidRDefault="005A2392" w:rsidP="005A2392">
            <w:pPr>
              <w:pStyle w:val="af"/>
              <w:jc w:val="center"/>
              <w:rPr>
                <w:szCs w:val="24"/>
              </w:rPr>
            </w:pPr>
          </w:p>
        </w:tc>
      </w:tr>
      <w:tr w:rsidR="005A2392" w14:paraId="60CE6E5D" w14:textId="77777777" w:rsidTr="00742985">
        <w:tc>
          <w:tcPr>
            <w:tcW w:w="903" w:type="dxa"/>
          </w:tcPr>
          <w:p w14:paraId="400F3558" w14:textId="77777777" w:rsidR="005A2392" w:rsidRPr="009D3104" w:rsidRDefault="005A2392" w:rsidP="005A2392">
            <w:pPr>
              <w:pStyle w:val="af"/>
              <w:jc w:val="center"/>
              <w:rPr>
                <w:szCs w:val="24"/>
              </w:rPr>
            </w:pPr>
            <w:r w:rsidRPr="009D3104">
              <w:rPr>
                <w:szCs w:val="24"/>
              </w:rPr>
              <w:t>6.6.</w:t>
            </w:r>
          </w:p>
        </w:tc>
        <w:tc>
          <w:tcPr>
            <w:tcW w:w="4915" w:type="dxa"/>
          </w:tcPr>
          <w:p w14:paraId="227E56B9" w14:textId="77777777" w:rsidR="005A2392" w:rsidRPr="009D3104" w:rsidRDefault="005A2392" w:rsidP="005A2392">
            <w:pPr>
              <w:pStyle w:val="af"/>
              <w:rPr>
                <w:b/>
                <w:bCs/>
                <w:szCs w:val="24"/>
              </w:rPr>
            </w:pPr>
            <w:r w:rsidRPr="009D3104">
              <w:rPr>
                <w:szCs w:val="24"/>
              </w:rPr>
              <w:t>История «Мир вверх тормашки».</w:t>
            </w:r>
          </w:p>
        </w:tc>
        <w:tc>
          <w:tcPr>
            <w:tcW w:w="1247" w:type="dxa"/>
          </w:tcPr>
          <w:p w14:paraId="63D1C44E" w14:textId="77777777" w:rsidR="005A2392" w:rsidRPr="009D3104" w:rsidRDefault="005A2392" w:rsidP="005A2392">
            <w:pPr>
              <w:pStyle w:val="af"/>
              <w:jc w:val="center"/>
              <w:rPr>
                <w:szCs w:val="24"/>
              </w:rPr>
            </w:pPr>
          </w:p>
        </w:tc>
        <w:tc>
          <w:tcPr>
            <w:tcW w:w="1006" w:type="dxa"/>
          </w:tcPr>
          <w:p w14:paraId="0164E105" w14:textId="77777777" w:rsidR="005A2392" w:rsidRPr="009D3104" w:rsidRDefault="005A2392" w:rsidP="005A2392">
            <w:pPr>
              <w:pStyle w:val="af"/>
              <w:jc w:val="center"/>
              <w:rPr>
                <w:szCs w:val="24"/>
              </w:rPr>
            </w:pPr>
            <w:r w:rsidRPr="009D3104">
              <w:rPr>
                <w:szCs w:val="24"/>
              </w:rPr>
              <w:t>38</w:t>
            </w:r>
          </w:p>
        </w:tc>
        <w:tc>
          <w:tcPr>
            <w:tcW w:w="1783" w:type="dxa"/>
          </w:tcPr>
          <w:p w14:paraId="161939E3" w14:textId="77777777" w:rsidR="005A2392" w:rsidRPr="009D3104" w:rsidRDefault="005A2392" w:rsidP="005A2392">
            <w:pPr>
              <w:pStyle w:val="af"/>
              <w:jc w:val="center"/>
              <w:rPr>
                <w:szCs w:val="24"/>
              </w:rPr>
            </w:pPr>
            <w:r w:rsidRPr="009D3104">
              <w:rPr>
                <w:szCs w:val="24"/>
              </w:rPr>
              <w:t>1</w:t>
            </w:r>
          </w:p>
        </w:tc>
      </w:tr>
      <w:tr w:rsidR="005A2392" w14:paraId="7B29924C" w14:textId="77777777" w:rsidTr="00742985">
        <w:tc>
          <w:tcPr>
            <w:tcW w:w="903" w:type="dxa"/>
          </w:tcPr>
          <w:p w14:paraId="6A6CD444" w14:textId="77777777" w:rsidR="005A2392" w:rsidRPr="009D3104" w:rsidRDefault="005A2392" w:rsidP="005A2392">
            <w:pPr>
              <w:pStyle w:val="af"/>
              <w:ind w:left="76"/>
              <w:jc w:val="center"/>
              <w:rPr>
                <w:szCs w:val="24"/>
              </w:rPr>
            </w:pPr>
            <w:r w:rsidRPr="009D3104">
              <w:rPr>
                <w:szCs w:val="24"/>
              </w:rPr>
              <w:t>6.7.</w:t>
            </w:r>
          </w:p>
        </w:tc>
        <w:tc>
          <w:tcPr>
            <w:tcW w:w="4915" w:type="dxa"/>
          </w:tcPr>
          <w:p w14:paraId="6C181B34" w14:textId="77777777" w:rsidR="005A2392" w:rsidRPr="009D3104" w:rsidRDefault="005A2392" w:rsidP="005A2392">
            <w:pPr>
              <w:pStyle w:val="af"/>
              <w:rPr>
                <w:b/>
                <w:bCs/>
                <w:szCs w:val="24"/>
              </w:rPr>
            </w:pPr>
            <w:r w:rsidRPr="009D3104">
              <w:rPr>
                <w:szCs w:val="24"/>
              </w:rPr>
              <w:t>« Развивающая страница циклов 5- 6».</w:t>
            </w:r>
          </w:p>
        </w:tc>
        <w:tc>
          <w:tcPr>
            <w:tcW w:w="1247" w:type="dxa"/>
          </w:tcPr>
          <w:p w14:paraId="73D8864F" w14:textId="77777777" w:rsidR="005A2392" w:rsidRPr="009D3104" w:rsidRDefault="005A2392" w:rsidP="005A2392">
            <w:pPr>
              <w:pStyle w:val="af"/>
              <w:jc w:val="center"/>
              <w:rPr>
                <w:szCs w:val="24"/>
              </w:rPr>
            </w:pPr>
          </w:p>
        </w:tc>
        <w:tc>
          <w:tcPr>
            <w:tcW w:w="1006" w:type="dxa"/>
          </w:tcPr>
          <w:p w14:paraId="54A57E9B" w14:textId="77777777" w:rsidR="005A2392" w:rsidRPr="009D3104" w:rsidRDefault="005A2392" w:rsidP="005A2392">
            <w:pPr>
              <w:pStyle w:val="af"/>
              <w:jc w:val="center"/>
              <w:rPr>
                <w:szCs w:val="24"/>
              </w:rPr>
            </w:pPr>
            <w:r w:rsidRPr="009D3104">
              <w:rPr>
                <w:szCs w:val="24"/>
              </w:rPr>
              <w:t>39</w:t>
            </w:r>
          </w:p>
        </w:tc>
        <w:tc>
          <w:tcPr>
            <w:tcW w:w="1783" w:type="dxa"/>
          </w:tcPr>
          <w:p w14:paraId="6BF6EE87" w14:textId="77777777" w:rsidR="005A2392" w:rsidRPr="009D3104" w:rsidRDefault="005A2392" w:rsidP="005A2392">
            <w:pPr>
              <w:pStyle w:val="af"/>
              <w:jc w:val="center"/>
              <w:rPr>
                <w:szCs w:val="24"/>
              </w:rPr>
            </w:pPr>
          </w:p>
        </w:tc>
      </w:tr>
      <w:tr w:rsidR="005A2392" w14:paraId="3C855EE9" w14:textId="77777777" w:rsidTr="00742985">
        <w:tc>
          <w:tcPr>
            <w:tcW w:w="5818" w:type="dxa"/>
            <w:gridSpan w:val="2"/>
          </w:tcPr>
          <w:p w14:paraId="04DE6520" w14:textId="77777777" w:rsidR="005A2392" w:rsidRPr="009D3104" w:rsidRDefault="005A2392" w:rsidP="005A2392">
            <w:pPr>
              <w:pStyle w:val="af"/>
              <w:jc w:val="center"/>
              <w:rPr>
                <w:b/>
                <w:bCs/>
                <w:szCs w:val="24"/>
              </w:rPr>
            </w:pPr>
            <w:r w:rsidRPr="009D3104">
              <w:rPr>
                <w:b/>
                <w:bCs/>
                <w:szCs w:val="24"/>
              </w:rPr>
              <w:t>Раздел 7. Вечеринка у дракона.</w:t>
            </w:r>
          </w:p>
        </w:tc>
        <w:tc>
          <w:tcPr>
            <w:tcW w:w="1247" w:type="dxa"/>
          </w:tcPr>
          <w:p w14:paraId="62DA254F" w14:textId="77777777" w:rsidR="005A2392" w:rsidRPr="009D3104" w:rsidRDefault="005A2392" w:rsidP="005A2392">
            <w:pPr>
              <w:pStyle w:val="af"/>
              <w:jc w:val="center"/>
              <w:rPr>
                <w:szCs w:val="24"/>
              </w:rPr>
            </w:pPr>
            <w:r w:rsidRPr="009D3104">
              <w:rPr>
                <w:szCs w:val="24"/>
              </w:rPr>
              <w:t>6</w:t>
            </w:r>
          </w:p>
        </w:tc>
        <w:tc>
          <w:tcPr>
            <w:tcW w:w="1006" w:type="dxa"/>
          </w:tcPr>
          <w:p w14:paraId="65D639BD" w14:textId="77777777" w:rsidR="005A2392" w:rsidRPr="00585315" w:rsidRDefault="005A2392" w:rsidP="005A2392">
            <w:pPr>
              <w:pStyle w:val="af"/>
              <w:jc w:val="center"/>
            </w:pPr>
          </w:p>
        </w:tc>
        <w:tc>
          <w:tcPr>
            <w:tcW w:w="1783" w:type="dxa"/>
          </w:tcPr>
          <w:p w14:paraId="6671F308" w14:textId="77777777" w:rsidR="005A2392" w:rsidRPr="00585315" w:rsidRDefault="005A2392" w:rsidP="005A2392">
            <w:pPr>
              <w:pStyle w:val="af"/>
              <w:jc w:val="center"/>
            </w:pPr>
          </w:p>
        </w:tc>
      </w:tr>
      <w:tr w:rsidR="005A2392" w14:paraId="42323CEA" w14:textId="77777777" w:rsidTr="00742985">
        <w:tc>
          <w:tcPr>
            <w:tcW w:w="903" w:type="dxa"/>
          </w:tcPr>
          <w:p w14:paraId="6396E4CA" w14:textId="77777777" w:rsidR="005A2392" w:rsidRPr="009D3104" w:rsidRDefault="005A2392" w:rsidP="005A2392">
            <w:pPr>
              <w:pStyle w:val="af"/>
              <w:jc w:val="center"/>
              <w:rPr>
                <w:szCs w:val="24"/>
              </w:rPr>
            </w:pPr>
            <w:r w:rsidRPr="009D3104">
              <w:rPr>
                <w:szCs w:val="24"/>
              </w:rPr>
              <w:t>7.1.</w:t>
            </w:r>
          </w:p>
        </w:tc>
        <w:tc>
          <w:tcPr>
            <w:tcW w:w="4915" w:type="dxa"/>
          </w:tcPr>
          <w:p w14:paraId="2ED3F28D" w14:textId="77777777" w:rsidR="005A2392" w:rsidRPr="009D3104" w:rsidRDefault="005A2392" w:rsidP="005A2392">
            <w:pPr>
              <w:pStyle w:val="af"/>
              <w:rPr>
                <w:b/>
                <w:bCs/>
                <w:szCs w:val="24"/>
              </w:rPr>
            </w:pPr>
            <w:r w:rsidRPr="009D3104">
              <w:rPr>
                <w:szCs w:val="24"/>
              </w:rPr>
              <w:t>Музыкальные инструменты. Введение лексики.</w:t>
            </w:r>
          </w:p>
        </w:tc>
        <w:tc>
          <w:tcPr>
            <w:tcW w:w="1247" w:type="dxa"/>
          </w:tcPr>
          <w:p w14:paraId="140CC48C" w14:textId="77777777" w:rsidR="005A2392" w:rsidRPr="009D3104" w:rsidRDefault="005A2392" w:rsidP="005A2392">
            <w:pPr>
              <w:pStyle w:val="af"/>
              <w:jc w:val="center"/>
              <w:rPr>
                <w:szCs w:val="24"/>
              </w:rPr>
            </w:pPr>
          </w:p>
        </w:tc>
        <w:tc>
          <w:tcPr>
            <w:tcW w:w="1006" w:type="dxa"/>
          </w:tcPr>
          <w:p w14:paraId="48DCE09D" w14:textId="77777777" w:rsidR="005A2392" w:rsidRPr="009D3104" w:rsidRDefault="005A2392" w:rsidP="005A2392">
            <w:pPr>
              <w:pStyle w:val="af"/>
              <w:jc w:val="center"/>
              <w:rPr>
                <w:szCs w:val="24"/>
              </w:rPr>
            </w:pPr>
            <w:r w:rsidRPr="009D3104">
              <w:rPr>
                <w:szCs w:val="24"/>
              </w:rPr>
              <w:t>40</w:t>
            </w:r>
          </w:p>
        </w:tc>
        <w:tc>
          <w:tcPr>
            <w:tcW w:w="1783" w:type="dxa"/>
          </w:tcPr>
          <w:p w14:paraId="5CA1B1E3" w14:textId="77777777" w:rsidR="005A2392" w:rsidRPr="009D3104" w:rsidRDefault="005A2392" w:rsidP="005A2392">
            <w:pPr>
              <w:pStyle w:val="af"/>
              <w:jc w:val="center"/>
              <w:rPr>
                <w:szCs w:val="24"/>
              </w:rPr>
            </w:pPr>
          </w:p>
        </w:tc>
      </w:tr>
      <w:tr w:rsidR="005A2392" w14:paraId="097B072A" w14:textId="77777777" w:rsidTr="00742985">
        <w:tc>
          <w:tcPr>
            <w:tcW w:w="903" w:type="dxa"/>
          </w:tcPr>
          <w:p w14:paraId="1C57A29E" w14:textId="77777777" w:rsidR="005A2392" w:rsidRPr="009D3104" w:rsidRDefault="005A2392" w:rsidP="005A2392">
            <w:pPr>
              <w:pStyle w:val="af"/>
              <w:jc w:val="center"/>
              <w:rPr>
                <w:szCs w:val="24"/>
              </w:rPr>
            </w:pPr>
            <w:r w:rsidRPr="009D3104">
              <w:rPr>
                <w:szCs w:val="24"/>
              </w:rPr>
              <w:t>7.2.</w:t>
            </w:r>
          </w:p>
        </w:tc>
        <w:tc>
          <w:tcPr>
            <w:tcW w:w="4915" w:type="dxa"/>
          </w:tcPr>
          <w:p w14:paraId="6906576B" w14:textId="77777777" w:rsidR="005A2392" w:rsidRPr="009D3104" w:rsidRDefault="005A2392" w:rsidP="005A2392">
            <w:pPr>
              <w:pStyle w:val="af"/>
              <w:rPr>
                <w:b/>
                <w:bCs/>
                <w:szCs w:val="24"/>
              </w:rPr>
            </w:pPr>
            <w:r w:rsidRPr="009D3104">
              <w:rPr>
                <w:szCs w:val="24"/>
              </w:rPr>
              <w:t>Увлечения.</w:t>
            </w:r>
          </w:p>
        </w:tc>
        <w:tc>
          <w:tcPr>
            <w:tcW w:w="1247" w:type="dxa"/>
          </w:tcPr>
          <w:p w14:paraId="3354A3C6" w14:textId="77777777" w:rsidR="005A2392" w:rsidRPr="009D3104" w:rsidRDefault="005A2392" w:rsidP="005A2392">
            <w:pPr>
              <w:pStyle w:val="af"/>
              <w:jc w:val="center"/>
              <w:rPr>
                <w:szCs w:val="24"/>
              </w:rPr>
            </w:pPr>
          </w:p>
        </w:tc>
        <w:tc>
          <w:tcPr>
            <w:tcW w:w="1006" w:type="dxa"/>
          </w:tcPr>
          <w:p w14:paraId="511BBF17" w14:textId="77777777" w:rsidR="005A2392" w:rsidRPr="009D3104" w:rsidRDefault="005A2392" w:rsidP="005A2392">
            <w:pPr>
              <w:pStyle w:val="af"/>
              <w:jc w:val="center"/>
              <w:rPr>
                <w:szCs w:val="24"/>
              </w:rPr>
            </w:pPr>
            <w:r w:rsidRPr="009D3104">
              <w:rPr>
                <w:szCs w:val="24"/>
              </w:rPr>
              <w:t>41</w:t>
            </w:r>
          </w:p>
        </w:tc>
        <w:tc>
          <w:tcPr>
            <w:tcW w:w="1783" w:type="dxa"/>
          </w:tcPr>
          <w:p w14:paraId="307EBF3B" w14:textId="77777777" w:rsidR="005A2392" w:rsidRPr="009D3104" w:rsidRDefault="005A2392" w:rsidP="005A2392">
            <w:pPr>
              <w:pStyle w:val="af"/>
              <w:jc w:val="center"/>
              <w:rPr>
                <w:szCs w:val="24"/>
              </w:rPr>
            </w:pPr>
          </w:p>
        </w:tc>
      </w:tr>
      <w:tr w:rsidR="005A2392" w14:paraId="467F880D" w14:textId="77777777" w:rsidTr="00742985">
        <w:tc>
          <w:tcPr>
            <w:tcW w:w="903" w:type="dxa"/>
          </w:tcPr>
          <w:p w14:paraId="4FCE89BC" w14:textId="77777777" w:rsidR="005A2392" w:rsidRPr="009D3104" w:rsidRDefault="005A2392" w:rsidP="005A2392">
            <w:pPr>
              <w:pStyle w:val="af"/>
              <w:jc w:val="center"/>
              <w:rPr>
                <w:szCs w:val="24"/>
              </w:rPr>
            </w:pPr>
            <w:r w:rsidRPr="009D3104">
              <w:rPr>
                <w:szCs w:val="24"/>
              </w:rPr>
              <w:t>7.3.</w:t>
            </w:r>
          </w:p>
        </w:tc>
        <w:tc>
          <w:tcPr>
            <w:tcW w:w="4915" w:type="dxa"/>
          </w:tcPr>
          <w:p w14:paraId="4186C2F8" w14:textId="77777777" w:rsidR="005A2392" w:rsidRPr="009D3104" w:rsidRDefault="005A2392" w:rsidP="005A2392">
            <w:pPr>
              <w:pStyle w:val="af"/>
              <w:rPr>
                <w:b/>
                <w:bCs/>
                <w:szCs w:val="24"/>
              </w:rPr>
            </w:pPr>
            <w:r w:rsidRPr="009D3104">
              <w:rPr>
                <w:szCs w:val="24"/>
              </w:rPr>
              <w:t xml:space="preserve">Музыкальная вечеринка. </w:t>
            </w:r>
          </w:p>
        </w:tc>
        <w:tc>
          <w:tcPr>
            <w:tcW w:w="1247" w:type="dxa"/>
          </w:tcPr>
          <w:p w14:paraId="69F27D7B" w14:textId="77777777" w:rsidR="005A2392" w:rsidRPr="009D3104" w:rsidRDefault="005A2392" w:rsidP="005A2392">
            <w:pPr>
              <w:pStyle w:val="af"/>
              <w:jc w:val="center"/>
              <w:rPr>
                <w:szCs w:val="24"/>
              </w:rPr>
            </w:pPr>
          </w:p>
        </w:tc>
        <w:tc>
          <w:tcPr>
            <w:tcW w:w="1006" w:type="dxa"/>
          </w:tcPr>
          <w:p w14:paraId="16C4CC46" w14:textId="77777777" w:rsidR="005A2392" w:rsidRPr="009D3104" w:rsidRDefault="005A2392" w:rsidP="005A2392">
            <w:pPr>
              <w:pStyle w:val="af"/>
              <w:jc w:val="center"/>
              <w:rPr>
                <w:szCs w:val="24"/>
              </w:rPr>
            </w:pPr>
            <w:r w:rsidRPr="009D3104">
              <w:rPr>
                <w:szCs w:val="24"/>
              </w:rPr>
              <w:t>42</w:t>
            </w:r>
          </w:p>
        </w:tc>
        <w:tc>
          <w:tcPr>
            <w:tcW w:w="1783" w:type="dxa"/>
          </w:tcPr>
          <w:p w14:paraId="16DD652F" w14:textId="77777777" w:rsidR="005A2392" w:rsidRPr="009D3104" w:rsidRDefault="005A2392" w:rsidP="005A2392">
            <w:pPr>
              <w:pStyle w:val="af"/>
              <w:jc w:val="center"/>
              <w:rPr>
                <w:szCs w:val="24"/>
              </w:rPr>
            </w:pPr>
          </w:p>
        </w:tc>
      </w:tr>
      <w:tr w:rsidR="005A2392" w14:paraId="20A9EF86" w14:textId="77777777" w:rsidTr="00742985">
        <w:tc>
          <w:tcPr>
            <w:tcW w:w="903" w:type="dxa"/>
          </w:tcPr>
          <w:p w14:paraId="25933B9B" w14:textId="77777777" w:rsidR="005A2392" w:rsidRPr="009D3104" w:rsidRDefault="005A2392" w:rsidP="005A2392">
            <w:pPr>
              <w:pStyle w:val="af"/>
              <w:jc w:val="center"/>
              <w:rPr>
                <w:szCs w:val="24"/>
              </w:rPr>
            </w:pPr>
            <w:r w:rsidRPr="009D3104">
              <w:rPr>
                <w:szCs w:val="24"/>
              </w:rPr>
              <w:t>7.4.</w:t>
            </w:r>
          </w:p>
        </w:tc>
        <w:tc>
          <w:tcPr>
            <w:tcW w:w="4915" w:type="dxa"/>
          </w:tcPr>
          <w:p w14:paraId="1C627DD5" w14:textId="77777777" w:rsidR="005A2392" w:rsidRPr="009D3104" w:rsidRDefault="005A2392" w:rsidP="005A2392">
            <w:pPr>
              <w:pStyle w:val="af"/>
              <w:rPr>
                <w:b/>
                <w:bCs/>
                <w:szCs w:val="24"/>
              </w:rPr>
            </w:pPr>
            <w:r w:rsidRPr="009D3104">
              <w:rPr>
                <w:szCs w:val="24"/>
              </w:rPr>
              <w:t xml:space="preserve">Сказка о драконе. Одежда. </w:t>
            </w:r>
          </w:p>
        </w:tc>
        <w:tc>
          <w:tcPr>
            <w:tcW w:w="1247" w:type="dxa"/>
          </w:tcPr>
          <w:p w14:paraId="098203AA" w14:textId="77777777" w:rsidR="005A2392" w:rsidRPr="009D3104" w:rsidRDefault="005A2392" w:rsidP="005A2392">
            <w:pPr>
              <w:pStyle w:val="af"/>
              <w:jc w:val="center"/>
              <w:rPr>
                <w:szCs w:val="24"/>
              </w:rPr>
            </w:pPr>
          </w:p>
        </w:tc>
        <w:tc>
          <w:tcPr>
            <w:tcW w:w="1006" w:type="dxa"/>
          </w:tcPr>
          <w:p w14:paraId="5BD33579" w14:textId="77777777" w:rsidR="005A2392" w:rsidRPr="009D3104" w:rsidRDefault="005A2392" w:rsidP="005A2392">
            <w:pPr>
              <w:pStyle w:val="af"/>
              <w:jc w:val="center"/>
              <w:rPr>
                <w:szCs w:val="24"/>
              </w:rPr>
            </w:pPr>
            <w:r w:rsidRPr="009D3104">
              <w:rPr>
                <w:szCs w:val="24"/>
              </w:rPr>
              <w:t>43</w:t>
            </w:r>
          </w:p>
        </w:tc>
        <w:tc>
          <w:tcPr>
            <w:tcW w:w="1783" w:type="dxa"/>
          </w:tcPr>
          <w:p w14:paraId="50B73CF2" w14:textId="77777777" w:rsidR="005A2392" w:rsidRPr="009D3104" w:rsidRDefault="005A2392" w:rsidP="005A2392">
            <w:pPr>
              <w:pStyle w:val="af"/>
              <w:jc w:val="center"/>
              <w:rPr>
                <w:szCs w:val="24"/>
              </w:rPr>
            </w:pPr>
          </w:p>
        </w:tc>
      </w:tr>
      <w:tr w:rsidR="005A2392" w14:paraId="2CDA77FD" w14:textId="77777777" w:rsidTr="00742985">
        <w:tc>
          <w:tcPr>
            <w:tcW w:w="903" w:type="dxa"/>
          </w:tcPr>
          <w:p w14:paraId="3256B8D4" w14:textId="77777777" w:rsidR="005A2392" w:rsidRPr="009D3104" w:rsidRDefault="005A2392" w:rsidP="005A2392">
            <w:pPr>
              <w:pStyle w:val="af"/>
              <w:jc w:val="center"/>
              <w:rPr>
                <w:szCs w:val="24"/>
              </w:rPr>
            </w:pPr>
            <w:r w:rsidRPr="009D3104">
              <w:rPr>
                <w:szCs w:val="24"/>
              </w:rPr>
              <w:t>7.5.</w:t>
            </w:r>
          </w:p>
        </w:tc>
        <w:tc>
          <w:tcPr>
            <w:tcW w:w="4915" w:type="dxa"/>
          </w:tcPr>
          <w:p w14:paraId="43FD6BFD" w14:textId="77777777" w:rsidR="005A2392" w:rsidRPr="009D3104" w:rsidRDefault="005A2392" w:rsidP="005A2392">
            <w:pPr>
              <w:pStyle w:val="af"/>
              <w:rPr>
                <w:b/>
                <w:bCs/>
                <w:szCs w:val="24"/>
              </w:rPr>
            </w:pPr>
            <w:r w:rsidRPr="009D3104">
              <w:rPr>
                <w:szCs w:val="24"/>
              </w:rPr>
              <w:t>Приглашение на вечеринку.</w:t>
            </w:r>
          </w:p>
        </w:tc>
        <w:tc>
          <w:tcPr>
            <w:tcW w:w="1247" w:type="dxa"/>
          </w:tcPr>
          <w:p w14:paraId="6C24B3FB" w14:textId="77777777" w:rsidR="005A2392" w:rsidRPr="009D3104" w:rsidRDefault="005A2392" w:rsidP="005A2392">
            <w:pPr>
              <w:pStyle w:val="af"/>
              <w:jc w:val="center"/>
              <w:rPr>
                <w:szCs w:val="24"/>
              </w:rPr>
            </w:pPr>
          </w:p>
        </w:tc>
        <w:tc>
          <w:tcPr>
            <w:tcW w:w="1006" w:type="dxa"/>
          </w:tcPr>
          <w:p w14:paraId="571993AD" w14:textId="77777777" w:rsidR="005A2392" w:rsidRPr="009D3104" w:rsidRDefault="005A2392" w:rsidP="005A2392">
            <w:pPr>
              <w:pStyle w:val="af"/>
              <w:jc w:val="center"/>
              <w:rPr>
                <w:szCs w:val="24"/>
              </w:rPr>
            </w:pPr>
            <w:r w:rsidRPr="009D3104">
              <w:rPr>
                <w:szCs w:val="24"/>
              </w:rPr>
              <w:t>44</w:t>
            </w:r>
          </w:p>
        </w:tc>
        <w:tc>
          <w:tcPr>
            <w:tcW w:w="1783" w:type="dxa"/>
          </w:tcPr>
          <w:p w14:paraId="0B43387B" w14:textId="77777777" w:rsidR="005A2392" w:rsidRPr="009D3104" w:rsidRDefault="005A2392" w:rsidP="005A2392">
            <w:pPr>
              <w:pStyle w:val="af"/>
              <w:jc w:val="center"/>
              <w:rPr>
                <w:szCs w:val="24"/>
              </w:rPr>
            </w:pPr>
            <w:r w:rsidRPr="009D3104">
              <w:rPr>
                <w:szCs w:val="24"/>
              </w:rPr>
              <w:t>1</w:t>
            </w:r>
          </w:p>
        </w:tc>
      </w:tr>
      <w:tr w:rsidR="005A2392" w14:paraId="425D81C5" w14:textId="77777777" w:rsidTr="00742985">
        <w:tc>
          <w:tcPr>
            <w:tcW w:w="903" w:type="dxa"/>
          </w:tcPr>
          <w:p w14:paraId="5439EC51" w14:textId="77777777" w:rsidR="005A2392" w:rsidRPr="009D3104" w:rsidRDefault="005A2392" w:rsidP="005A2392">
            <w:pPr>
              <w:pStyle w:val="af"/>
              <w:jc w:val="center"/>
              <w:rPr>
                <w:szCs w:val="24"/>
              </w:rPr>
            </w:pPr>
            <w:r w:rsidRPr="009D3104">
              <w:rPr>
                <w:szCs w:val="24"/>
              </w:rPr>
              <w:t>7.6.</w:t>
            </w:r>
          </w:p>
        </w:tc>
        <w:tc>
          <w:tcPr>
            <w:tcW w:w="4915" w:type="dxa"/>
          </w:tcPr>
          <w:p w14:paraId="4D2BBD3C" w14:textId="77777777" w:rsidR="005A2392" w:rsidRPr="009D3104" w:rsidRDefault="005A2392" w:rsidP="005A2392">
            <w:pPr>
              <w:pStyle w:val="af"/>
              <w:rPr>
                <w:szCs w:val="24"/>
              </w:rPr>
            </w:pPr>
            <w:r w:rsidRPr="009D3104">
              <w:rPr>
                <w:szCs w:val="24"/>
              </w:rPr>
              <w:t>История «Мир вверх тормашки».</w:t>
            </w:r>
          </w:p>
        </w:tc>
        <w:tc>
          <w:tcPr>
            <w:tcW w:w="1247" w:type="dxa"/>
          </w:tcPr>
          <w:p w14:paraId="22079086" w14:textId="77777777" w:rsidR="005A2392" w:rsidRPr="009D3104" w:rsidRDefault="005A2392" w:rsidP="005A2392">
            <w:pPr>
              <w:pStyle w:val="af"/>
              <w:jc w:val="center"/>
              <w:rPr>
                <w:szCs w:val="24"/>
              </w:rPr>
            </w:pPr>
          </w:p>
        </w:tc>
        <w:tc>
          <w:tcPr>
            <w:tcW w:w="1006" w:type="dxa"/>
          </w:tcPr>
          <w:p w14:paraId="17402379" w14:textId="77777777" w:rsidR="005A2392" w:rsidRPr="009D3104" w:rsidRDefault="005A2392" w:rsidP="005A2392">
            <w:pPr>
              <w:pStyle w:val="af"/>
              <w:jc w:val="center"/>
              <w:rPr>
                <w:szCs w:val="24"/>
              </w:rPr>
            </w:pPr>
            <w:r w:rsidRPr="009D3104">
              <w:rPr>
                <w:szCs w:val="24"/>
              </w:rPr>
              <w:t>45</w:t>
            </w:r>
          </w:p>
        </w:tc>
        <w:tc>
          <w:tcPr>
            <w:tcW w:w="1783" w:type="dxa"/>
          </w:tcPr>
          <w:p w14:paraId="129D94AE" w14:textId="77777777" w:rsidR="005A2392" w:rsidRPr="009D3104" w:rsidRDefault="005A2392" w:rsidP="005A2392">
            <w:pPr>
              <w:pStyle w:val="af"/>
              <w:jc w:val="center"/>
              <w:rPr>
                <w:szCs w:val="24"/>
              </w:rPr>
            </w:pPr>
          </w:p>
        </w:tc>
      </w:tr>
      <w:tr w:rsidR="005A2392" w14:paraId="4BE58013" w14:textId="77777777" w:rsidTr="00742985">
        <w:tc>
          <w:tcPr>
            <w:tcW w:w="5818" w:type="dxa"/>
            <w:gridSpan w:val="2"/>
          </w:tcPr>
          <w:p w14:paraId="18484300" w14:textId="77777777" w:rsidR="005A2392" w:rsidRPr="009D3104" w:rsidRDefault="005A2392" w:rsidP="005A2392">
            <w:pPr>
              <w:pStyle w:val="af"/>
              <w:jc w:val="center"/>
              <w:rPr>
                <w:b/>
                <w:bCs/>
                <w:szCs w:val="24"/>
              </w:rPr>
            </w:pPr>
            <w:r w:rsidRPr="009D3104">
              <w:rPr>
                <w:b/>
                <w:bCs/>
                <w:szCs w:val="24"/>
              </w:rPr>
              <w:t>Раздел 8. Что в сумке?</w:t>
            </w:r>
          </w:p>
        </w:tc>
        <w:tc>
          <w:tcPr>
            <w:tcW w:w="1247" w:type="dxa"/>
          </w:tcPr>
          <w:p w14:paraId="273F2813" w14:textId="77777777" w:rsidR="005A2392" w:rsidRPr="009D3104" w:rsidRDefault="005A2392" w:rsidP="005A2392">
            <w:pPr>
              <w:pStyle w:val="af"/>
              <w:jc w:val="center"/>
              <w:rPr>
                <w:szCs w:val="24"/>
              </w:rPr>
            </w:pPr>
            <w:r w:rsidRPr="009D3104">
              <w:rPr>
                <w:szCs w:val="24"/>
              </w:rPr>
              <w:t>7</w:t>
            </w:r>
          </w:p>
        </w:tc>
        <w:tc>
          <w:tcPr>
            <w:tcW w:w="1006" w:type="dxa"/>
          </w:tcPr>
          <w:p w14:paraId="3CF128E9" w14:textId="77777777" w:rsidR="005A2392" w:rsidRPr="00585315" w:rsidRDefault="005A2392" w:rsidP="005A2392">
            <w:pPr>
              <w:pStyle w:val="af"/>
              <w:jc w:val="center"/>
            </w:pPr>
          </w:p>
        </w:tc>
        <w:tc>
          <w:tcPr>
            <w:tcW w:w="1783" w:type="dxa"/>
          </w:tcPr>
          <w:p w14:paraId="0ABB3B7A" w14:textId="77777777" w:rsidR="005A2392" w:rsidRPr="00585315" w:rsidRDefault="005A2392" w:rsidP="005A2392">
            <w:pPr>
              <w:pStyle w:val="af"/>
              <w:jc w:val="center"/>
            </w:pPr>
          </w:p>
        </w:tc>
      </w:tr>
      <w:tr w:rsidR="005A2392" w14:paraId="13016209" w14:textId="77777777" w:rsidTr="00742985">
        <w:tc>
          <w:tcPr>
            <w:tcW w:w="903" w:type="dxa"/>
          </w:tcPr>
          <w:p w14:paraId="3E6F410E" w14:textId="77777777" w:rsidR="005A2392" w:rsidRPr="009D3104" w:rsidRDefault="005A2392" w:rsidP="005A2392">
            <w:pPr>
              <w:pStyle w:val="af"/>
              <w:jc w:val="center"/>
              <w:rPr>
                <w:szCs w:val="24"/>
              </w:rPr>
            </w:pPr>
            <w:r w:rsidRPr="009D3104">
              <w:rPr>
                <w:szCs w:val="24"/>
              </w:rPr>
              <w:t>8.1.</w:t>
            </w:r>
          </w:p>
        </w:tc>
        <w:tc>
          <w:tcPr>
            <w:tcW w:w="4915" w:type="dxa"/>
          </w:tcPr>
          <w:p w14:paraId="4D1F7BFE" w14:textId="77777777" w:rsidR="005A2392" w:rsidRPr="009D3104" w:rsidRDefault="005A2392" w:rsidP="005A2392">
            <w:pPr>
              <w:pStyle w:val="af"/>
              <w:rPr>
                <w:szCs w:val="24"/>
              </w:rPr>
            </w:pPr>
            <w:r w:rsidRPr="009D3104">
              <w:rPr>
                <w:szCs w:val="24"/>
              </w:rPr>
              <w:t>Покупки. Введение глагола «иметь» (</w:t>
            </w:r>
            <w:r w:rsidRPr="009D3104">
              <w:rPr>
                <w:szCs w:val="24"/>
                <w:lang w:val="en-US"/>
              </w:rPr>
              <w:t>to</w:t>
            </w:r>
            <w:r w:rsidRPr="009D3104">
              <w:rPr>
                <w:szCs w:val="24"/>
              </w:rPr>
              <w:t xml:space="preserve"> </w:t>
            </w:r>
            <w:r w:rsidRPr="009D3104">
              <w:rPr>
                <w:szCs w:val="24"/>
                <w:lang w:val="en-US"/>
              </w:rPr>
              <w:t>have</w:t>
            </w:r>
            <w:r w:rsidRPr="009D3104">
              <w:rPr>
                <w:szCs w:val="24"/>
              </w:rPr>
              <w:t xml:space="preserve"> </w:t>
            </w:r>
            <w:r w:rsidRPr="009D3104">
              <w:rPr>
                <w:szCs w:val="24"/>
                <w:lang w:val="en-US"/>
              </w:rPr>
              <w:t>got</w:t>
            </w:r>
            <w:r w:rsidRPr="009D3104">
              <w:rPr>
                <w:szCs w:val="24"/>
              </w:rPr>
              <w:t>) в настоящем простом времени (</w:t>
            </w:r>
            <w:r w:rsidRPr="009D3104">
              <w:rPr>
                <w:szCs w:val="24"/>
                <w:lang w:val="en-US"/>
              </w:rPr>
              <w:t>Present</w:t>
            </w:r>
            <w:r w:rsidRPr="009D3104">
              <w:rPr>
                <w:szCs w:val="24"/>
              </w:rPr>
              <w:t xml:space="preserve"> </w:t>
            </w:r>
            <w:r w:rsidRPr="009D3104">
              <w:rPr>
                <w:szCs w:val="24"/>
                <w:lang w:val="en-US"/>
              </w:rPr>
              <w:t>simple</w:t>
            </w:r>
            <w:r w:rsidRPr="009D3104">
              <w:rPr>
                <w:szCs w:val="24"/>
              </w:rPr>
              <w:t>).</w:t>
            </w:r>
          </w:p>
        </w:tc>
        <w:tc>
          <w:tcPr>
            <w:tcW w:w="1247" w:type="dxa"/>
          </w:tcPr>
          <w:p w14:paraId="4BE4AB2B" w14:textId="77777777" w:rsidR="005A2392" w:rsidRPr="009D3104" w:rsidRDefault="005A2392" w:rsidP="005A2392">
            <w:pPr>
              <w:pStyle w:val="af"/>
              <w:jc w:val="center"/>
              <w:rPr>
                <w:szCs w:val="24"/>
              </w:rPr>
            </w:pPr>
          </w:p>
        </w:tc>
        <w:tc>
          <w:tcPr>
            <w:tcW w:w="1006" w:type="dxa"/>
          </w:tcPr>
          <w:p w14:paraId="1E87800B" w14:textId="77777777" w:rsidR="005A2392" w:rsidRPr="009D3104" w:rsidRDefault="005A2392" w:rsidP="005A2392">
            <w:pPr>
              <w:pStyle w:val="af"/>
              <w:jc w:val="center"/>
              <w:rPr>
                <w:szCs w:val="24"/>
              </w:rPr>
            </w:pPr>
            <w:r w:rsidRPr="009D3104">
              <w:rPr>
                <w:szCs w:val="24"/>
              </w:rPr>
              <w:t>46</w:t>
            </w:r>
          </w:p>
        </w:tc>
        <w:tc>
          <w:tcPr>
            <w:tcW w:w="1783" w:type="dxa"/>
          </w:tcPr>
          <w:p w14:paraId="4F47DD4B" w14:textId="77777777" w:rsidR="005A2392" w:rsidRPr="009D3104" w:rsidRDefault="005A2392" w:rsidP="005A2392">
            <w:pPr>
              <w:pStyle w:val="af"/>
              <w:jc w:val="center"/>
              <w:rPr>
                <w:szCs w:val="24"/>
              </w:rPr>
            </w:pPr>
          </w:p>
        </w:tc>
      </w:tr>
      <w:tr w:rsidR="005A2392" w14:paraId="1890CE6A" w14:textId="77777777" w:rsidTr="00742985">
        <w:tc>
          <w:tcPr>
            <w:tcW w:w="903" w:type="dxa"/>
          </w:tcPr>
          <w:p w14:paraId="371ABA4D" w14:textId="77777777" w:rsidR="005A2392" w:rsidRPr="009D3104" w:rsidRDefault="005A2392" w:rsidP="005A2392">
            <w:pPr>
              <w:pStyle w:val="af"/>
              <w:jc w:val="center"/>
              <w:rPr>
                <w:szCs w:val="24"/>
              </w:rPr>
            </w:pPr>
            <w:r w:rsidRPr="009D3104">
              <w:rPr>
                <w:szCs w:val="24"/>
              </w:rPr>
              <w:t>8.2.</w:t>
            </w:r>
          </w:p>
        </w:tc>
        <w:tc>
          <w:tcPr>
            <w:tcW w:w="4915" w:type="dxa"/>
          </w:tcPr>
          <w:p w14:paraId="1769FD4F" w14:textId="77777777" w:rsidR="005A2392" w:rsidRPr="009D3104" w:rsidRDefault="005A2392" w:rsidP="005A2392">
            <w:pPr>
              <w:pStyle w:val="af"/>
              <w:rPr>
                <w:b/>
                <w:bCs/>
                <w:szCs w:val="24"/>
              </w:rPr>
            </w:pPr>
            <w:r w:rsidRPr="009D3104">
              <w:rPr>
                <w:szCs w:val="24"/>
              </w:rPr>
              <w:t>Покупки. Тренировка глагола «иметь» (</w:t>
            </w:r>
            <w:r w:rsidRPr="009D3104">
              <w:rPr>
                <w:szCs w:val="24"/>
                <w:lang w:val="en-US"/>
              </w:rPr>
              <w:t>to</w:t>
            </w:r>
            <w:r w:rsidRPr="009D3104">
              <w:rPr>
                <w:szCs w:val="24"/>
              </w:rPr>
              <w:t xml:space="preserve"> </w:t>
            </w:r>
            <w:r w:rsidRPr="009D3104">
              <w:rPr>
                <w:szCs w:val="24"/>
                <w:lang w:val="en-US"/>
              </w:rPr>
              <w:t>have</w:t>
            </w:r>
            <w:r w:rsidRPr="009D3104">
              <w:rPr>
                <w:szCs w:val="24"/>
              </w:rPr>
              <w:t xml:space="preserve"> </w:t>
            </w:r>
            <w:r w:rsidRPr="009D3104">
              <w:rPr>
                <w:szCs w:val="24"/>
                <w:lang w:val="en-US"/>
              </w:rPr>
              <w:t>got</w:t>
            </w:r>
            <w:r w:rsidRPr="009D3104">
              <w:rPr>
                <w:szCs w:val="24"/>
              </w:rPr>
              <w:t>) в настоящем простом времени (</w:t>
            </w:r>
            <w:r w:rsidRPr="009D3104">
              <w:rPr>
                <w:szCs w:val="24"/>
                <w:lang w:val="en-US"/>
              </w:rPr>
              <w:t>Present</w:t>
            </w:r>
            <w:r w:rsidRPr="009D3104">
              <w:rPr>
                <w:szCs w:val="24"/>
              </w:rPr>
              <w:t xml:space="preserve"> </w:t>
            </w:r>
            <w:r w:rsidRPr="009D3104">
              <w:rPr>
                <w:szCs w:val="24"/>
                <w:lang w:val="en-US"/>
              </w:rPr>
              <w:t>simple</w:t>
            </w:r>
            <w:r w:rsidRPr="009D3104">
              <w:rPr>
                <w:szCs w:val="24"/>
              </w:rPr>
              <w:t>).</w:t>
            </w:r>
          </w:p>
        </w:tc>
        <w:tc>
          <w:tcPr>
            <w:tcW w:w="1247" w:type="dxa"/>
          </w:tcPr>
          <w:p w14:paraId="5827714D" w14:textId="77777777" w:rsidR="005A2392" w:rsidRPr="009D3104" w:rsidRDefault="005A2392" w:rsidP="005A2392">
            <w:pPr>
              <w:pStyle w:val="af"/>
              <w:jc w:val="center"/>
              <w:rPr>
                <w:szCs w:val="24"/>
              </w:rPr>
            </w:pPr>
          </w:p>
        </w:tc>
        <w:tc>
          <w:tcPr>
            <w:tcW w:w="1006" w:type="dxa"/>
          </w:tcPr>
          <w:p w14:paraId="7C327A40" w14:textId="77777777" w:rsidR="005A2392" w:rsidRPr="009D3104" w:rsidRDefault="005A2392" w:rsidP="005A2392">
            <w:pPr>
              <w:pStyle w:val="af"/>
              <w:jc w:val="center"/>
              <w:rPr>
                <w:szCs w:val="24"/>
              </w:rPr>
            </w:pPr>
            <w:r w:rsidRPr="009D3104">
              <w:rPr>
                <w:szCs w:val="24"/>
              </w:rPr>
              <w:t>47</w:t>
            </w:r>
          </w:p>
        </w:tc>
        <w:tc>
          <w:tcPr>
            <w:tcW w:w="1783" w:type="dxa"/>
          </w:tcPr>
          <w:p w14:paraId="3788DCF1" w14:textId="77777777" w:rsidR="005A2392" w:rsidRPr="009D3104" w:rsidRDefault="005A2392" w:rsidP="005A2392">
            <w:pPr>
              <w:pStyle w:val="af"/>
              <w:jc w:val="center"/>
              <w:rPr>
                <w:szCs w:val="24"/>
              </w:rPr>
            </w:pPr>
            <w:r w:rsidRPr="009D3104">
              <w:rPr>
                <w:szCs w:val="24"/>
              </w:rPr>
              <w:t>1</w:t>
            </w:r>
          </w:p>
        </w:tc>
      </w:tr>
      <w:tr w:rsidR="005A2392" w14:paraId="7EFC68C3" w14:textId="77777777" w:rsidTr="00742985">
        <w:tc>
          <w:tcPr>
            <w:tcW w:w="903" w:type="dxa"/>
          </w:tcPr>
          <w:p w14:paraId="064B6937" w14:textId="77777777" w:rsidR="005A2392" w:rsidRPr="009D3104" w:rsidRDefault="005A2392" w:rsidP="005A2392">
            <w:pPr>
              <w:pStyle w:val="af"/>
              <w:jc w:val="center"/>
              <w:rPr>
                <w:szCs w:val="24"/>
              </w:rPr>
            </w:pPr>
            <w:r w:rsidRPr="009D3104">
              <w:rPr>
                <w:szCs w:val="24"/>
              </w:rPr>
              <w:t>8.3.</w:t>
            </w:r>
          </w:p>
        </w:tc>
        <w:tc>
          <w:tcPr>
            <w:tcW w:w="4915" w:type="dxa"/>
          </w:tcPr>
          <w:p w14:paraId="16101902" w14:textId="77777777" w:rsidR="005A2392" w:rsidRPr="009D3104" w:rsidRDefault="005A2392" w:rsidP="005A2392">
            <w:pPr>
              <w:pStyle w:val="af"/>
              <w:rPr>
                <w:b/>
                <w:bCs/>
                <w:szCs w:val="24"/>
              </w:rPr>
            </w:pPr>
            <w:r w:rsidRPr="009D3104">
              <w:rPr>
                <w:szCs w:val="24"/>
              </w:rPr>
              <w:t>Покупки. Цена.</w:t>
            </w:r>
          </w:p>
        </w:tc>
        <w:tc>
          <w:tcPr>
            <w:tcW w:w="1247" w:type="dxa"/>
          </w:tcPr>
          <w:p w14:paraId="029C13C8" w14:textId="77777777" w:rsidR="005A2392" w:rsidRPr="009D3104" w:rsidRDefault="005A2392" w:rsidP="005A2392">
            <w:pPr>
              <w:pStyle w:val="af"/>
              <w:jc w:val="center"/>
              <w:rPr>
                <w:szCs w:val="24"/>
              </w:rPr>
            </w:pPr>
          </w:p>
        </w:tc>
        <w:tc>
          <w:tcPr>
            <w:tcW w:w="1006" w:type="dxa"/>
          </w:tcPr>
          <w:p w14:paraId="38AFA005" w14:textId="77777777" w:rsidR="005A2392" w:rsidRPr="009D3104" w:rsidRDefault="005A2392" w:rsidP="005A2392">
            <w:pPr>
              <w:pStyle w:val="af"/>
              <w:jc w:val="center"/>
              <w:rPr>
                <w:szCs w:val="24"/>
              </w:rPr>
            </w:pPr>
            <w:r w:rsidRPr="009D3104">
              <w:rPr>
                <w:szCs w:val="24"/>
              </w:rPr>
              <w:t>48</w:t>
            </w:r>
          </w:p>
        </w:tc>
        <w:tc>
          <w:tcPr>
            <w:tcW w:w="1783" w:type="dxa"/>
          </w:tcPr>
          <w:p w14:paraId="449ABAC8" w14:textId="77777777" w:rsidR="005A2392" w:rsidRPr="009D3104" w:rsidRDefault="005A2392" w:rsidP="005A2392">
            <w:pPr>
              <w:pStyle w:val="af"/>
              <w:jc w:val="center"/>
              <w:rPr>
                <w:szCs w:val="24"/>
              </w:rPr>
            </w:pPr>
          </w:p>
        </w:tc>
      </w:tr>
      <w:tr w:rsidR="005A2392" w14:paraId="7C5AA8D1" w14:textId="77777777" w:rsidTr="00742985">
        <w:tc>
          <w:tcPr>
            <w:tcW w:w="903" w:type="dxa"/>
          </w:tcPr>
          <w:p w14:paraId="344C0670" w14:textId="77777777" w:rsidR="005A2392" w:rsidRPr="009D3104" w:rsidRDefault="005A2392" w:rsidP="005A2392">
            <w:pPr>
              <w:pStyle w:val="af"/>
              <w:jc w:val="center"/>
              <w:rPr>
                <w:szCs w:val="24"/>
              </w:rPr>
            </w:pPr>
            <w:r w:rsidRPr="009D3104">
              <w:rPr>
                <w:szCs w:val="24"/>
              </w:rPr>
              <w:t>8.4.</w:t>
            </w:r>
          </w:p>
        </w:tc>
        <w:tc>
          <w:tcPr>
            <w:tcW w:w="4915" w:type="dxa"/>
          </w:tcPr>
          <w:p w14:paraId="639FCB6E" w14:textId="77777777" w:rsidR="005A2392" w:rsidRPr="009D3104" w:rsidRDefault="005A2392" w:rsidP="005A2392">
            <w:pPr>
              <w:pStyle w:val="af"/>
              <w:rPr>
                <w:b/>
                <w:bCs/>
                <w:szCs w:val="24"/>
              </w:rPr>
            </w:pPr>
            <w:r w:rsidRPr="009D3104">
              <w:rPr>
                <w:szCs w:val="24"/>
              </w:rPr>
              <w:t>Цена. Счет до 100.</w:t>
            </w:r>
          </w:p>
        </w:tc>
        <w:tc>
          <w:tcPr>
            <w:tcW w:w="1247" w:type="dxa"/>
          </w:tcPr>
          <w:p w14:paraId="044C2583" w14:textId="77777777" w:rsidR="005A2392" w:rsidRPr="009D3104" w:rsidRDefault="005A2392" w:rsidP="005A2392">
            <w:pPr>
              <w:pStyle w:val="af"/>
              <w:jc w:val="center"/>
              <w:rPr>
                <w:szCs w:val="24"/>
              </w:rPr>
            </w:pPr>
          </w:p>
        </w:tc>
        <w:tc>
          <w:tcPr>
            <w:tcW w:w="1006" w:type="dxa"/>
          </w:tcPr>
          <w:p w14:paraId="7847D14D" w14:textId="77777777" w:rsidR="005A2392" w:rsidRPr="009D3104" w:rsidRDefault="005A2392" w:rsidP="005A2392">
            <w:pPr>
              <w:pStyle w:val="af"/>
              <w:jc w:val="center"/>
              <w:rPr>
                <w:szCs w:val="24"/>
              </w:rPr>
            </w:pPr>
            <w:r w:rsidRPr="009D3104">
              <w:rPr>
                <w:szCs w:val="24"/>
              </w:rPr>
              <w:t>49</w:t>
            </w:r>
          </w:p>
        </w:tc>
        <w:tc>
          <w:tcPr>
            <w:tcW w:w="1783" w:type="dxa"/>
          </w:tcPr>
          <w:p w14:paraId="76357872" w14:textId="77777777" w:rsidR="005A2392" w:rsidRPr="009D3104" w:rsidRDefault="005A2392" w:rsidP="005A2392">
            <w:pPr>
              <w:pStyle w:val="af"/>
              <w:jc w:val="center"/>
              <w:rPr>
                <w:szCs w:val="24"/>
              </w:rPr>
            </w:pPr>
          </w:p>
        </w:tc>
      </w:tr>
      <w:tr w:rsidR="005A2392" w14:paraId="7F3840D8" w14:textId="77777777" w:rsidTr="00742985">
        <w:tc>
          <w:tcPr>
            <w:tcW w:w="903" w:type="dxa"/>
          </w:tcPr>
          <w:p w14:paraId="3D0B606C" w14:textId="77777777" w:rsidR="005A2392" w:rsidRPr="009D3104" w:rsidRDefault="005A2392" w:rsidP="005A2392">
            <w:pPr>
              <w:pStyle w:val="af"/>
              <w:jc w:val="center"/>
              <w:rPr>
                <w:szCs w:val="24"/>
              </w:rPr>
            </w:pPr>
            <w:r w:rsidRPr="009D3104">
              <w:rPr>
                <w:szCs w:val="24"/>
              </w:rPr>
              <w:t>8.5.</w:t>
            </w:r>
          </w:p>
        </w:tc>
        <w:tc>
          <w:tcPr>
            <w:tcW w:w="4915" w:type="dxa"/>
          </w:tcPr>
          <w:p w14:paraId="787EEADE" w14:textId="77777777" w:rsidR="005A2392" w:rsidRPr="009D3104" w:rsidRDefault="005A2392" w:rsidP="005A2392">
            <w:pPr>
              <w:pStyle w:val="af"/>
              <w:rPr>
                <w:b/>
                <w:bCs/>
                <w:szCs w:val="24"/>
              </w:rPr>
            </w:pPr>
            <w:r w:rsidRPr="009D3104">
              <w:rPr>
                <w:szCs w:val="24"/>
              </w:rPr>
              <w:t>Продукты, деньги, цены, вещи. Закрепление лексики.</w:t>
            </w:r>
          </w:p>
        </w:tc>
        <w:tc>
          <w:tcPr>
            <w:tcW w:w="1247" w:type="dxa"/>
          </w:tcPr>
          <w:p w14:paraId="38054C79" w14:textId="77777777" w:rsidR="005A2392" w:rsidRPr="009D3104" w:rsidRDefault="005A2392" w:rsidP="005A2392">
            <w:pPr>
              <w:pStyle w:val="af"/>
              <w:jc w:val="center"/>
              <w:rPr>
                <w:szCs w:val="24"/>
              </w:rPr>
            </w:pPr>
          </w:p>
        </w:tc>
        <w:tc>
          <w:tcPr>
            <w:tcW w:w="1006" w:type="dxa"/>
          </w:tcPr>
          <w:p w14:paraId="3E538151" w14:textId="77777777" w:rsidR="005A2392" w:rsidRPr="009D3104" w:rsidRDefault="005A2392" w:rsidP="005A2392">
            <w:pPr>
              <w:pStyle w:val="af"/>
              <w:jc w:val="center"/>
              <w:rPr>
                <w:szCs w:val="24"/>
              </w:rPr>
            </w:pPr>
            <w:r w:rsidRPr="009D3104">
              <w:rPr>
                <w:szCs w:val="24"/>
              </w:rPr>
              <w:t>50</w:t>
            </w:r>
          </w:p>
        </w:tc>
        <w:tc>
          <w:tcPr>
            <w:tcW w:w="1783" w:type="dxa"/>
          </w:tcPr>
          <w:p w14:paraId="2494E595" w14:textId="77777777" w:rsidR="005A2392" w:rsidRPr="009D3104" w:rsidRDefault="005A2392" w:rsidP="005A2392">
            <w:pPr>
              <w:pStyle w:val="af"/>
              <w:jc w:val="center"/>
              <w:rPr>
                <w:szCs w:val="24"/>
              </w:rPr>
            </w:pPr>
          </w:p>
        </w:tc>
      </w:tr>
      <w:tr w:rsidR="005A2392" w14:paraId="15C01060" w14:textId="77777777" w:rsidTr="00742985">
        <w:tc>
          <w:tcPr>
            <w:tcW w:w="903" w:type="dxa"/>
          </w:tcPr>
          <w:p w14:paraId="2C1C95C2" w14:textId="77777777" w:rsidR="005A2392" w:rsidRPr="009D3104" w:rsidRDefault="005A2392" w:rsidP="005A2392">
            <w:pPr>
              <w:pStyle w:val="af"/>
              <w:jc w:val="center"/>
              <w:rPr>
                <w:szCs w:val="24"/>
              </w:rPr>
            </w:pPr>
            <w:r w:rsidRPr="009D3104">
              <w:rPr>
                <w:szCs w:val="24"/>
              </w:rPr>
              <w:t>8.6.</w:t>
            </w:r>
          </w:p>
        </w:tc>
        <w:tc>
          <w:tcPr>
            <w:tcW w:w="4915" w:type="dxa"/>
          </w:tcPr>
          <w:p w14:paraId="5FA9ED8B" w14:textId="77777777" w:rsidR="005A2392" w:rsidRPr="009D3104" w:rsidRDefault="005A2392" w:rsidP="005A2392">
            <w:pPr>
              <w:pStyle w:val="af"/>
              <w:rPr>
                <w:b/>
                <w:bCs/>
                <w:szCs w:val="24"/>
              </w:rPr>
            </w:pPr>
            <w:r w:rsidRPr="009D3104">
              <w:rPr>
                <w:szCs w:val="24"/>
              </w:rPr>
              <w:t xml:space="preserve">История «Мир вверх тормашки». </w:t>
            </w:r>
          </w:p>
        </w:tc>
        <w:tc>
          <w:tcPr>
            <w:tcW w:w="1247" w:type="dxa"/>
          </w:tcPr>
          <w:p w14:paraId="150AE4EF" w14:textId="77777777" w:rsidR="005A2392" w:rsidRPr="009D3104" w:rsidRDefault="005A2392" w:rsidP="005A2392">
            <w:pPr>
              <w:pStyle w:val="af"/>
              <w:jc w:val="center"/>
              <w:rPr>
                <w:szCs w:val="24"/>
              </w:rPr>
            </w:pPr>
          </w:p>
        </w:tc>
        <w:tc>
          <w:tcPr>
            <w:tcW w:w="1006" w:type="dxa"/>
          </w:tcPr>
          <w:p w14:paraId="5DFD6CD4" w14:textId="77777777" w:rsidR="005A2392" w:rsidRPr="009D3104" w:rsidRDefault="005A2392" w:rsidP="005A2392">
            <w:pPr>
              <w:pStyle w:val="af"/>
              <w:jc w:val="center"/>
              <w:rPr>
                <w:szCs w:val="24"/>
              </w:rPr>
            </w:pPr>
            <w:r w:rsidRPr="009D3104">
              <w:rPr>
                <w:szCs w:val="24"/>
              </w:rPr>
              <w:t>51</w:t>
            </w:r>
          </w:p>
        </w:tc>
        <w:tc>
          <w:tcPr>
            <w:tcW w:w="1783" w:type="dxa"/>
          </w:tcPr>
          <w:p w14:paraId="5E44F035" w14:textId="77777777" w:rsidR="005A2392" w:rsidRPr="009D3104" w:rsidRDefault="005A2392" w:rsidP="005A2392">
            <w:pPr>
              <w:pStyle w:val="af"/>
              <w:jc w:val="center"/>
              <w:rPr>
                <w:szCs w:val="24"/>
              </w:rPr>
            </w:pPr>
          </w:p>
        </w:tc>
      </w:tr>
      <w:tr w:rsidR="005A2392" w14:paraId="66161953" w14:textId="77777777" w:rsidTr="00742985">
        <w:tc>
          <w:tcPr>
            <w:tcW w:w="903" w:type="dxa"/>
          </w:tcPr>
          <w:p w14:paraId="0440F4AA" w14:textId="77777777" w:rsidR="005A2392" w:rsidRPr="009D3104" w:rsidRDefault="005A2392" w:rsidP="005A2392">
            <w:pPr>
              <w:pStyle w:val="af"/>
              <w:ind w:left="81"/>
              <w:jc w:val="center"/>
              <w:rPr>
                <w:szCs w:val="24"/>
              </w:rPr>
            </w:pPr>
            <w:r w:rsidRPr="009D3104">
              <w:rPr>
                <w:szCs w:val="24"/>
              </w:rPr>
              <w:t>8.7.</w:t>
            </w:r>
          </w:p>
        </w:tc>
        <w:tc>
          <w:tcPr>
            <w:tcW w:w="4915" w:type="dxa"/>
          </w:tcPr>
          <w:p w14:paraId="4AF6E3AA" w14:textId="77777777" w:rsidR="005A2392" w:rsidRPr="009D3104" w:rsidRDefault="005A2392" w:rsidP="005A2392">
            <w:pPr>
              <w:pStyle w:val="af"/>
              <w:rPr>
                <w:b/>
                <w:bCs/>
                <w:szCs w:val="24"/>
              </w:rPr>
            </w:pPr>
            <w:r w:rsidRPr="009D3104">
              <w:rPr>
                <w:szCs w:val="24"/>
              </w:rPr>
              <w:t xml:space="preserve"> «Развивающая страница циклов 7-8». </w:t>
            </w:r>
          </w:p>
        </w:tc>
        <w:tc>
          <w:tcPr>
            <w:tcW w:w="1247" w:type="dxa"/>
          </w:tcPr>
          <w:p w14:paraId="7C88DCA7" w14:textId="77777777" w:rsidR="005A2392" w:rsidRPr="009D3104" w:rsidRDefault="005A2392" w:rsidP="005A2392">
            <w:pPr>
              <w:pStyle w:val="af"/>
              <w:jc w:val="center"/>
              <w:rPr>
                <w:szCs w:val="24"/>
              </w:rPr>
            </w:pPr>
          </w:p>
        </w:tc>
        <w:tc>
          <w:tcPr>
            <w:tcW w:w="1006" w:type="dxa"/>
          </w:tcPr>
          <w:p w14:paraId="2985E217" w14:textId="77777777" w:rsidR="005A2392" w:rsidRPr="009D3104" w:rsidRDefault="005A2392" w:rsidP="005A2392">
            <w:pPr>
              <w:pStyle w:val="af"/>
              <w:jc w:val="center"/>
              <w:rPr>
                <w:szCs w:val="24"/>
              </w:rPr>
            </w:pPr>
            <w:r w:rsidRPr="009D3104">
              <w:rPr>
                <w:szCs w:val="24"/>
              </w:rPr>
              <w:t>52</w:t>
            </w:r>
          </w:p>
        </w:tc>
        <w:tc>
          <w:tcPr>
            <w:tcW w:w="1783" w:type="dxa"/>
          </w:tcPr>
          <w:p w14:paraId="103F43BB" w14:textId="77777777" w:rsidR="005A2392" w:rsidRPr="009D3104" w:rsidRDefault="005A2392" w:rsidP="005A2392">
            <w:pPr>
              <w:pStyle w:val="af"/>
              <w:jc w:val="center"/>
              <w:rPr>
                <w:szCs w:val="24"/>
              </w:rPr>
            </w:pPr>
          </w:p>
        </w:tc>
      </w:tr>
      <w:tr w:rsidR="005A2392" w14:paraId="0BBD5C15" w14:textId="77777777" w:rsidTr="00742985">
        <w:tc>
          <w:tcPr>
            <w:tcW w:w="5818" w:type="dxa"/>
            <w:gridSpan w:val="2"/>
          </w:tcPr>
          <w:p w14:paraId="78D66E6C" w14:textId="77777777" w:rsidR="005A2392" w:rsidRPr="009D3104" w:rsidRDefault="005A2392" w:rsidP="005A2392">
            <w:pPr>
              <w:pStyle w:val="af"/>
              <w:jc w:val="center"/>
              <w:rPr>
                <w:b/>
                <w:bCs/>
                <w:szCs w:val="24"/>
              </w:rPr>
            </w:pPr>
            <w:r w:rsidRPr="009D3104">
              <w:rPr>
                <w:b/>
                <w:bCs/>
                <w:szCs w:val="24"/>
              </w:rPr>
              <w:t>Раздел 9. Какая погода?</w:t>
            </w:r>
          </w:p>
        </w:tc>
        <w:tc>
          <w:tcPr>
            <w:tcW w:w="1247" w:type="dxa"/>
          </w:tcPr>
          <w:p w14:paraId="55572D4E" w14:textId="77777777" w:rsidR="005A2392" w:rsidRPr="009D3104" w:rsidRDefault="005A2392" w:rsidP="005A2392">
            <w:pPr>
              <w:pStyle w:val="af"/>
              <w:jc w:val="center"/>
              <w:rPr>
                <w:szCs w:val="24"/>
              </w:rPr>
            </w:pPr>
            <w:r w:rsidRPr="009D3104">
              <w:rPr>
                <w:szCs w:val="24"/>
              </w:rPr>
              <w:t>6</w:t>
            </w:r>
          </w:p>
        </w:tc>
        <w:tc>
          <w:tcPr>
            <w:tcW w:w="1006" w:type="dxa"/>
          </w:tcPr>
          <w:p w14:paraId="0C71DDC9" w14:textId="77777777" w:rsidR="005A2392" w:rsidRPr="00585315" w:rsidRDefault="005A2392" w:rsidP="005A2392">
            <w:pPr>
              <w:pStyle w:val="af"/>
              <w:jc w:val="center"/>
            </w:pPr>
          </w:p>
        </w:tc>
        <w:tc>
          <w:tcPr>
            <w:tcW w:w="1783" w:type="dxa"/>
          </w:tcPr>
          <w:p w14:paraId="07561056" w14:textId="77777777" w:rsidR="005A2392" w:rsidRPr="00585315" w:rsidRDefault="005A2392" w:rsidP="005A2392">
            <w:pPr>
              <w:pStyle w:val="af"/>
              <w:jc w:val="center"/>
            </w:pPr>
          </w:p>
        </w:tc>
      </w:tr>
      <w:tr w:rsidR="005A2392" w14:paraId="5E72943E" w14:textId="77777777" w:rsidTr="00742985">
        <w:tc>
          <w:tcPr>
            <w:tcW w:w="903" w:type="dxa"/>
          </w:tcPr>
          <w:p w14:paraId="7A8244E0" w14:textId="77777777" w:rsidR="005A2392" w:rsidRPr="009D3104" w:rsidRDefault="005A2392" w:rsidP="005A2392">
            <w:pPr>
              <w:pStyle w:val="af"/>
              <w:jc w:val="center"/>
              <w:rPr>
                <w:szCs w:val="24"/>
              </w:rPr>
            </w:pPr>
            <w:r w:rsidRPr="009D3104">
              <w:rPr>
                <w:szCs w:val="24"/>
              </w:rPr>
              <w:t>9.1.</w:t>
            </w:r>
          </w:p>
        </w:tc>
        <w:tc>
          <w:tcPr>
            <w:tcW w:w="4915" w:type="dxa"/>
          </w:tcPr>
          <w:p w14:paraId="72994EDE" w14:textId="77777777" w:rsidR="005A2392" w:rsidRPr="009D3104" w:rsidRDefault="005A2392" w:rsidP="005A2392">
            <w:pPr>
              <w:pStyle w:val="af"/>
              <w:rPr>
                <w:szCs w:val="24"/>
              </w:rPr>
            </w:pPr>
            <w:r w:rsidRPr="009D3104">
              <w:rPr>
                <w:szCs w:val="24"/>
              </w:rPr>
              <w:t>Введение лексики. Состояния погоды.</w:t>
            </w:r>
          </w:p>
        </w:tc>
        <w:tc>
          <w:tcPr>
            <w:tcW w:w="1247" w:type="dxa"/>
          </w:tcPr>
          <w:p w14:paraId="7E738079" w14:textId="77777777" w:rsidR="005A2392" w:rsidRPr="009D3104" w:rsidRDefault="005A2392" w:rsidP="005A2392">
            <w:pPr>
              <w:pStyle w:val="af"/>
              <w:jc w:val="center"/>
              <w:rPr>
                <w:szCs w:val="24"/>
              </w:rPr>
            </w:pPr>
          </w:p>
        </w:tc>
        <w:tc>
          <w:tcPr>
            <w:tcW w:w="1006" w:type="dxa"/>
          </w:tcPr>
          <w:p w14:paraId="30149C77" w14:textId="77777777" w:rsidR="005A2392" w:rsidRPr="009D3104" w:rsidRDefault="005A2392" w:rsidP="005A2392">
            <w:pPr>
              <w:pStyle w:val="af"/>
              <w:jc w:val="center"/>
              <w:rPr>
                <w:szCs w:val="24"/>
              </w:rPr>
            </w:pPr>
            <w:r w:rsidRPr="009D3104">
              <w:rPr>
                <w:szCs w:val="24"/>
              </w:rPr>
              <w:t>53</w:t>
            </w:r>
          </w:p>
        </w:tc>
        <w:tc>
          <w:tcPr>
            <w:tcW w:w="1783" w:type="dxa"/>
          </w:tcPr>
          <w:p w14:paraId="21C35A79" w14:textId="77777777" w:rsidR="005A2392" w:rsidRPr="009D3104" w:rsidRDefault="005A2392" w:rsidP="005A2392">
            <w:pPr>
              <w:pStyle w:val="af"/>
              <w:jc w:val="center"/>
              <w:rPr>
                <w:szCs w:val="24"/>
              </w:rPr>
            </w:pPr>
            <w:r w:rsidRPr="009D3104">
              <w:rPr>
                <w:szCs w:val="24"/>
              </w:rPr>
              <w:t>1</w:t>
            </w:r>
          </w:p>
        </w:tc>
      </w:tr>
      <w:tr w:rsidR="005A2392" w14:paraId="68DA3663" w14:textId="77777777" w:rsidTr="00742985">
        <w:tc>
          <w:tcPr>
            <w:tcW w:w="903" w:type="dxa"/>
          </w:tcPr>
          <w:p w14:paraId="6CAE08E1" w14:textId="77777777" w:rsidR="005A2392" w:rsidRPr="009D3104" w:rsidRDefault="005A2392" w:rsidP="005A2392">
            <w:pPr>
              <w:pStyle w:val="af"/>
              <w:jc w:val="center"/>
              <w:rPr>
                <w:szCs w:val="24"/>
              </w:rPr>
            </w:pPr>
            <w:r w:rsidRPr="009D3104">
              <w:rPr>
                <w:szCs w:val="24"/>
              </w:rPr>
              <w:t>9.2.</w:t>
            </w:r>
          </w:p>
        </w:tc>
        <w:tc>
          <w:tcPr>
            <w:tcW w:w="4915" w:type="dxa"/>
          </w:tcPr>
          <w:p w14:paraId="6B979154" w14:textId="77777777" w:rsidR="005A2392" w:rsidRPr="009D3104" w:rsidRDefault="005A2392" w:rsidP="005A2392">
            <w:pPr>
              <w:pStyle w:val="af"/>
              <w:rPr>
                <w:b/>
                <w:bCs/>
                <w:szCs w:val="24"/>
              </w:rPr>
            </w:pPr>
            <w:r w:rsidRPr="009D3104">
              <w:rPr>
                <w:szCs w:val="24"/>
              </w:rPr>
              <w:t>Путешествие по России.</w:t>
            </w:r>
          </w:p>
        </w:tc>
        <w:tc>
          <w:tcPr>
            <w:tcW w:w="1247" w:type="dxa"/>
          </w:tcPr>
          <w:p w14:paraId="30AF2B71" w14:textId="77777777" w:rsidR="005A2392" w:rsidRPr="009D3104" w:rsidRDefault="005A2392" w:rsidP="005A2392">
            <w:pPr>
              <w:pStyle w:val="af"/>
              <w:jc w:val="center"/>
              <w:rPr>
                <w:szCs w:val="24"/>
              </w:rPr>
            </w:pPr>
          </w:p>
        </w:tc>
        <w:tc>
          <w:tcPr>
            <w:tcW w:w="1006" w:type="dxa"/>
          </w:tcPr>
          <w:p w14:paraId="4B22657E" w14:textId="77777777" w:rsidR="005A2392" w:rsidRPr="009D3104" w:rsidRDefault="005A2392" w:rsidP="005A2392">
            <w:pPr>
              <w:pStyle w:val="af"/>
              <w:jc w:val="center"/>
              <w:rPr>
                <w:szCs w:val="24"/>
              </w:rPr>
            </w:pPr>
            <w:r w:rsidRPr="009D3104">
              <w:rPr>
                <w:szCs w:val="24"/>
              </w:rPr>
              <w:t>54</w:t>
            </w:r>
          </w:p>
        </w:tc>
        <w:tc>
          <w:tcPr>
            <w:tcW w:w="1783" w:type="dxa"/>
          </w:tcPr>
          <w:p w14:paraId="019C6BA4" w14:textId="77777777" w:rsidR="005A2392" w:rsidRPr="009D3104" w:rsidRDefault="005A2392" w:rsidP="005A2392">
            <w:pPr>
              <w:pStyle w:val="af"/>
              <w:jc w:val="center"/>
              <w:rPr>
                <w:szCs w:val="24"/>
              </w:rPr>
            </w:pPr>
          </w:p>
        </w:tc>
      </w:tr>
      <w:tr w:rsidR="005A2392" w14:paraId="5B1E78BD" w14:textId="77777777" w:rsidTr="00742985">
        <w:tc>
          <w:tcPr>
            <w:tcW w:w="903" w:type="dxa"/>
          </w:tcPr>
          <w:p w14:paraId="16655C92" w14:textId="77777777" w:rsidR="005A2392" w:rsidRPr="009D3104" w:rsidRDefault="005A2392" w:rsidP="005A2392">
            <w:pPr>
              <w:pStyle w:val="af"/>
              <w:jc w:val="center"/>
              <w:rPr>
                <w:szCs w:val="24"/>
              </w:rPr>
            </w:pPr>
            <w:r w:rsidRPr="009D3104">
              <w:rPr>
                <w:szCs w:val="24"/>
              </w:rPr>
              <w:t>9.3.</w:t>
            </w:r>
          </w:p>
        </w:tc>
        <w:tc>
          <w:tcPr>
            <w:tcW w:w="4915" w:type="dxa"/>
          </w:tcPr>
          <w:p w14:paraId="499CFB7F" w14:textId="77777777" w:rsidR="005A2392" w:rsidRPr="009D3104" w:rsidRDefault="005A2392" w:rsidP="005A2392">
            <w:pPr>
              <w:pStyle w:val="af"/>
              <w:rPr>
                <w:b/>
                <w:bCs/>
                <w:szCs w:val="24"/>
              </w:rPr>
            </w:pPr>
            <w:r w:rsidRPr="009D3104">
              <w:rPr>
                <w:szCs w:val="24"/>
              </w:rPr>
              <w:t>Погода в разных частях России.</w:t>
            </w:r>
          </w:p>
        </w:tc>
        <w:tc>
          <w:tcPr>
            <w:tcW w:w="1247" w:type="dxa"/>
          </w:tcPr>
          <w:p w14:paraId="2669024B" w14:textId="77777777" w:rsidR="005A2392" w:rsidRPr="009D3104" w:rsidRDefault="005A2392" w:rsidP="005A2392">
            <w:pPr>
              <w:pStyle w:val="af"/>
              <w:jc w:val="center"/>
              <w:rPr>
                <w:szCs w:val="24"/>
              </w:rPr>
            </w:pPr>
          </w:p>
        </w:tc>
        <w:tc>
          <w:tcPr>
            <w:tcW w:w="1006" w:type="dxa"/>
          </w:tcPr>
          <w:p w14:paraId="2589B1D8" w14:textId="77777777" w:rsidR="005A2392" w:rsidRPr="009D3104" w:rsidRDefault="005A2392" w:rsidP="005A2392">
            <w:pPr>
              <w:pStyle w:val="af"/>
              <w:jc w:val="center"/>
              <w:rPr>
                <w:szCs w:val="24"/>
              </w:rPr>
            </w:pPr>
            <w:r w:rsidRPr="009D3104">
              <w:rPr>
                <w:szCs w:val="24"/>
              </w:rPr>
              <w:t>55</w:t>
            </w:r>
          </w:p>
        </w:tc>
        <w:tc>
          <w:tcPr>
            <w:tcW w:w="1783" w:type="dxa"/>
          </w:tcPr>
          <w:p w14:paraId="2E786098" w14:textId="77777777" w:rsidR="005A2392" w:rsidRPr="009D3104" w:rsidRDefault="005A2392" w:rsidP="005A2392">
            <w:pPr>
              <w:pStyle w:val="af"/>
              <w:jc w:val="center"/>
              <w:rPr>
                <w:szCs w:val="24"/>
              </w:rPr>
            </w:pPr>
          </w:p>
        </w:tc>
      </w:tr>
      <w:tr w:rsidR="005A2392" w14:paraId="7D7581A3" w14:textId="77777777" w:rsidTr="00742985">
        <w:tc>
          <w:tcPr>
            <w:tcW w:w="903" w:type="dxa"/>
          </w:tcPr>
          <w:p w14:paraId="3B0ADC7A" w14:textId="77777777" w:rsidR="005A2392" w:rsidRPr="009D3104" w:rsidRDefault="005A2392" w:rsidP="005A2392">
            <w:pPr>
              <w:pStyle w:val="af"/>
              <w:jc w:val="center"/>
              <w:rPr>
                <w:szCs w:val="24"/>
              </w:rPr>
            </w:pPr>
            <w:r w:rsidRPr="009D3104">
              <w:rPr>
                <w:szCs w:val="24"/>
              </w:rPr>
              <w:t>9.4.</w:t>
            </w:r>
          </w:p>
        </w:tc>
        <w:tc>
          <w:tcPr>
            <w:tcW w:w="4915" w:type="dxa"/>
          </w:tcPr>
          <w:p w14:paraId="2AB90ACA" w14:textId="77777777" w:rsidR="005A2392" w:rsidRPr="009D3104" w:rsidRDefault="005A2392" w:rsidP="005A2392">
            <w:pPr>
              <w:pStyle w:val="af"/>
              <w:rPr>
                <w:b/>
                <w:bCs/>
                <w:szCs w:val="24"/>
              </w:rPr>
            </w:pPr>
            <w:r w:rsidRPr="009D3104">
              <w:rPr>
                <w:szCs w:val="24"/>
              </w:rPr>
              <w:t>Любимое время года.</w:t>
            </w:r>
          </w:p>
        </w:tc>
        <w:tc>
          <w:tcPr>
            <w:tcW w:w="1247" w:type="dxa"/>
          </w:tcPr>
          <w:p w14:paraId="17DFB264" w14:textId="77777777" w:rsidR="005A2392" w:rsidRPr="009D3104" w:rsidRDefault="005A2392" w:rsidP="005A2392">
            <w:pPr>
              <w:pStyle w:val="af"/>
              <w:jc w:val="center"/>
              <w:rPr>
                <w:szCs w:val="24"/>
              </w:rPr>
            </w:pPr>
          </w:p>
        </w:tc>
        <w:tc>
          <w:tcPr>
            <w:tcW w:w="1006" w:type="dxa"/>
          </w:tcPr>
          <w:p w14:paraId="7BCB52FB" w14:textId="77777777" w:rsidR="005A2392" w:rsidRPr="009D3104" w:rsidRDefault="005A2392" w:rsidP="005A2392">
            <w:pPr>
              <w:pStyle w:val="af"/>
              <w:jc w:val="center"/>
              <w:rPr>
                <w:szCs w:val="24"/>
              </w:rPr>
            </w:pPr>
            <w:r w:rsidRPr="009D3104">
              <w:rPr>
                <w:szCs w:val="24"/>
              </w:rPr>
              <w:t>56</w:t>
            </w:r>
          </w:p>
        </w:tc>
        <w:tc>
          <w:tcPr>
            <w:tcW w:w="1783" w:type="dxa"/>
          </w:tcPr>
          <w:p w14:paraId="423B7147" w14:textId="77777777" w:rsidR="005A2392" w:rsidRPr="009D3104" w:rsidRDefault="005A2392" w:rsidP="005A2392">
            <w:pPr>
              <w:pStyle w:val="af"/>
              <w:jc w:val="center"/>
              <w:rPr>
                <w:szCs w:val="24"/>
              </w:rPr>
            </w:pPr>
          </w:p>
        </w:tc>
      </w:tr>
      <w:tr w:rsidR="005A2392" w14:paraId="66A5AE36" w14:textId="77777777" w:rsidTr="00742985">
        <w:tc>
          <w:tcPr>
            <w:tcW w:w="903" w:type="dxa"/>
          </w:tcPr>
          <w:p w14:paraId="1FFB4A0B" w14:textId="77777777" w:rsidR="005A2392" w:rsidRPr="009D3104" w:rsidRDefault="005A2392" w:rsidP="005A2392">
            <w:pPr>
              <w:pStyle w:val="af"/>
              <w:jc w:val="center"/>
              <w:rPr>
                <w:szCs w:val="24"/>
              </w:rPr>
            </w:pPr>
            <w:r w:rsidRPr="009D3104">
              <w:rPr>
                <w:szCs w:val="24"/>
              </w:rPr>
              <w:lastRenderedPageBreak/>
              <w:t>9.5.</w:t>
            </w:r>
          </w:p>
        </w:tc>
        <w:tc>
          <w:tcPr>
            <w:tcW w:w="4915" w:type="dxa"/>
          </w:tcPr>
          <w:p w14:paraId="06545D58" w14:textId="77777777" w:rsidR="005A2392" w:rsidRPr="009D3104" w:rsidRDefault="005A2392" w:rsidP="005A2392">
            <w:pPr>
              <w:pStyle w:val="af"/>
              <w:rPr>
                <w:b/>
                <w:bCs/>
                <w:szCs w:val="24"/>
              </w:rPr>
            </w:pPr>
            <w:r w:rsidRPr="009D3104">
              <w:rPr>
                <w:szCs w:val="24"/>
              </w:rPr>
              <w:t>«Добро пожаловать на Драконову гору».</w:t>
            </w:r>
          </w:p>
        </w:tc>
        <w:tc>
          <w:tcPr>
            <w:tcW w:w="1247" w:type="dxa"/>
          </w:tcPr>
          <w:p w14:paraId="6D8DA82C" w14:textId="77777777" w:rsidR="005A2392" w:rsidRPr="009D3104" w:rsidRDefault="005A2392" w:rsidP="005A2392">
            <w:pPr>
              <w:pStyle w:val="af"/>
              <w:jc w:val="center"/>
              <w:rPr>
                <w:szCs w:val="24"/>
              </w:rPr>
            </w:pPr>
          </w:p>
        </w:tc>
        <w:tc>
          <w:tcPr>
            <w:tcW w:w="1006" w:type="dxa"/>
          </w:tcPr>
          <w:p w14:paraId="6E798A74" w14:textId="77777777" w:rsidR="005A2392" w:rsidRPr="009D3104" w:rsidRDefault="005A2392" w:rsidP="005A2392">
            <w:pPr>
              <w:pStyle w:val="af"/>
              <w:jc w:val="center"/>
              <w:rPr>
                <w:szCs w:val="24"/>
              </w:rPr>
            </w:pPr>
            <w:r w:rsidRPr="009D3104">
              <w:rPr>
                <w:szCs w:val="24"/>
              </w:rPr>
              <w:t>57</w:t>
            </w:r>
          </w:p>
        </w:tc>
        <w:tc>
          <w:tcPr>
            <w:tcW w:w="1783" w:type="dxa"/>
          </w:tcPr>
          <w:p w14:paraId="47C188B0" w14:textId="77777777" w:rsidR="005A2392" w:rsidRPr="009D3104" w:rsidRDefault="005A2392" w:rsidP="005A2392">
            <w:pPr>
              <w:pStyle w:val="af"/>
              <w:jc w:val="center"/>
              <w:rPr>
                <w:szCs w:val="24"/>
              </w:rPr>
            </w:pPr>
            <w:r w:rsidRPr="009D3104">
              <w:rPr>
                <w:szCs w:val="24"/>
              </w:rPr>
              <w:t>1</w:t>
            </w:r>
          </w:p>
        </w:tc>
      </w:tr>
      <w:tr w:rsidR="005A2392" w14:paraId="38956E86" w14:textId="77777777" w:rsidTr="00742985">
        <w:tc>
          <w:tcPr>
            <w:tcW w:w="903" w:type="dxa"/>
          </w:tcPr>
          <w:p w14:paraId="7D194B7E" w14:textId="77777777" w:rsidR="005A2392" w:rsidRPr="009D3104" w:rsidRDefault="005A2392" w:rsidP="005A2392">
            <w:pPr>
              <w:pStyle w:val="af"/>
              <w:jc w:val="center"/>
              <w:rPr>
                <w:szCs w:val="24"/>
              </w:rPr>
            </w:pPr>
            <w:r w:rsidRPr="009D3104">
              <w:rPr>
                <w:szCs w:val="24"/>
              </w:rPr>
              <w:t>9.6.</w:t>
            </w:r>
          </w:p>
        </w:tc>
        <w:tc>
          <w:tcPr>
            <w:tcW w:w="4915" w:type="dxa"/>
          </w:tcPr>
          <w:p w14:paraId="4E7226F8" w14:textId="77777777" w:rsidR="005A2392" w:rsidRPr="009D3104" w:rsidRDefault="005A2392" w:rsidP="005A2392">
            <w:pPr>
              <w:pStyle w:val="af"/>
              <w:rPr>
                <w:b/>
                <w:bCs/>
                <w:szCs w:val="24"/>
              </w:rPr>
            </w:pPr>
            <w:r w:rsidRPr="009D3104">
              <w:rPr>
                <w:szCs w:val="24"/>
              </w:rPr>
              <w:t>История «Мир вверх-тормашки».</w:t>
            </w:r>
          </w:p>
        </w:tc>
        <w:tc>
          <w:tcPr>
            <w:tcW w:w="1247" w:type="dxa"/>
          </w:tcPr>
          <w:p w14:paraId="0C4DDE39" w14:textId="77777777" w:rsidR="005A2392" w:rsidRPr="009D3104" w:rsidRDefault="005A2392" w:rsidP="005A2392">
            <w:pPr>
              <w:pStyle w:val="af"/>
              <w:jc w:val="center"/>
              <w:rPr>
                <w:szCs w:val="24"/>
              </w:rPr>
            </w:pPr>
          </w:p>
        </w:tc>
        <w:tc>
          <w:tcPr>
            <w:tcW w:w="1006" w:type="dxa"/>
          </w:tcPr>
          <w:p w14:paraId="2252FA4A" w14:textId="77777777" w:rsidR="005A2392" w:rsidRPr="009D3104" w:rsidRDefault="005A2392" w:rsidP="005A2392">
            <w:pPr>
              <w:pStyle w:val="af"/>
              <w:jc w:val="center"/>
              <w:rPr>
                <w:szCs w:val="24"/>
              </w:rPr>
            </w:pPr>
            <w:r w:rsidRPr="009D3104">
              <w:rPr>
                <w:szCs w:val="24"/>
              </w:rPr>
              <w:t>58</w:t>
            </w:r>
          </w:p>
        </w:tc>
        <w:tc>
          <w:tcPr>
            <w:tcW w:w="1783" w:type="dxa"/>
          </w:tcPr>
          <w:p w14:paraId="6458AA98" w14:textId="77777777" w:rsidR="005A2392" w:rsidRPr="009D3104" w:rsidRDefault="005A2392" w:rsidP="005A2392">
            <w:pPr>
              <w:pStyle w:val="af"/>
              <w:jc w:val="center"/>
              <w:rPr>
                <w:szCs w:val="24"/>
              </w:rPr>
            </w:pPr>
          </w:p>
        </w:tc>
      </w:tr>
      <w:tr w:rsidR="005A2392" w14:paraId="5CB7AA93" w14:textId="77777777" w:rsidTr="00742985">
        <w:tc>
          <w:tcPr>
            <w:tcW w:w="5818" w:type="dxa"/>
            <w:gridSpan w:val="2"/>
          </w:tcPr>
          <w:p w14:paraId="57BDD455" w14:textId="77777777" w:rsidR="005A2392" w:rsidRPr="009D3104" w:rsidRDefault="005A2392" w:rsidP="005A2392">
            <w:pPr>
              <w:pStyle w:val="af"/>
              <w:jc w:val="center"/>
              <w:rPr>
                <w:b/>
                <w:bCs/>
                <w:szCs w:val="24"/>
              </w:rPr>
            </w:pPr>
            <w:r w:rsidRPr="009D3104">
              <w:rPr>
                <w:b/>
                <w:bCs/>
                <w:szCs w:val="24"/>
              </w:rPr>
              <w:t>Раздел 10. Сквозь окно.</w:t>
            </w:r>
          </w:p>
        </w:tc>
        <w:tc>
          <w:tcPr>
            <w:tcW w:w="1247" w:type="dxa"/>
          </w:tcPr>
          <w:p w14:paraId="2887AFED" w14:textId="77777777" w:rsidR="005A2392" w:rsidRPr="009D3104" w:rsidRDefault="005A2392" w:rsidP="005A2392">
            <w:pPr>
              <w:pStyle w:val="af"/>
              <w:jc w:val="center"/>
              <w:rPr>
                <w:szCs w:val="24"/>
              </w:rPr>
            </w:pPr>
            <w:r w:rsidRPr="009D3104">
              <w:rPr>
                <w:szCs w:val="24"/>
              </w:rPr>
              <w:t>10</w:t>
            </w:r>
          </w:p>
        </w:tc>
        <w:tc>
          <w:tcPr>
            <w:tcW w:w="1006" w:type="dxa"/>
          </w:tcPr>
          <w:p w14:paraId="7874D1EA" w14:textId="77777777" w:rsidR="005A2392" w:rsidRPr="00585315" w:rsidRDefault="005A2392" w:rsidP="005A2392">
            <w:pPr>
              <w:pStyle w:val="af"/>
              <w:jc w:val="center"/>
            </w:pPr>
          </w:p>
        </w:tc>
        <w:tc>
          <w:tcPr>
            <w:tcW w:w="1783" w:type="dxa"/>
          </w:tcPr>
          <w:p w14:paraId="34A5EE67" w14:textId="77777777" w:rsidR="005A2392" w:rsidRPr="00585315" w:rsidRDefault="005A2392" w:rsidP="005A2392">
            <w:pPr>
              <w:pStyle w:val="af"/>
              <w:jc w:val="center"/>
            </w:pPr>
          </w:p>
        </w:tc>
      </w:tr>
      <w:tr w:rsidR="005A2392" w14:paraId="48152B10" w14:textId="77777777" w:rsidTr="00742985">
        <w:tc>
          <w:tcPr>
            <w:tcW w:w="903" w:type="dxa"/>
          </w:tcPr>
          <w:p w14:paraId="0D17BC59" w14:textId="77777777" w:rsidR="005A2392" w:rsidRPr="009D3104" w:rsidRDefault="005A2392" w:rsidP="005A2392">
            <w:pPr>
              <w:pStyle w:val="af"/>
              <w:jc w:val="center"/>
              <w:rPr>
                <w:szCs w:val="24"/>
              </w:rPr>
            </w:pPr>
            <w:r w:rsidRPr="009D3104">
              <w:rPr>
                <w:szCs w:val="24"/>
              </w:rPr>
              <w:t>10.1</w:t>
            </w:r>
          </w:p>
        </w:tc>
        <w:tc>
          <w:tcPr>
            <w:tcW w:w="4915" w:type="dxa"/>
          </w:tcPr>
          <w:p w14:paraId="62A147DF" w14:textId="77777777" w:rsidR="005A2392" w:rsidRPr="009D3104" w:rsidRDefault="005A2392" w:rsidP="005A2392">
            <w:pPr>
              <w:pStyle w:val="af"/>
              <w:rPr>
                <w:szCs w:val="24"/>
              </w:rPr>
            </w:pPr>
            <w:r w:rsidRPr="009D3104">
              <w:rPr>
                <w:szCs w:val="24"/>
              </w:rPr>
              <w:t>Введение лексики. Погодные условия, явления природы.</w:t>
            </w:r>
          </w:p>
        </w:tc>
        <w:tc>
          <w:tcPr>
            <w:tcW w:w="1247" w:type="dxa"/>
          </w:tcPr>
          <w:p w14:paraId="604F0FED" w14:textId="77777777" w:rsidR="005A2392" w:rsidRPr="009D3104" w:rsidRDefault="005A2392" w:rsidP="005A2392">
            <w:pPr>
              <w:pStyle w:val="af"/>
              <w:jc w:val="center"/>
              <w:rPr>
                <w:szCs w:val="24"/>
              </w:rPr>
            </w:pPr>
          </w:p>
        </w:tc>
        <w:tc>
          <w:tcPr>
            <w:tcW w:w="1006" w:type="dxa"/>
          </w:tcPr>
          <w:p w14:paraId="5422CFBD" w14:textId="77777777" w:rsidR="005A2392" w:rsidRPr="009D3104" w:rsidRDefault="005A2392" w:rsidP="005A2392">
            <w:pPr>
              <w:pStyle w:val="af"/>
              <w:jc w:val="center"/>
              <w:rPr>
                <w:szCs w:val="24"/>
              </w:rPr>
            </w:pPr>
            <w:r w:rsidRPr="009D3104">
              <w:rPr>
                <w:szCs w:val="24"/>
              </w:rPr>
              <w:t>59</w:t>
            </w:r>
          </w:p>
        </w:tc>
        <w:tc>
          <w:tcPr>
            <w:tcW w:w="1783" w:type="dxa"/>
          </w:tcPr>
          <w:p w14:paraId="56885AED" w14:textId="77777777" w:rsidR="005A2392" w:rsidRPr="009D3104" w:rsidRDefault="005A2392" w:rsidP="005A2392">
            <w:pPr>
              <w:pStyle w:val="af"/>
              <w:jc w:val="center"/>
              <w:rPr>
                <w:szCs w:val="24"/>
              </w:rPr>
            </w:pPr>
            <w:r w:rsidRPr="009D3104">
              <w:rPr>
                <w:szCs w:val="24"/>
              </w:rPr>
              <w:t>1</w:t>
            </w:r>
          </w:p>
        </w:tc>
      </w:tr>
      <w:tr w:rsidR="005A2392" w14:paraId="576F08B0" w14:textId="77777777" w:rsidTr="00742985">
        <w:tc>
          <w:tcPr>
            <w:tcW w:w="903" w:type="dxa"/>
          </w:tcPr>
          <w:p w14:paraId="6F21CD0A" w14:textId="77777777" w:rsidR="005A2392" w:rsidRPr="009D3104" w:rsidRDefault="005A2392" w:rsidP="005A2392">
            <w:pPr>
              <w:pStyle w:val="af"/>
              <w:jc w:val="center"/>
              <w:rPr>
                <w:szCs w:val="24"/>
              </w:rPr>
            </w:pPr>
            <w:r w:rsidRPr="009D3104">
              <w:rPr>
                <w:szCs w:val="24"/>
              </w:rPr>
              <w:t>10.2.</w:t>
            </w:r>
          </w:p>
        </w:tc>
        <w:tc>
          <w:tcPr>
            <w:tcW w:w="4915" w:type="dxa"/>
          </w:tcPr>
          <w:p w14:paraId="7EC3FCBA" w14:textId="77777777" w:rsidR="005A2392" w:rsidRPr="009D3104" w:rsidRDefault="005A2392" w:rsidP="005A2392">
            <w:pPr>
              <w:pStyle w:val="af"/>
              <w:rPr>
                <w:b/>
                <w:bCs/>
                <w:szCs w:val="24"/>
              </w:rPr>
            </w:pPr>
            <w:r w:rsidRPr="009D3104">
              <w:rPr>
                <w:szCs w:val="24"/>
              </w:rPr>
              <w:t>Описания действий людей на улице.</w:t>
            </w:r>
          </w:p>
        </w:tc>
        <w:tc>
          <w:tcPr>
            <w:tcW w:w="1247" w:type="dxa"/>
          </w:tcPr>
          <w:p w14:paraId="3FC374C4" w14:textId="77777777" w:rsidR="005A2392" w:rsidRPr="009D3104" w:rsidRDefault="005A2392" w:rsidP="005A2392">
            <w:pPr>
              <w:pStyle w:val="af"/>
              <w:jc w:val="center"/>
              <w:rPr>
                <w:szCs w:val="24"/>
              </w:rPr>
            </w:pPr>
          </w:p>
        </w:tc>
        <w:tc>
          <w:tcPr>
            <w:tcW w:w="1006" w:type="dxa"/>
          </w:tcPr>
          <w:p w14:paraId="48634D28" w14:textId="77777777" w:rsidR="005A2392" w:rsidRPr="009D3104" w:rsidRDefault="005A2392" w:rsidP="005A2392">
            <w:pPr>
              <w:pStyle w:val="af"/>
              <w:jc w:val="center"/>
              <w:rPr>
                <w:szCs w:val="24"/>
              </w:rPr>
            </w:pPr>
            <w:r w:rsidRPr="009D3104">
              <w:rPr>
                <w:szCs w:val="24"/>
              </w:rPr>
              <w:t>60</w:t>
            </w:r>
          </w:p>
        </w:tc>
        <w:tc>
          <w:tcPr>
            <w:tcW w:w="1783" w:type="dxa"/>
          </w:tcPr>
          <w:p w14:paraId="2493DC16" w14:textId="77777777" w:rsidR="005A2392" w:rsidRPr="009D3104" w:rsidRDefault="005A2392" w:rsidP="005A2392">
            <w:pPr>
              <w:pStyle w:val="af"/>
              <w:jc w:val="center"/>
              <w:rPr>
                <w:szCs w:val="24"/>
              </w:rPr>
            </w:pPr>
          </w:p>
        </w:tc>
      </w:tr>
      <w:tr w:rsidR="005A2392" w14:paraId="4BF12313" w14:textId="77777777" w:rsidTr="00742985">
        <w:tc>
          <w:tcPr>
            <w:tcW w:w="903" w:type="dxa"/>
          </w:tcPr>
          <w:p w14:paraId="59AD39D4" w14:textId="77777777" w:rsidR="005A2392" w:rsidRPr="009D3104" w:rsidRDefault="005A2392" w:rsidP="005A2392">
            <w:pPr>
              <w:pStyle w:val="af"/>
              <w:jc w:val="center"/>
              <w:rPr>
                <w:szCs w:val="24"/>
              </w:rPr>
            </w:pPr>
            <w:r w:rsidRPr="009D3104">
              <w:rPr>
                <w:szCs w:val="24"/>
              </w:rPr>
              <w:t>10.3.</w:t>
            </w:r>
          </w:p>
        </w:tc>
        <w:tc>
          <w:tcPr>
            <w:tcW w:w="4915" w:type="dxa"/>
          </w:tcPr>
          <w:p w14:paraId="65905773" w14:textId="77777777" w:rsidR="005A2392" w:rsidRPr="009D3104" w:rsidRDefault="005A2392" w:rsidP="005A2392">
            <w:pPr>
              <w:pStyle w:val="af"/>
              <w:rPr>
                <w:szCs w:val="24"/>
              </w:rPr>
            </w:pPr>
            <w:r w:rsidRPr="009D3104">
              <w:rPr>
                <w:szCs w:val="24"/>
              </w:rPr>
              <w:t>Погодные условия, явления природы. Тренировка лексики.</w:t>
            </w:r>
          </w:p>
        </w:tc>
        <w:tc>
          <w:tcPr>
            <w:tcW w:w="1247" w:type="dxa"/>
          </w:tcPr>
          <w:p w14:paraId="6D77C405" w14:textId="77777777" w:rsidR="005A2392" w:rsidRPr="009D3104" w:rsidRDefault="005A2392" w:rsidP="005A2392">
            <w:pPr>
              <w:pStyle w:val="af"/>
              <w:jc w:val="center"/>
              <w:rPr>
                <w:szCs w:val="24"/>
              </w:rPr>
            </w:pPr>
          </w:p>
        </w:tc>
        <w:tc>
          <w:tcPr>
            <w:tcW w:w="1006" w:type="dxa"/>
          </w:tcPr>
          <w:p w14:paraId="26A7ED94" w14:textId="77777777" w:rsidR="005A2392" w:rsidRPr="009D3104" w:rsidRDefault="005A2392" w:rsidP="005A2392">
            <w:pPr>
              <w:pStyle w:val="af"/>
              <w:jc w:val="center"/>
              <w:rPr>
                <w:szCs w:val="24"/>
              </w:rPr>
            </w:pPr>
            <w:r w:rsidRPr="009D3104">
              <w:rPr>
                <w:szCs w:val="24"/>
              </w:rPr>
              <w:t>61</w:t>
            </w:r>
          </w:p>
        </w:tc>
        <w:tc>
          <w:tcPr>
            <w:tcW w:w="1783" w:type="dxa"/>
          </w:tcPr>
          <w:p w14:paraId="135200B0" w14:textId="77777777" w:rsidR="005A2392" w:rsidRPr="009D3104" w:rsidRDefault="005A2392" w:rsidP="005A2392">
            <w:pPr>
              <w:pStyle w:val="af"/>
              <w:jc w:val="center"/>
              <w:rPr>
                <w:szCs w:val="24"/>
              </w:rPr>
            </w:pPr>
          </w:p>
        </w:tc>
      </w:tr>
      <w:tr w:rsidR="005A2392" w14:paraId="06BF8E4A" w14:textId="77777777" w:rsidTr="00742985">
        <w:tc>
          <w:tcPr>
            <w:tcW w:w="903" w:type="dxa"/>
          </w:tcPr>
          <w:p w14:paraId="7CDB6026" w14:textId="77777777" w:rsidR="005A2392" w:rsidRPr="009D3104" w:rsidRDefault="005A2392" w:rsidP="005A2392">
            <w:pPr>
              <w:pStyle w:val="af"/>
              <w:jc w:val="center"/>
              <w:rPr>
                <w:szCs w:val="24"/>
              </w:rPr>
            </w:pPr>
            <w:r w:rsidRPr="009D3104">
              <w:rPr>
                <w:szCs w:val="24"/>
              </w:rPr>
              <w:t>10.4.</w:t>
            </w:r>
          </w:p>
        </w:tc>
        <w:tc>
          <w:tcPr>
            <w:tcW w:w="4915" w:type="dxa"/>
          </w:tcPr>
          <w:p w14:paraId="07048041" w14:textId="77777777" w:rsidR="005A2392" w:rsidRPr="009D3104" w:rsidRDefault="005A2392" w:rsidP="005A2392">
            <w:pPr>
              <w:pStyle w:val="af"/>
              <w:rPr>
                <w:b/>
                <w:bCs/>
                <w:szCs w:val="24"/>
              </w:rPr>
            </w:pPr>
            <w:r w:rsidRPr="009D3104">
              <w:rPr>
                <w:szCs w:val="24"/>
              </w:rPr>
              <w:t>Мой друг инопланетянин.</w:t>
            </w:r>
          </w:p>
        </w:tc>
        <w:tc>
          <w:tcPr>
            <w:tcW w:w="1247" w:type="dxa"/>
          </w:tcPr>
          <w:p w14:paraId="52B8E733" w14:textId="77777777" w:rsidR="005A2392" w:rsidRPr="009D3104" w:rsidRDefault="005A2392" w:rsidP="005A2392">
            <w:pPr>
              <w:pStyle w:val="af"/>
              <w:jc w:val="center"/>
              <w:rPr>
                <w:szCs w:val="24"/>
              </w:rPr>
            </w:pPr>
          </w:p>
        </w:tc>
        <w:tc>
          <w:tcPr>
            <w:tcW w:w="1006" w:type="dxa"/>
          </w:tcPr>
          <w:p w14:paraId="1A8A621A" w14:textId="77777777" w:rsidR="005A2392" w:rsidRPr="009D3104" w:rsidRDefault="005A2392" w:rsidP="005A2392">
            <w:pPr>
              <w:pStyle w:val="af"/>
              <w:jc w:val="center"/>
              <w:rPr>
                <w:szCs w:val="24"/>
              </w:rPr>
            </w:pPr>
            <w:r w:rsidRPr="009D3104">
              <w:rPr>
                <w:szCs w:val="24"/>
              </w:rPr>
              <w:t>62</w:t>
            </w:r>
          </w:p>
        </w:tc>
        <w:tc>
          <w:tcPr>
            <w:tcW w:w="1783" w:type="dxa"/>
          </w:tcPr>
          <w:p w14:paraId="49E2395D" w14:textId="77777777" w:rsidR="005A2392" w:rsidRPr="009D3104" w:rsidRDefault="005A2392" w:rsidP="005A2392">
            <w:pPr>
              <w:pStyle w:val="af"/>
              <w:jc w:val="center"/>
              <w:rPr>
                <w:szCs w:val="24"/>
              </w:rPr>
            </w:pPr>
          </w:p>
        </w:tc>
      </w:tr>
      <w:tr w:rsidR="005A2392" w14:paraId="3711E68F" w14:textId="77777777" w:rsidTr="00742985">
        <w:tc>
          <w:tcPr>
            <w:tcW w:w="903" w:type="dxa"/>
          </w:tcPr>
          <w:p w14:paraId="7DC256C4" w14:textId="77777777" w:rsidR="005A2392" w:rsidRPr="009D3104" w:rsidRDefault="005A2392" w:rsidP="005A2392">
            <w:pPr>
              <w:pStyle w:val="af"/>
              <w:jc w:val="center"/>
              <w:rPr>
                <w:szCs w:val="24"/>
              </w:rPr>
            </w:pPr>
            <w:r w:rsidRPr="009D3104">
              <w:rPr>
                <w:szCs w:val="24"/>
              </w:rPr>
              <w:t>10.5.</w:t>
            </w:r>
          </w:p>
        </w:tc>
        <w:tc>
          <w:tcPr>
            <w:tcW w:w="4915" w:type="dxa"/>
          </w:tcPr>
          <w:p w14:paraId="23878BA6" w14:textId="77777777" w:rsidR="005A2392" w:rsidRPr="009D3104" w:rsidRDefault="005A2392" w:rsidP="005A2392">
            <w:pPr>
              <w:pStyle w:val="af"/>
              <w:rPr>
                <w:b/>
                <w:bCs/>
                <w:szCs w:val="24"/>
              </w:rPr>
            </w:pPr>
            <w:r w:rsidRPr="009D3104">
              <w:rPr>
                <w:szCs w:val="24"/>
              </w:rPr>
              <w:t>Групповая работа «круглый стол» (повторение изученного за год – рассказ о себе)</w:t>
            </w:r>
          </w:p>
        </w:tc>
        <w:tc>
          <w:tcPr>
            <w:tcW w:w="1247" w:type="dxa"/>
          </w:tcPr>
          <w:p w14:paraId="22052F41" w14:textId="77777777" w:rsidR="005A2392" w:rsidRPr="009D3104" w:rsidRDefault="005A2392" w:rsidP="005A2392">
            <w:pPr>
              <w:pStyle w:val="af"/>
              <w:jc w:val="center"/>
              <w:rPr>
                <w:szCs w:val="24"/>
              </w:rPr>
            </w:pPr>
          </w:p>
        </w:tc>
        <w:tc>
          <w:tcPr>
            <w:tcW w:w="1006" w:type="dxa"/>
          </w:tcPr>
          <w:p w14:paraId="3BF2A32F" w14:textId="77777777" w:rsidR="005A2392" w:rsidRPr="009D3104" w:rsidRDefault="005A2392" w:rsidP="005A2392">
            <w:pPr>
              <w:pStyle w:val="af"/>
              <w:jc w:val="center"/>
              <w:rPr>
                <w:szCs w:val="24"/>
              </w:rPr>
            </w:pPr>
            <w:r w:rsidRPr="009D3104">
              <w:rPr>
                <w:szCs w:val="24"/>
              </w:rPr>
              <w:t>63</w:t>
            </w:r>
          </w:p>
        </w:tc>
        <w:tc>
          <w:tcPr>
            <w:tcW w:w="1783" w:type="dxa"/>
          </w:tcPr>
          <w:p w14:paraId="666B225B" w14:textId="77777777" w:rsidR="005A2392" w:rsidRPr="009D3104" w:rsidRDefault="005A2392" w:rsidP="005A2392">
            <w:pPr>
              <w:pStyle w:val="af"/>
              <w:jc w:val="center"/>
              <w:rPr>
                <w:szCs w:val="24"/>
                <w:lang w:val="en-US"/>
              </w:rPr>
            </w:pPr>
            <w:r w:rsidRPr="009D3104">
              <w:rPr>
                <w:szCs w:val="24"/>
                <w:lang w:val="en-US"/>
              </w:rPr>
              <w:t>1</w:t>
            </w:r>
          </w:p>
        </w:tc>
      </w:tr>
      <w:tr w:rsidR="005A2392" w14:paraId="749AC4FC" w14:textId="77777777" w:rsidTr="00742985">
        <w:tc>
          <w:tcPr>
            <w:tcW w:w="903" w:type="dxa"/>
          </w:tcPr>
          <w:p w14:paraId="44C6CC33" w14:textId="77777777" w:rsidR="005A2392" w:rsidRPr="009D3104" w:rsidRDefault="005A2392" w:rsidP="005A2392">
            <w:pPr>
              <w:pStyle w:val="af"/>
              <w:jc w:val="center"/>
              <w:rPr>
                <w:szCs w:val="24"/>
              </w:rPr>
            </w:pPr>
            <w:r w:rsidRPr="009D3104">
              <w:rPr>
                <w:szCs w:val="24"/>
              </w:rPr>
              <w:t>10.6.</w:t>
            </w:r>
          </w:p>
        </w:tc>
        <w:tc>
          <w:tcPr>
            <w:tcW w:w="4915" w:type="dxa"/>
          </w:tcPr>
          <w:p w14:paraId="1994889C" w14:textId="77777777" w:rsidR="005A2392" w:rsidRPr="009D3104" w:rsidRDefault="005A2392" w:rsidP="005A2392">
            <w:pPr>
              <w:pStyle w:val="af"/>
              <w:rPr>
                <w:b/>
                <w:bCs/>
                <w:szCs w:val="24"/>
              </w:rPr>
            </w:pPr>
            <w:r w:rsidRPr="009D3104">
              <w:rPr>
                <w:szCs w:val="24"/>
              </w:rPr>
              <w:t xml:space="preserve">История «Мир вверх тормашки». </w:t>
            </w:r>
          </w:p>
        </w:tc>
        <w:tc>
          <w:tcPr>
            <w:tcW w:w="1247" w:type="dxa"/>
          </w:tcPr>
          <w:p w14:paraId="72499878" w14:textId="77777777" w:rsidR="005A2392" w:rsidRPr="009D3104" w:rsidRDefault="005A2392" w:rsidP="005A2392">
            <w:pPr>
              <w:pStyle w:val="af"/>
              <w:jc w:val="center"/>
              <w:rPr>
                <w:szCs w:val="24"/>
              </w:rPr>
            </w:pPr>
          </w:p>
        </w:tc>
        <w:tc>
          <w:tcPr>
            <w:tcW w:w="1006" w:type="dxa"/>
          </w:tcPr>
          <w:p w14:paraId="0C6B1E98" w14:textId="77777777" w:rsidR="005A2392" w:rsidRPr="009D3104" w:rsidRDefault="005A2392" w:rsidP="005A2392">
            <w:pPr>
              <w:pStyle w:val="af"/>
              <w:jc w:val="center"/>
              <w:rPr>
                <w:szCs w:val="24"/>
              </w:rPr>
            </w:pPr>
            <w:r w:rsidRPr="009D3104">
              <w:rPr>
                <w:szCs w:val="24"/>
              </w:rPr>
              <w:t>64</w:t>
            </w:r>
          </w:p>
        </w:tc>
        <w:tc>
          <w:tcPr>
            <w:tcW w:w="1783" w:type="dxa"/>
          </w:tcPr>
          <w:p w14:paraId="04816F62" w14:textId="77777777" w:rsidR="005A2392" w:rsidRPr="009D3104" w:rsidRDefault="005A2392" w:rsidP="005A2392">
            <w:pPr>
              <w:pStyle w:val="af"/>
              <w:jc w:val="center"/>
              <w:rPr>
                <w:szCs w:val="24"/>
              </w:rPr>
            </w:pPr>
            <w:r w:rsidRPr="009D3104">
              <w:rPr>
                <w:szCs w:val="24"/>
              </w:rPr>
              <w:t>1</w:t>
            </w:r>
          </w:p>
        </w:tc>
      </w:tr>
      <w:tr w:rsidR="005A2392" w14:paraId="02519683" w14:textId="77777777" w:rsidTr="00742985">
        <w:tc>
          <w:tcPr>
            <w:tcW w:w="903" w:type="dxa"/>
          </w:tcPr>
          <w:p w14:paraId="7083F533" w14:textId="77777777" w:rsidR="005A2392" w:rsidRPr="009D3104" w:rsidRDefault="005A2392" w:rsidP="005A2392">
            <w:pPr>
              <w:pStyle w:val="af"/>
              <w:ind w:left="86"/>
              <w:jc w:val="center"/>
              <w:rPr>
                <w:szCs w:val="24"/>
              </w:rPr>
            </w:pPr>
            <w:r w:rsidRPr="009D3104">
              <w:rPr>
                <w:szCs w:val="24"/>
              </w:rPr>
              <w:t>10.7.</w:t>
            </w:r>
          </w:p>
        </w:tc>
        <w:tc>
          <w:tcPr>
            <w:tcW w:w="4915" w:type="dxa"/>
          </w:tcPr>
          <w:p w14:paraId="116296E6" w14:textId="77777777" w:rsidR="005A2392" w:rsidRPr="009D3104" w:rsidRDefault="005A2392" w:rsidP="005A2392">
            <w:pPr>
              <w:pStyle w:val="af"/>
              <w:rPr>
                <w:b/>
                <w:bCs/>
                <w:szCs w:val="24"/>
              </w:rPr>
            </w:pPr>
            <w:r w:rsidRPr="009D3104">
              <w:rPr>
                <w:szCs w:val="24"/>
              </w:rPr>
              <w:t xml:space="preserve"> «Развивающая страница циклов 9-10».</w:t>
            </w:r>
          </w:p>
        </w:tc>
        <w:tc>
          <w:tcPr>
            <w:tcW w:w="1247" w:type="dxa"/>
          </w:tcPr>
          <w:p w14:paraId="0E43A24A" w14:textId="77777777" w:rsidR="005A2392" w:rsidRPr="009D3104" w:rsidRDefault="005A2392" w:rsidP="005A2392">
            <w:pPr>
              <w:pStyle w:val="af"/>
              <w:jc w:val="center"/>
              <w:rPr>
                <w:szCs w:val="24"/>
              </w:rPr>
            </w:pPr>
          </w:p>
        </w:tc>
        <w:tc>
          <w:tcPr>
            <w:tcW w:w="1006" w:type="dxa"/>
          </w:tcPr>
          <w:p w14:paraId="53B5B537" w14:textId="77777777" w:rsidR="005A2392" w:rsidRPr="009D3104" w:rsidRDefault="005A2392" w:rsidP="005A2392">
            <w:pPr>
              <w:pStyle w:val="af"/>
              <w:jc w:val="center"/>
              <w:rPr>
                <w:szCs w:val="24"/>
              </w:rPr>
            </w:pPr>
            <w:r w:rsidRPr="009D3104">
              <w:rPr>
                <w:szCs w:val="24"/>
              </w:rPr>
              <w:t>65</w:t>
            </w:r>
          </w:p>
        </w:tc>
        <w:tc>
          <w:tcPr>
            <w:tcW w:w="1783" w:type="dxa"/>
          </w:tcPr>
          <w:p w14:paraId="7CF5F1FE" w14:textId="77777777" w:rsidR="005A2392" w:rsidRPr="009D3104" w:rsidRDefault="005A2392" w:rsidP="005A2392">
            <w:pPr>
              <w:pStyle w:val="af"/>
              <w:jc w:val="center"/>
              <w:rPr>
                <w:szCs w:val="24"/>
              </w:rPr>
            </w:pPr>
          </w:p>
        </w:tc>
      </w:tr>
      <w:tr w:rsidR="005A2392" w14:paraId="0CE76EDC" w14:textId="77777777" w:rsidTr="00742985">
        <w:tc>
          <w:tcPr>
            <w:tcW w:w="903" w:type="dxa"/>
          </w:tcPr>
          <w:p w14:paraId="0F07CF2C" w14:textId="77777777" w:rsidR="005A2392" w:rsidRPr="009D3104" w:rsidRDefault="005A2392" w:rsidP="005A2392">
            <w:pPr>
              <w:pStyle w:val="af"/>
              <w:ind w:left="86"/>
              <w:jc w:val="center"/>
              <w:rPr>
                <w:szCs w:val="24"/>
              </w:rPr>
            </w:pPr>
            <w:r w:rsidRPr="009D3104">
              <w:rPr>
                <w:szCs w:val="24"/>
              </w:rPr>
              <w:t>10.8.</w:t>
            </w:r>
          </w:p>
        </w:tc>
        <w:tc>
          <w:tcPr>
            <w:tcW w:w="4915" w:type="dxa"/>
          </w:tcPr>
          <w:p w14:paraId="39A38B93" w14:textId="77777777" w:rsidR="005A2392" w:rsidRPr="009D3104" w:rsidRDefault="005A2392" w:rsidP="005A2392">
            <w:pPr>
              <w:pStyle w:val="af"/>
              <w:ind w:left="86"/>
              <w:rPr>
                <w:b/>
                <w:bCs/>
                <w:szCs w:val="24"/>
              </w:rPr>
            </w:pPr>
            <w:r w:rsidRPr="009D3104">
              <w:rPr>
                <w:szCs w:val="24"/>
              </w:rPr>
              <w:t>Контроль основных навыков и умений.</w:t>
            </w:r>
          </w:p>
        </w:tc>
        <w:tc>
          <w:tcPr>
            <w:tcW w:w="1247" w:type="dxa"/>
          </w:tcPr>
          <w:p w14:paraId="522E66E9" w14:textId="77777777" w:rsidR="005A2392" w:rsidRPr="009D3104" w:rsidRDefault="005A2392" w:rsidP="005A2392">
            <w:pPr>
              <w:pStyle w:val="af"/>
              <w:ind w:left="86"/>
              <w:jc w:val="center"/>
              <w:rPr>
                <w:szCs w:val="24"/>
              </w:rPr>
            </w:pPr>
          </w:p>
        </w:tc>
        <w:tc>
          <w:tcPr>
            <w:tcW w:w="1006" w:type="dxa"/>
          </w:tcPr>
          <w:p w14:paraId="592ED0AF" w14:textId="77777777" w:rsidR="005A2392" w:rsidRPr="009D3104" w:rsidRDefault="005A2392" w:rsidP="005A2392">
            <w:pPr>
              <w:pStyle w:val="af"/>
              <w:jc w:val="center"/>
              <w:rPr>
                <w:szCs w:val="24"/>
              </w:rPr>
            </w:pPr>
            <w:r w:rsidRPr="009D3104">
              <w:rPr>
                <w:szCs w:val="24"/>
              </w:rPr>
              <w:t>66</w:t>
            </w:r>
          </w:p>
        </w:tc>
        <w:tc>
          <w:tcPr>
            <w:tcW w:w="1783" w:type="dxa"/>
          </w:tcPr>
          <w:p w14:paraId="7408B3D2" w14:textId="77777777" w:rsidR="005A2392" w:rsidRPr="009D3104" w:rsidRDefault="005A2392" w:rsidP="005A2392">
            <w:pPr>
              <w:pStyle w:val="af"/>
              <w:jc w:val="center"/>
              <w:rPr>
                <w:szCs w:val="24"/>
              </w:rPr>
            </w:pPr>
          </w:p>
        </w:tc>
      </w:tr>
      <w:tr w:rsidR="005A2392" w14:paraId="36E287AB" w14:textId="77777777" w:rsidTr="00742985">
        <w:tc>
          <w:tcPr>
            <w:tcW w:w="903" w:type="dxa"/>
          </w:tcPr>
          <w:p w14:paraId="2594B33C" w14:textId="77777777" w:rsidR="005A2392" w:rsidRPr="009D3104" w:rsidRDefault="005A2392" w:rsidP="005A2392">
            <w:pPr>
              <w:pStyle w:val="af"/>
              <w:ind w:left="86"/>
              <w:jc w:val="center"/>
              <w:rPr>
                <w:szCs w:val="24"/>
              </w:rPr>
            </w:pPr>
            <w:r w:rsidRPr="009D3104">
              <w:rPr>
                <w:szCs w:val="24"/>
              </w:rPr>
              <w:t>10.9.</w:t>
            </w:r>
          </w:p>
        </w:tc>
        <w:tc>
          <w:tcPr>
            <w:tcW w:w="4915" w:type="dxa"/>
          </w:tcPr>
          <w:p w14:paraId="54ACB8F2" w14:textId="77777777" w:rsidR="005A2392" w:rsidRPr="009D3104" w:rsidRDefault="005A2392" w:rsidP="005A2392">
            <w:pPr>
              <w:pStyle w:val="af"/>
              <w:ind w:left="86"/>
              <w:rPr>
                <w:b/>
                <w:bCs/>
                <w:szCs w:val="24"/>
              </w:rPr>
            </w:pPr>
            <w:r w:rsidRPr="009D3104">
              <w:rPr>
                <w:szCs w:val="24"/>
              </w:rPr>
              <w:t>Годовая контрольная работа. Чтение.</w:t>
            </w:r>
          </w:p>
        </w:tc>
        <w:tc>
          <w:tcPr>
            <w:tcW w:w="1247" w:type="dxa"/>
          </w:tcPr>
          <w:p w14:paraId="014005F1" w14:textId="77777777" w:rsidR="005A2392" w:rsidRPr="009D3104" w:rsidRDefault="005A2392" w:rsidP="005A2392">
            <w:pPr>
              <w:pStyle w:val="af"/>
              <w:ind w:left="86"/>
              <w:jc w:val="center"/>
              <w:rPr>
                <w:szCs w:val="24"/>
              </w:rPr>
            </w:pPr>
          </w:p>
        </w:tc>
        <w:tc>
          <w:tcPr>
            <w:tcW w:w="1006" w:type="dxa"/>
          </w:tcPr>
          <w:p w14:paraId="1030A2DB" w14:textId="77777777" w:rsidR="005A2392" w:rsidRPr="009D3104" w:rsidRDefault="005A2392" w:rsidP="005A2392">
            <w:pPr>
              <w:pStyle w:val="af"/>
              <w:jc w:val="center"/>
              <w:rPr>
                <w:szCs w:val="24"/>
              </w:rPr>
            </w:pPr>
            <w:r w:rsidRPr="009D3104">
              <w:rPr>
                <w:szCs w:val="24"/>
              </w:rPr>
              <w:t>67</w:t>
            </w:r>
          </w:p>
        </w:tc>
        <w:tc>
          <w:tcPr>
            <w:tcW w:w="1783" w:type="dxa"/>
          </w:tcPr>
          <w:p w14:paraId="34E456CB" w14:textId="77777777" w:rsidR="005A2392" w:rsidRPr="009D3104" w:rsidRDefault="005A2392" w:rsidP="005A2392">
            <w:pPr>
              <w:pStyle w:val="af"/>
              <w:jc w:val="center"/>
              <w:rPr>
                <w:szCs w:val="24"/>
              </w:rPr>
            </w:pPr>
          </w:p>
        </w:tc>
      </w:tr>
      <w:tr w:rsidR="005A2392" w14:paraId="2F051600" w14:textId="77777777" w:rsidTr="00742985">
        <w:tc>
          <w:tcPr>
            <w:tcW w:w="903" w:type="dxa"/>
          </w:tcPr>
          <w:p w14:paraId="2B7B8C1E" w14:textId="77777777" w:rsidR="005A2392" w:rsidRPr="009D3104" w:rsidRDefault="005A2392" w:rsidP="005A2392">
            <w:pPr>
              <w:pStyle w:val="af"/>
              <w:ind w:left="86"/>
              <w:jc w:val="center"/>
              <w:rPr>
                <w:szCs w:val="24"/>
              </w:rPr>
            </w:pPr>
            <w:r w:rsidRPr="009D3104">
              <w:rPr>
                <w:szCs w:val="24"/>
              </w:rPr>
              <w:t>10.10.</w:t>
            </w:r>
          </w:p>
        </w:tc>
        <w:tc>
          <w:tcPr>
            <w:tcW w:w="4915" w:type="dxa"/>
          </w:tcPr>
          <w:p w14:paraId="3DBB26BA" w14:textId="77777777" w:rsidR="005A2392" w:rsidRPr="009D3104" w:rsidRDefault="005A2392" w:rsidP="005A2392">
            <w:pPr>
              <w:pStyle w:val="af"/>
              <w:ind w:left="86"/>
              <w:rPr>
                <w:b/>
                <w:bCs/>
                <w:szCs w:val="24"/>
              </w:rPr>
            </w:pPr>
            <w:r w:rsidRPr="009D3104">
              <w:rPr>
                <w:szCs w:val="24"/>
              </w:rPr>
              <w:t>Лексико- грамматический тест.</w:t>
            </w:r>
          </w:p>
        </w:tc>
        <w:tc>
          <w:tcPr>
            <w:tcW w:w="1247" w:type="dxa"/>
          </w:tcPr>
          <w:p w14:paraId="4FC98084" w14:textId="77777777" w:rsidR="005A2392" w:rsidRPr="009D3104" w:rsidRDefault="005A2392" w:rsidP="005A2392">
            <w:pPr>
              <w:pStyle w:val="af"/>
              <w:ind w:left="86"/>
              <w:jc w:val="center"/>
              <w:rPr>
                <w:szCs w:val="24"/>
              </w:rPr>
            </w:pPr>
          </w:p>
        </w:tc>
        <w:tc>
          <w:tcPr>
            <w:tcW w:w="1006" w:type="dxa"/>
          </w:tcPr>
          <w:p w14:paraId="005424B8" w14:textId="77777777" w:rsidR="005A2392" w:rsidRPr="009D3104" w:rsidRDefault="005A2392" w:rsidP="005A2392">
            <w:pPr>
              <w:pStyle w:val="af"/>
              <w:jc w:val="center"/>
              <w:rPr>
                <w:szCs w:val="24"/>
              </w:rPr>
            </w:pPr>
            <w:r w:rsidRPr="009D3104">
              <w:rPr>
                <w:szCs w:val="24"/>
              </w:rPr>
              <w:t>68</w:t>
            </w:r>
          </w:p>
        </w:tc>
        <w:tc>
          <w:tcPr>
            <w:tcW w:w="1783" w:type="dxa"/>
          </w:tcPr>
          <w:p w14:paraId="37115560" w14:textId="77777777" w:rsidR="005A2392" w:rsidRPr="009D3104" w:rsidRDefault="005A2392" w:rsidP="005A2392">
            <w:pPr>
              <w:pStyle w:val="af"/>
              <w:jc w:val="center"/>
              <w:rPr>
                <w:szCs w:val="24"/>
              </w:rPr>
            </w:pPr>
          </w:p>
        </w:tc>
      </w:tr>
      <w:tr w:rsidR="005A2392" w14:paraId="7D7C1DA5" w14:textId="77777777" w:rsidTr="00742985">
        <w:tc>
          <w:tcPr>
            <w:tcW w:w="903" w:type="dxa"/>
          </w:tcPr>
          <w:p w14:paraId="7129C2DB" w14:textId="77777777" w:rsidR="005A2392" w:rsidRPr="00E45A0C" w:rsidRDefault="005A2392" w:rsidP="005A2392">
            <w:pPr>
              <w:pStyle w:val="af"/>
              <w:ind w:left="86"/>
              <w:jc w:val="center"/>
              <w:rPr>
                <w:b/>
                <w:bCs/>
              </w:rPr>
            </w:pPr>
          </w:p>
        </w:tc>
        <w:tc>
          <w:tcPr>
            <w:tcW w:w="4915" w:type="dxa"/>
          </w:tcPr>
          <w:p w14:paraId="6A2548FC" w14:textId="77777777" w:rsidR="005A2392" w:rsidRPr="00E45A0C" w:rsidRDefault="005A2392" w:rsidP="005A2392">
            <w:pPr>
              <w:pStyle w:val="af"/>
              <w:ind w:left="86"/>
              <w:jc w:val="center"/>
              <w:rPr>
                <w:b/>
                <w:bCs/>
              </w:rPr>
            </w:pPr>
            <w:r w:rsidRPr="00E45A0C">
              <w:rPr>
                <w:b/>
                <w:bCs/>
              </w:rPr>
              <w:t>Всего:</w:t>
            </w:r>
          </w:p>
        </w:tc>
        <w:tc>
          <w:tcPr>
            <w:tcW w:w="1247" w:type="dxa"/>
          </w:tcPr>
          <w:p w14:paraId="336DEE73" w14:textId="77777777" w:rsidR="005A2392" w:rsidRPr="0085465C" w:rsidRDefault="005A2392" w:rsidP="005A2392">
            <w:pPr>
              <w:pStyle w:val="af"/>
              <w:ind w:left="86"/>
              <w:jc w:val="center"/>
              <w:rPr>
                <w:b/>
                <w:bCs/>
              </w:rPr>
            </w:pPr>
            <w:r w:rsidRPr="0085465C">
              <w:rPr>
                <w:b/>
                <w:bCs/>
              </w:rPr>
              <w:t>68</w:t>
            </w:r>
          </w:p>
        </w:tc>
        <w:tc>
          <w:tcPr>
            <w:tcW w:w="1006" w:type="dxa"/>
          </w:tcPr>
          <w:p w14:paraId="1B6171C5" w14:textId="77777777" w:rsidR="005A2392" w:rsidRPr="00E45A0C" w:rsidRDefault="005A2392" w:rsidP="005A2392">
            <w:pPr>
              <w:pStyle w:val="af"/>
              <w:jc w:val="center"/>
              <w:rPr>
                <w:b/>
                <w:bCs/>
              </w:rPr>
            </w:pPr>
            <w:r w:rsidRPr="00E45A0C">
              <w:rPr>
                <w:b/>
                <w:bCs/>
              </w:rPr>
              <w:t>68</w:t>
            </w:r>
          </w:p>
        </w:tc>
        <w:tc>
          <w:tcPr>
            <w:tcW w:w="1783" w:type="dxa"/>
          </w:tcPr>
          <w:p w14:paraId="04564AB1" w14:textId="77777777" w:rsidR="005A2392" w:rsidRPr="00E45A0C" w:rsidRDefault="005A2392" w:rsidP="005A2392">
            <w:pPr>
              <w:pStyle w:val="af"/>
              <w:ind w:left="96"/>
              <w:jc w:val="center"/>
              <w:rPr>
                <w:b/>
                <w:bCs/>
              </w:rPr>
            </w:pPr>
            <w:r w:rsidRPr="00E45A0C">
              <w:rPr>
                <w:b/>
                <w:bCs/>
              </w:rPr>
              <w:t>13</w:t>
            </w:r>
          </w:p>
        </w:tc>
      </w:tr>
    </w:tbl>
    <w:p w14:paraId="1D8A4FBC" w14:textId="77777777" w:rsidR="005A2392" w:rsidRDefault="005A2392" w:rsidP="005A2392">
      <w:pPr>
        <w:pStyle w:val="a6"/>
        <w:spacing w:after="0" w:line="240" w:lineRule="auto"/>
        <w:ind w:left="0"/>
        <w:jc w:val="center"/>
        <w:rPr>
          <w:rFonts w:ascii="Times New Roman" w:hAnsi="Times New Roman"/>
          <w:b/>
          <w:sz w:val="24"/>
          <w:szCs w:val="24"/>
        </w:rPr>
      </w:pPr>
    </w:p>
    <w:p w14:paraId="5E219E76" w14:textId="77777777" w:rsidR="005A2392" w:rsidRDefault="005A2392" w:rsidP="005A2392">
      <w:pPr>
        <w:pStyle w:val="a6"/>
        <w:spacing w:after="0" w:line="240" w:lineRule="auto"/>
        <w:ind w:left="0"/>
        <w:jc w:val="center"/>
        <w:rPr>
          <w:rFonts w:ascii="Times New Roman" w:hAnsi="Times New Roman"/>
          <w:b/>
          <w:sz w:val="24"/>
          <w:szCs w:val="24"/>
        </w:rPr>
      </w:pPr>
    </w:p>
    <w:p w14:paraId="4AC8F36D" w14:textId="77777777" w:rsidR="005A2392" w:rsidRPr="006B1540" w:rsidRDefault="005A2392" w:rsidP="005A2392">
      <w:pPr>
        <w:pStyle w:val="a6"/>
        <w:spacing w:after="0" w:line="240" w:lineRule="auto"/>
        <w:ind w:left="0"/>
        <w:jc w:val="center"/>
        <w:rPr>
          <w:rFonts w:ascii="Times New Roman" w:hAnsi="Times New Roman"/>
          <w:b/>
          <w:sz w:val="24"/>
          <w:szCs w:val="24"/>
        </w:rPr>
      </w:pPr>
      <w:r w:rsidRPr="006B1540">
        <w:rPr>
          <w:rFonts w:ascii="Times New Roman" w:hAnsi="Times New Roman"/>
          <w:b/>
          <w:sz w:val="24"/>
          <w:szCs w:val="24"/>
        </w:rPr>
        <w:t>4 класс</w:t>
      </w:r>
    </w:p>
    <w:p w14:paraId="1A2F7F48" w14:textId="77777777" w:rsidR="005A2392" w:rsidRPr="006B1540" w:rsidRDefault="005A2392" w:rsidP="005A2392">
      <w:pPr>
        <w:spacing w:after="0" w:line="240" w:lineRule="auto"/>
        <w:jc w:val="center"/>
        <w:rPr>
          <w:rFonts w:ascii="Times New Roman" w:hAnsi="Times New Roman"/>
          <w:b/>
          <w:bCs/>
          <w:sz w:val="24"/>
          <w:szCs w:val="24"/>
        </w:rPr>
      </w:pPr>
      <w:r w:rsidRPr="006B1540">
        <w:rPr>
          <w:rFonts w:ascii="Times New Roman" w:hAnsi="Times New Roman"/>
          <w:b/>
          <w:bCs/>
          <w:sz w:val="24"/>
          <w:szCs w:val="24"/>
        </w:rPr>
        <w:t>УМК «Милли-4» (курс УМК 1-4)</w:t>
      </w:r>
    </w:p>
    <w:p w14:paraId="2B32A91A" w14:textId="77777777" w:rsidR="005A2392" w:rsidRPr="006B1540" w:rsidRDefault="005A2392" w:rsidP="005A2392">
      <w:pPr>
        <w:spacing w:after="0" w:line="240" w:lineRule="auto"/>
        <w:jc w:val="center"/>
        <w:rPr>
          <w:rFonts w:ascii="Times New Roman" w:hAnsi="Times New Roman"/>
          <w:sz w:val="24"/>
          <w:szCs w:val="24"/>
        </w:rPr>
      </w:pPr>
      <w:r w:rsidRPr="006B1540">
        <w:rPr>
          <w:rFonts w:ascii="Times New Roman" w:hAnsi="Times New Roman"/>
          <w:sz w:val="24"/>
          <w:szCs w:val="24"/>
        </w:rPr>
        <w:t>Авторы: С.И.Азар</w:t>
      </w:r>
      <w:r>
        <w:rPr>
          <w:rFonts w:ascii="Times New Roman" w:hAnsi="Times New Roman"/>
          <w:sz w:val="24"/>
          <w:szCs w:val="24"/>
        </w:rPr>
        <w:t>ова, Э.Н.Дру</w:t>
      </w:r>
      <w:r w:rsidRPr="006B1540">
        <w:rPr>
          <w:rFonts w:ascii="Times New Roman" w:hAnsi="Times New Roman"/>
          <w:sz w:val="24"/>
          <w:szCs w:val="24"/>
        </w:rPr>
        <w:t>жинина, Е.В.Ермолаева Е.В.Зоткина, Л.Г.Карпова, Е.М.Коренкова, Е.В.Костюк и др.</w:t>
      </w:r>
      <w:r>
        <w:rPr>
          <w:rFonts w:ascii="Times New Roman" w:hAnsi="Times New Roman"/>
          <w:sz w:val="24"/>
          <w:szCs w:val="24"/>
        </w:rPr>
        <w:t xml:space="preserve">, </w:t>
      </w:r>
      <w:r w:rsidRPr="006B1540">
        <w:rPr>
          <w:rFonts w:ascii="Times New Roman" w:hAnsi="Times New Roman"/>
          <w:sz w:val="24"/>
          <w:szCs w:val="24"/>
        </w:rPr>
        <w:t>Обнинск: Титул, 2007</w:t>
      </w:r>
    </w:p>
    <w:p w14:paraId="518E09E9" w14:textId="77777777" w:rsidR="005A2392" w:rsidRDefault="005A2392" w:rsidP="005A2392">
      <w:pPr>
        <w:spacing w:after="0" w:line="240" w:lineRule="auto"/>
        <w:jc w:val="center"/>
        <w:rPr>
          <w:rFonts w:ascii="Times New Roman" w:hAnsi="Times New Roman"/>
          <w:sz w:val="24"/>
          <w:szCs w:val="24"/>
        </w:rPr>
      </w:pPr>
      <w:r w:rsidRPr="009340C7">
        <w:rPr>
          <w:rFonts w:ascii="Times New Roman" w:hAnsi="Times New Roman"/>
          <w:sz w:val="24"/>
          <w:szCs w:val="24"/>
        </w:rPr>
        <w:t>Количество часов: 68/2ч. в неделю.</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3"/>
        <w:gridCol w:w="4915"/>
        <w:gridCol w:w="1247"/>
        <w:gridCol w:w="1006"/>
        <w:gridCol w:w="1783"/>
      </w:tblGrid>
      <w:tr w:rsidR="005A2392" w14:paraId="6994AD01" w14:textId="77777777" w:rsidTr="00742985">
        <w:tc>
          <w:tcPr>
            <w:tcW w:w="903" w:type="dxa"/>
          </w:tcPr>
          <w:p w14:paraId="511F03B7" w14:textId="77777777" w:rsidR="005A2392" w:rsidRDefault="005A2392" w:rsidP="005A2392">
            <w:r>
              <w:t>№ п/п</w:t>
            </w:r>
          </w:p>
        </w:tc>
        <w:tc>
          <w:tcPr>
            <w:tcW w:w="4915" w:type="dxa"/>
          </w:tcPr>
          <w:p w14:paraId="2DDE55AE" w14:textId="77777777" w:rsidR="005A2392" w:rsidRDefault="005A2392" w:rsidP="005A2392">
            <w:r w:rsidRPr="00585315">
              <w:rPr>
                <w:b/>
                <w:bCs/>
                <w:sz w:val="24"/>
                <w:szCs w:val="24"/>
              </w:rPr>
              <w:t>Наименование разделов и часов</w:t>
            </w:r>
          </w:p>
        </w:tc>
        <w:tc>
          <w:tcPr>
            <w:tcW w:w="1247" w:type="dxa"/>
          </w:tcPr>
          <w:p w14:paraId="4589B1A7" w14:textId="77777777" w:rsidR="005A2392" w:rsidRDefault="005A2392" w:rsidP="005A2392">
            <w:r w:rsidRPr="0085465C">
              <w:rPr>
                <w:b/>
                <w:bCs/>
                <w:sz w:val="24"/>
                <w:szCs w:val="24"/>
              </w:rPr>
              <w:t>Всего часов</w:t>
            </w:r>
          </w:p>
        </w:tc>
        <w:tc>
          <w:tcPr>
            <w:tcW w:w="1006" w:type="dxa"/>
          </w:tcPr>
          <w:p w14:paraId="4E712B69" w14:textId="77777777" w:rsidR="005A2392" w:rsidRDefault="005A2392" w:rsidP="005A2392">
            <w:r w:rsidRPr="00585315">
              <w:rPr>
                <w:b/>
                <w:bCs/>
                <w:sz w:val="24"/>
                <w:szCs w:val="24"/>
              </w:rPr>
              <w:t>№ урока</w:t>
            </w:r>
          </w:p>
        </w:tc>
        <w:tc>
          <w:tcPr>
            <w:tcW w:w="1783" w:type="dxa"/>
          </w:tcPr>
          <w:p w14:paraId="669B2984" w14:textId="77777777" w:rsidR="005A2392" w:rsidRDefault="005A2392" w:rsidP="005A2392">
            <w:r w:rsidRPr="003B4560">
              <w:rPr>
                <w:b/>
                <w:sz w:val="24"/>
                <w:szCs w:val="24"/>
              </w:rPr>
              <w:t>Практические уроки</w:t>
            </w:r>
          </w:p>
        </w:tc>
      </w:tr>
      <w:tr w:rsidR="005A2392" w14:paraId="138D1D3A" w14:textId="77777777" w:rsidTr="00742985">
        <w:tc>
          <w:tcPr>
            <w:tcW w:w="5818" w:type="dxa"/>
            <w:gridSpan w:val="2"/>
          </w:tcPr>
          <w:p w14:paraId="07BDE977" w14:textId="77777777" w:rsidR="005A2392" w:rsidRPr="003D218D" w:rsidRDefault="005A2392" w:rsidP="005A2392">
            <w:pPr>
              <w:jc w:val="center"/>
              <w:rPr>
                <w:b/>
                <w:bCs/>
                <w:sz w:val="24"/>
                <w:szCs w:val="24"/>
              </w:rPr>
            </w:pPr>
            <w:r>
              <w:rPr>
                <w:b/>
                <w:bCs/>
                <w:sz w:val="24"/>
                <w:szCs w:val="24"/>
              </w:rPr>
              <w:t xml:space="preserve">Раздел 1. </w:t>
            </w:r>
            <w:r w:rsidRPr="003D218D">
              <w:rPr>
                <w:b/>
                <w:bCs/>
                <w:sz w:val="24"/>
                <w:szCs w:val="24"/>
              </w:rPr>
              <w:t>Интернет.</w:t>
            </w:r>
          </w:p>
        </w:tc>
        <w:tc>
          <w:tcPr>
            <w:tcW w:w="1247" w:type="dxa"/>
          </w:tcPr>
          <w:p w14:paraId="1BB23580" w14:textId="77777777" w:rsidR="005A2392" w:rsidRPr="003D218D" w:rsidRDefault="005A2392" w:rsidP="005A2392">
            <w:pPr>
              <w:jc w:val="center"/>
              <w:rPr>
                <w:sz w:val="24"/>
                <w:szCs w:val="24"/>
              </w:rPr>
            </w:pPr>
            <w:r w:rsidRPr="003D218D">
              <w:rPr>
                <w:sz w:val="24"/>
                <w:szCs w:val="24"/>
              </w:rPr>
              <w:t>6</w:t>
            </w:r>
          </w:p>
        </w:tc>
        <w:tc>
          <w:tcPr>
            <w:tcW w:w="1006" w:type="dxa"/>
          </w:tcPr>
          <w:p w14:paraId="1EBB3CFA" w14:textId="77777777" w:rsidR="005A2392" w:rsidRDefault="005A2392" w:rsidP="005A2392"/>
        </w:tc>
        <w:tc>
          <w:tcPr>
            <w:tcW w:w="1783" w:type="dxa"/>
          </w:tcPr>
          <w:p w14:paraId="101F159F" w14:textId="77777777" w:rsidR="005A2392" w:rsidRDefault="005A2392" w:rsidP="005A2392"/>
        </w:tc>
      </w:tr>
      <w:tr w:rsidR="005A2392" w14:paraId="1C142F93" w14:textId="77777777" w:rsidTr="00742985">
        <w:tc>
          <w:tcPr>
            <w:tcW w:w="903" w:type="dxa"/>
          </w:tcPr>
          <w:p w14:paraId="27A6F0D8" w14:textId="77777777" w:rsidR="005A2392" w:rsidRPr="003D218D" w:rsidRDefault="005A2392" w:rsidP="005A2392">
            <w:pPr>
              <w:jc w:val="center"/>
              <w:rPr>
                <w:sz w:val="24"/>
                <w:szCs w:val="24"/>
              </w:rPr>
            </w:pPr>
            <w:r w:rsidRPr="003D218D">
              <w:rPr>
                <w:sz w:val="24"/>
                <w:szCs w:val="24"/>
              </w:rPr>
              <w:t>1.1.</w:t>
            </w:r>
          </w:p>
        </w:tc>
        <w:tc>
          <w:tcPr>
            <w:tcW w:w="4915" w:type="dxa"/>
          </w:tcPr>
          <w:p w14:paraId="4A725FD7" w14:textId="77777777" w:rsidR="005A2392" w:rsidRPr="003D218D" w:rsidRDefault="005A2392" w:rsidP="005A2392">
            <w:pPr>
              <w:rPr>
                <w:b/>
                <w:bCs/>
                <w:sz w:val="24"/>
                <w:szCs w:val="24"/>
                <w:lang w:val="en-US"/>
              </w:rPr>
            </w:pPr>
            <w:r w:rsidRPr="003D218D">
              <w:rPr>
                <w:sz w:val="24"/>
                <w:szCs w:val="24"/>
              </w:rPr>
              <w:t>Домашняя страница в интернете.</w:t>
            </w:r>
          </w:p>
        </w:tc>
        <w:tc>
          <w:tcPr>
            <w:tcW w:w="1247" w:type="dxa"/>
          </w:tcPr>
          <w:p w14:paraId="20D39EFD" w14:textId="77777777" w:rsidR="005A2392" w:rsidRPr="003D218D" w:rsidRDefault="005A2392" w:rsidP="005A2392">
            <w:pPr>
              <w:jc w:val="center"/>
              <w:rPr>
                <w:sz w:val="24"/>
                <w:szCs w:val="24"/>
              </w:rPr>
            </w:pPr>
          </w:p>
        </w:tc>
        <w:tc>
          <w:tcPr>
            <w:tcW w:w="1006" w:type="dxa"/>
          </w:tcPr>
          <w:p w14:paraId="71870841" w14:textId="77777777" w:rsidR="005A2392" w:rsidRPr="003D218D" w:rsidRDefault="005A2392" w:rsidP="005A2392">
            <w:pPr>
              <w:jc w:val="center"/>
              <w:rPr>
                <w:sz w:val="24"/>
                <w:szCs w:val="24"/>
              </w:rPr>
            </w:pPr>
            <w:r w:rsidRPr="003D218D">
              <w:rPr>
                <w:sz w:val="24"/>
                <w:szCs w:val="24"/>
              </w:rPr>
              <w:t>1</w:t>
            </w:r>
          </w:p>
        </w:tc>
        <w:tc>
          <w:tcPr>
            <w:tcW w:w="1783" w:type="dxa"/>
          </w:tcPr>
          <w:p w14:paraId="6454963B" w14:textId="77777777" w:rsidR="005A2392" w:rsidRPr="003D218D" w:rsidRDefault="005A2392" w:rsidP="005A2392">
            <w:pPr>
              <w:jc w:val="center"/>
              <w:rPr>
                <w:b/>
                <w:bCs/>
                <w:sz w:val="24"/>
                <w:szCs w:val="24"/>
              </w:rPr>
            </w:pPr>
          </w:p>
        </w:tc>
      </w:tr>
      <w:tr w:rsidR="005A2392" w14:paraId="13E86693" w14:textId="77777777" w:rsidTr="00742985">
        <w:tc>
          <w:tcPr>
            <w:tcW w:w="903" w:type="dxa"/>
          </w:tcPr>
          <w:p w14:paraId="4D71E195" w14:textId="77777777" w:rsidR="005A2392" w:rsidRPr="003D218D" w:rsidRDefault="005A2392" w:rsidP="005A2392">
            <w:pPr>
              <w:jc w:val="center"/>
              <w:rPr>
                <w:sz w:val="24"/>
                <w:szCs w:val="24"/>
              </w:rPr>
            </w:pPr>
            <w:r w:rsidRPr="003D218D">
              <w:rPr>
                <w:sz w:val="24"/>
                <w:szCs w:val="24"/>
              </w:rPr>
              <w:t>1.2.</w:t>
            </w:r>
          </w:p>
        </w:tc>
        <w:tc>
          <w:tcPr>
            <w:tcW w:w="4915" w:type="dxa"/>
          </w:tcPr>
          <w:p w14:paraId="24E80066" w14:textId="77777777" w:rsidR="005A2392" w:rsidRPr="003D218D" w:rsidRDefault="005A2392" w:rsidP="005A2392">
            <w:pPr>
              <w:rPr>
                <w:b/>
                <w:bCs/>
                <w:sz w:val="24"/>
                <w:szCs w:val="24"/>
              </w:rPr>
            </w:pPr>
            <w:r w:rsidRPr="003D218D">
              <w:rPr>
                <w:sz w:val="24"/>
                <w:szCs w:val="24"/>
              </w:rPr>
              <w:t>Клуб друзей по переписке.</w:t>
            </w:r>
          </w:p>
        </w:tc>
        <w:tc>
          <w:tcPr>
            <w:tcW w:w="1247" w:type="dxa"/>
          </w:tcPr>
          <w:p w14:paraId="736418C7" w14:textId="77777777" w:rsidR="005A2392" w:rsidRPr="003D218D" w:rsidRDefault="005A2392" w:rsidP="005A2392">
            <w:pPr>
              <w:jc w:val="center"/>
              <w:rPr>
                <w:sz w:val="24"/>
                <w:szCs w:val="24"/>
              </w:rPr>
            </w:pPr>
          </w:p>
        </w:tc>
        <w:tc>
          <w:tcPr>
            <w:tcW w:w="1006" w:type="dxa"/>
          </w:tcPr>
          <w:p w14:paraId="62176E52" w14:textId="77777777" w:rsidR="005A2392" w:rsidRPr="003D218D" w:rsidRDefault="005A2392" w:rsidP="005A2392">
            <w:pPr>
              <w:jc w:val="center"/>
              <w:rPr>
                <w:sz w:val="24"/>
                <w:szCs w:val="24"/>
              </w:rPr>
            </w:pPr>
            <w:r w:rsidRPr="003D218D">
              <w:rPr>
                <w:sz w:val="24"/>
                <w:szCs w:val="24"/>
              </w:rPr>
              <w:t>2</w:t>
            </w:r>
          </w:p>
        </w:tc>
        <w:tc>
          <w:tcPr>
            <w:tcW w:w="1783" w:type="dxa"/>
          </w:tcPr>
          <w:p w14:paraId="37F02C83" w14:textId="77777777" w:rsidR="005A2392" w:rsidRPr="003D218D" w:rsidRDefault="005A2392" w:rsidP="005A2392">
            <w:pPr>
              <w:jc w:val="center"/>
              <w:rPr>
                <w:b/>
                <w:bCs/>
                <w:sz w:val="24"/>
                <w:szCs w:val="24"/>
              </w:rPr>
            </w:pPr>
          </w:p>
        </w:tc>
      </w:tr>
      <w:tr w:rsidR="005A2392" w14:paraId="73BF991F" w14:textId="77777777" w:rsidTr="00742985">
        <w:tc>
          <w:tcPr>
            <w:tcW w:w="903" w:type="dxa"/>
          </w:tcPr>
          <w:p w14:paraId="55B3C5BB" w14:textId="77777777" w:rsidR="005A2392" w:rsidRPr="003D218D" w:rsidRDefault="005A2392" w:rsidP="005A2392">
            <w:pPr>
              <w:jc w:val="center"/>
              <w:rPr>
                <w:sz w:val="24"/>
                <w:szCs w:val="24"/>
              </w:rPr>
            </w:pPr>
            <w:r w:rsidRPr="003D218D">
              <w:rPr>
                <w:sz w:val="24"/>
                <w:szCs w:val="24"/>
              </w:rPr>
              <w:t>1.3.</w:t>
            </w:r>
          </w:p>
        </w:tc>
        <w:tc>
          <w:tcPr>
            <w:tcW w:w="4915" w:type="dxa"/>
          </w:tcPr>
          <w:p w14:paraId="6CB576D7" w14:textId="77777777" w:rsidR="005A2392" w:rsidRPr="003D218D" w:rsidRDefault="005A2392" w:rsidP="005A2392">
            <w:pPr>
              <w:rPr>
                <w:b/>
                <w:bCs/>
                <w:sz w:val="24"/>
                <w:szCs w:val="24"/>
              </w:rPr>
            </w:pPr>
            <w:r w:rsidRPr="003D218D">
              <w:rPr>
                <w:sz w:val="24"/>
                <w:szCs w:val="24"/>
              </w:rPr>
              <w:t>Электронная почта.</w:t>
            </w:r>
          </w:p>
        </w:tc>
        <w:tc>
          <w:tcPr>
            <w:tcW w:w="1247" w:type="dxa"/>
          </w:tcPr>
          <w:p w14:paraId="089D0321" w14:textId="77777777" w:rsidR="005A2392" w:rsidRPr="003D218D" w:rsidRDefault="005A2392" w:rsidP="005A2392">
            <w:pPr>
              <w:jc w:val="center"/>
              <w:rPr>
                <w:sz w:val="24"/>
                <w:szCs w:val="24"/>
              </w:rPr>
            </w:pPr>
          </w:p>
        </w:tc>
        <w:tc>
          <w:tcPr>
            <w:tcW w:w="1006" w:type="dxa"/>
          </w:tcPr>
          <w:p w14:paraId="0A8DC78F" w14:textId="77777777" w:rsidR="005A2392" w:rsidRPr="003D218D" w:rsidRDefault="005A2392" w:rsidP="005A2392">
            <w:pPr>
              <w:jc w:val="center"/>
              <w:rPr>
                <w:sz w:val="24"/>
                <w:szCs w:val="24"/>
              </w:rPr>
            </w:pPr>
            <w:r w:rsidRPr="003D218D">
              <w:rPr>
                <w:sz w:val="24"/>
                <w:szCs w:val="24"/>
              </w:rPr>
              <w:t>3</w:t>
            </w:r>
          </w:p>
        </w:tc>
        <w:tc>
          <w:tcPr>
            <w:tcW w:w="1783" w:type="dxa"/>
          </w:tcPr>
          <w:p w14:paraId="7C2D5FC2" w14:textId="77777777" w:rsidR="005A2392" w:rsidRPr="003D218D" w:rsidRDefault="005A2392" w:rsidP="005A2392">
            <w:pPr>
              <w:jc w:val="center"/>
              <w:rPr>
                <w:sz w:val="24"/>
                <w:szCs w:val="24"/>
              </w:rPr>
            </w:pPr>
          </w:p>
        </w:tc>
      </w:tr>
      <w:tr w:rsidR="005A2392" w14:paraId="7B4DA79D" w14:textId="77777777" w:rsidTr="00742985">
        <w:tc>
          <w:tcPr>
            <w:tcW w:w="903" w:type="dxa"/>
          </w:tcPr>
          <w:p w14:paraId="18624003" w14:textId="77777777" w:rsidR="005A2392" w:rsidRPr="003D218D" w:rsidRDefault="005A2392" w:rsidP="005A2392">
            <w:pPr>
              <w:jc w:val="center"/>
              <w:rPr>
                <w:sz w:val="24"/>
                <w:szCs w:val="24"/>
              </w:rPr>
            </w:pPr>
            <w:r w:rsidRPr="003D218D">
              <w:rPr>
                <w:sz w:val="24"/>
                <w:szCs w:val="24"/>
              </w:rPr>
              <w:t>1.4.</w:t>
            </w:r>
          </w:p>
        </w:tc>
        <w:tc>
          <w:tcPr>
            <w:tcW w:w="4915" w:type="dxa"/>
          </w:tcPr>
          <w:p w14:paraId="0C3E6F69" w14:textId="77777777" w:rsidR="005A2392" w:rsidRPr="003D218D" w:rsidRDefault="005A2392" w:rsidP="005A2392">
            <w:pPr>
              <w:rPr>
                <w:b/>
                <w:bCs/>
                <w:sz w:val="24"/>
                <w:szCs w:val="24"/>
                <w:lang w:val="en-US"/>
              </w:rPr>
            </w:pPr>
            <w:r w:rsidRPr="003D218D">
              <w:rPr>
                <w:sz w:val="24"/>
                <w:szCs w:val="24"/>
              </w:rPr>
              <w:t>Зона игр.</w:t>
            </w:r>
          </w:p>
        </w:tc>
        <w:tc>
          <w:tcPr>
            <w:tcW w:w="1247" w:type="dxa"/>
          </w:tcPr>
          <w:p w14:paraId="5244CB16" w14:textId="77777777" w:rsidR="005A2392" w:rsidRPr="003D218D" w:rsidRDefault="005A2392" w:rsidP="005A2392">
            <w:pPr>
              <w:jc w:val="center"/>
              <w:rPr>
                <w:sz w:val="24"/>
                <w:szCs w:val="24"/>
              </w:rPr>
            </w:pPr>
          </w:p>
        </w:tc>
        <w:tc>
          <w:tcPr>
            <w:tcW w:w="1006" w:type="dxa"/>
          </w:tcPr>
          <w:p w14:paraId="342FF0D2" w14:textId="77777777" w:rsidR="005A2392" w:rsidRPr="003D218D" w:rsidRDefault="005A2392" w:rsidP="005A2392">
            <w:pPr>
              <w:jc w:val="center"/>
              <w:rPr>
                <w:sz w:val="24"/>
                <w:szCs w:val="24"/>
              </w:rPr>
            </w:pPr>
            <w:r w:rsidRPr="003D218D">
              <w:rPr>
                <w:sz w:val="24"/>
                <w:szCs w:val="24"/>
              </w:rPr>
              <w:t>4</w:t>
            </w:r>
          </w:p>
        </w:tc>
        <w:tc>
          <w:tcPr>
            <w:tcW w:w="1783" w:type="dxa"/>
          </w:tcPr>
          <w:p w14:paraId="2E367C5C" w14:textId="77777777" w:rsidR="005A2392" w:rsidRPr="003D218D" w:rsidRDefault="005A2392" w:rsidP="005A2392">
            <w:pPr>
              <w:jc w:val="center"/>
              <w:rPr>
                <w:sz w:val="24"/>
                <w:szCs w:val="24"/>
              </w:rPr>
            </w:pPr>
          </w:p>
        </w:tc>
      </w:tr>
      <w:tr w:rsidR="005A2392" w14:paraId="3FA6563D" w14:textId="77777777" w:rsidTr="00742985">
        <w:tc>
          <w:tcPr>
            <w:tcW w:w="903" w:type="dxa"/>
          </w:tcPr>
          <w:p w14:paraId="6D243C33" w14:textId="77777777" w:rsidR="005A2392" w:rsidRPr="003D218D" w:rsidRDefault="005A2392" w:rsidP="005A2392">
            <w:pPr>
              <w:jc w:val="center"/>
              <w:rPr>
                <w:sz w:val="24"/>
                <w:szCs w:val="24"/>
              </w:rPr>
            </w:pPr>
            <w:r w:rsidRPr="003D218D">
              <w:rPr>
                <w:sz w:val="24"/>
                <w:szCs w:val="24"/>
              </w:rPr>
              <w:t>1.5.</w:t>
            </w:r>
          </w:p>
        </w:tc>
        <w:tc>
          <w:tcPr>
            <w:tcW w:w="4915" w:type="dxa"/>
          </w:tcPr>
          <w:p w14:paraId="22266EA2" w14:textId="77777777" w:rsidR="005A2392" w:rsidRPr="003D218D" w:rsidRDefault="005A2392" w:rsidP="005A2392">
            <w:pPr>
              <w:rPr>
                <w:b/>
                <w:bCs/>
                <w:sz w:val="24"/>
                <w:szCs w:val="24"/>
              </w:rPr>
            </w:pPr>
            <w:r w:rsidRPr="003D218D">
              <w:rPr>
                <w:sz w:val="24"/>
                <w:szCs w:val="24"/>
              </w:rPr>
              <w:t>Проект «Дети мира».</w:t>
            </w:r>
          </w:p>
        </w:tc>
        <w:tc>
          <w:tcPr>
            <w:tcW w:w="1247" w:type="dxa"/>
          </w:tcPr>
          <w:p w14:paraId="376F0B4D" w14:textId="77777777" w:rsidR="005A2392" w:rsidRPr="003D218D" w:rsidRDefault="005A2392" w:rsidP="005A2392">
            <w:pPr>
              <w:jc w:val="center"/>
              <w:rPr>
                <w:sz w:val="24"/>
                <w:szCs w:val="24"/>
              </w:rPr>
            </w:pPr>
          </w:p>
        </w:tc>
        <w:tc>
          <w:tcPr>
            <w:tcW w:w="1006" w:type="dxa"/>
          </w:tcPr>
          <w:p w14:paraId="3A1169A1" w14:textId="77777777" w:rsidR="005A2392" w:rsidRPr="003D218D" w:rsidRDefault="005A2392" w:rsidP="005A2392">
            <w:pPr>
              <w:jc w:val="center"/>
              <w:rPr>
                <w:sz w:val="24"/>
                <w:szCs w:val="24"/>
              </w:rPr>
            </w:pPr>
            <w:r w:rsidRPr="003D218D">
              <w:rPr>
                <w:sz w:val="24"/>
                <w:szCs w:val="24"/>
              </w:rPr>
              <w:t>5</w:t>
            </w:r>
          </w:p>
        </w:tc>
        <w:tc>
          <w:tcPr>
            <w:tcW w:w="1783" w:type="dxa"/>
          </w:tcPr>
          <w:p w14:paraId="490E2B77" w14:textId="77777777" w:rsidR="005A2392" w:rsidRPr="003D218D" w:rsidRDefault="005A2392" w:rsidP="005A2392">
            <w:pPr>
              <w:jc w:val="center"/>
              <w:rPr>
                <w:sz w:val="24"/>
                <w:szCs w:val="24"/>
                <w:lang w:val="en-US"/>
              </w:rPr>
            </w:pPr>
            <w:r w:rsidRPr="003D218D">
              <w:rPr>
                <w:sz w:val="24"/>
                <w:szCs w:val="24"/>
                <w:lang w:val="en-US"/>
              </w:rPr>
              <w:t>1</w:t>
            </w:r>
          </w:p>
        </w:tc>
      </w:tr>
      <w:tr w:rsidR="005A2392" w14:paraId="5847B93E" w14:textId="77777777" w:rsidTr="00742985">
        <w:tc>
          <w:tcPr>
            <w:tcW w:w="903" w:type="dxa"/>
          </w:tcPr>
          <w:p w14:paraId="6B472C1D" w14:textId="77777777" w:rsidR="005A2392" w:rsidRPr="003D218D" w:rsidRDefault="005A2392" w:rsidP="005A2392">
            <w:pPr>
              <w:jc w:val="center"/>
              <w:rPr>
                <w:sz w:val="24"/>
                <w:szCs w:val="24"/>
              </w:rPr>
            </w:pPr>
            <w:r w:rsidRPr="003D218D">
              <w:rPr>
                <w:sz w:val="24"/>
                <w:szCs w:val="24"/>
              </w:rPr>
              <w:t>1.6.</w:t>
            </w:r>
          </w:p>
        </w:tc>
        <w:tc>
          <w:tcPr>
            <w:tcW w:w="4915" w:type="dxa"/>
          </w:tcPr>
          <w:p w14:paraId="24743917" w14:textId="77777777" w:rsidR="005A2392" w:rsidRPr="003D218D" w:rsidRDefault="005A2392" w:rsidP="005A2392">
            <w:pPr>
              <w:rPr>
                <w:b/>
                <w:bCs/>
                <w:sz w:val="24"/>
                <w:szCs w:val="24"/>
              </w:rPr>
            </w:pPr>
            <w:r w:rsidRPr="003D218D">
              <w:rPr>
                <w:sz w:val="24"/>
                <w:szCs w:val="24"/>
              </w:rPr>
              <w:t>История «Мир вверх тормашки».</w:t>
            </w:r>
          </w:p>
        </w:tc>
        <w:tc>
          <w:tcPr>
            <w:tcW w:w="1247" w:type="dxa"/>
          </w:tcPr>
          <w:p w14:paraId="19BEF835" w14:textId="77777777" w:rsidR="005A2392" w:rsidRPr="003D218D" w:rsidRDefault="005A2392" w:rsidP="005A2392">
            <w:pPr>
              <w:jc w:val="center"/>
              <w:rPr>
                <w:sz w:val="24"/>
                <w:szCs w:val="24"/>
              </w:rPr>
            </w:pPr>
          </w:p>
        </w:tc>
        <w:tc>
          <w:tcPr>
            <w:tcW w:w="1006" w:type="dxa"/>
          </w:tcPr>
          <w:p w14:paraId="4E44BC5B" w14:textId="77777777" w:rsidR="005A2392" w:rsidRPr="003D218D" w:rsidRDefault="005A2392" w:rsidP="005A2392">
            <w:pPr>
              <w:jc w:val="center"/>
              <w:rPr>
                <w:sz w:val="24"/>
                <w:szCs w:val="24"/>
              </w:rPr>
            </w:pPr>
            <w:r w:rsidRPr="003D218D">
              <w:rPr>
                <w:sz w:val="24"/>
                <w:szCs w:val="24"/>
              </w:rPr>
              <w:t>6</w:t>
            </w:r>
          </w:p>
        </w:tc>
        <w:tc>
          <w:tcPr>
            <w:tcW w:w="1783" w:type="dxa"/>
          </w:tcPr>
          <w:p w14:paraId="3DFAC441" w14:textId="77777777" w:rsidR="005A2392" w:rsidRPr="003D218D" w:rsidRDefault="005A2392" w:rsidP="005A2392">
            <w:pPr>
              <w:jc w:val="center"/>
              <w:rPr>
                <w:sz w:val="24"/>
                <w:szCs w:val="24"/>
              </w:rPr>
            </w:pPr>
          </w:p>
        </w:tc>
      </w:tr>
      <w:tr w:rsidR="005A2392" w14:paraId="5502FD21" w14:textId="77777777" w:rsidTr="00742985">
        <w:tc>
          <w:tcPr>
            <w:tcW w:w="5818" w:type="dxa"/>
            <w:gridSpan w:val="2"/>
          </w:tcPr>
          <w:p w14:paraId="529A723D" w14:textId="77777777" w:rsidR="005A2392" w:rsidRPr="003D218D" w:rsidRDefault="005A2392" w:rsidP="005A2392">
            <w:pPr>
              <w:jc w:val="center"/>
              <w:rPr>
                <w:b/>
                <w:bCs/>
                <w:sz w:val="24"/>
                <w:szCs w:val="24"/>
              </w:rPr>
            </w:pPr>
            <w:r>
              <w:rPr>
                <w:b/>
                <w:bCs/>
                <w:sz w:val="24"/>
                <w:szCs w:val="24"/>
              </w:rPr>
              <w:t xml:space="preserve">Раздел 2. </w:t>
            </w:r>
            <w:r w:rsidRPr="003D218D">
              <w:rPr>
                <w:b/>
                <w:bCs/>
                <w:sz w:val="24"/>
                <w:szCs w:val="24"/>
              </w:rPr>
              <w:t xml:space="preserve">В городе </w:t>
            </w:r>
            <w:r w:rsidRPr="003D218D">
              <w:rPr>
                <w:b/>
                <w:bCs/>
                <w:sz w:val="24"/>
                <w:szCs w:val="24"/>
                <w:lang w:val="en-US"/>
              </w:rPr>
              <w:t>Millie</w:t>
            </w:r>
            <w:r w:rsidRPr="003D218D">
              <w:rPr>
                <w:b/>
                <w:bCs/>
                <w:sz w:val="24"/>
                <w:szCs w:val="24"/>
              </w:rPr>
              <w:t>.</w:t>
            </w:r>
          </w:p>
        </w:tc>
        <w:tc>
          <w:tcPr>
            <w:tcW w:w="1247" w:type="dxa"/>
          </w:tcPr>
          <w:p w14:paraId="0A1D6B86" w14:textId="77777777" w:rsidR="005A2392" w:rsidRPr="003D218D" w:rsidRDefault="005A2392" w:rsidP="005A2392">
            <w:pPr>
              <w:jc w:val="center"/>
              <w:rPr>
                <w:sz w:val="24"/>
                <w:szCs w:val="24"/>
              </w:rPr>
            </w:pPr>
            <w:r w:rsidRPr="003D218D">
              <w:rPr>
                <w:sz w:val="24"/>
                <w:szCs w:val="24"/>
              </w:rPr>
              <w:t>7</w:t>
            </w:r>
          </w:p>
        </w:tc>
        <w:tc>
          <w:tcPr>
            <w:tcW w:w="1006" w:type="dxa"/>
          </w:tcPr>
          <w:p w14:paraId="25B2B398" w14:textId="77777777" w:rsidR="005A2392" w:rsidRPr="003D218D" w:rsidRDefault="005A2392" w:rsidP="005A2392">
            <w:pPr>
              <w:jc w:val="center"/>
              <w:rPr>
                <w:sz w:val="24"/>
                <w:szCs w:val="24"/>
              </w:rPr>
            </w:pPr>
          </w:p>
        </w:tc>
        <w:tc>
          <w:tcPr>
            <w:tcW w:w="1783" w:type="dxa"/>
          </w:tcPr>
          <w:p w14:paraId="53A0A5BC" w14:textId="77777777" w:rsidR="005A2392" w:rsidRDefault="005A2392" w:rsidP="005A2392"/>
        </w:tc>
      </w:tr>
      <w:tr w:rsidR="005A2392" w14:paraId="24E0F73A" w14:textId="77777777" w:rsidTr="00742985">
        <w:tc>
          <w:tcPr>
            <w:tcW w:w="903" w:type="dxa"/>
          </w:tcPr>
          <w:p w14:paraId="6EB5C10A" w14:textId="77777777" w:rsidR="005A2392" w:rsidRPr="003D218D" w:rsidRDefault="005A2392" w:rsidP="005A2392">
            <w:pPr>
              <w:jc w:val="center"/>
              <w:rPr>
                <w:sz w:val="24"/>
                <w:szCs w:val="24"/>
              </w:rPr>
            </w:pPr>
            <w:r w:rsidRPr="003D218D">
              <w:rPr>
                <w:sz w:val="24"/>
                <w:szCs w:val="24"/>
              </w:rPr>
              <w:t>2.1.</w:t>
            </w:r>
          </w:p>
        </w:tc>
        <w:tc>
          <w:tcPr>
            <w:tcW w:w="4915" w:type="dxa"/>
          </w:tcPr>
          <w:p w14:paraId="4DBB859B" w14:textId="77777777" w:rsidR="005A2392" w:rsidRPr="003D218D" w:rsidRDefault="005A2392" w:rsidP="005A2392">
            <w:pPr>
              <w:rPr>
                <w:b/>
                <w:bCs/>
                <w:sz w:val="24"/>
                <w:szCs w:val="24"/>
                <w:lang w:val="en-US"/>
              </w:rPr>
            </w:pPr>
            <w:r w:rsidRPr="003D218D">
              <w:rPr>
                <w:sz w:val="24"/>
                <w:szCs w:val="24"/>
              </w:rPr>
              <w:t>Введение лексики. «Общественные места».</w:t>
            </w:r>
          </w:p>
        </w:tc>
        <w:tc>
          <w:tcPr>
            <w:tcW w:w="1247" w:type="dxa"/>
          </w:tcPr>
          <w:p w14:paraId="2E017795" w14:textId="77777777" w:rsidR="005A2392" w:rsidRPr="003D218D" w:rsidRDefault="005A2392" w:rsidP="005A2392">
            <w:pPr>
              <w:jc w:val="center"/>
              <w:rPr>
                <w:sz w:val="24"/>
                <w:szCs w:val="24"/>
              </w:rPr>
            </w:pPr>
          </w:p>
        </w:tc>
        <w:tc>
          <w:tcPr>
            <w:tcW w:w="1006" w:type="dxa"/>
          </w:tcPr>
          <w:p w14:paraId="095554AB" w14:textId="77777777" w:rsidR="005A2392" w:rsidRPr="003D218D" w:rsidRDefault="005A2392" w:rsidP="005A2392">
            <w:pPr>
              <w:jc w:val="center"/>
              <w:rPr>
                <w:sz w:val="24"/>
                <w:szCs w:val="24"/>
              </w:rPr>
            </w:pPr>
            <w:r w:rsidRPr="003D218D">
              <w:rPr>
                <w:sz w:val="24"/>
                <w:szCs w:val="24"/>
              </w:rPr>
              <w:t>7</w:t>
            </w:r>
          </w:p>
        </w:tc>
        <w:tc>
          <w:tcPr>
            <w:tcW w:w="1783" w:type="dxa"/>
          </w:tcPr>
          <w:p w14:paraId="299DC6D1" w14:textId="77777777" w:rsidR="005A2392" w:rsidRPr="003D218D" w:rsidRDefault="005A2392" w:rsidP="005A2392">
            <w:pPr>
              <w:jc w:val="center"/>
              <w:rPr>
                <w:sz w:val="24"/>
                <w:szCs w:val="24"/>
              </w:rPr>
            </w:pPr>
          </w:p>
        </w:tc>
      </w:tr>
      <w:tr w:rsidR="005A2392" w14:paraId="077A2F13" w14:textId="77777777" w:rsidTr="00742985">
        <w:tc>
          <w:tcPr>
            <w:tcW w:w="903" w:type="dxa"/>
          </w:tcPr>
          <w:p w14:paraId="6579217E" w14:textId="77777777" w:rsidR="005A2392" w:rsidRPr="003D218D" w:rsidRDefault="005A2392" w:rsidP="005A2392">
            <w:pPr>
              <w:jc w:val="center"/>
              <w:rPr>
                <w:sz w:val="24"/>
                <w:szCs w:val="24"/>
              </w:rPr>
            </w:pPr>
            <w:r w:rsidRPr="003D218D">
              <w:rPr>
                <w:sz w:val="24"/>
                <w:szCs w:val="24"/>
              </w:rPr>
              <w:t>2.2.</w:t>
            </w:r>
          </w:p>
        </w:tc>
        <w:tc>
          <w:tcPr>
            <w:tcW w:w="4915" w:type="dxa"/>
          </w:tcPr>
          <w:p w14:paraId="7306CC2A" w14:textId="77777777" w:rsidR="005A2392" w:rsidRPr="003D218D" w:rsidRDefault="005A2392" w:rsidP="005A2392">
            <w:pPr>
              <w:rPr>
                <w:b/>
                <w:bCs/>
                <w:sz w:val="24"/>
                <w:szCs w:val="24"/>
              </w:rPr>
            </w:pPr>
            <w:r w:rsidRPr="003D218D">
              <w:rPr>
                <w:sz w:val="24"/>
                <w:szCs w:val="24"/>
              </w:rPr>
              <w:t>Местонахождение зданий. Работа по карте.</w:t>
            </w:r>
          </w:p>
        </w:tc>
        <w:tc>
          <w:tcPr>
            <w:tcW w:w="1247" w:type="dxa"/>
          </w:tcPr>
          <w:p w14:paraId="66D36EF3" w14:textId="77777777" w:rsidR="005A2392" w:rsidRPr="003D218D" w:rsidRDefault="005A2392" w:rsidP="005A2392">
            <w:pPr>
              <w:jc w:val="center"/>
              <w:rPr>
                <w:sz w:val="24"/>
                <w:szCs w:val="24"/>
              </w:rPr>
            </w:pPr>
          </w:p>
        </w:tc>
        <w:tc>
          <w:tcPr>
            <w:tcW w:w="1006" w:type="dxa"/>
          </w:tcPr>
          <w:p w14:paraId="58545EAE" w14:textId="77777777" w:rsidR="005A2392" w:rsidRPr="003D218D" w:rsidRDefault="005A2392" w:rsidP="005A2392">
            <w:pPr>
              <w:jc w:val="center"/>
              <w:rPr>
                <w:sz w:val="24"/>
                <w:szCs w:val="24"/>
              </w:rPr>
            </w:pPr>
            <w:r w:rsidRPr="003D218D">
              <w:rPr>
                <w:sz w:val="24"/>
                <w:szCs w:val="24"/>
              </w:rPr>
              <w:t>8</w:t>
            </w:r>
          </w:p>
        </w:tc>
        <w:tc>
          <w:tcPr>
            <w:tcW w:w="1783" w:type="dxa"/>
          </w:tcPr>
          <w:p w14:paraId="37C12376" w14:textId="77777777" w:rsidR="005A2392" w:rsidRPr="003D218D" w:rsidRDefault="005A2392" w:rsidP="005A2392">
            <w:pPr>
              <w:jc w:val="center"/>
              <w:rPr>
                <w:sz w:val="24"/>
                <w:szCs w:val="24"/>
              </w:rPr>
            </w:pPr>
          </w:p>
        </w:tc>
      </w:tr>
      <w:tr w:rsidR="005A2392" w14:paraId="56DCFEE9" w14:textId="77777777" w:rsidTr="00742985">
        <w:tc>
          <w:tcPr>
            <w:tcW w:w="903" w:type="dxa"/>
          </w:tcPr>
          <w:p w14:paraId="756CB122" w14:textId="77777777" w:rsidR="005A2392" w:rsidRPr="003D218D" w:rsidRDefault="005A2392" w:rsidP="005A2392">
            <w:pPr>
              <w:jc w:val="center"/>
              <w:rPr>
                <w:sz w:val="24"/>
                <w:szCs w:val="24"/>
              </w:rPr>
            </w:pPr>
            <w:r w:rsidRPr="003D218D">
              <w:rPr>
                <w:sz w:val="24"/>
                <w:szCs w:val="24"/>
              </w:rPr>
              <w:lastRenderedPageBreak/>
              <w:t>2.3.</w:t>
            </w:r>
          </w:p>
        </w:tc>
        <w:tc>
          <w:tcPr>
            <w:tcW w:w="4915" w:type="dxa"/>
          </w:tcPr>
          <w:p w14:paraId="65D45F42" w14:textId="77777777" w:rsidR="005A2392" w:rsidRPr="003D218D" w:rsidRDefault="005A2392" w:rsidP="005A2392">
            <w:pPr>
              <w:rPr>
                <w:b/>
                <w:bCs/>
                <w:sz w:val="24"/>
                <w:szCs w:val="24"/>
              </w:rPr>
            </w:pPr>
            <w:r w:rsidRPr="003D218D">
              <w:rPr>
                <w:sz w:val="24"/>
                <w:szCs w:val="24"/>
              </w:rPr>
              <w:t>Введение лексики «предлоги местоположения» (перед, за, с лева).</w:t>
            </w:r>
          </w:p>
        </w:tc>
        <w:tc>
          <w:tcPr>
            <w:tcW w:w="1247" w:type="dxa"/>
          </w:tcPr>
          <w:p w14:paraId="1F575533" w14:textId="77777777" w:rsidR="005A2392" w:rsidRPr="003D218D" w:rsidRDefault="005A2392" w:rsidP="005A2392">
            <w:pPr>
              <w:jc w:val="center"/>
              <w:rPr>
                <w:sz w:val="24"/>
                <w:szCs w:val="24"/>
              </w:rPr>
            </w:pPr>
          </w:p>
        </w:tc>
        <w:tc>
          <w:tcPr>
            <w:tcW w:w="1006" w:type="dxa"/>
          </w:tcPr>
          <w:p w14:paraId="746C406B" w14:textId="77777777" w:rsidR="005A2392" w:rsidRPr="003D218D" w:rsidRDefault="005A2392" w:rsidP="005A2392">
            <w:pPr>
              <w:jc w:val="center"/>
              <w:rPr>
                <w:sz w:val="24"/>
                <w:szCs w:val="24"/>
              </w:rPr>
            </w:pPr>
            <w:r w:rsidRPr="003D218D">
              <w:rPr>
                <w:sz w:val="24"/>
                <w:szCs w:val="24"/>
              </w:rPr>
              <w:t>9</w:t>
            </w:r>
          </w:p>
        </w:tc>
        <w:tc>
          <w:tcPr>
            <w:tcW w:w="1783" w:type="dxa"/>
          </w:tcPr>
          <w:p w14:paraId="77F0403B" w14:textId="77777777" w:rsidR="005A2392" w:rsidRPr="003D218D" w:rsidRDefault="005A2392" w:rsidP="005A2392">
            <w:pPr>
              <w:jc w:val="center"/>
              <w:rPr>
                <w:sz w:val="24"/>
                <w:szCs w:val="24"/>
              </w:rPr>
            </w:pPr>
          </w:p>
        </w:tc>
      </w:tr>
      <w:tr w:rsidR="005A2392" w14:paraId="043AC0FE" w14:textId="77777777" w:rsidTr="00742985">
        <w:tc>
          <w:tcPr>
            <w:tcW w:w="903" w:type="dxa"/>
          </w:tcPr>
          <w:p w14:paraId="772C04A3" w14:textId="77777777" w:rsidR="005A2392" w:rsidRPr="003D218D" w:rsidRDefault="005A2392" w:rsidP="005A2392">
            <w:pPr>
              <w:jc w:val="center"/>
              <w:rPr>
                <w:sz w:val="24"/>
                <w:szCs w:val="24"/>
              </w:rPr>
            </w:pPr>
            <w:r w:rsidRPr="003D218D">
              <w:rPr>
                <w:sz w:val="24"/>
                <w:szCs w:val="24"/>
              </w:rPr>
              <w:t>2.4.</w:t>
            </w:r>
          </w:p>
        </w:tc>
        <w:tc>
          <w:tcPr>
            <w:tcW w:w="4915" w:type="dxa"/>
          </w:tcPr>
          <w:p w14:paraId="6EBAD2CE" w14:textId="77777777" w:rsidR="005A2392" w:rsidRPr="003D218D" w:rsidRDefault="005A2392" w:rsidP="005A2392">
            <w:pPr>
              <w:rPr>
                <w:b/>
                <w:bCs/>
                <w:sz w:val="24"/>
                <w:szCs w:val="24"/>
              </w:rPr>
            </w:pPr>
            <w:r w:rsidRPr="003D218D">
              <w:rPr>
                <w:sz w:val="24"/>
                <w:szCs w:val="24"/>
              </w:rPr>
              <w:t>«Добро пожаловать в Парк мечты». Ориентирование по карте.</w:t>
            </w:r>
          </w:p>
        </w:tc>
        <w:tc>
          <w:tcPr>
            <w:tcW w:w="1247" w:type="dxa"/>
          </w:tcPr>
          <w:p w14:paraId="103610C4" w14:textId="77777777" w:rsidR="005A2392" w:rsidRPr="003D218D" w:rsidRDefault="005A2392" w:rsidP="005A2392">
            <w:pPr>
              <w:jc w:val="center"/>
              <w:rPr>
                <w:sz w:val="24"/>
                <w:szCs w:val="24"/>
              </w:rPr>
            </w:pPr>
          </w:p>
        </w:tc>
        <w:tc>
          <w:tcPr>
            <w:tcW w:w="1006" w:type="dxa"/>
          </w:tcPr>
          <w:p w14:paraId="052DE049" w14:textId="77777777" w:rsidR="005A2392" w:rsidRPr="003D218D" w:rsidRDefault="005A2392" w:rsidP="005A2392">
            <w:pPr>
              <w:jc w:val="center"/>
              <w:rPr>
                <w:sz w:val="24"/>
                <w:szCs w:val="24"/>
              </w:rPr>
            </w:pPr>
            <w:r w:rsidRPr="003D218D">
              <w:rPr>
                <w:sz w:val="24"/>
                <w:szCs w:val="24"/>
              </w:rPr>
              <w:t>10</w:t>
            </w:r>
          </w:p>
        </w:tc>
        <w:tc>
          <w:tcPr>
            <w:tcW w:w="1783" w:type="dxa"/>
          </w:tcPr>
          <w:p w14:paraId="4C020305" w14:textId="77777777" w:rsidR="005A2392" w:rsidRPr="003D218D" w:rsidRDefault="005A2392" w:rsidP="005A2392">
            <w:pPr>
              <w:jc w:val="center"/>
              <w:rPr>
                <w:sz w:val="24"/>
                <w:szCs w:val="24"/>
              </w:rPr>
            </w:pPr>
          </w:p>
        </w:tc>
      </w:tr>
      <w:tr w:rsidR="005A2392" w14:paraId="18973E42" w14:textId="77777777" w:rsidTr="00742985">
        <w:tc>
          <w:tcPr>
            <w:tcW w:w="903" w:type="dxa"/>
          </w:tcPr>
          <w:p w14:paraId="5D0A9282" w14:textId="77777777" w:rsidR="005A2392" w:rsidRPr="003D218D" w:rsidRDefault="005A2392" w:rsidP="005A2392">
            <w:pPr>
              <w:jc w:val="center"/>
              <w:rPr>
                <w:sz w:val="24"/>
                <w:szCs w:val="24"/>
              </w:rPr>
            </w:pPr>
            <w:r w:rsidRPr="003D218D">
              <w:rPr>
                <w:sz w:val="24"/>
                <w:szCs w:val="24"/>
              </w:rPr>
              <w:t>2.5.</w:t>
            </w:r>
          </w:p>
        </w:tc>
        <w:tc>
          <w:tcPr>
            <w:tcW w:w="4915" w:type="dxa"/>
          </w:tcPr>
          <w:p w14:paraId="79A374F1" w14:textId="77777777" w:rsidR="005A2392" w:rsidRPr="003D218D" w:rsidRDefault="005A2392" w:rsidP="005A2392">
            <w:pPr>
              <w:rPr>
                <w:b/>
                <w:bCs/>
                <w:sz w:val="24"/>
                <w:szCs w:val="24"/>
              </w:rPr>
            </w:pPr>
            <w:r w:rsidRPr="003D218D">
              <w:rPr>
                <w:sz w:val="24"/>
                <w:szCs w:val="24"/>
              </w:rPr>
              <w:t>Закрепление лексики. Проект «Город мечты».</w:t>
            </w:r>
          </w:p>
        </w:tc>
        <w:tc>
          <w:tcPr>
            <w:tcW w:w="1247" w:type="dxa"/>
          </w:tcPr>
          <w:p w14:paraId="0ECA3B16" w14:textId="77777777" w:rsidR="005A2392" w:rsidRPr="003D218D" w:rsidRDefault="005A2392" w:rsidP="005A2392">
            <w:pPr>
              <w:jc w:val="center"/>
              <w:rPr>
                <w:sz w:val="24"/>
                <w:szCs w:val="24"/>
              </w:rPr>
            </w:pPr>
          </w:p>
        </w:tc>
        <w:tc>
          <w:tcPr>
            <w:tcW w:w="1006" w:type="dxa"/>
          </w:tcPr>
          <w:p w14:paraId="7F498671" w14:textId="77777777" w:rsidR="005A2392" w:rsidRPr="003D218D" w:rsidRDefault="005A2392" w:rsidP="005A2392">
            <w:pPr>
              <w:jc w:val="center"/>
              <w:rPr>
                <w:sz w:val="24"/>
                <w:szCs w:val="24"/>
              </w:rPr>
            </w:pPr>
            <w:r w:rsidRPr="003D218D">
              <w:rPr>
                <w:sz w:val="24"/>
                <w:szCs w:val="24"/>
              </w:rPr>
              <w:t>11</w:t>
            </w:r>
          </w:p>
        </w:tc>
        <w:tc>
          <w:tcPr>
            <w:tcW w:w="1783" w:type="dxa"/>
          </w:tcPr>
          <w:p w14:paraId="42B799E2" w14:textId="77777777" w:rsidR="005A2392" w:rsidRPr="003D218D" w:rsidRDefault="005A2392" w:rsidP="005A2392">
            <w:pPr>
              <w:jc w:val="center"/>
              <w:rPr>
                <w:sz w:val="24"/>
                <w:szCs w:val="24"/>
              </w:rPr>
            </w:pPr>
            <w:r w:rsidRPr="003D218D">
              <w:rPr>
                <w:sz w:val="24"/>
                <w:szCs w:val="24"/>
              </w:rPr>
              <w:t>1</w:t>
            </w:r>
          </w:p>
        </w:tc>
      </w:tr>
      <w:tr w:rsidR="005A2392" w14:paraId="4DBB8DB6" w14:textId="77777777" w:rsidTr="00742985">
        <w:tc>
          <w:tcPr>
            <w:tcW w:w="903" w:type="dxa"/>
          </w:tcPr>
          <w:p w14:paraId="7D3C2491" w14:textId="77777777" w:rsidR="005A2392" w:rsidRPr="003D218D" w:rsidRDefault="005A2392" w:rsidP="005A2392">
            <w:pPr>
              <w:jc w:val="center"/>
              <w:rPr>
                <w:sz w:val="24"/>
                <w:szCs w:val="24"/>
              </w:rPr>
            </w:pPr>
            <w:r w:rsidRPr="003D218D">
              <w:rPr>
                <w:sz w:val="24"/>
                <w:szCs w:val="24"/>
              </w:rPr>
              <w:t>2.6.</w:t>
            </w:r>
          </w:p>
        </w:tc>
        <w:tc>
          <w:tcPr>
            <w:tcW w:w="4915" w:type="dxa"/>
          </w:tcPr>
          <w:p w14:paraId="0753D088" w14:textId="77777777" w:rsidR="005A2392" w:rsidRPr="003D218D" w:rsidRDefault="005A2392" w:rsidP="005A2392">
            <w:pPr>
              <w:rPr>
                <w:sz w:val="24"/>
                <w:szCs w:val="24"/>
              </w:rPr>
            </w:pPr>
            <w:r w:rsidRPr="003D218D">
              <w:rPr>
                <w:sz w:val="24"/>
                <w:szCs w:val="24"/>
              </w:rPr>
              <w:t>История «Мир вверх тормашки».</w:t>
            </w:r>
          </w:p>
        </w:tc>
        <w:tc>
          <w:tcPr>
            <w:tcW w:w="1247" w:type="dxa"/>
          </w:tcPr>
          <w:p w14:paraId="35739CA4" w14:textId="77777777" w:rsidR="005A2392" w:rsidRPr="003D218D" w:rsidRDefault="005A2392" w:rsidP="005A2392">
            <w:pPr>
              <w:jc w:val="center"/>
              <w:rPr>
                <w:sz w:val="24"/>
                <w:szCs w:val="24"/>
              </w:rPr>
            </w:pPr>
          </w:p>
        </w:tc>
        <w:tc>
          <w:tcPr>
            <w:tcW w:w="1006" w:type="dxa"/>
          </w:tcPr>
          <w:p w14:paraId="2F4D1200" w14:textId="77777777" w:rsidR="005A2392" w:rsidRPr="003D218D" w:rsidRDefault="005A2392" w:rsidP="005A2392">
            <w:pPr>
              <w:jc w:val="center"/>
              <w:rPr>
                <w:sz w:val="24"/>
                <w:szCs w:val="24"/>
              </w:rPr>
            </w:pPr>
            <w:r w:rsidRPr="003D218D">
              <w:rPr>
                <w:sz w:val="24"/>
                <w:szCs w:val="24"/>
              </w:rPr>
              <w:t>12</w:t>
            </w:r>
          </w:p>
        </w:tc>
        <w:tc>
          <w:tcPr>
            <w:tcW w:w="1783" w:type="dxa"/>
          </w:tcPr>
          <w:p w14:paraId="3AB85C59" w14:textId="77777777" w:rsidR="005A2392" w:rsidRPr="003D218D" w:rsidRDefault="005A2392" w:rsidP="005A2392">
            <w:pPr>
              <w:jc w:val="center"/>
              <w:rPr>
                <w:sz w:val="24"/>
                <w:szCs w:val="24"/>
              </w:rPr>
            </w:pPr>
          </w:p>
        </w:tc>
      </w:tr>
      <w:tr w:rsidR="005A2392" w14:paraId="1A402ABC" w14:textId="77777777" w:rsidTr="00742985">
        <w:tc>
          <w:tcPr>
            <w:tcW w:w="903" w:type="dxa"/>
          </w:tcPr>
          <w:p w14:paraId="2F384E9E" w14:textId="77777777" w:rsidR="005A2392" w:rsidRPr="003D218D" w:rsidRDefault="005A2392" w:rsidP="005A2392">
            <w:pPr>
              <w:jc w:val="center"/>
              <w:rPr>
                <w:sz w:val="24"/>
                <w:szCs w:val="24"/>
              </w:rPr>
            </w:pPr>
            <w:r w:rsidRPr="003D218D">
              <w:rPr>
                <w:sz w:val="24"/>
                <w:szCs w:val="24"/>
              </w:rPr>
              <w:t>2.7.</w:t>
            </w:r>
          </w:p>
        </w:tc>
        <w:tc>
          <w:tcPr>
            <w:tcW w:w="4915" w:type="dxa"/>
          </w:tcPr>
          <w:p w14:paraId="1E2CD286" w14:textId="77777777" w:rsidR="005A2392" w:rsidRPr="003D218D" w:rsidRDefault="005A2392" w:rsidP="005A2392">
            <w:pPr>
              <w:rPr>
                <w:sz w:val="24"/>
                <w:szCs w:val="24"/>
              </w:rPr>
            </w:pPr>
            <w:r w:rsidRPr="003D218D">
              <w:rPr>
                <w:sz w:val="24"/>
                <w:szCs w:val="24"/>
              </w:rPr>
              <w:t xml:space="preserve">«Развивающая страница циклов 1-2». </w:t>
            </w:r>
          </w:p>
        </w:tc>
        <w:tc>
          <w:tcPr>
            <w:tcW w:w="1247" w:type="dxa"/>
          </w:tcPr>
          <w:p w14:paraId="38953154" w14:textId="77777777" w:rsidR="005A2392" w:rsidRPr="003D218D" w:rsidRDefault="005A2392" w:rsidP="005A2392">
            <w:pPr>
              <w:jc w:val="center"/>
              <w:rPr>
                <w:sz w:val="24"/>
                <w:szCs w:val="24"/>
              </w:rPr>
            </w:pPr>
          </w:p>
        </w:tc>
        <w:tc>
          <w:tcPr>
            <w:tcW w:w="1006" w:type="dxa"/>
          </w:tcPr>
          <w:p w14:paraId="4E922467" w14:textId="77777777" w:rsidR="005A2392" w:rsidRPr="003D218D" w:rsidRDefault="005A2392" w:rsidP="005A2392">
            <w:pPr>
              <w:jc w:val="center"/>
              <w:rPr>
                <w:sz w:val="24"/>
                <w:szCs w:val="24"/>
              </w:rPr>
            </w:pPr>
            <w:r w:rsidRPr="003D218D">
              <w:rPr>
                <w:sz w:val="24"/>
                <w:szCs w:val="24"/>
              </w:rPr>
              <w:t>13</w:t>
            </w:r>
          </w:p>
        </w:tc>
        <w:tc>
          <w:tcPr>
            <w:tcW w:w="1783" w:type="dxa"/>
          </w:tcPr>
          <w:p w14:paraId="578B68CB" w14:textId="77777777" w:rsidR="005A2392" w:rsidRPr="003D218D" w:rsidRDefault="005A2392" w:rsidP="005A2392">
            <w:pPr>
              <w:jc w:val="center"/>
              <w:rPr>
                <w:sz w:val="24"/>
                <w:szCs w:val="24"/>
              </w:rPr>
            </w:pPr>
          </w:p>
        </w:tc>
      </w:tr>
      <w:tr w:rsidR="005A2392" w14:paraId="09FA5B7B" w14:textId="77777777" w:rsidTr="00742985">
        <w:tc>
          <w:tcPr>
            <w:tcW w:w="5818" w:type="dxa"/>
            <w:gridSpan w:val="2"/>
          </w:tcPr>
          <w:p w14:paraId="2AB432DC" w14:textId="77777777" w:rsidR="005A2392" w:rsidRPr="003D218D" w:rsidRDefault="005A2392" w:rsidP="005A2392">
            <w:pPr>
              <w:jc w:val="center"/>
              <w:rPr>
                <w:b/>
                <w:bCs/>
                <w:sz w:val="24"/>
                <w:szCs w:val="24"/>
              </w:rPr>
            </w:pPr>
            <w:r>
              <w:rPr>
                <w:b/>
                <w:bCs/>
                <w:sz w:val="24"/>
                <w:szCs w:val="24"/>
              </w:rPr>
              <w:t xml:space="preserve">Раздел 3. </w:t>
            </w:r>
            <w:r w:rsidRPr="003D218D">
              <w:rPr>
                <w:b/>
                <w:bCs/>
                <w:sz w:val="24"/>
                <w:szCs w:val="24"/>
              </w:rPr>
              <w:t>Это фестиваль.</w:t>
            </w:r>
          </w:p>
        </w:tc>
        <w:tc>
          <w:tcPr>
            <w:tcW w:w="1247" w:type="dxa"/>
          </w:tcPr>
          <w:p w14:paraId="5E0FDD1D" w14:textId="77777777" w:rsidR="005A2392" w:rsidRPr="003D218D" w:rsidRDefault="005A2392" w:rsidP="005A2392">
            <w:pPr>
              <w:jc w:val="center"/>
              <w:rPr>
                <w:sz w:val="24"/>
                <w:szCs w:val="24"/>
              </w:rPr>
            </w:pPr>
            <w:r w:rsidRPr="003D218D">
              <w:rPr>
                <w:sz w:val="24"/>
                <w:szCs w:val="24"/>
              </w:rPr>
              <w:t>6</w:t>
            </w:r>
          </w:p>
        </w:tc>
        <w:tc>
          <w:tcPr>
            <w:tcW w:w="1006" w:type="dxa"/>
          </w:tcPr>
          <w:p w14:paraId="21A28E68" w14:textId="77777777" w:rsidR="005A2392" w:rsidRPr="003D218D" w:rsidRDefault="005A2392" w:rsidP="005A2392">
            <w:pPr>
              <w:pStyle w:val="af"/>
              <w:jc w:val="center"/>
              <w:rPr>
                <w:szCs w:val="24"/>
              </w:rPr>
            </w:pPr>
          </w:p>
        </w:tc>
        <w:tc>
          <w:tcPr>
            <w:tcW w:w="1783" w:type="dxa"/>
          </w:tcPr>
          <w:p w14:paraId="743E02B2" w14:textId="77777777" w:rsidR="005A2392" w:rsidRDefault="005A2392" w:rsidP="005A2392"/>
        </w:tc>
      </w:tr>
      <w:tr w:rsidR="005A2392" w14:paraId="26459F5B" w14:textId="77777777" w:rsidTr="00742985">
        <w:tc>
          <w:tcPr>
            <w:tcW w:w="903" w:type="dxa"/>
          </w:tcPr>
          <w:p w14:paraId="6494380D" w14:textId="77777777" w:rsidR="005A2392" w:rsidRPr="003D218D" w:rsidRDefault="005A2392" w:rsidP="005A2392">
            <w:pPr>
              <w:jc w:val="center"/>
              <w:rPr>
                <w:sz w:val="24"/>
                <w:szCs w:val="24"/>
              </w:rPr>
            </w:pPr>
            <w:r w:rsidRPr="003D218D">
              <w:rPr>
                <w:sz w:val="24"/>
                <w:szCs w:val="24"/>
              </w:rPr>
              <w:t>3.1.</w:t>
            </w:r>
          </w:p>
        </w:tc>
        <w:tc>
          <w:tcPr>
            <w:tcW w:w="4915" w:type="dxa"/>
          </w:tcPr>
          <w:p w14:paraId="253737AC" w14:textId="77777777" w:rsidR="005A2392" w:rsidRPr="003D218D" w:rsidRDefault="005A2392" w:rsidP="005A2392">
            <w:pPr>
              <w:rPr>
                <w:sz w:val="24"/>
                <w:szCs w:val="24"/>
              </w:rPr>
            </w:pPr>
            <w:r w:rsidRPr="003D218D">
              <w:rPr>
                <w:sz w:val="24"/>
                <w:szCs w:val="24"/>
              </w:rPr>
              <w:t>Введение лексики. Дивали – фестиваль огоньков.</w:t>
            </w:r>
          </w:p>
        </w:tc>
        <w:tc>
          <w:tcPr>
            <w:tcW w:w="1247" w:type="dxa"/>
          </w:tcPr>
          <w:p w14:paraId="525F7901" w14:textId="77777777" w:rsidR="005A2392" w:rsidRPr="003D218D" w:rsidRDefault="005A2392" w:rsidP="005A2392">
            <w:pPr>
              <w:jc w:val="center"/>
              <w:rPr>
                <w:sz w:val="24"/>
                <w:szCs w:val="24"/>
              </w:rPr>
            </w:pPr>
          </w:p>
        </w:tc>
        <w:tc>
          <w:tcPr>
            <w:tcW w:w="1006" w:type="dxa"/>
          </w:tcPr>
          <w:p w14:paraId="33B20C0E" w14:textId="77777777" w:rsidR="005A2392" w:rsidRPr="003D218D" w:rsidRDefault="005A2392" w:rsidP="005A2392">
            <w:pPr>
              <w:jc w:val="center"/>
              <w:rPr>
                <w:sz w:val="24"/>
                <w:szCs w:val="24"/>
              </w:rPr>
            </w:pPr>
            <w:r w:rsidRPr="003D218D">
              <w:rPr>
                <w:sz w:val="24"/>
                <w:szCs w:val="24"/>
              </w:rPr>
              <w:t>14</w:t>
            </w:r>
          </w:p>
        </w:tc>
        <w:tc>
          <w:tcPr>
            <w:tcW w:w="1783" w:type="dxa"/>
          </w:tcPr>
          <w:p w14:paraId="5085561E" w14:textId="77777777" w:rsidR="005A2392" w:rsidRPr="003D218D" w:rsidRDefault="005A2392" w:rsidP="005A2392">
            <w:pPr>
              <w:pStyle w:val="af"/>
              <w:jc w:val="center"/>
              <w:rPr>
                <w:szCs w:val="24"/>
              </w:rPr>
            </w:pPr>
          </w:p>
        </w:tc>
      </w:tr>
      <w:tr w:rsidR="005A2392" w14:paraId="17E20C5C" w14:textId="77777777" w:rsidTr="00742985">
        <w:tc>
          <w:tcPr>
            <w:tcW w:w="903" w:type="dxa"/>
          </w:tcPr>
          <w:p w14:paraId="57FF3375" w14:textId="77777777" w:rsidR="005A2392" w:rsidRPr="003D218D" w:rsidRDefault="005A2392" w:rsidP="005A2392">
            <w:pPr>
              <w:jc w:val="center"/>
              <w:rPr>
                <w:sz w:val="24"/>
                <w:szCs w:val="24"/>
              </w:rPr>
            </w:pPr>
            <w:r w:rsidRPr="003D218D">
              <w:rPr>
                <w:sz w:val="24"/>
                <w:szCs w:val="24"/>
              </w:rPr>
              <w:t>3.2.</w:t>
            </w:r>
          </w:p>
        </w:tc>
        <w:tc>
          <w:tcPr>
            <w:tcW w:w="4915" w:type="dxa"/>
          </w:tcPr>
          <w:p w14:paraId="746601B1" w14:textId="77777777" w:rsidR="005A2392" w:rsidRPr="003D218D" w:rsidRDefault="005A2392" w:rsidP="005A2392">
            <w:pPr>
              <w:rPr>
                <w:b/>
                <w:bCs/>
                <w:sz w:val="24"/>
                <w:szCs w:val="24"/>
              </w:rPr>
            </w:pPr>
            <w:r w:rsidRPr="003D218D">
              <w:rPr>
                <w:sz w:val="24"/>
                <w:szCs w:val="24"/>
              </w:rPr>
              <w:t>Русский зимний фестиваль. Будущее время.</w:t>
            </w:r>
          </w:p>
        </w:tc>
        <w:tc>
          <w:tcPr>
            <w:tcW w:w="1247" w:type="dxa"/>
          </w:tcPr>
          <w:p w14:paraId="085BDC9D" w14:textId="77777777" w:rsidR="005A2392" w:rsidRPr="003D218D" w:rsidRDefault="005A2392" w:rsidP="005A2392">
            <w:pPr>
              <w:jc w:val="center"/>
              <w:rPr>
                <w:sz w:val="24"/>
                <w:szCs w:val="24"/>
              </w:rPr>
            </w:pPr>
          </w:p>
        </w:tc>
        <w:tc>
          <w:tcPr>
            <w:tcW w:w="1006" w:type="dxa"/>
          </w:tcPr>
          <w:p w14:paraId="472B2982" w14:textId="77777777" w:rsidR="005A2392" w:rsidRPr="003D218D" w:rsidRDefault="005A2392" w:rsidP="005A2392">
            <w:pPr>
              <w:jc w:val="center"/>
              <w:rPr>
                <w:sz w:val="24"/>
                <w:szCs w:val="24"/>
              </w:rPr>
            </w:pPr>
            <w:r w:rsidRPr="003D218D">
              <w:rPr>
                <w:sz w:val="24"/>
                <w:szCs w:val="24"/>
              </w:rPr>
              <w:t>15</w:t>
            </w:r>
          </w:p>
        </w:tc>
        <w:tc>
          <w:tcPr>
            <w:tcW w:w="1783" w:type="dxa"/>
          </w:tcPr>
          <w:p w14:paraId="5DE43C16" w14:textId="77777777" w:rsidR="005A2392" w:rsidRPr="003D218D" w:rsidRDefault="005A2392" w:rsidP="005A2392">
            <w:pPr>
              <w:pStyle w:val="af"/>
              <w:jc w:val="center"/>
              <w:rPr>
                <w:szCs w:val="24"/>
              </w:rPr>
            </w:pPr>
          </w:p>
        </w:tc>
      </w:tr>
      <w:tr w:rsidR="005A2392" w14:paraId="04484082" w14:textId="77777777" w:rsidTr="00742985">
        <w:tc>
          <w:tcPr>
            <w:tcW w:w="903" w:type="dxa"/>
          </w:tcPr>
          <w:p w14:paraId="5600DC45" w14:textId="77777777" w:rsidR="005A2392" w:rsidRPr="003D218D" w:rsidRDefault="005A2392" w:rsidP="005A2392">
            <w:pPr>
              <w:jc w:val="center"/>
              <w:rPr>
                <w:sz w:val="24"/>
                <w:szCs w:val="24"/>
              </w:rPr>
            </w:pPr>
            <w:r w:rsidRPr="003D218D">
              <w:rPr>
                <w:sz w:val="24"/>
                <w:szCs w:val="24"/>
              </w:rPr>
              <w:t>3.3.</w:t>
            </w:r>
          </w:p>
        </w:tc>
        <w:tc>
          <w:tcPr>
            <w:tcW w:w="4915" w:type="dxa"/>
          </w:tcPr>
          <w:p w14:paraId="7A0F1B67" w14:textId="77777777" w:rsidR="005A2392" w:rsidRPr="003D218D" w:rsidRDefault="005A2392" w:rsidP="005A2392">
            <w:pPr>
              <w:rPr>
                <w:b/>
                <w:bCs/>
                <w:sz w:val="24"/>
                <w:szCs w:val="24"/>
              </w:rPr>
            </w:pPr>
            <w:r w:rsidRPr="003D218D">
              <w:rPr>
                <w:sz w:val="24"/>
                <w:szCs w:val="24"/>
              </w:rPr>
              <w:t>Пасха и её обычаи.</w:t>
            </w:r>
          </w:p>
        </w:tc>
        <w:tc>
          <w:tcPr>
            <w:tcW w:w="1247" w:type="dxa"/>
          </w:tcPr>
          <w:p w14:paraId="309B448A" w14:textId="77777777" w:rsidR="005A2392" w:rsidRPr="003D218D" w:rsidRDefault="005A2392" w:rsidP="005A2392">
            <w:pPr>
              <w:jc w:val="center"/>
              <w:rPr>
                <w:sz w:val="24"/>
                <w:szCs w:val="24"/>
              </w:rPr>
            </w:pPr>
          </w:p>
        </w:tc>
        <w:tc>
          <w:tcPr>
            <w:tcW w:w="1006" w:type="dxa"/>
          </w:tcPr>
          <w:p w14:paraId="4FA1415E" w14:textId="77777777" w:rsidR="005A2392" w:rsidRPr="003D218D" w:rsidRDefault="005A2392" w:rsidP="005A2392">
            <w:pPr>
              <w:jc w:val="center"/>
              <w:rPr>
                <w:sz w:val="24"/>
                <w:szCs w:val="24"/>
              </w:rPr>
            </w:pPr>
            <w:r w:rsidRPr="003D218D">
              <w:rPr>
                <w:sz w:val="24"/>
                <w:szCs w:val="24"/>
              </w:rPr>
              <w:t>16</w:t>
            </w:r>
          </w:p>
        </w:tc>
        <w:tc>
          <w:tcPr>
            <w:tcW w:w="1783" w:type="dxa"/>
          </w:tcPr>
          <w:p w14:paraId="785587D0" w14:textId="77777777" w:rsidR="005A2392" w:rsidRPr="003D218D" w:rsidRDefault="005A2392" w:rsidP="005A2392">
            <w:pPr>
              <w:pStyle w:val="af"/>
              <w:jc w:val="center"/>
              <w:rPr>
                <w:szCs w:val="24"/>
              </w:rPr>
            </w:pPr>
            <w:r w:rsidRPr="003D218D">
              <w:rPr>
                <w:szCs w:val="24"/>
              </w:rPr>
              <w:t>1</w:t>
            </w:r>
          </w:p>
        </w:tc>
      </w:tr>
      <w:tr w:rsidR="005A2392" w14:paraId="30237860" w14:textId="77777777" w:rsidTr="00742985">
        <w:tc>
          <w:tcPr>
            <w:tcW w:w="903" w:type="dxa"/>
          </w:tcPr>
          <w:p w14:paraId="62DF7E23" w14:textId="77777777" w:rsidR="005A2392" w:rsidRPr="003D218D" w:rsidRDefault="005A2392" w:rsidP="005A2392">
            <w:pPr>
              <w:jc w:val="center"/>
              <w:rPr>
                <w:sz w:val="24"/>
                <w:szCs w:val="24"/>
              </w:rPr>
            </w:pPr>
            <w:r w:rsidRPr="003D218D">
              <w:rPr>
                <w:sz w:val="24"/>
                <w:szCs w:val="24"/>
              </w:rPr>
              <w:t>3.4.</w:t>
            </w:r>
          </w:p>
        </w:tc>
        <w:tc>
          <w:tcPr>
            <w:tcW w:w="4915" w:type="dxa"/>
          </w:tcPr>
          <w:p w14:paraId="32F6E66C" w14:textId="77777777" w:rsidR="005A2392" w:rsidRPr="003D218D" w:rsidRDefault="005A2392" w:rsidP="005A2392">
            <w:pPr>
              <w:rPr>
                <w:b/>
                <w:bCs/>
                <w:sz w:val="24"/>
                <w:szCs w:val="24"/>
              </w:rPr>
            </w:pPr>
            <w:r w:rsidRPr="003D218D">
              <w:rPr>
                <w:sz w:val="24"/>
                <w:szCs w:val="24"/>
              </w:rPr>
              <w:t>Сумасшедший парад. Составление плана подготовки к празднику.</w:t>
            </w:r>
          </w:p>
        </w:tc>
        <w:tc>
          <w:tcPr>
            <w:tcW w:w="1247" w:type="dxa"/>
          </w:tcPr>
          <w:p w14:paraId="44F291AE" w14:textId="77777777" w:rsidR="005A2392" w:rsidRPr="003D218D" w:rsidRDefault="005A2392" w:rsidP="005A2392">
            <w:pPr>
              <w:jc w:val="center"/>
              <w:rPr>
                <w:sz w:val="24"/>
                <w:szCs w:val="24"/>
              </w:rPr>
            </w:pPr>
          </w:p>
        </w:tc>
        <w:tc>
          <w:tcPr>
            <w:tcW w:w="1006" w:type="dxa"/>
          </w:tcPr>
          <w:p w14:paraId="28CB8EE3" w14:textId="77777777" w:rsidR="005A2392" w:rsidRPr="003D218D" w:rsidRDefault="005A2392" w:rsidP="005A2392">
            <w:pPr>
              <w:jc w:val="center"/>
              <w:rPr>
                <w:sz w:val="24"/>
                <w:szCs w:val="24"/>
              </w:rPr>
            </w:pPr>
            <w:r w:rsidRPr="003D218D">
              <w:rPr>
                <w:sz w:val="24"/>
                <w:szCs w:val="24"/>
              </w:rPr>
              <w:t>17</w:t>
            </w:r>
          </w:p>
        </w:tc>
        <w:tc>
          <w:tcPr>
            <w:tcW w:w="1783" w:type="dxa"/>
          </w:tcPr>
          <w:p w14:paraId="243569AB" w14:textId="77777777" w:rsidR="005A2392" w:rsidRPr="003D218D" w:rsidRDefault="005A2392" w:rsidP="005A2392">
            <w:pPr>
              <w:pStyle w:val="af"/>
              <w:jc w:val="center"/>
              <w:rPr>
                <w:szCs w:val="24"/>
              </w:rPr>
            </w:pPr>
            <w:r w:rsidRPr="003D218D">
              <w:rPr>
                <w:szCs w:val="24"/>
              </w:rPr>
              <w:t>1</w:t>
            </w:r>
          </w:p>
        </w:tc>
      </w:tr>
      <w:tr w:rsidR="005A2392" w14:paraId="41CB489D" w14:textId="77777777" w:rsidTr="00742985">
        <w:tc>
          <w:tcPr>
            <w:tcW w:w="903" w:type="dxa"/>
          </w:tcPr>
          <w:p w14:paraId="5BCDB7A4" w14:textId="77777777" w:rsidR="005A2392" w:rsidRPr="003D218D" w:rsidRDefault="005A2392" w:rsidP="005A2392">
            <w:pPr>
              <w:jc w:val="center"/>
              <w:rPr>
                <w:sz w:val="24"/>
                <w:szCs w:val="24"/>
              </w:rPr>
            </w:pPr>
            <w:r w:rsidRPr="003D218D">
              <w:rPr>
                <w:sz w:val="24"/>
                <w:szCs w:val="24"/>
              </w:rPr>
              <w:t>3.5.</w:t>
            </w:r>
          </w:p>
        </w:tc>
        <w:tc>
          <w:tcPr>
            <w:tcW w:w="4915" w:type="dxa"/>
          </w:tcPr>
          <w:p w14:paraId="7E0AF454" w14:textId="77777777" w:rsidR="005A2392" w:rsidRPr="003D218D" w:rsidRDefault="005A2392" w:rsidP="005A2392">
            <w:pPr>
              <w:rPr>
                <w:b/>
                <w:bCs/>
                <w:sz w:val="24"/>
                <w:szCs w:val="24"/>
              </w:rPr>
            </w:pPr>
            <w:r w:rsidRPr="003D218D">
              <w:rPr>
                <w:sz w:val="24"/>
                <w:szCs w:val="24"/>
              </w:rPr>
              <w:t>Осенний фестиваль. Заполнение приглашения.</w:t>
            </w:r>
          </w:p>
        </w:tc>
        <w:tc>
          <w:tcPr>
            <w:tcW w:w="1247" w:type="dxa"/>
          </w:tcPr>
          <w:p w14:paraId="054C2DFC" w14:textId="77777777" w:rsidR="005A2392" w:rsidRPr="003D218D" w:rsidRDefault="005A2392" w:rsidP="005A2392">
            <w:pPr>
              <w:jc w:val="center"/>
              <w:rPr>
                <w:sz w:val="24"/>
                <w:szCs w:val="24"/>
              </w:rPr>
            </w:pPr>
          </w:p>
        </w:tc>
        <w:tc>
          <w:tcPr>
            <w:tcW w:w="1006" w:type="dxa"/>
          </w:tcPr>
          <w:p w14:paraId="568CCC93" w14:textId="77777777" w:rsidR="005A2392" w:rsidRPr="003D218D" w:rsidRDefault="005A2392" w:rsidP="005A2392">
            <w:pPr>
              <w:jc w:val="center"/>
              <w:rPr>
                <w:sz w:val="24"/>
                <w:szCs w:val="24"/>
              </w:rPr>
            </w:pPr>
            <w:r w:rsidRPr="003D218D">
              <w:rPr>
                <w:sz w:val="24"/>
                <w:szCs w:val="24"/>
              </w:rPr>
              <w:t>18</w:t>
            </w:r>
          </w:p>
        </w:tc>
        <w:tc>
          <w:tcPr>
            <w:tcW w:w="1783" w:type="dxa"/>
          </w:tcPr>
          <w:p w14:paraId="72910DCC" w14:textId="77777777" w:rsidR="005A2392" w:rsidRPr="003D218D" w:rsidRDefault="005A2392" w:rsidP="005A2392">
            <w:pPr>
              <w:jc w:val="center"/>
              <w:rPr>
                <w:sz w:val="24"/>
                <w:szCs w:val="24"/>
              </w:rPr>
            </w:pPr>
          </w:p>
        </w:tc>
      </w:tr>
      <w:tr w:rsidR="005A2392" w14:paraId="1FE9A068" w14:textId="77777777" w:rsidTr="00742985">
        <w:tc>
          <w:tcPr>
            <w:tcW w:w="903" w:type="dxa"/>
          </w:tcPr>
          <w:p w14:paraId="2EAD9277" w14:textId="77777777" w:rsidR="005A2392" w:rsidRPr="003D218D" w:rsidRDefault="005A2392" w:rsidP="005A2392">
            <w:pPr>
              <w:jc w:val="center"/>
              <w:rPr>
                <w:sz w:val="24"/>
                <w:szCs w:val="24"/>
              </w:rPr>
            </w:pPr>
            <w:r w:rsidRPr="003D218D">
              <w:rPr>
                <w:sz w:val="24"/>
                <w:szCs w:val="24"/>
              </w:rPr>
              <w:t>3.6.</w:t>
            </w:r>
          </w:p>
        </w:tc>
        <w:tc>
          <w:tcPr>
            <w:tcW w:w="4915" w:type="dxa"/>
          </w:tcPr>
          <w:p w14:paraId="53D8BA7E" w14:textId="77777777" w:rsidR="005A2392" w:rsidRPr="003D218D" w:rsidRDefault="005A2392" w:rsidP="005A2392">
            <w:pPr>
              <w:rPr>
                <w:b/>
                <w:bCs/>
                <w:sz w:val="24"/>
                <w:szCs w:val="24"/>
              </w:rPr>
            </w:pPr>
            <w:r w:rsidRPr="003D218D">
              <w:rPr>
                <w:sz w:val="24"/>
                <w:szCs w:val="24"/>
              </w:rPr>
              <w:t>История «Мир вверх тормашки».</w:t>
            </w:r>
          </w:p>
        </w:tc>
        <w:tc>
          <w:tcPr>
            <w:tcW w:w="1247" w:type="dxa"/>
          </w:tcPr>
          <w:p w14:paraId="3C7756C1" w14:textId="77777777" w:rsidR="005A2392" w:rsidRPr="003D218D" w:rsidRDefault="005A2392" w:rsidP="005A2392">
            <w:pPr>
              <w:jc w:val="center"/>
              <w:rPr>
                <w:sz w:val="24"/>
                <w:szCs w:val="24"/>
              </w:rPr>
            </w:pPr>
          </w:p>
        </w:tc>
        <w:tc>
          <w:tcPr>
            <w:tcW w:w="1006" w:type="dxa"/>
          </w:tcPr>
          <w:p w14:paraId="494801EE" w14:textId="77777777" w:rsidR="005A2392" w:rsidRPr="003D218D" w:rsidRDefault="005A2392" w:rsidP="005A2392">
            <w:pPr>
              <w:jc w:val="center"/>
              <w:rPr>
                <w:sz w:val="24"/>
                <w:szCs w:val="24"/>
              </w:rPr>
            </w:pPr>
            <w:r w:rsidRPr="003D218D">
              <w:rPr>
                <w:sz w:val="24"/>
                <w:szCs w:val="24"/>
              </w:rPr>
              <w:t>19</w:t>
            </w:r>
          </w:p>
        </w:tc>
        <w:tc>
          <w:tcPr>
            <w:tcW w:w="1783" w:type="dxa"/>
          </w:tcPr>
          <w:p w14:paraId="6A7EDCCD" w14:textId="77777777" w:rsidR="005A2392" w:rsidRPr="003D218D" w:rsidRDefault="005A2392" w:rsidP="005A2392">
            <w:pPr>
              <w:jc w:val="center"/>
              <w:rPr>
                <w:sz w:val="24"/>
                <w:szCs w:val="24"/>
              </w:rPr>
            </w:pPr>
          </w:p>
        </w:tc>
      </w:tr>
      <w:tr w:rsidR="00B92503" w14:paraId="39698F80" w14:textId="77777777" w:rsidTr="00742985">
        <w:tc>
          <w:tcPr>
            <w:tcW w:w="5818" w:type="dxa"/>
            <w:gridSpan w:val="2"/>
          </w:tcPr>
          <w:p w14:paraId="60BB79E4" w14:textId="77777777" w:rsidR="00B92503" w:rsidRPr="003D218D" w:rsidRDefault="00B92503" w:rsidP="00B92503">
            <w:pPr>
              <w:jc w:val="center"/>
              <w:rPr>
                <w:b/>
                <w:bCs/>
                <w:sz w:val="24"/>
                <w:szCs w:val="24"/>
              </w:rPr>
            </w:pPr>
            <w:r>
              <w:rPr>
                <w:b/>
                <w:bCs/>
                <w:sz w:val="24"/>
                <w:szCs w:val="24"/>
              </w:rPr>
              <w:t xml:space="preserve">Раздел 4. </w:t>
            </w:r>
            <w:r w:rsidRPr="003D218D">
              <w:rPr>
                <w:b/>
                <w:bCs/>
                <w:sz w:val="24"/>
                <w:szCs w:val="24"/>
              </w:rPr>
              <w:t>В замке.</w:t>
            </w:r>
          </w:p>
        </w:tc>
        <w:tc>
          <w:tcPr>
            <w:tcW w:w="1247" w:type="dxa"/>
          </w:tcPr>
          <w:p w14:paraId="133FFDF1" w14:textId="77777777" w:rsidR="00B92503" w:rsidRPr="003D218D" w:rsidRDefault="00B92503" w:rsidP="00B92503">
            <w:pPr>
              <w:jc w:val="center"/>
              <w:rPr>
                <w:sz w:val="24"/>
                <w:szCs w:val="24"/>
              </w:rPr>
            </w:pPr>
            <w:r w:rsidRPr="003D218D">
              <w:rPr>
                <w:sz w:val="24"/>
                <w:szCs w:val="24"/>
              </w:rPr>
              <w:t>7</w:t>
            </w:r>
          </w:p>
        </w:tc>
        <w:tc>
          <w:tcPr>
            <w:tcW w:w="1006" w:type="dxa"/>
          </w:tcPr>
          <w:p w14:paraId="18FDBF6D" w14:textId="77777777" w:rsidR="00B92503" w:rsidRDefault="00B92503" w:rsidP="00B92503"/>
        </w:tc>
        <w:tc>
          <w:tcPr>
            <w:tcW w:w="1783" w:type="dxa"/>
          </w:tcPr>
          <w:p w14:paraId="59A566E7" w14:textId="77777777" w:rsidR="00B92503" w:rsidRDefault="00B92503" w:rsidP="00B92503"/>
        </w:tc>
      </w:tr>
      <w:tr w:rsidR="00B92503" w14:paraId="1A224C46" w14:textId="77777777" w:rsidTr="00742985">
        <w:tc>
          <w:tcPr>
            <w:tcW w:w="903" w:type="dxa"/>
          </w:tcPr>
          <w:p w14:paraId="21B2E457" w14:textId="77777777" w:rsidR="00B92503" w:rsidRPr="003D218D" w:rsidRDefault="00B92503" w:rsidP="00B92503">
            <w:pPr>
              <w:jc w:val="center"/>
              <w:rPr>
                <w:sz w:val="24"/>
                <w:szCs w:val="24"/>
              </w:rPr>
            </w:pPr>
            <w:r w:rsidRPr="003D218D">
              <w:rPr>
                <w:sz w:val="24"/>
                <w:szCs w:val="24"/>
              </w:rPr>
              <w:t>4.1.</w:t>
            </w:r>
          </w:p>
        </w:tc>
        <w:tc>
          <w:tcPr>
            <w:tcW w:w="4915" w:type="dxa"/>
          </w:tcPr>
          <w:p w14:paraId="66EE91FA" w14:textId="77777777" w:rsidR="00B92503" w:rsidRPr="003D218D" w:rsidRDefault="00B92503" w:rsidP="00B92503">
            <w:pPr>
              <w:rPr>
                <w:b/>
                <w:bCs/>
                <w:sz w:val="24"/>
                <w:szCs w:val="24"/>
              </w:rPr>
            </w:pPr>
            <w:r w:rsidRPr="003D218D">
              <w:rPr>
                <w:sz w:val="24"/>
                <w:szCs w:val="24"/>
              </w:rPr>
              <w:t xml:space="preserve">Введение лексики. </w:t>
            </w:r>
          </w:p>
        </w:tc>
        <w:tc>
          <w:tcPr>
            <w:tcW w:w="1247" w:type="dxa"/>
          </w:tcPr>
          <w:p w14:paraId="696322BF" w14:textId="77777777" w:rsidR="00B92503" w:rsidRPr="003D218D" w:rsidRDefault="00B92503" w:rsidP="00B92503">
            <w:pPr>
              <w:jc w:val="center"/>
              <w:rPr>
                <w:sz w:val="24"/>
                <w:szCs w:val="24"/>
              </w:rPr>
            </w:pPr>
          </w:p>
        </w:tc>
        <w:tc>
          <w:tcPr>
            <w:tcW w:w="1006" w:type="dxa"/>
          </w:tcPr>
          <w:p w14:paraId="1B38EE0D" w14:textId="77777777" w:rsidR="00B92503" w:rsidRPr="003D218D" w:rsidRDefault="00B92503" w:rsidP="00B92503">
            <w:pPr>
              <w:jc w:val="center"/>
              <w:rPr>
                <w:sz w:val="24"/>
                <w:szCs w:val="24"/>
              </w:rPr>
            </w:pPr>
            <w:r w:rsidRPr="003D218D">
              <w:rPr>
                <w:sz w:val="24"/>
                <w:szCs w:val="24"/>
              </w:rPr>
              <w:t>20</w:t>
            </w:r>
          </w:p>
        </w:tc>
        <w:tc>
          <w:tcPr>
            <w:tcW w:w="1783" w:type="dxa"/>
          </w:tcPr>
          <w:p w14:paraId="72113B71" w14:textId="77777777" w:rsidR="00B92503" w:rsidRPr="003D218D" w:rsidRDefault="00B92503" w:rsidP="00B92503">
            <w:pPr>
              <w:jc w:val="center"/>
              <w:rPr>
                <w:sz w:val="24"/>
                <w:szCs w:val="24"/>
              </w:rPr>
            </w:pPr>
          </w:p>
        </w:tc>
      </w:tr>
      <w:tr w:rsidR="00B92503" w14:paraId="3CC09452" w14:textId="77777777" w:rsidTr="00742985">
        <w:tc>
          <w:tcPr>
            <w:tcW w:w="903" w:type="dxa"/>
          </w:tcPr>
          <w:p w14:paraId="30D4D466" w14:textId="77777777" w:rsidR="00B92503" w:rsidRPr="003D218D" w:rsidRDefault="00B92503" w:rsidP="00B92503">
            <w:pPr>
              <w:jc w:val="center"/>
              <w:rPr>
                <w:sz w:val="24"/>
                <w:szCs w:val="24"/>
              </w:rPr>
            </w:pPr>
            <w:r w:rsidRPr="003D218D">
              <w:rPr>
                <w:sz w:val="24"/>
                <w:szCs w:val="24"/>
              </w:rPr>
              <w:t>4.2.</w:t>
            </w:r>
          </w:p>
        </w:tc>
        <w:tc>
          <w:tcPr>
            <w:tcW w:w="4915" w:type="dxa"/>
          </w:tcPr>
          <w:p w14:paraId="6FE52505" w14:textId="77777777" w:rsidR="00B92503" w:rsidRPr="003D218D" w:rsidRDefault="00B92503" w:rsidP="00B92503">
            <w:pPr>
              <w:rPr>
                <w:sz w:val="24"/>
                <w:szCs w:val="24"/>
              </w:rPr>
            </w:pPr>
            <w:r w:rsidRPr="003D218D">
              <w:rPr>
                <w:sz w:val="24"/>
                <w:szCs w:val="24"/>
              </w:rPr>
              <w:t>Повторение предлогов местоположения.</w:t>
            </w:r>
          </w:p>
        </w:tc>
        <w:tc>
          <w:tcPr>
            <w:tcW w:w="1247" w:type="dxa"/>
          </w:tcPr>
          <w:p w14:paraId="44CA1419" w14:textId="77777777" w:rsidR="00B92503" w:rsidRPr="003D218D" w:rsidRDefault="00B92503" w:rsidP="00B92503">
            <w:pPr>
              <w:jc w:val="center"/>
              <w:rPr>
                <w:sz w:val="24"/>
                <w:szCs w:val="24"/>
              </w:rPr>
            </w:pPr>
          </w:p>
        </w:tc>
        <w:tc>
          <w:tcPr>
            <w:tcW w:w="1006" w:type="dxa"/>
          </w:tcPr>
          <w:p w14:paraId="1771D07C" w14:textId="77777777" w:rsidR="00B92503" w:rsidRPr="003D218D" w:rsidRDefault="00B92503" w:rsidP="00B92503">
            <w:pPr>
              <w:jc w:val="center"/>
              <w:rPr>
                <w:sz w:val="24"/>
                <w:szCs w:val="24"/>
              </w:rPr>
            </w:pPr>
            <w:r w:rsidRPr="003D218D">
              <w:rPr>
                <w:sz w:val="24"/>
                <w:szCs w:val="24"/>
              </w:rPr>
              <w:t>21</w:t>
            </w:r>
          </w:p>
        </w:tc>
        <w:tc>
          <w:tcPr>
            <w:tcW w:w="1783" w:type="dxa"/>
          </w:tcPr>
          <w:p w14:paraId="0457F0E1" w14:textId="77777777" w:rsidR="00B92503" w:rsidRPr="003D218D" w:rsidRDefault="00B92503" w:rsidP="00B92503">
            <w:pPr>
              <w:jc w:val="center"/>
              <w:rPr>
                <w:sz w:val="24"/>
                <w:szCs w:val="24"/>
              </w:rPr>
            </w:pPr>
            <w:r w:rsidRPr="003D218D">
              <w:rPr>
                <w:sz w:val="24"/>
                <w:szCs w:val="24"/>
              </w:rPr>
              <w:t>1</w:t>
            </w:r>
          </w:p>
        </w:tc>
      </w:tr>
      <w:tr w:rsidR="00B92503" w14:paraId="54DCD268" w14:textId="77777777" w:rsidTr="00742985">
        <w:tc>
          <w:tcPr>
            <w:tcW w:w="903" w:type="dxa"/>
          </w:tcPr>
          <w:p w14:paraId="4306EA8D" w14:textId="77777777" w:rsidR="00B92503" w:rsidRPr="003D218D" w:rsidRDefault="00B92503" w:rsidP="00B92503">
            <w:pPr>
              <w:jc w:val="center"/>
              <w:rPr>
                <w:sz w:val="24"/>
                <w:szCs w:val="24"/>
              </w:rPr>
            </w:pPr>
            <w:r w:rsidRPr="003D218D">
              <w:rPr>
                <w:sz w:val="24"/>
                <w:szCs w:val="24"/>
              </w:rPr>
              <w:t>4.3.</w:t>
            </w:r>
          </w:p>
        </w:tc>
        <w:tc>
          <w:tcPr>
            <w:tcW w:w="4915" w:type="dxa"/>
          </w:tcPr>
          <w:p w14:paraId="7B60F81D" w14:textId="77777777" w:rsidR="00B92503" w:rsidRPr="003D218D" w:rsidRDefault="00B92503" w:rsidP="00B92503">
            <w:pPr>
              <w:rPr>
                <w:sz w:val="24"/>
                <w:szCs w:val="24"/>
              </w:rPr>
            </w:pPr>
            <w:r w:rsidRPr="003D218D">
              <w:rPr>
                <w:sz w:val="24"/>
                <w:szCs w:val="24"/>
              </w:rPr>
              <w:t>Тренировка предлогов местоположения. Чтение.</w:t>
            </w:r>
          </w:p>
        </w:tc>
        <w:tc>
          <w:tcPr>
            <w:tcW w:w="1247" w:type="dxa"/>
          </w:tcPr>
          <w:p w14:paraId="521B6905" w14:textId="77777777" w:rsidR="00B92503" w:rsidRPr="003D218D" w:rsidRDefault="00B92503" w:rsidP="00B92503">
            <w:pPr>
              <w:jc w:val="center"/>
              <w:rPr>
                <w:sz w:val="24"/>
                <w:szCs w:val="24"/>
              </w:rPr>
            </w:pPr>
          </w:p>
        </w:tc>
        <w:tc>
          <w:tcPr>
            <w:tcW w:w="1006" w:type="dxa"/>
          </w:tcPr>
          <w:p w14:paraId="0098C1A8" w14:textId="77777777" w:rsidR="00B92503" w:rsidRPr="003D218D" w:rsidRDefault="00B92503" w:rsidP="00B92503">
            <w:pPr>
              <w:jc w:val="center"/>
              <w:rPr>
                <w:sz w:val="24"/>
                <w:szCs w:val="24"/>
              </w:rPr>
            </w:pPr>
            <w:r w:rsidRPr="003D218D">
              <w:rPr>
                <w:sz w:val="24"/>
                <w:szCs w:val="24"/>
              </w:rPr>
              <w:t>22</w:t>
            </w:r>
          </w:p>
        </w:tc>
        <w:tc>
          <w:tcPr>
            <w:tcW w:w="1783" w:type="dxa"/>
          </w:tcPr>
          <w:p w14:paraId="7F49FF87" w14:textId="77777777" w:rsidR="00B92503" w:rsidRPr="003D218D" w:rsidRDefault="00B92503" w:rsidP="00B92503">
            <w:pPr>
              <w:jc w:val="center"/>
              <w:rPr>
                <w:sz w:val="24"/>
                <w:szCs w:val="24"/>
              </w:rPr>
            </w:pPr>
          </w:p>
        </w:tc>
      </w:tr>
      <w:tr w:rsidR="00B92503" w14:paraId="73CED690" w14:textId="77777777" w:rsidTr="00742985">
        <w:tc>
          <w:tcPr>
            <w:tcW w:w="903" w:type="dxa"/>
          </w:tcPr>
          <w:p w14:paraId="3680C89B" w14:textId="77777777" w:rsidR="00B92503" w:rsidRPr="003D218D" w:rsidRDefault="00B92503" w:rsidP="00B92503">
            <w:pPr>
              <w:jc w:val="center"/>
              <w:rPr>
                <w:sz w:val="24"/>
                <w:szCs w:val="24"/>
              </w:rPr>
            </w:pPr>
            <w:r w:rsidRPr="003D218D">
              <w:rPr>
                <w:sz w:val="24"/>
                <w:szCs w:val="24"/>
              </w:rPr>
              <w:t>4.4.</w:t>
            </w:r>
          </w:p>
        </w:tc>
        <w:tc>
          <w:tcPr>
            <w:tcW w:w="4915" w:type="dxa"/>
          </w:tcPr>
          <w:p w14:paraId="059CC093" w14:textId="77777777" w:rsidR="00B92503" w:rsidRPr="003D218D" w:rsidRDefault="00B92503" w:rsidP="00B92503">
            <w:pPr>
              <w:rPr>
                <w:sz w:val="24"/>
                <w:szCs w:val="24"/>
              </w:rPr>
            </w:pPr>
            <w:r w:rsidRPr="003D218D">
              <w:rPr>
                <w:sz w:val="24"/>
                <w:szCs w:val="24"/>
              </w:rPr>
              <w:t>Простое прошедшее время (</w:t>
            </w:r>
            <w:r w:rsidRPr="003D218D">
              <w:rPr>
                <w:sz w:val="24"/>
                <w:szCs w:val="24"/>
                <w:lang w:val="en-US"/>
              </w:rPr>
              <w:t>Past</w:t>
            </w:r>
            <w:r w:rsidRPr="003D218D">
              <w:rPr>
                <w:sz w:val="24"/>
                <w:szCs w:val="24"/>
              </w:rPr>
              <w:t xml:space="preserve"> </w:t>
            </w:r>
            <w:r w:rsidRPr="003D218D">
              <w:rPr>
                <w:sz w:val="24"/>
                <w:szCs w:val="24"/>
                <w:lang w:val="en-US"/>
              </w:rPr>
              <w:t>simple</w:t>
            </w:r>
            <w:r w:rsidRPr="003D218D">
              <w:rPr>
                <w:sz w:val="24"/>
                <w:szCs w:val="24"/>
              </w:rPr>
              <w:t xml:space="preserve">). Буквосочетание </w:t>
            </w:r>
            <w:r w:rsidRPr="003D218D">
              <w:rPr>
                <w:sz w:val="24"/>
                <w:szCs w:val="24"/>
                <w:lang w:val="en-US"/>
              </w:rPr>
              <w:t>ight [ait]</w:t>
            </w:r>
            <w:r w:rsidRPr="003D218D">
              <w:rPr>
                <w:sz w:val="24"/>
                <w:szCs w:val="24"/>
              </w:rPr>
              <w:t>.</w:t>
            </w:r>
          </w:p>
        </w:tc>
        <w:tc>
          <w:tcPr>
            <w:tcW w:w="1247" w:type="dxa"/>
          </w:tcPr>
          <w:p w14:paraId="699467D8" w14:textId="77777777" w:rsidR="00B92503" w:rsidRPr="003D218D" w:rsidRDefault="00B92503" w:rsidP="00B92503">
            <w:pPr>
              <w:jc w:val="center"/>
              <w:rPr>
                <w:sz w:val="24"/>
                <w:szCs w:val="24"/>
              </w:rPr>
            </w:pPr>
          </w:p>
        </w:tc>
        <w:tc>
          <w:tcPr>
            <w:tcW w:w="1006" w:type="dxa"/>
          </w:tcPr>
          <w:p w14:paraId="7D60BC41" w14:textId="77777777" w:rsidR="00B92503" w:rsidRPr="003D218D" w:rsidRDefault="00B92503" w:rsidP="00B92503">
            <w:pPr>
              <w:jc w:val="center"/>
              <w:rPr>
                <w:sz w:val="24"/>
                <w:szCs w:val="24"/>
              </w:rPr>
            </w:pPr>
            <w:r w:rsidRPr="003D218D">
              <w:rPr>
                <w:sz w:val="24"/>
                <w:szCs w:val="24"/>
              </w:rPr>
              <w:t>23</w:t>
            </w:r>
          </w:p>
        </w:tc>
        <w:tc>
          <w:tcPr>
            <w:tcW w:w="1783" w:type="dxa"/>
          </w:tcPr>
          <w:p w14:paraId="0323144F" w14:textId="77777777" w:rsidR="00B92503" w:rsidRPr="003D218D" w:rsidRDefault="00B92503" w:rsidP="00B92503">
            <w:pPr>
              <w:jc w:val="center"/>
              <w:rPr>
                <w:sz w:val="24"/>
                <w:szCs w:val="24"/>
              </w:rPr>
            </w:pPr>
          </w:p>
        </w:tc>
      </w:tr>
      <w:tr w:rsidR="00B92503" w14:paraId="4E81E997" w14:textId="77777777" w:rsidTr="00742985">
        <w:tc>
          <w:tcPr>
            <w:tcW w:w="903" w:type="dxa"/>
          </w:tcPr>
          <w:p w14:paraId="610A5789" w14:textId="77777777" w:rsidR="00B92503" w:rsidRPr="003D218D" w:rsidRDefault="00B92503" w:rsidP="00B92503">
            <w:pPr>
              <w:jc w:val="center"/>
              <w:rPr>
                <w:sz w:val="24"/>
                <w:szCs w:val="24"/>
              </w:rPr>
            </w:pPr>
            <w:r w:rsidRPr="003D218D">
              <w:rPr>
                <w:sz w:val="24"/>
                <w:szCs w:val="24"/>
              </w:rPr>
              <w:t>4.5.</w:t>
            </w:r>
          </w:p>
        </w:tc>
        <w:tc>
          <w:tcPr>
            <w:tcW w:w="4915" w:type="dxa"/>
          </w:tcPr>
          <w:p w14:paraId="64CD1209" w14:textId="77777777" w:rsidR="00B92503" w:rsidRPr="003D218D" w:rsidRDefault="00B92503" w:rsidP="00B92503">
            <w:pPr>
              <w:rPr>
                <w:sz w:val="24"/>
                <w:szCs w:val="24"/>
              </w:rPr>
            </w:pPr>
            <w:r w:rsidRPr="003D218D">
              <w:rPr>
                <w:sz w:val="24"/>
                <w:szCs w:val="24"/>
              </w:rPr>
              <w:t>Страшные истории (групповая работа).</w:t>
            </w:r>
          </w:p>
        </w:tc>
        <w:tc>
          <w:tcPr>
            <w:tcW w:w="1247" w:type="dxa"/>
          </w:tcPr>
          <w:p w14:paraId="2A39D95C" w14:textId="77777777" w:rsidR="00B92503" w:rsidRPr="003D218D" w:rsidRDefault="00B92503" w:rsidP="00B92503">
            <w:pPr>
              <w:jc w:val="center"/>
              <w:rPr>
                <w:sz w:val="24"/>
                <w:szCs w:val="24"/>
              </w:rPr>
            </w:pPr>
          </w:p>
        </w:tc>
        <w:tc>
          <w:tcPr>
            <w:tcW w:w="1006" w:type="dxa"/>
          </w:tcPr>
          <w:p w14:paraId="08545C17" w14:textId="77777777" w:rsidR="00B92503" w:rsidRPr="003D218D" w:rsidRDefault="00B92503" w:rsidP="00B92503">
            <w:pPr>
              <w:jc w:val="center"/>
              <w:rPr>
                <w:sz w:val="24"/>
                <w:szCs w:val="24"/>
              </w:rPr>
            </w:pPr>
            <w:r w:rsidRPr="003D218D">
              <w:rPr>
                <w:sz w:val="24"/>
                <w:szCs w:val="24"/>
              </w:rPr>
              <w:t>24</w:t>
            </w:r>
          </w:p>
        </w:tc>
        <w:tc>
          <w:tcPr>
            <w:tcW w:w="1783" w:type="dxa"/>
          </w:tcPr>
          <w:p w14:paraId="275DA4A4" w14:textId="77777777" w:rsidR="00B92503" w:rsidRPr="003D218D" w:rsidRDefault="00B92503" w:rsidP="00B92503">
            <w:pPr>
              <w:jc w:val="center"/>
              <w:rPr>
                <w:sz w:val="24"/>
                <w:szCs w:val="24"/>
              </w:rPr>
            </w:pPr>
          </w:p>
        </w:tc>
      </w:tr>
      <w:tr w:rsidR="00B92503" w14:paraId="147C6A95" w14:textId="77777777" w:rsidTr="00742985">
        <w:tc>
          <w:tcPr>
            <w:tcW w:w="903" w:type="dxa"/>
          </w:tcPr>
          <w:p w14:paraId="68EB20AB" w14:textId="77777777" w:rsidR="00B92503" w:rsidRPr="003D218D" w:rsidRDefault="00B92503" w:rsidP="00B92503">
            <w:pPr>
              <w:jc w:val="center"/>
              <w:rPr>
                <w:sz w:val="24"/>
                <w:szCs w:val="24"/>
              </w:rPr>
            </w:pPr>
            <w:r w:rsidRPr="003D218D">
              <w:rPr>
                <w:sz w:val="24"/>
                <w:szCs w:val="24"/>
              </w:rPr>
              <w:t>4.6.</w:t>
            </w:r>
          </w:p>
        </w:tc>
        <w:tc>
          <w:tcPr>
            <w:tcW w:w="4915" w:type="dxa"/>
          </w:tcPr>
          <w:p w14:paraId="1F511FA8" w14:textId="77777777" w:rsidR="00B92503" w:rsidRPr="003D218D" w:rsidRDefault="00B92503" w:rsidP="00B92503">
            <w:pPr>
              <w:rPr>
                <w:sz w:val="24"/>
                <w:szCs w:val="24"/>
              </w:rPr>
            </w:pPr>
            <w:r w:rsidRPr="003D218D">
              <w:rPr>
                <w:sz w:val="24"/>
                <w:szCs w:val="24"/>
              </w:rPr>
              <w:t>История «Мир вверх тормашки».</w:t>
            </w:r>
          </w:p>
        </w:tc>
        <w:tc>
          <w:tcPr>
            <w:tcW w:w="1247" w:type="dxa"/>
          </w:tcPr>
          <w:p w14:paraId="06383A37" w14:textId="77777777" w:rsidR="00B92503" w:rsidRPr="003D218D" w:rsidRDefault="00B92503" w:rsidP="00B92503">
            <w:pPr>
              <w:jc w:val="center"/>
              <w:rPr>
                <w:sz w:val="24"/>
                <w:szCs w:val="24"/>
              </w:rPr>
            </w:pPr>
          </w:p>
        </w:tc>
        <w:tc>
          <w:tcPr>
            <w:tcW w:w="1006" w:type="dxa"/>
          </w:tcPr>
          <w:p w14:paraId="361DFCB7" w14:textId="77777777" w:rsidR="00B92503" w:rsidRPr="003D218D" w:rsidRDefault="00B92503" w:rsidP="00B92503">
            <w:pPr>
              <w:jc w:val="center"/>
              <w:rPr>
                <w:sz w:val="24"/>
                <w:szCs w:val="24"/>
              </w:rPr>
            </w:pPr>
            <w:r w:rsidRPr="003D218D">
              <w:rPr>
                <w:sz w:val="24"/>
                <w:szCs w:val="24"/>
              </w:rPr>
              <w:t>25</w:t>
            </w:r>
          </w:p>
        </w:tc>
        <w:tc>
          <w:tcPr>
            <w:tcW w:w="1783" w:type="dxa"/>
          </w:tcPr>
          <w:p w14:paraId="3774BCD1" w14:textId="77777777" w:rsidR="00B92503" w:rsidRPr="003D218D" w:rsidRDefault="00B92503" w:rsidP="00B92503">
            <w:pPr>
              <w:pStyle w:val="af"/>
              <w:jc w:val="center"/>
              <w:rPr>
                <w:szCs w:val="24"/>
                <w:lang w:val="en-US"/>
              </w:rPr>
            </w:pPr>
          </w:p>
        </w:tc>
      </w:tr>
      <w:tr w:rsidR="00B92503" w14:paraId="17D9DF34" w14:textId="77777777" w:rsidTr="00742985">
        <w:tc>
          <w:tcPr>
            <w:tcW w:w="903" w:type="dxa"/>
          </w:tcPr>
          <w:p w14:paraId="041182A4" w14:textId="77777777" w:rsidR="00B92503" w:rsidRPr="003D218D" w:rsidRDefault="00B92503" w:rsidP="00B92503">
            <w:pPr>
              <w:jc w:val="center"/>
              <w:rPr>
                <w:sz w:val="24"/>
                <w:szCs w:val="24"/>
              </w:rPr>
            </w:pPr>
            <w:r w:rsidRPr="003D218D">
              <w:rPr>
                <w:sz w:val="24"/>
                <w:szCs w:val="24"/>
              </w:rPr>
              <w:lastRenderedPageBreak/>
              <w:t>4.7.</w:t>
            </w:r>
          </w:p>
        </w:tc>
        <w:tc>
          <w:tcPr>
            <w:tcW w:w="4915" w:type="dxa"/>
          </w:tcPr>
          <w:p w14:paraId="2ECD7D02" w14:textId="77777777" w:rsidR="00B92503" w:rsidRPr="003D218D" w:rsidRDefault="00B92503" w:rsidP="00B92503">
            <w:pPr>
              <w:pStyle w:val="af"/>
              <w:rPr>
                <w:b/>
                <w:bCs/>
                <w:szCs w:val="24"/>
              </w:rPr>
            </w:pPr>
            <w:r w:rsidRPr="003D218D">
              <w:rPr>
                <w:szCs w:val="24"/>
              </w:rPr>
              <w:t xml:space="preserve">«Развивающая страница циклов 3-4» </w:t>
            </w:r>
          </w:p>
        </w:tc>
        <w:tc>
          <w:tcPr>
            <w:tcW w:w="1247" w:type="dxa"/>
          </w:tcPr>
          <w:p w14:paraId="1C418EBE" w14:textId="77777777" w:rsidR="00B92503" w:rsidRPr="003D218D" w:rsidRDefault="00B92503" w:rsidP="00B92503">
            <w:pPr>
              <w:jc w:val="center"/>
              <w:rPr>
                <w:sz w:val="24"/>
                <w:szCs w:val="24"/>
              </w:rPr>
            </w:pPr>
          </w:p>
        </w:tc>
        <w:tc>
          <w:tcPr>
            <w:tcW w:w="1006" w:type="dxa"/>
          </w:tcPr>
          <w:p w14:paraId="1A0DE0C6" w14:textId="77777777" w:rsidR="00B92503" w:rsidRPr="003D218D" w:rsidRDefault="00B92503" w:rsidP="00B92503">
            <w:pPr>
              <w:jc w:val="center"/>
              <w:rPr>
                <w:sz w:val="24"/>
                <w:szCs w:val="24"/>
              </w:rPr>
            </w:pPr>
            <w:r w:rsidRPr="003D218D">
              <w:rPr>
                <w:sz w:val="24"/>
                <w:szCs w:val="24"/>
              </w:rPr>
              <w:t>26</w:t>
            </w:r>
          </w:p>
        </w:tc>
        <w:tc>
          <w:tcPr>
            <w:tcW w:w="1783" w:type="dxa"/>
          </w:tcPr>
          <w:p w14:paraId="2174C5ED" w14:textId="77777777" w:rsidR="00B92503" w:rsidRPr="003D218D" w:rsidRDefault="00B92503" w:rsidP="00B92503">
            <w:pPr>
              <w:pStyle w:val="af"/>
              <w:jc w:val="center"/>
              <w:rPr>
                <w:szCs w:val="24"/>
              </w:rPr>
            </w:pPr>
          </w:p>
        </w:tc>
      </w:tr>
      <w:tr w:rsidR="00B92503" w14:paraId="70D94694" w14:textId="77777777" w:rsidTr="00742985">
        <w:tc>
          <w:tcPr>
            <w:tcW w:w="5818" w:type="dxa"/>
            <w:gridSpan w:val="2"/>
          </w:tcPr>
          <w:p w14:paraId="1C549A05" w14:textId="77777777" w:rsidR="00B92503" w:rsidRPr="003D218D" w:rsidRDefault="00B92503" w:rsidP="00B92503">
            <w:pPr>
              <w:jc w:val="center"/>
              <w:rPr>
                <w:b/>
                <w:bCs/>
                <w:sz w:val="24"/>
                <w:szCs w:val="24"/>
              </w:rPr>
            </w:pPr>
            <w:r>
              <w:rPr>
                <w:b/>
                <w:bCs/>
                <w:sz w:val="24"/>
                <w:szCs w:val="24"/>
              </w:rPr>
              <w:t xml:space="preserve">Раздел 5. </w:t>
            </w:r>
            <w:r w:rsidRPr="003D218D">
              <w:rPr>
                <w:b/>
                <w:bCs/>
                <w:sz w:val="24"/>
                <w:szCs w:val="24"/>
              </w:rPr>
              <w:t>Маленькая помощь моих друзей.</w:t>
            </w:r>
          </w:p>
        </w:tc>
        <w:tc>
          <w:tcPr>
            <w:tcW w:w="1247" w:type="dxa"/>
          </w:tcPr>
          <w:p w14:paraId="74A57A45" w14:textId="77777777" w:rsidR="00B92503" w:rsidRPr="003D218D" w:rsidRDefault="00B92503" w:rsidP="00B92503">
            <w:pPr>
              <w:jc w:val="center"/>
              <w:rPr>
                <w:sz w:val="24"/>
                <w:szCs w:val="24"/>
              </w:rPr>
            </w:pPr>
            <w:r w:rsidRPr="003D218D">
              <w:rPr>
                <w:sz w:val="24"/>
                <w:szCs w:val="24"/>
              </w:rPr>
              <w:t>6</w:t>
            </w:r>
          </w:p>
        </w:tc>
        <w:tc>
          <w:tcPr>
            <w:tcW w:w="1006" w:type="dxa"/>
          </w:tcPr>
          <w:p w14:paraId="0B509BB6" w14:textId="77777777" w:rsidR="00B92503" w:rsidRDefault="00B92503" w:rsidP="00B92503"/>
        </w:tc>
        <w:tc>
          <w:tcPr>
            <w:tcW w:w="1783" w:type="dxa"/>
          </w:tcPr>
          <w:p w14:paraId="2E72454C" w14:textId="77777777" w:rsidR="00B92503" w:rsidRDefault="00B92503" w:rsidP="00B92503"/>
        </w:tc>
      </w:tr>
      <w:tr w:rsidR="00B92503" w14:paraId="31A63FA2" w14:textId="77777777" w:rsidTr="00742985">
        <w:tc>
          <w:tcPr>
            <w:tcW w:w="903" w:type="dxa"/>
          </w:tcPr>
          <w:p w14:paraId="5A759107" w14:textId="77777777" w:rsidR="00B92503" w:rsidRPr="003D218D" w:rsidRDefault="00B92503" w:rsidP="00B92503">
            <w:pPr>
              <w:jc w:val="center"/>
              <w:rPr>
                <w:sz w:val="24"/>
                <w:szCs w:val="24"/>
              </w:rPr>
            </w:pPr>
            <w:r w:rsidRPr="003D218D">
              <w:rPr>
                <w:sz w:val="24"/>
                <w:szCs w:val="24"/>
              </w:rPr>
              <w:t>5.1.</w:t>
            </w:r>
          </w:p>
        </w:tc>
        <w:tc>
          <w:tcPr>
            <w:tcW w:w="4915" w:type="dxa"/>
          </w:tcPr>
          <w:p w14:paraId="6B499DB8" w14:textId="77777777" w:rsidR="00B92503" w:rsidRPr="003D218D" w:rsidRDefault="00B92503" w:rsidP="00B92503">
            <w:pPr>
              <w:rPr>
                <w:sz w:val="24"/>
                <w:szCs w:val="24"/>
              </w:rPr>
            </w:pPr>
            <w:r w:rsidRPr="003D218D">
              <w:rPr>
                <w:sz w:val="24"/>
                <w:szCs w:val="24"/>
              </w:rPr>
              <w:t>Введение лексики. Простуда, плохое самочувствие.</w:t>
            </w:r>
          </w:p>
        </w:tc>
        <w:tc>
          <w:tcPr>
            <w:tcW w:w="1247" w:type="dxa"/>
          </w:tcPr>
          <w:p w14:paraId="0234966E" w14:textId="77777777" w:rsidR="00B92503" w:rsidRPr="003D218D" w:rsidRDefault="00B92503" w:rsidP="00B92503">
            <w:pPr>
              <w:jc w:val="center"/>
              <w:rPr>
                <w:sz w:val="24"/>
                <w:szCs w:val="24"/>
              </w:rPr>
            </w:pPr>
          </w:p>
        </w:tc>
        <w:tc>
          <w:tcPr>
            <w:tcW w:w="1006" w:type="dxa"/>
          </w:tcPr>
          <w:p w14:paraId="367BB3BB" w14:textId="77777777" w:rsidR="00B92503" w:rsidRPr="003D218D" w:rsidRDefault="00B92503" w:rsidP="00B92503">
            <w:pPr>
              <w:jc w:val="center"/>
              <w:rPr>
                <w:sz w:val="24"/>
                <w:szCs w:val="24"/>
              </w:rPr>
            </w:pPr>
            <w:r w:rsidRPr="003D218D">
              <w:rPr>
                <w:sz w:val="24"/>
                <w:szCs w:val="24"/>
              </w:rPr>
              <w:t>27</w:t>
            </w:r>
          </w:p>
        </w:tc>
        <w:tc>
          <w:tcPr>
            <w:tcW w:w="1783" w:type="dxa"/>
          </w:tcPr>
          <w:p w14:paraId="42AAE880" w14:textId="77777777" w:rsidR="00B92503" w:rsidRPr="003D218D" w:rsidRDefault="00B92503" w:rsidP="00B92503">
            <w:pPr>
              <w:pStyle w:val="af"/>
              <w:jc w:val="center"/>
              <w:rPr>
                <w:szCs w:val="24"/>
              </w:rPr>
            </w:pPr>
          </w:p>
        </w:tc>
      </w:tr>
      <w:tr w:rsidR="00B92503" w14:paraId="00772E4D" w14:textId="77777777" w:rsidTr="00742985">
        <w:tc>
          <w:tcPr>
            <w:tcW w:w="903" w:type="dxa"/>
          </w:tcPr>
          <w:p w14:paraId="51E3E81E" w14:textId="77777777" w:rsidR="00B92503" w:rsidRPr="003D218D" w:rsidRDefault="00B92503" w:rsidP="00B92503">
            <w:pPr>
              <w:jc w:val="center"/>
              <w:rPr>
                <w:sz w:val="24"/>
                <w:szCs w:val="24"/>
              </w:rPr>
            </w:pPr>
            <w:r w:rsidRPr="003D218D">
              <w:rPr>
                <w:sz w:val="24"/>
                <w:szCs w:val="24"/>
              </w:rPr>
              <w:t>5.2.</w:t>
            </w:r>
          </w:p>
        </w:tc>
        <w:tc>
          <w:tcPr>
            <w:tcW w:w="4915" w:type="dxa"/>
          </w:tcPr>
          <w:p w14:paraId="2F4C9E91" w14:textId="77777777" w:rsidR="00B92503" w:rsidRPr="003D218D" w:rsidRDefault="00B92503" w:rsidP="00B92503">
            <w:pPr>
              <w:rPr>
                <w:sz w:val="24"/>
                <w:szCs w:val="24"/>
              </w:rPr>
            </w:pPr>
            <w:r w:rsidRPr="003D218D">
              <w:rPr>
                <w:sz w:val="24"/>
                <w:szCs w:val="24"/>
              </w:rPr>
              <w:t>«Я чувствую себя ужасно». Интервью.</w:t>
            </w:r>
          </w:p>
        </w:tc>
        <w:tc>
          <w:tcPr>
            <w:tcW w:w="1247" w:type="dxa"/>
          </w:tcPr>
          <w:p w14:paraId="296BE816" w14:textId="77777777" w:rsidR="00B92503" w:rsidRPr="003D218D" w:rsidRDefault="00B92503" w:rsidP="00B92503">
            <w:pPr>
              <w:jc w:val="center"/>
              <w:rPr>
                <w:sz w:val="24"/>
                <w:szCs w:val="24"/>
              </w:rPr>
            </w:pPr>
          </w:p>
        </w:tc>
        <w:tc>
          <w:tcPr>
            <w:tcW w:w="1006" w:type="dxa"/>
          </w:tcPr>
          <w:p w14:paraId="2BB34B71" w14:textId="77777777" w:rsidR="00B92503" w:rsidRPr="003D218D" w:rsidRDefault="00B92503" w:rsidP="00B92503">
            <w:pPr>
              <w:jc w:val="center"/>
              <w:rPr>
                <w:sz w:val="24"/>
                <w:szCs w:val="24"/>
              </w:rPr>
            </w:pPr>
            <w:r w:rsidRPr="003D218D">
              <w:rPr>
                <w:sz w:val="24"/>
                <w:szCs w:val="24"/>
              </w:rPr>
              <w:t>28</w:t>
            </w:r>
          </w:p>
        </w:tc>
        <w:tc>
          <w:tcPr>
            <w:tcW w:w="1783" w:type="dxa"/>
          </w:tcPr>
          <w:p w14:paraId="1861F16A" w14:textId="77777777" w:rsidR="00B92503" w:rsidRPr="003D218D" w:rsidRDefault="00B92503" w:rsidP="00B92503">
            <w:pPr>
              <w:pStyle w:val="af"/>
              <w:jc w:val="center"/>
              <w:rPr>
                <w:szCs w:val="24"/>
              </w:rPr>
            </w:pPr>
          </w:p>
        </w:tc>
      </w:tr>
      <w:tr w:rsidR="00B92503" w14:paraId="15F3C968" w14:textId="77777777" w:rsidTr="00742985">
        <w:tc>
          <w:tcPr>
            <w:tcW w:w="903" w:type="dxa"/>
          </w:tcPr>
          <w:p w14:paraId="7737FBB0" w14:textId="77777777" w:rsidR="00B92503" w:rsidRPr="003D218D" w:rsidRDefault="00B92503" w:rsidP="00B92503">
            <w:pPr>
              <w:jc w:val="center"/>
              <w:rPr>
                <w:sz w:val="24"/>
                <w:szCs w:val="24"/>
              </w:rPr>
            </w:pPr>
            <w:r w:rsidRPr="003D218D">
              <w:rPr>
                <w:sz w:val="24"/>
                <w:szCs w:val="24"/>
              </w:rPr>
              <w:t>5.3.</w:t>
            </w:r>
          </w:p>
        </w:tc>
        <w:tc>
          <w:tcPr>
            <w:tcW w:w="4915" w:type="dxa"/>
          </w:tcPr>
          <w:p w14:paraId="39BF863A" w14:textId="77777777" w:rsidR="00B92503" w:rsidRPr="003D218D" w:rsidRDefault="00B92503" w:rsidP="00B92503">
            <w:pPr>
              <w:rPr>
                <w:sz w:val="24"/>
                <w:szCs w:val="24"/>
              </w:rPr>
            </w:pPr>
            <w:r w:rsidRPr="003D218D">
              <w:rPr>
                <w:sz w:val="24"/>
                <w:szCs w:val="24"/>
              </w:rPr>
              <w:t>Сочувствие больному товарищу. Тренировка простого прошедшего времени (</w:t>
            </w:r>
            <w:r w:rsidRPr="003D218D">
              <w:rPr>
                <w:sz w:val="24"/>
                <w:szCs w:val="24"/>
                <w:lang w:val="en-US"/>
              </w:rPr>
              <w:t>Past</w:t>
            </w:r>
            <w:r w:rsidRPr="003D218D">
              <w:rPr>
                <w:sz w:val="24"/>
                <w:szCs w:val="24"/>
              </w:rPr>
              <w:t xml:space="preserve"> </w:t>
            </w:r>
            <w:r w:rsidRPr="003D218D">
              <w:rPr>
                <w:sz w:val="24"/>
                <w:szCs w:val="24"/>
                <w:lang w:val="en-US"/>
              </w:rPr>
              <w:t>simple</w:t>
            </w:r>
            <w:r w:rsidRPr="003D218D">
              <w:rPr>
                <w:sz w:val="24"/>
                <w:szCs w:val="24"/>
              </w:rPr>
              <w:t>).</w:t>
            </w:r>
          </w:p>
        </w:tc>
        <w:tc>
          <w:tcPr>
            <w:tcW w:w="1247" w:type="dxa"/>
          </w:tcPr>
          <w:p w14:paraId="038D24AF" w14:textId="77777777" w:rsidR="00B92503" w:rsidRPr="003D218D" w:rsidRDefault="00B92503" w:rsidP="00B92503">
            <w:pPr>
              <w:jc w:val="center"/>
              <w:rPr>
                <w:sz w:val="24"/>
                <w:szCs w:val="24"/>
              </w:rPr>
            </w:pPr>
          </w:p>
        </w:tc>
        <w:tc>
          <w:tcPr>
            <w:tcW w:w="1006" w:type="dxa"/>
          </w:tcPr>
          <w:p w14:paraId="58C4F73C" w14:textId="77777777" w:rsidR="00B92503" w:rsidRPr="003D218D" w:rsidRDefault="00B92503" w:rsidP="00B92503">
            <w:pPr>
              <w:jc w:val="center"/>
              <w:rPr>
                <w:sz w:val="24"/>
                <w:szCs w:val="24"/>
              </w:rPr>
            </w:pPr>
            <w:r w:rsidRPr="003D218D">
              <w:rPr>
                <w:sz w:val="24"/>
                <w:szCs w:val="24"/>
              </w:rPr>
              <w:t>29</w:t>
            </w:r>
          </w:p>
        </w:tc>
        <w:tc>
          <w:tcPr>
            <w:tcW w:w="1783" w:type="dxa"/>
          </w:tcPr>
          <w:p w14:paraId="174D9257" w14:textId="77777777" w:rsidR="00B92503" w:rsidRPr="003D218D" w:rsidRDefault="00B92503" w:rsidP="00B92503">
            <w:pPr>
              <w:pStyle w:val="af"/>
              <w:jc w:val="center"/>
              <w:rPr>
                <w:szCs w:val="24"/>
              </w:rPr>
            </w:pPr>
          </w:p>
        </w:tc>
      </w:tr>
      <w:tr w:rsidR="00B92503" w14:paraId="73CECE15" w14:textId="77777777" w:rsidTr="00742985">
        <w:tc>
          <w:tcPr>
            <w:tcW w:w="903" w:type="dxa"/>
          </w:tcPr>
          <w:p w14:paraId="44825E4B" w14:textId="77777777" w:rsidR="00B92503" w:rsidRPr="003D218D" w:rsidRDefault="00B92503" w:rsidP="00B92503">
            <w:pPr>
              <w:jc w:val="center"/>
              <w:rPr>
                <w:sz w:val="24"/>
                <w:szCs w:val="24"/>
              </w:rPr>
            </w:pPr>
            <w:r w:rsidRPr="003D218D">
              <w:rPr>
                <w:sz w:val="24"/>
                <w:szCs w:val="24"/>
              </w:rPr>
              <w:t>5.4.</w:t>
            </w:r>
          </w:p>
        </w:tc>
        <w:tc>
          <w:tcPr>
            <w:tcW w:w="4915" w:type="dxa"/>
          </w:tcPr>
          <w:p w14:paraId="58682FF9" w14:textId="77777777" w:rsidR="00B92503" w:rsidRPr="003D218D" w:rsidRDefault="00B92503" w:rsidP="00B92503">
            <w:pPr>
              <w:pStyle w:val="af"/>
              <w:rPr>
                <w:szCs w:val="24"/>
              </w:rPr>
            </w:pPr>
            <w:r w:rsidRPr="003D218D">
              <w:rPr>
                <w:szCs w:val="24"/>
              </w:rPr>
              <w:t>«Возвращение в школу».  Чтение.</w:t>
            </w:r>
          </w:p>
        </w:tc>
        <w:tc>
          <w:tcPr>
            <w:tcW w:w="1247" w:type="dxa"/>
          </w:tcPr>
          <w:p w14:paraId="30053D4C" w14:textId="77777777" w:rsidR="00B92503" w:rsidRPr="003D218D" w:rsidRDefault="00B92503" w:rsidP="00B92503">
            <w:pPr>
              <w:jc w:val="center"/>
              <w:rPr>
                <w:sz w:val="24"/>
                <w:szCs w:val="24"/>
              </w:rPr>
            </w:pPr>
          </w:p>
        </w:tc>
        <w:tc>
          <w:tcPr>
            <w:tcW w:w="1006" w:type="dxa"/>
          </w:tcPr>
          <w:p w14:paraId="540D5E48" w14:textId="77777777" w:rsidR="00B92503" w:rsidRPr="003D218D" w:rsidRDefault="00B92503" w:rsidP="00B92503">
            <w:pPr>
              <w:jc w:val="center"/>
              <w:rPr>
                <w:sz w:val="24"/>
                <w:szCs w:val="24"/>
              </w:rPr>
            </w:pPr>
            <w:r w:rsidRPr="003D218D">
              <w:rPr>
                <w:sz w:val="24"/>
                <w:szCs w:val="24"/>
              </w:rPr>
              <w:t>30</w:t>
            </w:r>
          </w:p>
        </w:tc>
        <w:tc>
          <w:tcPr>
            <w:tcW w:w="1783" w:type="dxa"/>
          </w:tcPr>
          <w:p w14:paraId="1FE6C98C" w14:textId="77777777" w:rsidR="00B92503" w:rsidRPr="003D218D" w:rsidRDefault="00B92503" w:rsidP="00B92503">
            <w:pPr>
              <w:pStyle w:val="af"/>
              <w:jc w:val="center"/>
              <w:rPr>
                <w:szCs w:val="24"/>
              </w:rPr>
            </w:pPr>
          </w:p>
        </w:tc>
      </w:tr>
      <w:tr w:rsidR="00B92503" w14:paraId="4AF73A27" w14:textId="77777777" w:rsidTr="00742985">
        <w:tc>
          <w:tcPr>
            <w:tcW w:w="903" w:type="dxa"/>
          </w:tcPr>
          <w:p w14:paraId="5FC4EDBE" w14:textId="77777777" w:rsidR="00B92503" w:rsidRPr="003D218D" w:rsidRDefault="00B92503" w:rsidP="00B92503">
            <w:pPr>
              <w:jc w:val="center"/>
              <w:rPr>
                <w:sz w:val="24"/>
                <w:szCs w:val="24"/>
              </w:rPr>
            </w:pPr>
            <w:r w:rsidRPr="003D218D">
              <w:rPr>
                <w:sz w:val="24"/>
                <w:szCs w:val="24"/>
              </w:rPr>
              <w:t>5.5.</w:t>
            </w:r>
          </w:p>
        </w:tc>
        <w:tc>
          <w:tcPr>
            <w:tcW w:w="4915" w:type="dxa"/>
          </w:tcPr>
          <w:p w14:paraId="20E18471" w14:textId="77777777" w:rsidR="00B92503" w:rsidRPr="003D218D" w:rsidRDefault="00B92503" w:rsidP="00B92503">
            <w:pPr>
              <w:rPr>
                <w:sz w:val="24"/>
                <w:szCs w:val="24"/>
              </w:rPr>
            </w:pPr>
            <w:r w:rsidRPr="003D218D">
              <w:rPr>
                <w:sz w:val="24"/>
                <w:szCs w:val="24"/>
              </w:rPr>
              <w:t>Проблемы со здоровьем (групповая работа).</w:t>
            </w:r>
          </w:p>
        </w:tc>
        <w:tc>
          <w:tcPr>
            <w:tcW w:w="1247" w:type="dxa"/>
          </w:tcPr>
          <w:p w14:paraId="06A2A48B" w14:textId="77777777" w:rsidR="00B92503" w:rsidRPr="003D218D" w:rsidRDefault="00B92503" w:rsidP="00B92503">
            <w:pPr>
              <w:jc w:val="center"/>
              <w:rPr>
                <w:sz w:val="24"/>
                <w:szCs w:val="24"/>
              </w:rPr>
            </w:pPr>
          </w:p>
        </w:tc>
        <w:tc>
          <w:tcPr>
            <w:tcW w:w="1006" w:type="dxa"/>
          </w:tcPr>
          <w:p w14:paraId="288F1288" w14:textId="77777777" w:rsidR="00B92503" w:rsidRPr="003D218D" w:rsidRDefault="00B92503" w:rsidP="00B92503">
            <w:pPr>
              <w:jc w:val="center"/>
              <w:rPr>
                <w:sz w:val="24"/>
                <w:szCs w:val="24"/>
              </w:rPr>
            </w:pPr>
            <w:r w:rsidRPr="003D218D">
              <w:rPr>
                <w:sz w:val="24"/>
                <w:szCs w:val="24"/>
              </w:rPr>
              <w:t>31</w:t>
            </w:r>
          </w:p>
        </w:tc>
        <w:tc>
          <w:tcPr>
            <w:tcW w:w="1783" w:type="dxa"/>
          </w:tcPr>
          <w:p w14:paraId="13C6C16D" w14:textId="77777777" w:rsidR="00B92503" w:rsidRPr="003D218D" w:rsidRDefault="00B92503" w:rsidP="00B92503">
            <w:pPr>
              <w:pStyle w:val="af"/>
              <w:jc w:val="center"/>
              <w:rPr>
                <w:szCs w:val="24"/>
              </w:rPr>
            </w:pPr>
            <w:r w:rsidRPr="003D218D">
              <w:rPr>
                <w:szCs w:val="24"/>
              </w:rPr>
              <w:t>1</w:t>
            </w:r>
          </w:p>
        </w:tc>
      </w:tr>
      <w:tr w:rsidR="00B92503" w14:paraId="127D5980" w14:textId="77777777" w:rsidTr="00742985">
        <w:tc>
          <w:tcPr>
            <w:tcW w:w="903" w:type="dxa"/>
          </w:tcPr>
          <w:p w14:paraId="097ED5EB" w14:textId="77777777" w:rsidR="00B92503" w:rsidRPr="003D218D" w:rsidRDefault="00B92503" w:rsidP="00B92503">
            <w:pPr>
              <w:jc w:val="center"/>
              <w:rPr>
                <w:sz w:val="24"/>
                <w:szCs w:val="24"/>
              </w:rPr>
            </w:pPr>
            <w:r w:rsidRPr="003D218D">
              <w:rPr>
                <w:sz w:val="24"/>
                <w:szCs w:val="24"/>
              </w:rPr>
              <w:t>5.6.</w:t>
            </w:r>
          </w:p>
        </w:tc>
        <w:tc>
          <w:tcPr>
            <w:tcW w:w="4915" w:type="dxa"/>
          </w:tcPr>
          <w:p w14:paraId="61E1537D" w14:textId="77777777" w:rsidR="00B92503" w:rsidRPr="003D218D" w:rsidRDefault="00B92503" w:rsidP="00B92503">
            <w:pPr>
              <w:rPr>
                <w:sz w:val="24"/>
                <w:szCs w:val="24"/>
              </w:rPr>
            </w:pPr>
            <w:r w:rsidRPr="003D218D">
              <w:rPr>
                <w:sz w:val="24"/>
                <w:szCs w:val="24"/>
              </w:rPr>
              <w:t>История «Мир вверх тормашки».</w:t>
            </w:r>
          </w:p>
        </w:tc>
        <w:tc>
          <w:tcPr>
            <w:tcW w:w="1247" w:type="dxa"/>
          </w:tcPr>
          <w:p w14:paraId="1C4CC851" w14:textId="77777777" w:rsidR="00B92503" w:rsidRPr="003D218D" w:rsidRDefault="00B92503" w:rsidP="00B92503">
            <w:pPr>
              <w:jc w:val="center"/>
              <w:rPr>
                <w:sz w:val="24"/>
                <w:szCs w:val="24"/>
              </w:rPr>
            </w:pPr>
          </w:p>
        </w:tc>
        <w:tc>
          <w:tcPr>
            <w:tcW w:w="1006" w:type="dxa"/>
          </w:tcPr>
          <w:p w14:paraId="48AD801A" w14:textId="77777777" w:rsidR="00B92503" w:rsidRPr="003D218D" w:rsidRDefault="00B92503" w:rsidP="00B92503">
            <w:pPr>
              <w:jc w:val="center"/>
              <w:rPr>
                <w:sz w:val="24"/>
                <w:szCs w:val="24"/>
              </w:rPr>
            </w:pPr>
            <w:r w:rsidRPr="003D218D">
              <w:rPr>
                <w:sz w:val="24"/>
                <w:szCs w:val="24"/>
              </w:rPr>
              <w:t>32</w:t>
            </w:r>
          </w:p>
        </w:tc>
        <w:tc>
          <w:tcPr>
            <w:tcW w:w="1783" w:type="dxa"/>
          </w:tcPr>
          <w:p w14:paraId="43183385" w14:textId="77777777" w:rsidR="00B92503" w:rsidRPr="003D218D" w:rsidRDefault="00B92503" w:rsidP="00B92503">
            <w:pPr>
              <w:pStyle w:val="af"/>
              <w:jc w:val="center"/>
              <w:rPr>
                <w:szCs w:val="24"/>
              </w:rPr>
            </w:pPr>
          </w:p>
        </w:tc>
      </w:tr>
      <w:tr w:rsidR="00B92503" w14:paraId="6C16182A" w14:textId="77777777" w:rsidTr="00742985">
        <w:tc>
          <w:tcPr>
            <w:tcW w:w="5818" w:type="dxa"/>
            <w:gridSpan w:val="2"/>
          </w:tcPr>
          <w:p w14:paraId="6DDF315B" w14:textId="77777777" w:rsidR="00B92503" w:rsidRPr="003D218D" w:rsidRDefault="00B92503" w:rsidP="00B92503">
            <w:pPr>
              <w:pStyle w:val="af"/>
              <w:jc w:val="center"/>
              <w:rPr>
                <w:b/>
                <w:bCs/>
                <w:szCs w:val="24"/>
              </w:rPr>
            </w:pPr>
            <w:r>
              <w:rPr>
                <w:b/>
                <w:bCs/>
                <w:szCs w:val="24"/>
              </w:rPr>
              <w:t xml:space="preserve">Раздел 6. </w:t>
            </w:r>
            <w:r w:rsidRPr="003D218D">
              <w:rPr>
                <w:b/>
                <w:bCs/>
                <w:szCs w:val="24"/>
              </w:rPr>
              <w:t>Мы чемпионы.</w:t>
            </w:r>
          </w:p>
        </w:tc>
        <w:tc>
          <w:tcPr>
            <w:tcW w:w="1247" w:type="dxa"/>
          </w:tcPr>
          <w:p w14:paraId="26755032" w14:textId="77777777" w:rsidR="00B92503" w:rsidRPr="003D218D" w:rsidRDefault="00B92503" w:rsidP="00B92503">
            <w:pPr>
              <w:pStyle w:val="af"/>
              <w:jc w:val="center"/>
              <w:rPr>
                <w:szCs w:val="24"/>
              </w:rPr>
            </w:pPr>
            <w:r w:rsidRPr="003D218D">
              <w:rPr>
                <w:szCs w:val="24"/>
              </w:rPr>
              <w:t>7</w:t>
            </w:r>
          </w:p>
        </w:tc>
        <w:tc>
          <w:tcPr>
            <w:tcW w:w="1006" w:type="dxa"/>
          </w:tcPr>
          <w:p w14:paraId="7D92436F" w14:textId="77777777" w:rsidR="00B92503" w:rsidRDefault="00B92503" w:rsidP="00B92503"/>
        </w:tc>
        <w:tc>
          <w:tcPr>
            <w:tcW w:w="1783" w:type="dxa"/>
          </w:tcPr>
          <w:p w14:paraId="6F31FF25" w14:textId="77777777" w:rsidR="00B92503" w:rsidRDefault="00B92503" w:rsidP="00B92503"/>
        </w:tc>
      </w:tr>
      <w:tr w:rsidR="00B92503" w14:paraId="0A52924D" w14:textId="77777777" w:rsidTr="00742985">
        <w:tc>
          <w:tcPr>
            <w:tcW w:w="903" w:type="dxa"/>
          </w:tcPr>
          <w:p w14:paraId="26A9E87D" w14:textId="77777777" w:rsidR="00B92503" w:rsidRPr="003D218D" w:rsidRDefault="00B92503" w:rsidP="00B92503">
            <w:pPr>
              <w:pStyle w:val="af"/>
              <w:jc w:val="center"/>
              <w:rPr>
                <w:szCs w:val="24"/>
              </w:rPr>
            </w:pPr>
            <w:r w:rsidRPr="003D218D">
              <w:rPr>
                <w:szCs w:val="24"/>
              </w:rPr>
              <w:t>6.1.</w:t>
            </w:r>
          </w:p>
        </w:tc>
        <w:tc>
          <w:tcPr>
            <w:tcW w:w="4915" w:type="dxa"/>
          </w:tcPr>
          <w:p w14:paraId="5F48C62B" w14:textId="77777777" w:rsidR="00B92503" w:rsidRPr="003D218D" w:rsidRDefault="00B92503" w:rsidP="00B92503">
            <w:pPr>
              <w:pStyle w:val="af"/>
              <w:rPr>
                <w:szCs w:val="24"/>
              </w:rPr>
            </w:pPr>
            <w:r w:rsidRPr="003D218D">
              <w:rPr>
                <w:szCs w:val="24"/>
              </w:rPr>
              <w:t>Хоккей. Тренировка простого прошедшего времени (</w:t>
            </w:r>
            <w:r w:rsidRPr="003D218D">
              <w:rPr>
                <w:szCs w:val="24"/>
                <w:lang w:val="en-US"/>
              </w:rPr>
              <w:t>Past</w:t>
            </w:r>
            <w:r w:rsidRPr="003D218D">
              <w:rPr>
                <w:szCs w:val="24"/>
              </w:rPr>
              <w:t xml:space="preserve"> </w:t>
            </w:r>
            <w:r w:rsidRPr="003D218D">
              <w:rPr>
                <w:szCs w:val="24"/>
                <w:lang w:val="en-US"/>
              </w:rPr>
              <w:t>simple</w:t>
            </w:r>
            <w:r w:rsidRPr="003D218D">
              <w:rPr>
                <w:szCs w:val="24"/>
              </w:rPr>
              <w:t>).</w:t>
            </w:r>
          </w:p>
        </w:tc>
        <w:tc>
          <w:tcPr>
            <w:tcW w:w="1247" w:type="dxa"/>
          </w:tcPr>
          <w:p w14:paraId="05E759C2" w14:textId="77777777" w:rsidR="00B92503" w:rsidRPr="003D218D" w:rsidRDefault="00B92503" w:rsidP="00B92503">
            <w:pPr>
              <w:pStyle w:val="af"/>
              <w:jc w:val="center"/>
              <w:rPr>
                <w:szCs w:val="24"/>
              </w:rPr>
            </w:pPr>
          </w:p>
        </w:tc>
        <w:tc>
          <w:tcPr>
            <w:tcW w:w="1006" w:type="dxa"/>
          </w:tcPr>
          <w:p w14:paraId="176B1DCD" w14:textId="77777777" w:rsidR="00B92503" w:rsidRPr="003D218D" w:rsidRDefault="00B92503" w:rsidP="00B92503">
            <w:pPr>
              <w:pStyle w:val="af"/>
              <w:jc w:val="center"/>
              <w:rPr>
                <w:szCs w:val="24"/>
              </w:rPr>
            </w:pPr>
            <w:r w:rsidRPr="003D218D">
              <w:rPr>
                <w:szCs w:val="24"/>
              </w:rPr>
              <w:t>33</w:t>
            </w:r>
          </w:p>
        </w:tc>
        <w:tc>
          <w:tcPr>
            <w:tcW w:w="1783" w:type="dxa"/>
          </w:tcPr>
          <w:p w14:paraId="03630F67" w14:textId="77777777" w:rsidR="00B92503" w:rsidRPr="003D218D" w:rsidRDefault="00B92503" w:rsidP="00B92503">
            <w:pPr>
              <w:pStyle w:val="af"/>
              <w:jc w:val="center"/>
              <w:rPr>
                <w:szCs w:val="24"/>
              </w:rPr>
            </w:pPr>
          </w:p>
        </w:tc>
      </w:tr>
      <w:tr w:rsidR="00B92503" w14:paraId="0FC2B433" w14:textId="77777777" w:rsidTr="00742985">
        <w:tc>
          <w:tcPr>
            <w:tcW w:w="903" w:type="dxa"/>
          </w:tcPr>
          <w:p w14:paraId="1CC34A13" w14:textId="77777777" w:rsidR="00B92503" w:rsidRPr="003D218D" w:rsidRDefault="00B92503" w:rsidP="00B92503">
            <w:pPr>
              <w:pStyle w:val="af"/>
              <w:jc w:val="center"/>
              <w:rPr>
                <w:szCs w:val="24"/>
              </w:rPr>
            </w:pPr>
            <w:r w:rsidRPr="003D218D">
              <w:rPr>
                <w:szCs w:val="24"/>
              </w:rPr>
              <w:t>6.2.</w:t>
            </w:r>
          </w:p>
        </w:tc>
        <w:tc>
          <w:tcPr>
            <w:tcW w:w="4915" w:type="dxa"/>
          </w:tcPr>
          <w:p w14:paraId="0AFD73ED" w14:textId="77777777" w:rsidR="00B92503" w:rsidRPr="003D218D" w:rsidRDefault="00B92503" w:rsidP="00B92503">
            <w:pPr>
              <w:pStyle w:val="af"/>
              <w:rPr>
                <w:b/>
                <w:bCs/>
                <w:szCs w:val="24"/>
              </w:rPr>
            </w:pPr>
            <w:r w:rsidRPr="003D218D">
              <w:rPr>
                <w:szCs w:val="24"/>
              </w:rPr>
              <w:t>Различные виды спорта. Составление диалога.</w:t>
            </w:r>
          </w:p>
        </w:tc>
        <w:tc>
          <w:tcPr>
            <w:tcW w:w="1247" w:type="dxa"/>
          </w:tcPr>
          <w:p w14:paraId="38550757" w14:textId="77777777" w:rsidR="00B92503" w:rsidRPr="003D218D" w:rsidRDefault="00B92503" w:rsidP="00B92503">
            <w:pPr>
              <w:pStyle w:val="af"/>
              <w:jc w:val="center"/>
              <w:rPr>
                <w:szCs w:val="24"/>
              </w:rPr>
            </w:pPr>
          </w:p>
        </w:tc>
        <w:tc>
          <w:tcPr>
            <w:tcW w:w="1006" w:type="dxa"/>
          </w:tcPr>
          <w:p w14:paraId="31076FF2" w14:textId="77777777" w:rsidR="00B92503" w:rsidRPr="003D218D" w:rsidRDefault="00B92503" w:rsidP="00B92503">
            <w:pPr>
              <w:pStyle w:val="af"/>
              <w:jc w:val="center"/>
              <w:rPr>
                <w:szCs w:val="24"/>
              </w:rPr>
            </w:pPr>
            <w:r w:rsidRPr="003D218D">
              <w:rPr>
                <w:szCs w:val="24"/>
              </w:rPr>
              <w:t>34</w:t>
            </w:r>
          </w:p>
        </w:tc>
        <w:tc>
          <w:tcPr>
            <w:tcW w:w="1783" w:type="dxa"/>
          </w:tcPr>
          <w:p w14:paraId="055E5A81" w14:textId="77777777" w:rsidR="00B92503" w:rsidRPr="003D218D" w:rsidRDefault="00B92503" w:rsidP="00B92503">
            <w:pPr>
              <w:pStyle w:val="af"/>
              <w:jc w:val="center"/>
              <w:rPr>
                <w:szCs w:val="24"/>
              </w:rPr>
            </w:pPr>
          </w:p>
        </w:tc>
      </w:tr>
      <w:tr w:rsidR="00B92503" w14:paraId="23CB5E14" w14:textId="77777777" w:rsidTr="00742985">
        <w:tc>
          <w:tcPr>
            <w:tcW w:w="903" w:type="dxa"/>
          </w:tcPr>
          <w:p w14:paraId="3B87B7E2" w14:textId="77777777" w:rsidR="00B92503" w:rsidRPr="003D218D" w:rsidRDefault="00B92503" w:rsidP="00B92503">
            <w:pPr>
              <w:pStyle w:val="af"/>
              <w:jc w:val="center"/>
              <w:rPr>
                <w:szCs w:val="24"/>
              </w:rPr>
            </w:pPr>
            <w:r w:rsidRPr="003D218D">
              <w:rPr>
                <w:szCs w:val="24"/>
              </w:rPr>
              <w:t>6.3.</w:t>
            </w:r>
          </w:p>
        </w:tc>
        <w:tc>
          <w:tcPr>
            <w:tcW w:w="4915" w:type="dxa"/>
          </w:tcPr>
          <w:p w14:paraId="60A62B25" w14:textId="77777777" w:rsidR="00B92503" w:rsidRPr="003D218D" w:rsidRDefault="00B92503" w:rsidP="00B92503">
            <w:pPr>
              <w:pStyle w:val="af"/>
              <w:rPr>
                <w:b/>
                <w:bCs/>
                <w:szCs w:val="24"/>
              </w:rPr>
            </w:pPr>
            <w:r w:rsidRPr="003D218D">
              <w:rPr>
                <w:szCs w:val="24"/>
              </w:rPr>
              <w:t>«Кто пришел первым?». Награды.</w:t>
            </w:r>
          </w:p>
        </w:tc>
        <w:tc>
          <w:tcPr>
            <w:tcW w:w="1247" w:type="dxa"/>
          </w:tcPr>
          <w:p w14:paraId="61D226AC" w14:textId="77777777" w:rsidR="00B92503" w:rsidRPr="003D218D" w:rsidRDefault="00B92503" w:rsidP="00B92503">
            <w:pPr>
              <w:pStyle w:val="af"/>
              <w:jc w:val="center"/>
              <w:rPr>
                <w:szCs w:val="24"/>
              </w:rPr>
            </w:pPr>
          </w:p>
        </w:tc>
        <w:tc>
          <w:tcPr>
            <w:tcW w:w="1006" w:type="dxa"/>
          </w:tcPr>
          <w:p w14:paraId="56227477" w14:textId="77777777" w:rsidR="00B92503" w:rsidRPr="003D218D" w:rsidRDefault="00B92503" w:rsidP="00B92503">
            <w:pPr>
              <w:pStyle w:val="af"/>
              <w:jc w:val="center"/>
              <w:rPr>
                <w:szCs w:val="24"/>
              </w:rPr>
            </w:pPr>
            <w:r w:rsidRPr="003D218D">
              <w:rPr>
                <w:szCs w:val="24"/>
              </w:rPr>
              <w:t>35</w:t>
            </w:r>
          </w:p>
        </w:tc>
        <w:tc>
          <w:tcPr>
            <w:tcW w:w="1783" w:type="dxa"/>
          </w:tcPr>
          <w:p w14:paraId="02DAED39" w14:textId="77777777" w:rsidR="00B92503" w:rsidRPr="003D218D" w:rsidRDefault="00B92503" w:rsidP="00B92503">
            <w:pPr>
              <w:pStyle w:val="af"/>
              <w:jc w:val="center"/>
              <w:rPr>
                <w:szCs w:val="24"/>
              </w:rPr>
            </w:pPr>
          </w:p>
        </w:tc>
      </w:tr>
      <w:tr w:rsidR="00B92503" w14:paraId="4F471054" w14:textId="77777777" w:rsidTr="00742985">
        <w:tc>
          <w:tcPr>
            <w:tcW w:w="903" w:type="dxa"/>
          </w:tcPr>
          <w:p w14:paraId="4BE4EBDA" w14:textId="77777777" w:rsidR="00B92503" w:rsidRPr="003D218D" w:rsidRDefault="00B92503" w:rsidP="00B92503">
            <w:pPr>
              <w:pStyle w:val="af"/>
              <w:jc w:val="center"/>
              <w:rPr>
                <w:szCs w:val="24"/>
              </w:rPr>
            </w:pPr>
            <w:r w:rsidRPr="003D218D">
              <w:rPr>
                <w:szCs w:val="24"/>
              </w:rPr>
              <w:t>6.4.</w:t>
            </w:r>
          </w:p>
        </w:tc>
        <w:tc>
          <w:tcPr>
            <w:tcW w:w="4915" w:type="dxa"/>
          </w:tcPr>
          <w:p w14:paraId="2838D8B9" w14:textId="77777777" w:rsidR="00B92503" w:rsidRPr="003D218D" w:rsidRDefault="00B92503" w:rsidP="00B92503">
            <w:pPr>
              <w:pStyle w:val="af"/>
              <w:rPr>
                <w:b/>
                <w:bCs/>
                <w:szCs w:val="24"/>
              </w:rPr>
            </w:pPr>
            <w:r w:rsidRPr="003D218D">
              <w:rPr>
                <w:szCs w:val="24"/>
              </w:rPr>
              <w:t>Олимпийские чемпионы. Чтение.</w:t>
            </w:r>
          </w:p>
        </w:tc>
        <w:tc>
          <w:tcPr>
            <w:tcW w:w="1247" w:type="dxa"/>
          </w:tcPr>
          <w:p w14:paraId="27DEF279" w14:textId="77777777" w:rsidR="00B92503" w:rsidRPr="003D218D" w:rsidRDefault="00B92503" w:rsidP="00B92503">
            <w:pPr>
              <w:pStyle w:val="af"/>
              <w:jc w:val="center"/>
              <w:rPr>
                <w:szCs w:val="24"/>
              </w:rPr>
            </w:pPr>
          </w:p>
        </w:tc>
        <w:tc>
          <w:tcPr>
            <w:tcW w:w="1006" w:type="dxa"/>
          </w:tcPr>
          <w:p w14:paraId="2F08C774" w14:textId="77777777" w:rsidR="00B92503" w:rsidRPr="003D218D" w:rsidRDefault="00B92503" w:rsidP="00B92503">
            <w:pPr>
              <w:pStyle w:val="af"/>
              <w:jc w:val="center"/>
              <w:rPr>
                <w:szCs w:val="24"/>
              </w:rPr>
            </w:pPr>
            <w:r w:rsidRPr="003D218D">
              <w:rPr>
                <w:szCs w:val="24"/>
              </w:rPr>
              <w:t>36</w:t>
            </w:r>
          </w:p>
        </w:tc>
        <w:tc>
          <w:tcPr>
            <w:tcW w:w="1783" w:type="dxa"/>
          </w:tcPr>
          <w:p w14:paraId="7ED86928" w14:textId="77777777" w:rsidR="00B92503" w:rsidRPr="003D218D" w:rsidRDefault="00B92503" w:rsidP="00B92503">
            <w:pPr>
              <w:pStyle w:val="af"/>
              <w:jc w:val="center"/>
              <w:rPr>
                <w:szCs w:val="24"/>
              </w:rPr>
            </w:pPr>
          </w:p>
        </w:tc>
      </w:tr>
      <w:tr w:rsidR="00B92503" w14:paraId="18147E02" w14:textId="77777777" w:rsidTr="00742985">
        <w:tc>
          <w:tcPr>
            <w:tcW w:w="903" w:type="dxa"/>
          </w:tcPr>
          <w:p w14:paraId="744A3676" w14:textId="77777777" w:rsidR="00B92503" w:rsidRPr="003D218D" w:rsidRDefault="00B92503" w:rsidP="00B92503">
            <w:pPr>
              <w:pStyle w:val="af"/>
              <w:jc w:val="center"/>
              <w:rPr>
                <w:szCs w:val="24"/>
              </w:rPr>
            </w:pPr>
            <w:r w:rsidRPr="003D218D">
              <w:rPr>
                <w:szCs w:val="24"/>
              </w:rPr>
              <w:t>6.5.</w:t>
            </w:r>
          </w:p>
        </w:tc>
        <w:tc>
          <w:tcPr>
            <w:tcW w:w="4915" w:type="dxa"/>
          </w:tcPr>
          <w:p w14:paraId="5E1845CD" w14:textId="77777777" w:rsidR="00B92503" w:rsidRPr="003D218D" w:rsidRDefault="00B92503" w:rsidP="00B92503">
            <w:pPr>
              <w:pStyle w:val="af"/>
              <w:rPr>
                <w:b/>
                <w:bCs/>
                <w:szCs w:val="24"/>
              </w:rPr>
            </w:pPr>
            <w:r w:rsidRPr="003D218D">
              <w:rPr>
                <w:szCs w:val="24"/>
              </w:rPr>
              <w:t>Составление статьи в школьный журнал.</w:t>
            </w:r>
          </w:p>
        </w:tc>
        <w:tc>
          <w:tcPr>
            <w:tcW w:w="1247" w:type="dxa"/>
          </w:tcPr>
          <w:p w14:paraId="643AA9E7" w14:textId="77777777" w:rsidR="00B92503" w:rsidRPr="003D218D" w:rsidRDefault="00B92503" w:rsidP="00B92503">
            <w:pPr>
              <w:pStyle w:val="af"/>
              <w:jc w:val="center"/>
              <w:rPr>
                <w:szCs w:val="24"/>
              </w:rPr>
            </w:pPr>
          </w:p>
        </w:tc>
        <w:tc>
          <w:tcPr>
            <w:tcW w:w="1006" w:type="dxa"/>
          </w:tcPr>
          <w:p w14:paraId="3994FA5B" w14:textId="77777777" w:rsidR="00B92503" w:rsidRPr="003D218D" w:rsidRDefault="00B92503" w:rsidP="00B92503">
            <w:pPr>
              <w:pStyle w:val="af"/>
              <w:jc w:val="center"/>
              <w:rPr>
                <w:szCs w:val="24"/>
              </w:rPr>
            </w:pPr>
            <w:r w:rsidRPr="003D218D">
              <w:rPr>
                <w:szCs w:val="24"/>
              </w:rPr>
              <w:t>37</w:t>
            </w:r>
          </w:p>
        </w:tc>
        <w:tc>
          <w:tcPr>
            <w:tcW w:w="1783" w:type="dxa"/>
          </w:tcPr>
          <w:p w14:paraId="23553D11" w14:textId="77777777" w:rsidR="00B92503" w:rsidRPr="003D218D" w:rsidRDefault="00B92503" w:rsidP="00B92503">
            <w:pPr>
              <w:pStyle w:val="af"/>
              <w:jc w:val="center"/>
              <w:rPr>
                <w:szCs w:val="24"/>
              </w:rPr>
            </w:pPr>
            <w:r w:rsidRPr="003D218D">
              <w:rPr>
                <w:szCs w:val="24"/>
              </w:rPr>
              <w:t>1</w:t>
            </w:r>
          </w:p>
        </w:tc>
      </w:tr>
      <w:tr w:rsidR="00B92503" w14:paraId="01FC5D8C" w14:textId="77777777" w:rsidTr="00742985">
        <w:tc>
          <w:tcPr>
            <w:tcW w:w="903" w:type="dxa"/>
          </w:tcPr>
          <w:p w14:paraId="6532DB7B" w14:textId="77777777" w:rsidR="00B92503" w:rsidRPr="003D218D" w:rsidRDefault="00B92503" w:rsidP="00B92503">
            <w:pPr>
              <w:pStyle w:val="af"/>
              <w:jc w:val="center"/>
              <w:rPr>
                <w:szCs w:val="24"/>
              </w:rPr>
            </w:pPr>
            <w:r w:rsidRPr="003D218D">
              <w:rPr>
                <w:szCs w:val="24"/>
              </w:rPr>
              <w:t>6.6.</w:t>
            </w:r>
          </w:p>
        </w:tc>
        <w:tc>
          <w:tcPr>
            <w:tcW w:w="4915" w:type="dxa"/>
          </w:tcPr>
          <w:p w14:paraId="6B1AE5D5" w14:textId="77777777" w:rsidR="00B92503" w:rsidRPr="003D218D" w:rsidRDefault="00B92503" w:rsidP="00B92503">
            <w:pPr>
              <w:pStyle w:val="af"/>
              <w:rPr>
                <w:b/>
                <w:bCs/>
                <w:szCs w:val="24"/>
              </w:rPr>
            </w:pPr>
            <w:r w:rsidRPr="003D218D">
              <w:rPr>
                <w:szCs w:val="24"/>
              </w:rPr>
              <w:t xml:space="preserve">История «Мир вверх тормашки». </w:t>
            </w:r>
          </w:p>
        </w:tc>
        <w:tc>
          <w:tcPr>
            <w:tcW w:w="1247" w:type="dxa"/>
          </w:tcPr>
          <w:p w14:paraId="01F008A8" w14:textId="77777777" w:rsidR="00B92503" w:rsidRPr="003D218D" w:rsidRDefault="00B92503" w:rsidP="00B92503">
            <w:pPr>
              <w:pStyle w:val="af"/>
              <w:jc w:val="center"/>
              <w:rPr>
                <w:szCs w:val="24"/>
              </w:rPr>
            </w:pPr>
          </w:p>
        </w:tc>
        <w:tc>
          <w:tcPr>
            <w:tcW w:w="1006" w:type="dxa"/>
          </w:tcPr>
          <w:p w14:paraId="7088B446" w14:textId="77777777" w:rsidR="00B92503" w:rsidRPr="003D218D" w:rsidRDefault="00B92503" w:rsidP="00B92503">
            <w:pPr>
              <w:pStyle w:val="af"/>
              <w:jc w:val="center"/>
              <w:rPr>
                <w:szCs w:val="24"/>
              </w:rPr>
            </w:pPr>
            <w:r w:rsidRPr="003D218D">
              <w:rPr>
                <w:szCs w:val="24"/>
              </w:rPr>
              <w:t>38</w:t>
            </w:r>
          </w:p>
        </w:tc>
        <w:tc>
          <w:tcPr>
            <w:tcW w:w="1783" w:type="dxa"/>
          </w:tcPr>
          <w:p w14:paraId="4778D7D2" w14:textId="77777777" w:rsidR="00B92503" w:rsidRPr="003D218D" w:rsidRDefault="00B92503" w:rsidP="00B92503">
            <w:pPr>
              <w:pStyle w:val="af"/>
              <w:jc w:val="center"/>
              <w:rPr>
                <w:szCs w:val="24"/>
              </w:rPr>
            </w:pPr>
          </w:p>
        </w:tc>
      </w:tr>
      <w:tr w:rsidR="00B92503" w14:paraId="67F18E97" w14:textId="77777777" w:rsidTr="00742985">
        <w:tc>
          <w:tcPr>
            <w:tcW w:w="903" w:type="dxa"/>
          </w:tcPr>
          <w:p w14:paraId="499D778F" w14:textId="77777777" w:rsidR="00B92503" w:rsidRPr="003D218D" w:rsidRDefault="00B92503" w:rsidP="00B92503">
            <w:pPr>
              <w:pStyle w:val="af"/>
              <w:ind w:left="76"/>
              <w:jc w:val="center"/>
              <w:rPr>
                <w:szCs w:val="24"/>
              </w:rPr>
            </w:pPr>
            <w:r w:rsidRPr="003D218D">
              <w:rPr>
                <w:szCs w:val="24"/>
              </w:rPr>
              <w:t>6.7.</w:t>
            </w:r>
          </w:p>
        </w:tc>
        <w:tc>
          <w:tcPr>
            <w:tcW w:w="4915" w:type="dxa"/>
          </w:tcPr>
          <w:p w14:paraId="39008F87" w14:textId="77777777" w:rsidR="00B92503" w:rsidRPr="003D218D" w:rsidRDefault="00B92503" w:rsidP="00B92503">
            <w:pPr>
              <w:pStyle w:val="af"/>
              <w:rPr>
                <w:b/>
                <w:bCs/>
                <w:szCs w:val="24"/>
              </w:rPr>
            </w:pPr>
            <w:r w:rsidRPr="003D218D">
              <w:rPr>
                <w:szCs w:val="24"/>
              </w:rPr>
              <w:t>« Развивающая страница циклов 5- 6».</w:t>
            </w:r>
          </w:p>
        </w:tc>
        <w:tc>
          <w:tcPr>
            <w:tcW w:w="1247" w:type="dxa"/>
          </w:tcPr>
          <w:p w14:paraId="658F1212" w14:textId="77777777" w:rsidR="00B92503" w:rsidRPr="003D218D" w:rsidRDefault="00B92503" w:rsidP="00B92503">
            <w:pPr>
              <w:pStyle w:val="af"/>
              <w:jc w:val="center"/>
              <w:rPr>
                <w:szCs w:val="24"/>
              </w:rPr>
            </w:pPr>
          </w:p>
        </w:tc>
        <w:tc>
          <w:tcPr>
            <w:tcW w:w="1006" w:type="dxa"/>
          </w:tcPr>
          <w:p w14:paraId="3CB52930" w14:textId="77777777" w:rsidR="00B92503" w:rsidRPr="003D218D" w:rsidRDefault="00B92503" w:rsidP="00B92503">
            <w:pPr>
              <w:pStyle w:val="af"/>
              <w:jc w:val="center"/>
              <w:rPr>
                <w:szCs w:val="24"/>
              </w:rPr>
            </w:pPr>
            <w:r w:rsidRPr="003D218D">
              <w:rPr>
                <w:szCs w:val="24"/>
              </w:rPr>
              <w:t>39</w:t>
            </w:r>
          </w:p>
        </w:tc>
        <w:tc>
          <w:tcPr>
            <w:tcW w:w="1783" w:type="dxa"/>
          </w:tcPr>
          <w:p w14:paraId="0CF9D874" w14:textId="77777777" w:rsidR="00B92503" w:rsidRPr="003D218D" w:rsidRDefault="00B92503" w:rsidP="00B92503">
            <w:pPr>
              <w:pStyle w:val="af"/>
              <w:jc w:val="center"/>
              <w:rPr>
                <w:szCs w:val="24"/>
              </w:rPr>
            </w:pPr>
          </w:p>
        </w:tc>
      </w:tr>
      <w:tr w:rsidR="00B92503" w14:paraId="08917E11" w14:textId="77777777" w:rsidTr="00742985">
        <w:tc>
          <w:tcPr>
            <w:tcW w:w="5818" w:type="dxa"/>
            <w:gridSpan w:val="2"/>
          </w:tcPr>
          <w:p w14:paraId="38F81664" w14:textId="77777777" w:rsidR="00B92503" w:rsidRPr="003D218D" w:rsidRDefault="00B92503" w:rsidP="00B92503">
            <w:pPr>
              <w:pStyle w:val="af"/>
              <w:jc w:val="center"/>
              <w:rPr>
                <w:b/>
                <w:bCs/>
                <w:szCs w:val="24"/>
              </w:rPr>
            </w:pPr>
            <w:r>
              <w:rPr>
                <w:b/>
                <w:bCs/>
                <w:szCs w:val="24"/>
              </w:rPr>
              <w:t xml:space="preserve">Раздел 7. </w:t>
            </w:r>
            <w:r w:rsidRPr="003D218D">
              <w:rPr>
                <w:b/>
                <w:bCs/>
                <w:szCs w:val="24"/>
              </w:rPr>
              <w:t>Динозаврия.</w:t>
            </w:r>
          </w:p>
        </w:tc>
        <w:tc>
          <w:tcPr>
            <w:tcW w:w="1247" w:type="dxa"/>
          </w:tcPr>
          <w:p w14:paraId="207FC482" w14:textId="77777777" w:rsidR="00B92503" w:rsidRPr="003D218D" w:rsidRDefault="00B92503" w:rsidP="00B92503">
            <w:pPr>
              <w:pStyle w:val="af"/>
              <w:jc w:val="center"/>
              <w:rPr>
                <w:szCs w:val="24"/>
              </w:rPr>
            </w:pPr>
            <w:r w:rsidRPr="003D218D">
              <w:rPr>
                <w:szCs w:val="24"/>
              </w:rPr>
              <w:t>6</w:t>
            </w:r>
          </w:p>
        </w:tc>
        <w:tc>
          <w:tcPr>
            <w:tcW w:w="1006" w:type="dxa"/>
          </w:tcPr>
          <w:p w14:paraId="60A28252" w14:textId="77777777" w:rsidR="00B92503" w:rsidRPr="00585315" w:rsidRDefault="00B92503" w:rsidP="00B92503">
            <w:pPr>
              <w:pStyle w:val="af"/>
              <w:jc w:val="center"/>
            </w:pPr>
          </w:p>
        </w:tc>
        <w:tc>
          <w:tcPr>
            <w:tcW w:w="1783" w:type="dxa"/>
          </w:tcPr>
          <w:p w14:paraId="556E6E7C" w14:textId="77777777" w:rsidR="00B92503" w:rsidRPr="00585315" w:rsidRDefault="00B92503" w:rsidP="00B92503">
            <w:pPr>
              <w:pStyle w:val="af"/>
              <w:jc w:val="center"/>
            </w:pPr>
          </w:p>
        </w:tc>
      </w:tr>
      <w:tr w:rsidR="00B92503" w14:paraId="7D29864F" w14:textId="77777777" w:rsidTr="00742985">
        <w:tc>
          <w:tcPr>
            <w:tcW w:w="903" w:type="dxa"/>
          </w:tcPr>
          <w:p w14:paraId="509DFEAF" w14:textId="77777777" w:rsidR="00B92503" w:rsidRPr="003D218D" w:rsidRDefault="00B92503" w:rsidP="00B92503">
            <w:pPr>
              <w:pStyle w:val="af"/>
              <w:jc w:val="center"/>
              <w:rPr>
                <w:szCs w:val="24"/>
              </w:rPr>
            </w:pPr>
            <w:r w:rsidRPr="003D218D">
              <w:rPr>
                <w:szCs w:val="24"/>
              </w:rPr>
              <w:t>7.1.</w:t>
            </w:r>
          </w:p>
        </w:tc>
        <w:tc>
          <w:tcPr>
            <w:tcW w:w="4915" w:type="dxa"/>
          </w:tcPr>
          <w:p w14:paraId="5840555E" w14:textId="77777777" w:rsidR="00B92503" w:rsidRPr="003D218D" w:rsidRDefault="00B92503" w:rsidP="00B92503">
            <w:pPr>
              <w:pStyle w:val="af"/>
              <w:rPr>
                <w:b/>
                <w:bCs/>
                <w:szCs w:val="24"/>
              </w:rPr>
            </w:pPr>
            <w:r w:rsidRPr="003D218D">
              <w:rPr>
                <w:szCs w:val="24"/>
              </w:rPr>
              <w:t>Введение лексики.  Описание динозавра.</w:t>
            </w:r>
          </w:p>
        </w:tc>
        <w:tc>
          <w:tcPr>
            <w:tcW w:w="1247" w:type="dxa"/>
          </w:tcPr>
          <w:p w14:paraId="3717D02A" w14:textId="77777777" w:rsidR="00B92503" w:rsidRPr="003D218D" w:rsidRDefault="00B92503" w:rsidP="00B92503">
            <w:pPr>
              <w:pStyle w:val="af"/>
              <w:jc w:val="center"/>
              <w:rPr>
                <w:szCs w:val="24"/>
                <w:lang w:val="en-US"/>
              </w:rPr>
            </w:pPr>
          </w:p>
        </w:tc>
        <w:tc>
          <w:tcPr>
            <w:tcW w:w="1006" w:type="dxa"/>
          </w:tcPr>
          <w:p w14:paraId="2799AD02" w14:textId="77777777" w:rsidR="00B92503" w:rsidRPr="003D218D" w:rsidRDefault="00B92503" w:rsidP="00B92503">
            <w:pPr>
              <w:pStyle w:val="af"/>
              <w:jc w:val="center"/>
              <w:rPr>
                <w:szCs w:val="24"/>
              </w:rPr>
            </w:pPr>
            <w:r w:rsidRPr="003D218D">
              <w:rPr>
                <w:szCs w:val="24"/>
              </w:rPr>
              <w:t>40</w:t>
            </w:r>
          </w:p>
        </w:tc>
        <w:tc>
          <w:tcPr>
            <w:tcW w:w="1783" w:type="dxa"/>
          </w:tcPr>
          <w:p w14:paraId="4D8EDFB8" w14:textId="77777777" w:rsidR="00B92503" w:rsidRPr="003D218D" w:rsidRDefault="00B92503" w:rsidP="00B92503">
            <w:pPr>
              <w:pStyle w:val="af"/>
              <w:jc w:val="center"/>
              <w:rPr>
                <w:szCs w:val="24"/>
              </w:rPr>
            </w:pPr>
          </w:p>
        </w:tc>
      </w:tr>
      <w:tr w:rsidR="00B92503" w14:paraId="3C02CEFC" w14:textId="77777777" w:rsidTr="00742985">
        <w:tc>
          <w:tcPr>
            <w:tcW w:w="903" w:type="dxa"/>
          </w:tcPr>
          <w:p w14:paraId="3D127731" w14:textId="77777777" w:rsidR="00B92503" w:rsidRPr="003D218D" w:rsidRDefault="00B92503" w:rsidP="00B92503">
            <w:pPr>
              <w:pStyle w:val="af"/>
              <w:jc w:val="center"/>
              <w:rPr>
                <w:szCs w:val="24"/>
              </w:rPr>
            </w:pPr>
            <w:r w:rsidRPr="003D218D">
              <w:rPr>
                <w:szCs w:val="24"/>
              </w:rPr>
              <w:t>7.2.</w:t>
            </w:r>
          </w:p>
        </w:tc>
        <w:tc>
          <w:tcPr>
            <w:tcW w:w="4915" w:type="dxa"/>
          </w:tcPr>
          <w:p w14:paraId="08735B43" w14:textId="77777777" w:rsidR="00B92503" w:rsidRPr="003D218D" w:rsidRDefault="00B92503" w:rsidP="00B92503">
            <w:pPr>
              <w:pStyle w:val="af"/>
              <w:rPr>
                <w:b/>
                <w:bCs/>
                <w:szCs w:val="24"/>
              </w:rPr>
            </w:pPr>
            <w:r w:rsidRPr="003D218D">
              <w:rPr>
                <w:szCs w:val="24"/>
              </w:rPr>
              <w:t>Описание растущего и изменяющегося динозавра.</w:t>
            </w:r>
          </w:p>
        </w:tc>
        <w:tc>
          <w:tcPr>
            <w:tcW w:w="1247" w:type="dxa"/>
          </w:tcPr>
          <w:p w14:paraId="4C80BF41" w14:textId="77777777" w:rsidR="00B92503" w:rsidRPr="003D218D" w:rsidRDefault="00B92503" w:rsidP="00B92503">
            <w:pPr>
              <w:pStyle w:val="af"/>
              <w:jc w:val="center"/>
              <w:rPr>
                <w:szCs w:val="24"/>
              </w:rPr>
            </w:pPr>
          </w:p>
        </w:tc>
        <w:tc>
          <w:tcPr>
            <w:tcW w:w="1006" w:type="dxa"/>
          </w:tcPr>
          <w:p w14:paraId="0235F702" w14:textId="77777777" w:rsidR="00B92503" w:rsidRPr="003D218D" w:rsidRDefault="00B92503" w:rsidP="00B92503">
            <w:pPr>
              <w:pStyle w:val="af"/>
              <w:jc w:val="center"/>
              <w:rPr>
                <w:szCs w:val="24"/>
              </w:rPr>
            </w:pPr>
            <w:r w:rsidRPr="003D218D">
              <w:rPr>
                <w:szCs w:val="24"/>
              </w:rPr>
              <w:t>41</w:t>
            </w:r>
          </w:p>
        </w:tc>
        <w:tc>
          <w:tcPr>
            <w:tcW w:w="1783" w:type="dxa"/>
          </w:tcPr>
          <w:p w14:paraId="6B51CBC2" w14:textId="77777777" w:rsidR="00B92503" w:rsidRPr="003D218D" w:rsidRDefault="00B92503" w:rsidP="00B92503">
            <w:pPr>
              <w:pStyle w:val="af"/>
              <w:jc w:val="center"/>
              <w:rPr>
                <w:szCs w:val="24"/>
              </w:rPr>
            </w:pPr>
          </w:p>
        </w:tc>
      </w:tr>
      <w:tr w:rsidR="00B92503" w14:paraId="6D99D8B2" w14:textId="77777777" w:rsidTr="00742985">
        <w:tc>
          <w:tcPr>
            <w:tcW w:w="903" w:type="dxa"/>
          </w:tcPr>
          <w:p w14:paraId="52CB6D8A" w14:textId="77777777" w:rsidR="00B92503" w:rsidRPr="003D218D" w:rsidRDefault="00B92503" w:rsidP="00B92503">
            <w:pPr>
              <w:pStyle w:val="af"/>
              <w:jc w:val="center"/>
              <w:rPr>
                <w:szCs w:val="24"/>
              </w:rPr>
            </w:pPr>
            <w:r w:rsidRPr="003D218D">
              <w:rPr>
                <w:szCs w:val="24"/>
              </w:rPr>
              <w:t>7.3.</w:t>
            </w:r>
          </w:p>
        </w:tc>
        <w:tc>
          <w:tcPr>
            <w:tcW w:w="4915" w:type="dxa"/>
          </w:tcPr>
          <w:p w14:paraId="613638B9" w14:textId="77777777" w:rsidR="00B92503" w:rsidRPr="003D218D" w:rsidRDefault="00B92503" w:rsidP="00B92503">
            <w:pPr>
              <w:pStyle w:val="af"/>
              <w:rPr>
                <w:b/>
                <w:bCs/>
                <w:szCs w:val="24"/>
              </w:rPr>
            </w:pPr>
            <w:r w:rsidRPr="003D218D">
              <w:rPr>
                <w:szCs w:val="24"/>
              </w:rPr>
              <w:t>Сравнение динозавров (степени сравнения прилагательных).</w:t>
            </w:r>
          </w:p>
        </w:tc>
        <w:tc>
          <w:tcPr>
            <w:tcW w:w="1247" w:type="dxa"/>
          </w:tcPr>
          <w:p w14:paraId="782AF921" w14:textId="77777777" w:rsidR="00B92503" w:rsidRPr="003D218D" w:rsidRDefault="00B92503" w:rsidP="00B92503">
            <w:pPr>
              <w:pStyle w:val="af"/>
              <w:jc w:val="center"/>
              <w:rPr>
                <w:szCs w:val="24"/>
              </w:rPr>
            </w:pPr>
          </w:p>
        </w:tc>
        <w:tc>
          <w:tcPr>
            <w:tcW w:w="1006" w:type="dxa"/>
          </w:tcPr>
          <w:p w14:paraId="23A464B8" w14:textId="77777777" w:rsidR="00B92503" w:rsidRPr="003D218D" w:rsidRDefault="00B92503" w:rsidP="00B92503">
            <w:pPr>
              <w:pStyle w:val="af"/>
              <w:jc w:val="center"/>
              <w:rPr>
                <w:szCs w:val="24"/>
              </w:rPr>
            </w:pPr>
            <w:r w:rsidRPr="003D218D">
              <w:rPr>
                <w:szCs w:val="24"/>
              </w:rPr>
              <w:t>42</w:t>
            </w:r>
          </w:p>
        </w:tc>
        <w:tc>
          <w:tcPr>
            <w:tcW w:w="1783" w:type="dxa"/>
          </w:tcPr>
          <w:p w14:paraId="74B8B8E3" w14:textId="77777777" w:rsidR="00B92503" w:rsidRPr="003D218D" w:rsidRDefault="00B92503" w:rsidP="00B92503">
            <w:pPr>
              <w:pStyle w:val="af"/>
              <w:jc w:val="center"/>
              <w:rPr>
                <w:szCs w:val="24"/>
              </w:rPr>
            </w:pPr>
          </w:p>
        </w:tc>
      </w:tr>
      <w:tr w:rsidR="00B92503" w14:paraId="681D19F0" w14:textId="77777777" w:rsidTr="00742985">
        <w:tc>
          <w:tcPr>
            <w:tcW w:w="903" w:type="dxa"/>
          </w:tcPr>
          <w:p w14:paraId="421B04CC" w14:textId="77777777" w:rsidR="00B92503" w:rsidRPr="003D218D" w:rsidRDefault="00B92503" w:rsidP="00B92503">
            <w:pPr>
              <w:pStyle w:val="af"/>
              <w:jc w:val="center"/>
              <w:rPr>
                <w:szCs w:val="24"/>
              </w:rPr>
            </w:pPr>
            <w:r w:rsidRPr="003D218D">
              <w:rPr>
                <w:szCs w:val="24"/>
              </w:rPr>
              <w:t>7.4.</w:t>
            </w:r>
          </w:p>
        </w:tc>
        <w:tc>
          <w:tcPr>
            <w:tcW w:w="4915" w:type="dxa"/>
          </w:tcPr>
          <w:p w14:paraId="2193E1C0" w14:textId="77777777" w:rsidR="00B92503" w:rsidRPr="003D218D" w:rsidRDefault="00B92503" w:rsidP="00B92503">
            <w:pPr>
              <w:pStyle w:val="af"/>
              <w:rPr>
                <w:b/>
                <w:bCs/>
                <w:szCs w:val="24"/>
              </w:rPr>
            </w:pPr>
            <w:r w:rsidRPr="003D218D">
              <w:rPr>
                <w:szCs w:val="24"/>
              </w:rPr>
              <w:t>Виды ископаемых и их расположение.</w:t>
            </w:r>
          </w:p>
        </w:tc>
        <w:tc>
          <w:tcPr>
            <w:tcW w:w="1247" w:type="dxa"/>
          </w:tcPr>
          <w:p w14:paraId="41483BD8" w14:textId="77777777" w:rsidR="00B92503" w:rsidRPr="003D218D" w:rsidRDefault="00B92503" w:rsidP="00B92503">
            <w:pPr>
              <w:pStyle w:val="af"/>
              <w:jc w:val="center"/>
              <w:rPr>
                <w:szCs w:val="24"/>
              </w:rPr>
            </w:pPr>
          </w:p>
        </w:tc>
        <w:tc>
          <w:tcPr>
            <w:tcW w:w="1006" w:type="dxa"/>
          </w:tcPr>
          <w:p w14:paraId="0B2CB70C" w14:textId="77777777" w:rsidR="00B92503" w:rsidRPr="003D218D" w:rsidRDefault="00B92503" w:rsidP="00B92503">
            <w:pPr>
              <w:pStyle w:val="af"/>
              <w:jc w:val="center"/>
              <w:rPr>
                <w:szCs w:val="24"/>
              </w:rPr>
            </w:pPr>
            <w:r w:rsidRPr="003D218D">
              <w:rPr>
                <w:szCs w:val="24"/>
              </w:rPr>
              <w:t>43</w:t>
            </w:r>
          </w:p>
        </w:tc>
        <w:tc>
          <w:tcPr>
            <w:tcW w:w="1783" w:type="dxa"/>
          </w:tcPr>
          <w:p w14:paraId="4D76F836" w14:textId="77777777" w:rsidR="00B92503" w:rsidRPr="003D218D" w:rsidRDefault="00B92503" w:rsidP="00B92503">
            <w:pPr>
              <w:pStyle w:val="af"/>
              <w:jc w:val="center"/>
              <w:rPr>
                <w:szCs w:val="24"/>
              </w:rPr>
            </w:pPr>
          </w:p>
        </w:tc>
      </w:tr>
      <w:tr w:rsidR="00B92503" w14:paraId="59F626A7" w14:textId="77777777" w:rsidTr="00742985">
        <w:tc>
          <w:tcPr>
            <w:tcW w:w="903" w:type="dxa"/>
          </w:tcPr>
          <w:p w14:paraId="3F7902B9" w14:textId="77777777" w:rsidR="00B92503" w:rsidRPr="003D218D" w:rsidRDefault="00B92503" w:rsidP="00B92503">
            <w:pPr>
              <w:pStyle w:val="af"/>
              <w:jc w:val="center"/>
              <w:rPr>
                <w:szCs w:val="24"/>
              </w:rPr>
            </w:pPr>
            <w:r w:rsidRPr="003D218D">
              <w:rPr>
                <w:szCs w:val="24"/>
              </w:rPr>
              <w:t>7.5.</w:t>
            </w:r>
          </w:p>
        </w:tc>
        <w:tc>
          <w:tcPr>
            <w:tcW w:w="4915" w:type="dxa"/>
          </w:tcPr>
          <w:p w14:paraId="206A5AAF" w14:textId="77777777" w:rsidR="00B92503" w:rsidRPr="003D218D" w:rsidRDefault="00B92503" w:rsidP="00B92503">
            <w:pPr>
              <w:pStyle w:val="af"/>
              <w:rPr>
                <w:b/>
                <w:bCs/>
                <w:szCs w:val="24"/>
              </w:rPr>
            </w:pPr>
            <w:r w:rsidRPr="003D218D">
              <w:rPr>
                <w:szCs w:val="24"/>
              </w:rPr>
              <w:t>Закрепление лексики. Описание внешности и привычек динозавров.</w:t>
            </w:r>
          </w:p>
        </w:tc>
        <w:tc>
          <w:tcPr>
            <w:tcW w:w="1247" w:type="dxa"/>
          </w:tcPr>
          <w:p w14:paraId="2B25BF7F" w14:textId="77777777" w:rsidR="00B92503" w:rsidRPr="003D218D" w:rsidRDefault="00B92503" w:rsidP="00B92503">
            <w:pPr>
              <w:pStyle w:val="af"/>
              <w:jc w:val="center"/>
              <w:rPr>
                <w:szCs w:val="24"/>
              </w:rPr>
            </w:pPr>
          </w:p>
        </w:tc>
        <w:tc>
          <w:tcPr>
            <w:tcW w:w="1006" w:type="dxa"/>
          </w:tcPr>
          <w:p w14:paraId="62302F65" w14:textId="77777777" w:rsidR="00B92503" w:rsidRPr="003D218D" w:rsidRDefault="00B92503" w:rsidP="00B92503">
            <w:pPr>
              <w:pStyle w:val="af"/>
              <w:jc w:val="center"/>
              <w:rPr>
                <w:szCs w:val="24"/>
              </w:rPr>
            </w:pPr>
            <w:r w:rsidRPr="003D218D">
              <w:rPr>
                <w:szCs w:val="24"/>
              </w:rPr>
              <w:t>44</w:t>
            </w:r>
          </w:p>
        </w:tc>
        <w:tc>
          <w:tcPr>
            <w:tcW w:w="1783" w:type="dxa"/>
          </w:tcPr>
          <w:p w14:paraId="6D9721BC" w14:textId="77777777" w:rsidR="00B92503" w:rsidRPr="003D218D" w:rsidRDefault="00B92503" w:rsidP="00B92503">
            <w:pPr>
              <w:pStyle w:val="af"/>
              <w:jc w:val="center"/>
              <w:rPr>
                <w:szCs w:val="24"/>
              </w:rPr>
            </w:pPr>
            <w:r w:rsidRPr="003D218D">
              <w:rPr>
                <w:szCs w:val="24"/>
              </w:rPr>
              <w:t>1</w:t>
            </w:r>
          </w:p>
        </w:tc>
      </w:tr>
      <w:tr w:rsidR="00B92503" w14:paraId="0966D2C9" w14:textId="77777777" w:rsidTr="00742985">
        <w:tc>
          <w:tcPr>
            <w:tcW w:w="903" w:type="dxa"/>
          </w:tcPr>
          <w:p w14:paraId="5335AA29" w14:textId="77777777" w:rsidR="00B92503" w:rsidRPr="003D218D" w:rsidRDefault="00B92503" w:rsidP="00B92503">
            <w:pPr>
              <w:pStyle w:val="af"/>
              <w:jc w:val="center"/>
              <w:rPr>
                <w:szCs w:val="24"/>
              </w:rPr>
            </w:pPr>
            <w:r w:rsidRPr="003D218D">
              <w:rPr>
                <w:szCs w:val="24"/>
              </w:rPr>
              <w:t>7.6.</w:t>
            </w:r>
          </w:p>
        </w:tc>
        <w:tc>
          <w:tcPr>
            <w:tcW w:w="4915" w:type="dxa"/>
          </w:tcPr>
          <w:p w14:paraId="4CCDCA66" w14:textId="77777777" w:rsidR="00B92503" w:rsidRPr="003D218D" w:rsidRDefault="00B92503" w:rsidP="00B92503">
            <w:pPr>
              <w:pStyle w:val="af"/>
              <w:rPr>
                <w:szCs w:val="24"/>
              </w:rPr>
            </w:pPr>
            <w:r w:rsidRPr="003D218D">
              <w:rPr>
                <w:szCs w:val="24"/>
              </w:rPr>
              <w:t>История «Мир вверх тормашки».</w:t>
            </w:r>
          </w:p>
        </w:tc>
        <w:tc>
          <w:tcPr>
            <w:tcW w:w="1247" w:type="dxa"/>
          </w:tcPr>
          <w:p w14:paraId="0DDA8D4A" w14:textId="77777777" w:rsidR="00B92503" w:rsidRPr="003D218D" w:rsidRDefault="00B92503" w:rsidP="00B92503">
            <w:pPr>
              <w:pStyle w:val="af"/>
              <w:jc w:val="center"/>
              <w:rPr>
                <w:szCs w:val="24"/>
              </w:rPr>
            </w:pPr>
          </w:p>
        </w:tc>
        <w:tc>
          <w:tcPr>
            <w:tcW w:w="1006" w:type="dxa"/>
          </w:tcPr>
          <w:p w14:paraId="146B0862" w14:textId="77777777" w:rsidR="00B92503" w:rsidRPr="003D218D" w:rsidRDefault="00B92503" w:rsidP="00B92503">
            <w:pPr>
              <w:pStyle w:val="af"/>
              <w:jc w:val="center"/>
              <w:rPr>
                <w:szCs w:val="24"/>
              </w:rPr>
            </w:pPr>
            <w:r w:rsidRPr="003D218D">
              <w:rPr>
                <w:szCs w:val="24"/>
                <w:lang w:val="en-US"/>
              </w:rPr>
              <w:t>4</w:t>
            </w:r>
            <w:r w:rsidRPr="003D218D">
              <w:rPr>
                <w:szCs w:val="24"/>
              </w:rPr>
              <w:t>5</w:t>
            </w:r>
          </w:p>
        </w:tc>
        <w:tc>
          <w:tcPr>
            <w:tcW w:w="1783" w:type="dxa"/>
          </w:tcPr>
          <w:p w14:paraId="692D496D" w14:textId="77777777" w:rsidR="00B92503" w:rsidRPr="003D218D" w:rsidRDefault="00B92503" w:rsidP="00B92503">
            <w:pPr>
              <w:pStyle w:val="af"/>
              <w:jc w:val="center"/>
              <w:rPr>
                <w:szCs w:val="24"/>
              </w:rPr>
            </w:pPr>
          </w:p>
        </w:tc>
      </w:tr>
      <w:tr w:rsidR="00B92503" w14:paraId="1BDB19CE" w14:textId="77777777" w:rsidTr="00742985">
        <w:tc>
          <w:tcPr>
            <w:tcW w:w="5818" w:type="dxa"/>
            <w:gridSpan w:val="2"/>
          </w:tcPr>
          <w:p w14:paraId="48B129FB" w14:textId="77777777" w:rsidR="00B92503" w:rsidRPr="003D218D" w:rsidRDefault="00B92503" w:rsidP="00B92503">
            <w:pPr>
              <w:pStyle w:val="af"/>
              <w:jc w:val="center"/>
              <w:rPr>
                <w:b/>
                <w:bCs/>
                <w:szCs w:val="24"/>
              </w:rPr>
            </w:pPr>
            <w:r>
              <w:rPr>
                <w:b/>
                <w:bCs/>
                <w:szCs w:val="24"/>
              </w:rPr>
              <w:t xml:space="preserve">Раздел 8. </w:t>
            </w:r>
            <w:r w:rsidRPr="003D218D">
              <w:rPr>
                <w:b/>
                <w:bCs/>
                <w:szCs w:val="24"/>
              </w:rPr>
              <w:t>Однажды…?</w:t>
            </w:r>
          </w:p>
        </w:tc>
        <w:tc>
          <w:tcPr>
            <w:tcW w:w="1247" w:type="dxa"/>
          </w:tcPr>
          <w:p w14:paraId="4FA46E87" w14:textId="77777777" w:rsidR="00B92503" w:rsidRPr="003D218D" w:rsidRDefault="00B92503" w:rsidP="00B92503">
            <w:pPr>
              <w:pStyle w:val="af"/>
              <w:jc w:val="center"/>
              <w:rPr>
                <w:szCs w:val="24"/>
              </w:rPr>
            </w:pPr>
            <w:r w:rsidRPr="003D218D">
              <w:rPr>
                <w:szCs w:val="24"/>
              </w:rPr>
              <w:t>7</w:t>
            </w:r>
          </w:p>
        </w:tc>
        <w:tc>
          <w:tcPr>
            <w:tcW w:w="1006" w:type="dxa"/>
          </w:tcPr>
          <w:p w14:paraId="723123E8" w14:textId="77777777" w:rsidR="00B92503" w:rsidRPr="00585315" w:rsidRDefault="00B92503" w:rsidP="00B92503">
            <w:pPr>
              <w:pStyle w:val="af"/>
              <w:jc w:val="center"/>
            </w:pPr>
          </w:p>
        </w:tc>
        <w:tc>
          <w:tcPr>
            <w:tcW w:w="1783" w:type="dxa"/>
          </w:tcPr>
          <w:p w14:paraId="623B6694" w14:textId="77777777" w:rsidR="00B92503" w:rsidRPr="00585315" w:rsidRDefault="00B92503" w:rsidP="00B92503">
            <w:pPr>
              <w:pStyle w:val="af"/>
              <w:jc w:val="center"/>
            </w:pPr>
          </w:p>
        </w:tc>
      </w:tr>
      <w:tr w:rsidR="00B92503" w14:paraId="0FD71D2F" w14:textId="77777777" w:rsidTr="00742985">
        <w:tc>
          <w:tcPr>
            <w:tcW w:w="903" w:type="dxa"/>
          </w:tcPr>
          <w:p w14:paraId="3F79A5BD" w14:textId="77777777" w:rsidR="00B92503" w:rsidRPr="003D218D" w:rsidRDefault="00B92503" w:rsidP="00B92503">
            <w:pPr>
              <w:pStyle w:val="af"/>
              <w:jc w:val="center"/>
              <w:rPr>
                <w:szCs w:val="24"/>
              </w:rPr>
            </w:pPr>
            <w:r w:rsidRPr="003D218D">
              <w:rPr>
                <w:szCs w:val="24"/>
              </w:rPr>
              <w:t>8.1.</w:t>
            </w:r>
          </w:p>
        </w:tc>
        <w:tc>
          <w:tcPr>
            <w:tcW w:w="4915" w:type="dxa"/>
          </w:tcPr>
          <w:p w14:paraId="38D81C73" w14:textId="77777777" w:rsidR="00B92503" w:rsidRPr="003D218D" w:rsidRDefault="00B92503" w:rsidP="00B92503">
            <w:pPr>
              <w:pStyle w:val="af"/>
              <w:rPr>
                <w:szCs w:val="24"/>
              </w:rPr>
            </w:pPr>
            <w:r w:rsidRPr="003D218D">
              <w:rPr>
                <w:szCs w:val="24"/>
              </w:rPr>
              <w:t>Введение лексики.  Герои сказок.</w:t>
            </w:r>
          </w:p>
        </w:tc>
        <w:tc>
          <w:tcPr>
            <w:tcW w:w="1247" w:type="dxa"/>
          </w:tcPr>
          <w:p w14:paraId="55C84AFB" w14:textId="77777777" w:rsidR="00B92503" w:rsidRPr="003D218D" w:rsidRDefault="00B92503" w:rsidP="00B92503">
            <w:pPr>
              <w:pStyle w:val="af"/>
              <w:jc w:val="center"/>
              <w:rPr>
                <w:szCs w:val="24"/>
              </w:rPr>
            </w:pPr>
          </w:p>
        </w:tc>
        <w:tc>
          <w:tcPr>
            <w:tcW w:w="1006" w:type="dxa"/>
          </w:tcPr>
          <w:p w14:paraId="7FF16BE7" w14:textId="77777777" w:rsidR="00B92503" w:rsidRPr="003D218D" w:rsidRDefault="00B92503" w:rsidP="00B92503">
            <w:pPr>
              <w:pStyle w:val="af"/>
              <w:jc w:val="center"/>
              <w:rPr>
                <w:szCs w:val="24"/>
              </w:rPr>
            </w:pPr>
            <w:r w:rsidRPr="003D218D">
              <w:rPr>
                <w:szCs w:val="24"/>
              </w:rPr>
              <w:t>46</w:t>
            </w:r>
          </w:p>
        </w:tc>
        <w:tc>
          <w:tcPr>
            <w:tcW w:w="1783" w:type="dxa"/>
          </w:tcPr>
          <w:p w14:paraId="6BC56C42" w14:textId="77777777" w:rsidR="00B92503" w:rsidRPr="00585315" w:rsidRDefault="00B92503" w:rsidP="00B92503">
            <w:pPr>
              <w:pStyle w:val="af"/>
              <w:jc w:val="center"/>
            </w:pPr>
          </w:p>
        </w:tc>
      </w:tr>
      <w:tr w:rsidR="00B92503" w14:paraId="6F08C977" w14:textId="77777777" w:rsidTr="00742985">
        <w:tc>
          <w:tcPr>
            <w:tcW w:w="903" w:type="dxa"/>
          </w:tcPr>
          <w:p w14:paraId="4A875BA1" w14:textId="77777777" w:rsidR="00B92503" w:rsidRPr="003D218D" w:rsidRDefault="00B92503" w:rsidP="00B92503">
            <w:pPr>
              <w:pStyle w:val="af"/>
              <w:jc w:val="center"/>
              <w:rPr>
                <w:szCs w:val="24"/>
              </w:rPr>
            </w:pPr>
            <w:r w:rsidRPr="003D218D">
              <w:rPr>
                <w:szCs w:val="24"/>
              </w:rPr>
              <w:t>8.2.</w:t>
            </w:r>
          </w:p>
        </w:tc>
        <w:tc>
          <w:tcPr>
            <w:tcW w:w="4915" w:type="dxa"/>
          </w:tcPr>
          <w:p w14:paraId="45D31B3C" w14:textId="77777777" w:rsidR="00B92503" w:rsidRPr="003D218D" w:rsidRDefault="00B92503" w:rsidP="00B92503">
            <w:pPr>
              <w:pStyle w:val="af"/>
              <w:rPr>
                <w:b/>
                <w:bCs/>
                <w:szCs w:val="24"/>
              </w:rPr>
            </w:pPr>
            <w:r w:rsidRPr="003D218D">
              <w:rPr>
                <w:szCs w:val="24"/>
              </w:rPr>
              <w:t>Внешность и качества характера сказочных героев.</w:t>
            </w:r>
          </w:p>
        </w:tc>
        <w:tc>
          <w:tcPr>
            <w:tcW w:w="1247" w:type="dxa"/>
          </w:tcPr>
          <w:p w14:paraId="4EC8AE47" w14:textId="77777777" w:rsidR="00B92503" w:rsidRPr="003D218D" w:rsidRDefault="00B92503" w:rsidP="00B92503">
            <w:pPr>
              <w:pStyle w:val="af"/>
              <w:jc w:val="center"/>
              <w:rPr>
                <w:szCs w:val="24"/>
              </w:rPr>
            </w:pPr>
          </w:p>
        </w:tc>
        <w:tc>
          <w:tcPr>
            <w:tcW w:w="1006" w:type="dxa"/>
          </w:tcPr>
          <w:p w14:paraId="03D2BFB3" w14:textId="77777777" w:rsidR="00B92503" w:rsidRPr="003D218D" w:rsidRDefault="00B92503" w:rsidP="00B92503">
            <w:pPr>
              <w:pStyle w:val="af"/>
              <w:jc w:val="center"/>
              <w:rPr>
                <w:szCs w:val="24"/>
              </w:rPr>
            </w:pPr>
            <w:r w:rsidRPr="003D218D">
              <w:rPr>
                <w:szCs w:val="24"/>
              </w:rPr>
              <w:t>47</w:t>
            </w:r>
          </w:p>
        </w:tc>
        <w:tc>
          <w:tcPr>
            <w:tcW w:w="1783" w:type="dxa"/>
          </w:tcPr>
          <w:p w14:paraId="4710EAB4" w14:textId="77777777" w:rsidR="00B92503" w:rsidRPr="00585315" w:rsidRDefault="00B92503" w:rsidP="00B92503">
            <w:pPr>
              <w:pStyle w:val="af"/>
              <w:jc w:val="center"/>
            </w:pPr>
          </w:p>
        </w:tc>
      </w:tr>
      <w:tr w:rsidR="00B92503" w14:paraId="077DCA48" w14:textId="77777777" w:rsidTr="00742985">
        <w:tc>
          <w:tcPr>
            <w:tcW w:w="903" w:type="dxa"/>
          </w:tcPr>
          <w:p w14:paraId="3F25BE69" w14:textId="77777777" w:rsidR="00B92503" w:rsidRPr="003D218D" w:rsidRDefault="00B92503" w:rsidP="00B92503">
            <w:pPr>
              <w:pStyle w:val="af"/>
              <w:jc w:val="center"/>
              <w:rPr>
                <w:szCs w:val="24"/>
              </w:rPr>
            </w:pPr>
            <w:r w:rsidRPr="003D218D">
              <w:rPr>
                <w:szCs w:val="24"/>
              </w:rPr>
              <w:t>8.3.</w:t>
            </w:r>
          </w:p>
        </w:tc>
        <w:tc>
          <w:tcPr>
            <w:tcW w:w="4915" w:type="dxa"/>
          </w:tcPr>
          <w:p w14:paraId="26069671" w14:textId="77777777" w:rsidR="00B92503" w:rsidRPr="003D218D" w:rsidRDefault="00B92503" w:rsidP="00B92503">
            <w:pPr>
              <w:pStyle w:val="af"/>
              <w:rPr>
                <w:b/>
                <w:bCs/>
                <w:szCs w:val="24"/>
              </w:rPr>
            </w:pPr>
            <w:r w:rsidRPr="003D218D">
              <w:rPr>
                <w:szCs w:val="24"/>
              </w:rPr>
              <w:t>Места жительства сказочных героев.</w:t>
            </w:r>
          </w:p>
        </w:tc>
        <w:tc>
          <w:tcPr>
            <w:tcW w:w="1247" w:type="dxa"/>
          </w:tcPr>
          <w:p w14:paraId="65C62DC9" w14:textId="77777777" w:rsidR="00B92503" w:rsidRPr="003D218D" w:rsidRDefault="00B92503" w:rsidP="00B92503">
            <w:pPr>
              <w:pStyle w:val="af"/>
              <w:jc w:val="center"/>
              <w:rPr>
                <w:szCs w:val="24"/>
              </w:rPr>
            </w:pPr>
          </w:p>
        </w:tc>
        <w:tc>
          <w:tcPr>
            <w:tcW w:w="1006" w:type="dxa"/>
          </w:tcPr>
          <w:p w14:paraId="7ED775D2" w14:textId="77777777" w:rsidR="00B92503" w:rsidRPr="003D218D" w:rsidRDefault="00B92503" w:rsidP="00B92503">
            <w:pPr>
              <w:pStyle w:val="af"/>
              <w:jc w:val="center"/>
              <w:rPr>
                <w:szCs w:val="24"/>
              </w:rPr>
            </w:pPr>
            <w:r w:rsidRPr="003D218D">
              <w:rPr>
                <w:szCs w:val="24"/>
              </w:rPr>
              <w:t>48</w:t>
            </w:r>
          </w:p>
        </w:tc>
        <w:tc>
          <w:tcPr>
            <w:tcW w:w="1783" w:type="dxa"/>
          </w:tcPr>
          <w:p w14:paraId="2ACFF885" w14:textId="77777777" w:rsidR="00B92503" w:rsidRPr="00585315" w:rsidRDefault="00B92503" w:rsidP="00B92503">
            <w:pPr>
              <w:pStyle w:val="af"/>
              <w:jc w:val="center"/>
            </w:pPr>
          </w:p>
        </w:tc>
      </w:tr>
      <w:tr w:rsidR="00B92503" w14:paraId="21A78F41" w14:textId="77777777" w:rsidTr="00742985">
        <w:tc>
          <w:tcPr>
            <w:tcW w:w="903" w:type="dxa"/>
          </w:tcPr>
          <w:p w14:paraId="7FC5D5F6" w14:textId="77777777" w:rsidR="00B92503" w:rsidRPr="003D218D" w:rsidRDefault="00B92503" w:rsidP="00B92503">
            <w:pPr>
              <w:pStyle w:val="af"/>
              <w:jc w:val="center"/>
              <w:rPr>
                <w:szCs w:val="24"/>
              </w:rPr>
            </w:pPr>
            <w:r w:rsidRPr="003D218D">
              <w:rPr>
                <w:szCs w:val="24"/>
              </w:rPr>
              <w:t>8.4.</w:t>
            </w:r>
          </w:p>
        </w:tc>
        <w:tc>
          <w:tcPr>
            <w:tcW w:w="4915" w:type="dxa"/>
          </w:tcPr>
          <w:p w14:paraId="63AE4C34" w14:textId="77777777" w:rsidR="00B92503" w:rsidRPr="003D218D" w:rsidRDefault="00B92503" w:rsidP="00B92503">
            <w:pPr>
              <w:pStyle w:val="af"/>
              <w:rPr>
                <w:szCs w:val="24"/>
              </w:rPr>
            </w:pPr>
            <w:r w:rsidRPr="003D218D">
              <w:rPr>
                <w:szCs w:val="24"/>
              </w:rPr>
              <w:t>Сказка «Двенадцать танцующих принцесс». Тренировка простого прошедшего времени.</w:t>
            </w:r>
          </w:p>
        </w:tc>
        <w:tc>
          <w:tcPr>
            <w:tcW w:w="1247" w:type="dxa"/>
          </w:tcPr>
          <w:p w14:paraId="30AE6140" w14:textId="77777777" w:rsidR="00B92503" w:rsidRPr="003D218D" w:rsidRDefault="00B92503" w:rsidP="00B92503">
            <w:pPr>
              <w:pStyle w:val="af"/>
              <w:jc w:val="center"/>
              <w:rPr>
                <w:szCs w:val="24"/>
              </w:rPr>
            </w:pPr>
          </w:p>
        </w:tc>
        <w:tc>
          <w:tcPr>
            <w:tcW w:w="1006" w:type="dxa"/>
          </w:tcPr>
          <w:p w14:paraId="2CD59F7B" w14:textId="77777777" w:rsidR="00B92503" w:rsidRPr="003D218D" w:rsidRDefault="00B92503" w:rsidP="00B92503">
            <w:pPr>
              <w:pStyle w:val="af"/>
              <w:jc w:val="center"/>
              <w:rPr>
                <w:szCs w:val="24"/>
              </w:rPr>
            </w:pPr>
            <w:r w:rsidRPr="003D218D">
              <w:rPr>
                <w:szCs w:val="24"/>
              </w:rPr>
              <w:t>49</w:t>
            </w:r>
          </w:p>
        </w:tc>
        <w:tc>
          <w:tcPr>
            <w:tcW w:w="1783" w:type="dxa"/>
          </w:tcPr>
          <w:p w14:paraId="1A53F340" w14:textId="77777777" w:rsidR="00B92503" w:rsidRPr="00585315" w:rsidRDefault="00B92503" w:rsidP="00B92503">
            <w:pPr>
              <w:pStyle w:val="af"/>
              <w:jc w:val="center"/>
            </w:pPr>
          </w:p>
        </w:tc>
      </w:tr>
      <w:tr w:rsidR="00B92503" w14:paraId="2B8C9E50" w14:textId="77777777" w:rsidTr="00742985">
        <w:tc>
          <w:tcPr>
            <w:tcW w:w="903" w:type="dxa"/>
          </w:tcPr>
          <w:p w14:paraId="342F8283" w14:textId="77777777" w:rsidR="00B92503" w:rsidRPr="003D218D" w:rsidRDefault="00B92503" w:rsidP="00B92503">
            <w:pPr>
              <w:pStyle w:val="af"/>
              <w:jc w:val="center"/>
              <w:rPr>
                <w:szCs w:val="24"/>
              </w:rPr>
            </w:pPr>
            <w:r w:rsidRPr="003D218D">
              <w:rPr>
                <w:szCs w:val="24"/>
              </w:rPr>
              <w:t>8.5.</w:t>
            </w:r>
          </w:p>
        </w:tc>
        <w:tc>
          <w:tcPr>
            <w:tcW w:w="4915" w:type="dxa"/>
          </w:tcPr>
          <w:p w14:paraId="1DAEA386" w14:textId="77777777" w:rsidR="00B92503" w:rsidRPr="003D218D" w:rsidRDefault="00B92503" w:rsidP="00B92503">
            <w:pPr>
              <w:pStyle w:val="af"/>
              <w:rPr>
                <w:b/>
                <w:bCs/>
                <w:szCs w:val="24"/>
              </w:rPr>
            </w:pPr>
            <w:r w:rsidRPr="003D218D">
              <w:rPr>
                <w:szCs w:val="24"/>
              </w:rPr>
              <w:t>Составление собственной сказки.</w:t>
            </w:r>
          </w:p>
        </w:tc>
        <w:tc>
          <w:tcPr>
            <w:tcW w:w="1247" w:type="dxa"/>
          </w:tcPr>
          <w:p w14:paraId="4FC40D8B" w14:textId="77777777" w:rsidR="00B92503" w:rsidRPr="003D218D" w:rsidRDefault="00B92503" w:rsidP="00B92503">
            <w:pPr>
              <w:pStyle w:val="af"/>
              <w:jc w:val="center"/>
              <w:rPr>
                <w:szCs w:val="24"/>
              </w:rPr>
            </w:pPr>
          </w:p>
        </w:tc>
        <w:tc>
          <w:tcPr>
            <w:tcW w:w="1006" w:type="dxa"/>
          </w:tcPr>
          <w:p w14:paraId="2F485A60" w14:textId="77777777" w:rsidR="00B92503" w:rsidRPr="003D218D" w:rsidRDefault="00B92503" w:rsidP="00B92503">
            <w:pPr>
              <w:pStyle w:val="af"/>
              <w:jc w:val="center"/>
              <w:rPr>
                <w:szCs w:val="24"/>
              </w:rPr>
            </w:pPr>
            <w:r w:rsidRPr="003D218D">
              <w:rPr>
                <w:szCs w:val="24"/>
              </w:rPr>
              <w:t>50</w:t>
            </w:r>
          </w:p>
        </w:tc>
        <w:tc>
          <w:tcPr>
            <w:tcW w:w="1783" w:type="dxa"/>
          </w:tcPr>
          <w:p w14:paraId="05BFD64B" w14:textId="77777777" w:rsidR="00B92503" w:rsidRPr="00585315" w:rsidRDefault="00B92503" w:rsidP="00B92503">
            <w:pPr>
              <w:pStyle w:val="af"/>
              <w:jc w:val="center"/>
            </w:pPr>
          </w:p>
        </w:tc>
      </w:tr>
      <w:tr w:rsidR="00B92503" w14:paraId="21E3067D" w14:textId="77777777" w:rsidTr="00742985">
        <w:tc>
          <w:tcPr>
            <w:tcW w:w="903" w:type="dxa"/>
          </w:tcPr>
          <w:p w14:paraId="4CA23D33" w14:textId="77777777" w:rsidR="00B92503" w:rsidRPr="003D218D" w:rsidRDefault="00B92503" w:rsidP="00B92503">
            <w:pPr>
              <w:pStyle w:val="af"/>
              <w:jc w:val="center"/>
              <w:rPr>
                <w:szCs w:val="24"/>
              </w:rPr>
            </w:pPr>
            <w:r w:rsidRPr="003D218D">
              <w:rPr>
                <w:szCs w:val="24"/>
              </w:rPr>
              <w:t>8.6.</w:t>
            </w:r>
          </w:p>
        </w:tc>
        <w:tc>
          <w:tcPr>
            <w:tcW w:w="4915" w:type="dxa"/>
          </w:tcPr>
          <w:p w14:paraId="0712BB14" w14:textId="77777777" w:rsidR="00B92503" w:rsidRPr="003D218D" w:rsidRDefault="00B92503" w:rsidP="00B92503">
            <w:pPr>
              <w:pStyle w:val="af"/>
              <w:rPr>
                <w:b/>
                <w:bCs/>
                <w:szCs w:val="24"/>
              </w:rPr>
            </w:pPr>
            <w:r w:rsidRPr="003D218D">
              <w:rPr>
                <w:szCs w:val="24"/>
              </w:rPr>
              <w:t xml:space="preserve">История «Мир вверх тормашки». </w:t>
            </w:r>
          </w:p>
        </w:tc>
        <w:tc>
          <w:tcPr>
            <w:tcW w:w="1247" w:type="dxa"/>
          </w:tcPr>
          <w:p w14:paraId="749F90CE" w14:textId="77777777" w:rsidR="00B92503" w:rsidRPr="003D218D" w:rsidRDefault="00B92503" w:rsidP="00B92503">
            <w:pPr>
              <w:pStyle w:val="af"/>
              <w:jc w:val="center"/>
              <w:rPr>
                <w:szCs w:val="24"/>
              </w:rPr>
            </w:pPr>
          </w:p>
        </w:tc>
        <w:tc>
          <w:tcPr>
            <w:tcW w:w="1006" w:type="dxa"/>
          </w:tcPr>
          <w:p w14:paraId="288324ED" w14:textId="77777777" w:rsidR="00B92503" w:rsidRPr="003D218D" w:rsidRDefault="00B92503" w:rsidP="00B92503">
            <w:pPr>
              <w:pStyle w:val="af"/>
              <w:jc w:val="center"/>
              <w:rPr>
                <w:szCs w:val="24"/>
              </w:rPr>
            </w:pPr>
            <w:r w:rsidRPr="003D218D">
              <w:rPr>
                <w:szCs w:val="24"/>
              </w:rPr>
              <w:t>51</w:t>
            </w:r>
          </w:p>
        </w:tc>
        <w:tc>
          <w:tcPr>
            <w:tcW w:w="1783" w:type="dxa"/>
          </w:tcPr>
          <w:p w14:paraId="4A2C55C3" w14:textId="77777777" w:rsidR="00B92503" w:rsidRPr="00585315" w:rsidRDefault="00B92503" w:rsidP="00B92503">
            <w:pPr>
              <w:pStyle w:val="af"/>
              <w:jc w:val="center"/>
            </w:pPr>
          </w:p>
        </w:tc>
      </w:tr>
      <w:tr w:rsidR="00B92503" w14:paraId="4FB89B01" w14:textId="77777777" w:rsidTr="00742985">
        <w:tc>
          <w:tcPr>
            <w:tcW w:w="903" w:type="dxa"/>
          </w:tcPr>
          <w:p w14:paraId="1D7CAB6D" w14:textId="77777777" w:rsidR="00B92503" w:rsidRPr="003D218D" w:rsidRDefault="00B92503" w:rsidP="00B92503">
            <w:pPr>
              <w:pStyle w:val="af"/>
              <w:ind w:left="81"/>
              <w:jc w:val="center"/>
              <w:rPr>
                <w:szCs w:val="24"/>
              </w:rPr>
            </w:pPr>
            <w:r w:rsidRPr="003D218D">
              <w:rPr>
                <w:szCs w:val="24"/>
              </w:rPr>
              <w:lastRenderedPageBreak/>
              <w:t>8.7.</w:t>
            </w:r>
          </w:p>
        </w:tc>
        <w:tc>
          <w:tcPr>
            <w:tcW w:w="4915" w:type="dxa"/>
          </w:tcPr>
          <w:p w14:paraId="52C9290C" w14:textId="77777777" w:rsidR="00B92503" w:rsidRPr="003D218D" w:rsidRDefault="00B92503" w:rsidP="00B92503">
            <w:pPr>
              <w:pStyle w:val="af"/>
              <w:rPr>
                <w:b/>
                <w:bCs/>
                <w:szCs w:val="24"/>
              </w:rPr>
            </w:pPr>
            <w:r w:rsidRPr="003D218D">
              <w:rPr>
                <w:szCs w:val="24"/>
              </w:rPr>
              <w:t xml:space="preserve"> «Развивающая страница циклов 7-8». </w:t>
            </w:r>
          </w:p>
        </w:tc>
        <w:tc>
          <w:tcPr>
            <w:tcW w:w="1247" w:type="dxa"/>
          </w:tcPr>
          <w:p w14:paraId="0A3890E6" w14:textId="77777777" w:rsidR="00B92503" w:rsidRPr="003D218D" w:rsidRDefault="00B92503" w:rsidP="00B92503">
            <w:pPr>
              <w:pStyle w:val="af"/>
              <w:jc w:val="center"/>
              <w:rPr>
                <w:szCs w:val="24"/>
              </w:rPr>
            </w:pPr>
          </w:p>
        </w:tc>
        <w:tc>
          <w:tcPr>
            <w:tcW w:w="1006" w:type="dxa"/>
          </w:tcPr>
          <w:p w14:paraId="371B6B5F" w14:textId="77777777" w:rsidR="00B92503" w:rsidRPr="003D218D" w:rsidRDefault="00B92503" w:rsidP="00B92503">
            <w:pPr>
              <w:pStyle w:val="af"/>
              <w:jc w:val="center"/>
              <w:rPr>
                <w:szCs w:val="24"/>
              </w:rPr>
            </w:pPr>
            <w:r w:rsidRPr="003D218D">
              <w:rPr>
                <w:szCs w:val="24"/>
              </w:rPr>
              <w:t>52</w:t>
            </w:r>
          </w:p>
        </w:tc>
        <w:tc>
          <w:tcPr>
            <w:tcW w:w="1783" w:type="dxa"/>
          </w:tcPr>
          <w:p w14:paraId="31F2EE9C" w14:textId="77777777" w:rsidR="00B92503" w:rsidRPr="00585315" w:rsidRDefault="00B92503" w:rsidP="00B92503">
            <w:pPr>
              <w:pStyle w:val="af"/>
              <w:jc w:val="center"/>
            </w:pPr>
          </w:p>
        </w:tc>
      </w:tr>
      <w:tr w:rsidR="00B92503" w14:paraId="3AE963EA" w14:textId="77777777" w:rsidTr="00742985">
        <w:tc>
          <w:tcPr>
            <w:tcW w:w="5818" w:type="dxa"/>
            <w:gridSpan w:val="2"/>
          </w:tcPr>
          <w:p w14:paraId="781F6860" w14:textId="77777777" w:rsidR="00B92503" w:rsidRPr="003D218D" w:rsidRDefault="00B92503" w:rsidP="00B92503">
            <w:pPr>
              <w:pStyle w:val="af"/>
              <w:jc w:val="center"/>
              <w:rPr>
                <w:b/>
                <w:bCs/>
                <w:szCs w:val="24"/>
              </w:rPr>
            </w:pPr>
            <w:r>
              <w:rPr>
                <w:b/>
                <w:bCs/>
                <w:szCs w:val="24"/>
              </w:rPr>
              <w:t xml:space="preserve">Раздел 9. </w:t>
            </w:r>
            <w:r w:rsidRPr="003D218D">
              <w:rPr>
                <w:b/>
                <w:bCs/>
                <w:szCs w:val="24"/>
              </w:rPr>
              <w:t>Фильм о путешествиях.</w:t>
            </w:r>
          </w:p>
        </w:tc>
        <w:tc>
          <w:tcPr>
            <w:tcW w:w="1247" w:type="dxa"/>
          </w:tcPr>
          <w:p w14:paraId="67F4241B" w14:textId="77777777" w:rsidR="00B92503" w:rsidRPr="003D218D" w:rsidRDefault="00B92503" w:rsidP="00B92503">
            <w:pPr>
              <w:pStyle w:val="af"/>
              <w:jc w:val="center"/>
              <w:rPr>
                <w:szCs w:val="24"/>
              </w:rPr>
            </w:pPr>
            <w:r w:rsidRPr="003D218D">
              <w:rPr>
                <w:szCs w:val="24"/>
              </w:rPr>
              <w:t>6</w:t>
            </w:r>
          </w:p>
        </w:tc>
        <w:tc>
          <w:tcPr>
            <w:tcW w:w="1006" w:type="dxa"/>
          </w:tcPr>
          <w:p w14:paraId="1C1A1C1E" w14:textId="77777777" w:rsidR="00B92503" w:rsidRPr="00585315" w:rsidRDefault="00B92503" w:rsidP="00B92503">
            <w:pPr>
              <w:pStyle w:val="af"/>
              <w:jc w:val="center"/>
            </w:pPr>
          </w:p>
        </w:tc>
        <w:tc>
          <w:tcPr>
            <w:tcW w:w="1783" w:type="dxa"/>
          </w:tcPr>
          <w:p w14:paraId="30B56B7D" w14:textId="77777777" w:rsidR="00B92503" w:rsidRPr="00585315" w:rsidRDefault="00B92503" w:rsidP="00B92503">
            <w:pPr>
              <w:pStyle w:val="af"/>
              <w:jc w:val="center"/>
            </w:pPr>
          </w:p>
        </w:tc>
      </w:tr>
      <w:tr w:rsidR="00B92503" w14:paraId="30A7C0D3" w14:textId="77777777" w:rsidTr="00742985">
        <w:tc>
          <w:tcPr>
            <w:tcW w:w="903" w:type="dxa"/>
          </w:tcPr>
          <w:p w14:paraId="26AAE91E" w14:textId="77777777" w:rsidR="00B92503" w:rsidRPr="003D218D" w:rsidRDefault="00B92503" w:rsidP="00B92503">
            <w:pPr>
              <w:pStyle w:val="af"/>
              <w:jc w:val="center"/>
              <w:rPr>
                <w:szCs w:val="24"/>
              </w:rPr>
            </w:pPr>
            <w:r w:rsidRPr="003D218D">
              <w:rPr>
                <w:szCs w:val="24"/>
              </w:rPr>
              <w:t>9.1.</w:t>
            </w:r>
          </w:p>
        </w:tc>
        <w:tc>
          <w:tcPr>
            <w:tcW w:w="4915" w:type="dxa"/>
          </w:tcPr>
          <w:p w14:paraId="05BDE6F7" w14:textId="77777777" w:rsidR="00B92503" w:rsidRPr="003D218D" w:rsidRDefault="00B92503" w:rsidP="00B92503">
            <w:pPr>
              <w:pStyle w:val="af"/>
              <w:rPr>
                <w:szCs w:val="24"/>
              </w:rPr>
            </w:pPr>
            <w:r w:rsidRPr="003D218D">
              <w:rPr>
                <w:szCs w:val="24"/>
              </w:rPr>
              <w:t>Введение лексики. Способы путешествия.</w:t>
            </w:r>
          </w:p>
        </w:tc>
        <w:tc>
          <w:tcPr>
            <w:tcW w:w="1247" w:type="dxa"/>
          </w:tcPr>
          <w:p w14:paraId="615234A5" w14:textId="77777777" w:rsidR="00B92503" w:rsidRPr="003D218D" w:rsidRDefault="00B92503" w:rsidP="00B92503">
            <w:pPr>
              <w:pStyle w:val="af"/>
              <w:jc w:val="center"/>
              <w:rPr>
                <w:szCs w:val="24"/>
              </w:rPr>
            </w:pPr>
          </w:p>
        </w:tc>
        <w:tc>
          <w:tcPr>
            <w:tcW w:w="1006" w:type="dxa"/>
          </w:tcPr>
          <w:p w14:paraId="29BA9082" w14:textId="77777777" w:rsidR="00B92503" w:rsidRPr="003D218D" w:rsidRDefault="00B92503" w:rsidP="00B92503">
            <w:pPr>
              <w:pStyle w:val="af"/>
              <w:jc w:val="center"/>
              <w:rPr>
                <w:szCs w:val="24"/>
              </w:rPr>
            </w:pPr>
            <w:r w:rsidRPr="003D218D">
              <w:rPr>
                <w:szCs w:val="24"/>
              </w:rPr>
              <w:t>53</w:t>
            </w:r>
          </w:p>
        </w:tc>
        <w:tc>
          <w:tcPr>
            <w:tcW w:w="1783" w:type="dxa"/>
          </w:tcPr>
          <w:p w14:paraId="75469AA6" w14:textId="77777777" w:rsidR="00B92503" w:rsidRPr="003D218D" w:rsidRDefault="00B92503" w:rsidP="00B92503">
            <w:pPr>
              <w:pStyle w:val="af"/>
              <w:jc w:val="center"/>
              <w:rPr>
                <w:szCs w:val="24"/>
              </w:rPr>
            </w:pPr>
          </w:p>
        </w:tc>
      </w:tr>
      <w:tr w:rsidR="00B92503" w14:paraId="0E0F5566" w14:textId="77777777" w:rsidTr="00742985">
        <w:tc>
          <w:tcPr>
            <w:tcW w:w="903" w:type="dxa"/>
          </w:tcPr>
          <w:p w14:paraId="2E9D357F" w14:textId="77777777" w:rsidR="00B92503" w:rsidRPr="003D218D" w:rsidRDefault="00B92503" w:rsidP="00B92503">
            <w:pPr>
              <w:pStyle w:val="af"/>
              <w:jc w:val="center"/>
              <w:rPr>
                <w:szCs w:val="24"/>
              </w:rPr>
            </w:pPr>
            <w:r w:rsidRPr="003D218D">
              <w:rPr>
                <w:szCs w:val="24"/>
              </w:rPr>
              <w:t>9.2.</w:t>
            </w:r>
          </w:p>
        </w:tc>
        <w:tc>
          <w:tcPr>
            <w:tcW w:w="4915" w:type="dxa"/>
          </w:tcPr>
          <w:p w14:paraId="601A109E" w14:textId="77777777" w:rsidR="00B92503" w:rsidRPr="003D218D" w:rsidRDefault="00B92503" w:rsidP="00B92503">
            <w:pPr>
              <w:pStyle w:val="af"/>
              <w:rPr>
                <w:szCs w:val="24"/>
              </w:rPr>
            </w:pPr>
            <w:r w:rsidRPr="003D218D">
              <w:rPr>
                <w:szCs w:val="24"/>
              </w:rPr>
              <w:t>Ориентирование по карте.</w:t>
            </w:r>
          </w:p>
        </w:tc>
        <w:tc>
          <w:tcPr>
            <w:tcW w:w="1247" w:type="dxa"/>
          </w:tcPr>
          <w:p w14:paraId="62FC622D" w14:textId="77777777" w:rsidR="00B92503" w:rsidRPr="003D218D" w:rsidRDefault="00B92503" w:rsidP="00B92503">
            <w:pPr>
              <w:pStyle w:val="af"/>
              <w:jc w:val="center"/>
              <w:rPr>
                <w:szCs w:val="24"/>
                <w:lang w:val="en-US"/>
              </w:rPr>
            </w:pPr>
          </w:p>
        </w:tc>
        <w:tc>
          <w:tcPr>
            <w:tcW w:w="1006" w:type="dxa"/>
          </w:tcPr>
          <w:p w14:paraId="074F3DF4" w14:textId="77777777" w:rsidR="00B92503" w:rsidRPr="003D218D" w:rsidRDefault="00B92503" w:rsidP="00B92503">
            <w:pPr>
              <w:pStyle w:val="af"/>
              <w:jc w:val="center"/>
              <w:rPr>
                <w:szCs w:val="24"/>
              </w:rPr>
            </w:pPr>
            <w:r w:rsidRPr="003D218D">
              <w:rPr>
                <w:szCs w:val="24"/>
              </w:rPr>
              <w:t>54</w:t>
            </w:r>
          </w:p>
        </w:tc>
        <w:tc>
          <w:tcPr>
            <w:tcW w:w="1783" w:type="dxa"/>
          </w:tcPr>
          <w:p w14:paraId="060878CF" w14:textId="77777777" w:rsidR="00B92503" w:rsidRPr="003D218D" w:rsidRDefault="00B92503" w:rsidP="00B92503">
            <w:pPr>
              <w:pStyle w:val="af"/>
              <w:jc w:val="center"/>
              <w:rPr>
                <w:szCs w:val="24"/>
                <w:lang w:val="en-US"/>
              </w:rPr>
            </w:pPr>
            <w:r w:rsidRPr="003D218D">
              <w:rPr>
                <w:szCs w:val="24"/>
                <w:lang w:val="en-US"/>
              </w:rPr>
              <w:t>1</w:t>
            </w:r>
          </w:p>
        </w:tc>
      </w:tr>
      <w:tr w:rsidR="00B92503" w14:paraId="0CE0829E" w14:textId="77777777" w:rsidTr="00742985">
        <w:tc>
          <w:tcPr>
            <w:tcW w:w="903" w:type="dxa"/>
          </w:tcPr>
          <w:p w14:paraId="7D4BE65E" w14:textId="77777777" w:rsidR="00B92503" w:rsidRPr="003D218D" w:rsidRDefault="00B92503" w:rsidP="00B92503">
            <w:pPr>
              <w:pStyle w:val="af"/>
              <w:jc w:val="center"/>
              <w:rPr>
                <w:szCs w:val="24"/>
              </w:rPr>
            </w:pPr>
            <w:r w:rsidRPr="003D218D">
              <w:rPr>
                <w:szCs w:val="24"/>
              </w:rPr>
              <w:t>9.3.</w:t>
            </w:r>
          </w:p>
        </w:tc>
        <w:tc>
          <w:tcPr>
            <w:tcW w:w="4915" w:type="dxa"/>
          </w:tcPr>
          <w:p w14:paraId="63D1ACD1" w14:textId="77777777" w:rsidR="00B92503" w:rsidRPr="003D218D" w:rsidRDefault="00B92503" w:rsidP="00B92503">
            <w:pPr>
              <w:pStyle w:val="af"/>
              <w:rPr>
                <w:szCs w:val="24"/>
              </w:rPr>
            </w:pPr>
            <w:r w:rsidRPr="003D218D">
              <w:rPr>
                <w:szCs w:val="24"/>
              </w:rPr>
              <w:t>Поиск сокровищ по карте.</w:t>
            </w:r>
          </w:p>
        </w:tc>
        <w:tc>
          <w:tcPr>
            <w:tcW w:w="1247" w:type="dxa"/>
          </w:tcPr>
          <w:p w14:paraId="7DDFB3C0" w14:textId="77777777" w:rsidR="00B92503" w:rsidRPr="003D218D" w:rsidRDefault="00B92503" w:rsidP="00B92503">
            <w:pPr>
              <w:pStyle w:val="af"/>
              <w:jc w:val="center"/>
              <w:rPr>
                <w:szCs w:val="24"/>
              </w:rPr>
            </w:pPr>
          </w:p>
        </w:tc>
        <w:tc>
          <w:tcPr>
            <w:tcW w:w="1006" w:type="dxa"/>
          </w:tcPr>
          <w:p w14:paraId="09FFC730" w14:textId="77777777" w:rsidR="00B92503" w:rsidRPr="003D218D" w:rsidRDefault="00B92503" w:rsidP="00B92503">
            <w:pPr>
              <w:pStyle w:val="af"/>
              <w:jc w:val="center"/>
              <w:rPr>
                <w:szCs w:val="24"/>
              </w:rPr>
            </w:pPr>
            <w:r w:rsidRPr="003D218D">
              <w:rPr>
                <w:szCs w:val="24"/>
              </w:rPr>
              <w:t>55</w:t>
            </w:r>
          </w:p>
        </w:tc>
        <w:tc>
          <w:tcPr>
            <w:tcW w:w="1783" w:type="dxa"/>
          </w:tcPr>
          <w:p w14:paraId="3489286C" w14:textId="77777777" w:rsidR="00B92503" w:rsidRPr="003D218D" w:rsidRDefault="00B92503" w:rsidP="00B92503">
            <w:pPr>
              <w:pStyle w:val="af"/>
              <w:jc w:val="center"/>
              <w:rPr>
                <w:szCs w:val="24"/>
              </w:rPr>
            </w:pPr>
          </w:p>
        </w:tc>
      </w:tr>
      <w:tr w:rsidR="00B92503" w14:paraId="1BDADC4C" w14:textId="77777777" w:rsidTr="00742985">
        <w:tc>
          <w:tcPr>
            <w:tcW w:w="903" w:type="dxa"/>
          </w:tcPr>
          <w:p w14:paraId="1BFF9089" w14:textId="77777777" w:rsidR="00B92503" w:rsidRPr="003D218D" w:rsidRDefault="00B92503" w:rsidP="00B92503">
            <w:pPr>
              <w:pStyle w:val="af"/>
              <w:jc w:val="center"/>
              <w:rPr>
                <w:szCs w:val="24"/>
              </w:rPr>
            </w:pPr>
            <w:r w:rsidRPr="003D218D">
              <w:rPr>
                <w:szCs w:val="24"/>
              </w:rPr>
              <w:t>9.4.</w:t>
            </w:r>
          </w:p>
        </w:tc>
        <w:tc>
          <w:tcPr>
            <w:tcW w:w="4915" w:type="dxa"/>
          </w:tcPr>
          <w:p w14:paraId="3658A6E5" w14:textId="77777777" w:rsidR="00B92503" w:rsidRPr="003D218D" w:rsidRDefault="00B92503" w:rsidP="00B92503">
            <w:pPr>
              <w:pStyle w:val="af"/>
              <w:rPr>
                <w:szCs w:val="24"/>
              </w:rPr>
            </w:pPr>
            <w:r w:rsidRPr="003D218D">
              <w:rPr>
                <w:szCs w:val="24"/>
              </w:rPr>
              <w:t>Знакомство с некоторыми известными путешественниками.</w:t>
            </w:r>
          </w:p>
        </w:tc>
        <w:tc>
          <w:tcPr>
            <w:tcW w:w="1247" w:type="dxa"/>
          </w:tcPr>
          <w:p w14:paraId="020771D7" w14:textId="77777777" w:rsidR="00B92503" w:rsidRPr="003D218D" w:rsidRDefault="00B92503" w:rsidP="00B92503">
            <w:pPr>
              <w:pStyle w:val="af"/>
              <w:jc w:val="center"/>
              <w:rPr>
                <w:szCs w:val="24"/>
              </w:rPr>
            </w:pPr>
          </w:p>
        </w:tc>
        <w:tc>
          <w:tcPr>
            <w:tcW w:w="1006" w:type="dxa"/>
          </w:tcPr>
          <w:p w14:paraId="72A705FE" w14:textId="77777777" w:rsidR="00B92503" w:rsidRPr="003D218D" w:rsidRDefault="00B92503" w:rsidP="00B92503">
            <w:pPr>
              <w:pStyle w:val="af"/>
              <w:jc w:val="center"/>
              <w:rPr>
                <w:szCs w:val="24"/>
              </w:rPr>
            </w:pPr>
            <w:r w:rsidRPr="003D218D">
              <w:rPr>
                <w:szCs w:val="24"/>
              </w:rPr>
              <w:t>56</w:t>
            </w:r>
          </w:p>
        </w:tc>
        <w:tc>
          <w:tcPr>
            <w:tcW w:w="1783" w:type="dxa"/>
          </w:tcPr>
          <w:p w14:paraId="0C9DC6A8" w14:textId="77777777" w:rsidR="00B92503" w:rsidRPr="003D218D" w:rsidRDefault="00B92503" w:rsidP="00B92503">
            <w:pPr>
              <w:pStyle w:val="af"/>
              <w:jc w:val="center"/>
              <w:rPr>
                <w:szCs w:val="24"/>
              </w:rPr>
            </w:pPr>
          </w:p>
        </w:tc>
      </w:tr>
      <w:tr w:rsidR="00B92503" w14:paraId="0471CF4F" w14:textId="77777777" w:rsidTr="00742985">
        <w:tc>
          <w:tcPr>
            <w:tcW w:w="903" w:type="dxa"/>
          </w:tcPr>
          <w:p w14:paraId="36420B1A" w14:textId="77777777" w:rsidR="00B92503" w:rsidRPr="003D218D" w:rsidRDefault="00B92503" w:rsidP="00B92503">
            <w:pPr>
              <w:pStyle w:val="af"/>
              <w:jc w:val="center"/>
              <w:rPr>
                <w:szCs w:val="24"/>
              </w:rPr>
            </w:pPr>
            <w:r w:rsidRPr="003D218D">
              <w:rPr>
                <w:szCs w:val="24"/>
              </w:rPr>
              <w:t>9.5.</w:t>
            </w:r>
          </w:p>
        </w:tc>
        <w:tc>
          <w:tcPr>
            <w:tcW w:w="4915" w:type="dxa"/>
          </w:tcPr>
          <w:p w14:paraId="1EB0C6D4" w14:textId="77777777" w:rsidR="00B92503" w:rsidRPr="003D218D" w:rsidRDefault="00B92503" w:rsidP="00B92503">
            <w:pPr>
              <w:pStyle w:val="af"/>
              <w:rPr>
                <w:szCs w:val="24"/>
              </w:rPr>
            </w:pPr>
            <w:r w:rsidRPr="003D218D">
              <w:rPr>
                <w:szCs w:val="24"/>
              </w:rPr>
              <w:t>Групповая работа – составление рассказа о путешествии.</w:t>
            </w:r>
          </w:p>
        </w:tc>
        <w:tc>
          <w:tcPr>
            <w:tcW w:w="1247" w:type="dxa"/>
          </w:tcPr>
          <w:p w14:paraId="7EC87972" w14:textId="77777777" w:rsidR="00B92503" w:rsidRPr="003D218D" w:rsidRDefault="00B92503" w:rsidP="00B92503">
            <w:pPr>
              <w:pStyle w:val="af"/>
              <w:jc w:val="center"/>
              <w:rPr>
                <w:szCs w:val="24"/>
              </w:rPr>
            </w:pPr>
          </w:p>
        </w:tc>
        <w:tc>
          <w:tcPr>
            <w:tcW w:w="1006" w:type="dxa"/>
          </w:tcPr>
          <w:p w14:paraId="6BE800B9" w14:textId="77777777" w:rsidR="00B92503" w:rsidRPr="003D218D" w:rsidRDefault="00B92503" w:rsidP="00B92503">
            <w:pPr>
              <w:pStyle w:val="af"/>
              <w:jc w:val="center"/>
              <w:rPr>
                <w:szCs w:val="24"/>
              </w:rPr>
            </w:pPr>
            <w:r w:rsidRPr="003D218D">
              <w:rPr>
                <w:szCs w:val="24"/>
              </w:rPr>
              <w:t>57</w:t>
            </w:r>
          </w:p>
        </w:tc>
        <w:tc>
          <w:tcPr>
            <w:tcW w:w="1783" w:type="dxa"/>
          </w:tcPr>
          <w:p w14:paraId="3E70B237" w14:textId="77777777" w:rsidR="00B92503" w:rsidRPr="003D218D" w:rsidRDefault="00B92503" w:rsidP="00B92503">
            <w:pPr>
              <w:pStyle w:val="af"/>
              <w:jc w:val="center"/>
              <w:rPr>
                <w:szCs w:val="24"/>
              </w:rPr>
            </w:pPr>
            <w:r w:rsidRPr="003D218D">
              <w:rPr>
                <w:szCs w:val="24"/>
              </w:rPr>
              <w:t>1</w:t>
            </w:r>
          </w:p>
        </w:tc>
      </w:tr>
      <w:tr w:rsidR="00B92503" w14:paraId="1D1AB18F" w14:textId="77777777" w:rsidTr="00742985">
        <w:tc>
          <w:tcPr>
            <w:tcW w:w="903" w:type="dxa"/>
          </w:tcPr>
          <w:p w14:paraId="1D2ACFAF" w14:textId="77777777" w:rsidR="00B92503" w:rsidRPr="003D218D" w:rsidRDefault="00B92503" w:rsidP="00B92503">
            <w:pPr>
              <w:pStyle w:val="af"/>
              <w:jc w:val="center"/>
              <w:rPr>
                <w:szCs w:val="24"/>
              </w:rPr>
            </w:pPr>
            <w:r w:rsidRPr="003D218D">
              <w:rPr>
                <w:szCs w:val="24"/>
              </w:rPr>
              <w:t>9.6.</w:t>
            </w:r>
          </w:p>
        </w:tc>
        <w:tc>
          <w:tcPr>
            <w:tcW w:w="4915" w:type="dxa"/>
          </w:tcPr>
          <w:p w14:paraId="0E6E3914" w14:textId="77777777" w:rsidR="00B92503" w:rsidRPr="003D218D" w:rsidRDefault="00B92503" w:rsidP="00B92503">
            <w:pPr>
              <w:pStyle w:val="af"/>
              <w:rPr>
                <w:b/>
                <w:bCs/>
                <w:szCs w:val="24"/>
              </w:rPr>
            </w:pPr>
            <w:r w:rsidRPr="003D218D">
              <w:rPr>
                <w:szCs w:val="24"/>
              </w:rPr>
              <w:t>История «Мир вверх-тормашки».</w:t>
            </w:r>
          </w:p>
        </w:tc>
        <w:tc>
          <w:tcPr>
            <w:tcW w:w="1247" w:type="dxa"/>
          </w:tcPr>
          <w:p w14:paraId="35907933" w14:textId="77777777" w:rsidR="00B92503" w:rsidRPr="003D218D" w:rsidRDefault="00B92503" w:rsidP="00B92503">
            <w:pPr>
              <w:pStyle w:val="af"/>
              <w:jc w:val="center"/>
              <w:rPr>
                <w:szCs w:val="24"/>
              </w:rPr>
            </w:pPr>
          </w:p>
        </w:tc>
        <w:tc>
          <w:tcPr>
            <w:tcW w:w="1006" w:type="dxa"/>
          </w:tcPr>
          <w:p w14:paraId="02867791" w14:textId="77777777" w:rsidR="00B92503" w:rsidRPr="003D218D" w:rsidRDefault="00B92503" w:rsidP="00B92503">
            <w:pPr>
              <w:pStyle w:val="af"/>
              <w:jc w:val="center"/>
              <w:rPr>
                <w:szCs w:val="24"/>
              </w:rPr>
            </w:pPr>
            <w:r w:rsidRPr="003D218D">
              <w:rPr>
                <w:szCs w:val="24"/>
              </w:rPr>
              <w:t>58</w:t>
            </w:r>
          </w:p>
        </w:tc>
        <w:tc>
          <w:tcPr>
            <w:tcW w:w="1783" w:type="dxa"/>
          </w:tcPr>
          <w:p w14:paraId="7BA5A793" w14:textId="77777777" w:rsidR="00B92503" w:rsidRPr="003D218D" w:rsidRDefault="00B92503" w:rsidP="00B92503">
            <w:pPr>
              <w:pStyle w:val="af"/>
              <w:jc w:val="center"/>
              <w:rPr>
                <w:szCs w:val="24"/>
              </w:rPr>
            </w:pPr>
          </w:p>
        </w:tc>
      </w:tr>
      <w:tr w:rsidR="00B92503" w14:paraId="27E1C018" w14:textId="77777777" w:rsidTr="00742985">
        <w:tc>
          <w:tcPr>
            <w:tcW w:w="5818" w:type="dxa"/>
            <w:gridSpan w:val="2"/>
          </w:tcPr>
          <w:p w14:paraId="241A8ECC" w14:textId="77777777" w:rsidR="00B92503" w:rsidRPr="003D218D" w:rsidRDefault="00B92503" w:rsidP="00B92503">
            <w:pPr>
              <w:pStyle w:val="af"/>
              <w:jc w:val="center"/>
              <w:rPr>
                <w:b/>
                <w:bCs/>
                <w:szCs w:val="24"/>
              </w:rPr>
            </w:pPr>
            <w:r>
              <w:rPr>
                <w:b/>
                <w:bCs/>
                <w:szCs w:val="24"/>
              </w:rPr>
              <w:t xml:space="preserve">Раздел 10. </w:t>
            </w:r>
            <w:r w:rsidRPr="003D218D">
              <w:rPr>
                <w:b/>
                <w:bCs/>
                <w:szCs w:val="24"/>
              </w:rPr>
              <w:t>Пока мы не встретимся снова.</w:t>
            </w:r>
          </w:p>
        </w:tc>
        <w:tc>
          <w:tcPr>
            <w:tcW w:w="1247" w:type="dxa"/>
          </w:tcPr>
          <w:p w14:paraId="29E4E567" w14:textId="77777777" w:rsidR="00B92503" w:rsidRPr="003D218D" w:rsidRDefault="00B92503" w:rsidP="00B92503">
            <w:pPr>
              <w:pStyle w:val="af"/>
              <w:jc w:val="center"/>
              <w:rPr>
                <w:szCs w:val="24"/>
              </w:rPr>
            </w:pPr>
            <w:r w:rsidRPr="003D218D">
              <w:rPr>
                <w:szCs w:val="24"/>
              </w:rPr>
              <w:t>10</w:t>
            </w:r>
          </w:p>
        </w:tc>
        <w:tc>
          <w:tcPr>
            <w:tcW w:w="1006" w:type="dxa"/>
          </w:tcPr>
          <w:p w14:paraId="4D416A39" w14:textId="77777777" w:rsidR="00B92503" w:rsidRPr="00585315" w:rsidRDefault="00B92503" w:rsidP="00B92503">
            <w:pPr>
              <w:pStyle w:val="af"/>
              <w:jc w:val="center"/>
            </w:pPr>
          </w:p>
        </w:tc>
        <w:tc>
          <w:tcPr>
            <w:tcW w:w="1783" w:type="dxa"/>
          </w:tcPr>
          <w:p w14:paraId="6194E353" w14:textId="77777777" w:rsidR="00B92503" w:rsidRPr="00585315" w:rsidRDefault="00B92503" w:rsidP="00B92503">
            <w:pPr>
              <w:pStyle w:val="af"/>
              <w:jc w:val="center"/>
            </w:pPr>
          </w:p>
        </w:tc>
      </w:tr>
      <w:tr w:rsidR="00B92503" w14:paraId="64AA3F32" w14:textId="77777777" w:rsidTr="00742985">
        <w:tc>
          <w:tcPr>
            <w:tcW w:w="903" w:type="dxa"/>
          </w:tcPr>
          <w:p w14:paraId="1A932380" w14:textId="77777777" w:rsidR="00B92503" w:rsidRPr="003D218D" w:rsidRDefault="00B92503" w:rsidP="00B92503">
            <w:pPr>
              <w:pStyle w:val="af"/>
              <w:jc w:val="center"/>
              <w:rPr>
                <w:szCs w:val="24"/>
              </w:rPr>
            </w:pPr>
            <w:r w:rsidRPr="003D218D">
              <w:rPr>
                <w:szCs w:val="24"/>
              </w:rPr>
              <w:t>10.1</w:t>
            </w:r>
          </w:p>
        </w:tc>
        <w:tc>
          <w:tcPr>
            <w:tcW w:w="4915" w:type="dxa"/>
          </w:tcPr>
          <w:p w14:paraId="19C5A39E" w14:textId="77777777" w:rsidR="00B92503" w:rsidRPr="003D218D" w:rsidRDefault="00B92503" w:rsidP="00B92503">
            <w:pPr>
              <w:pStyle w:val="af"/>
              <w:rPr>
                <w:szCs w:val="24"/>
              </w:rPr>
            </w:pPr>
            <w:r w:rsidRPr="003D218D">
              <w:rPr>
                <w:szCs w:val="24"/>
              </w:rPr>
              <w:t>Введение лексики. Составление предложений.</w:t>
            </w:r>
          </w:p>
        </w:tc>
        <w:tc>
          <w:tcPr>
            <w:tcW w:w="1247" w:type="dxa"/>
          </w:tcPr>
          <w:p w14:paraId="4E22AE21" w14:textId="77777777" w:rsidR="00B92503" w:rsidRPr="003D218D" w:rsidRDefault="00B92503" w:rsidP="00B92503">
            <w:pPr>
              <w:pStyle w:val="af"/>
              <w:jc w:val="center"/>
              <w:rPr>
                <w:szCs w:val="24"/>
              </w:rPr>
            </w:pPr>
          </w:p>
        </w:tc>
        <w:tc>
          <w:tcPr>
            <w:tcW w:w="1006" w:type="dxa"/>
          </w:tcPr>
          <w:p w14:paraId="237EF7A4" w14:textId="77777777" w:rsidR="00B92503" w:rsidRPr="003D218D" w:rsidRDefault="00B92503" w:rsidP="00B92503">
            <w:pPr>
              <w:pStyle w:val="af"/>
              <w:jc w:val="center"/>
              <w:rPr>
                <w:szCs w:val="24"/>
              </w:rPr>
            </w:pPr>
            <w:r w:rsidRPr="003D218D">
              <w:rPr>
                <w:szCs w:val="24"/>
              </w:rPr>
              <w:t>59</w:t>
            </w:r>
          </w:p>
        </w:tc>
        <w:tc>
          <w:tcPr>
            <w:tcW w:w="1783" w:type="dxa"/>
          </w:tcPr>
          <w:p w14:paraId="58EF0546" w14:textId="77777777" w:rsidR="00B92503" w:rsidRPr="003D218D" w:rsidRDefault="00B92503" w:rsidP="00B92503">
            <w:pPr>
              <w:pStyle w:val="af"/>
              <w:jc w:val="center"/>
              <w:rPr>
                <w:szCs w:val="24"/>
              </w:rPr>
            </w:pPr>
            <w:r w:rsidRPr="003D218D">
              <w:rPr>
                <w:szCs w:val="24"/>
              </w:rPr>
              <w:t>1</w:t>
            </w:r>
          </w:p>
        </w:tc>
      </w:tr>
      <w:tr w:rsidR="00B92503" w14:paraId="4B1C0673" w14:textId="77777777" w:rsidTr="00742985">
        <w:tc>
          <w:tcPr>
            <w:tcW w:w="903" w:type="dxa"/>
          </w:tcPr>
          <w:p w14:paraId="72474929" w14:textId="77777777" w:rsidR="00B92503" w:rsidRPr="003D218D" w:rsidRDefault="00B92503" w:rsidP="00B92503">
            <w:pPr>
              <w:pStyle w:val="af"/>
              <w:jc w:val="center"/>
              <w:rPr>
                <w:szCs w:val="24"/>
              </w:rPr>
            </w:pPr>
            <w:r w:rsidRPr="003D218D">
              <w:rPr>
                <w:szCs w:val="24"/>
              </w:rPr>
              <w:t>10.2.</w:t>
            </w:r>
          </w:p>
        </w:tc>
        <w:tc>
          <w:tcPr>
            <w:tcW w:w="4915" w:type="dxa"/>
          </w:tcPr>
          <w:p w14:paraId="33CEAE98" w14:textId="77777777" w:rsidR="00B92503" w:rsidRPr="003D218D" w:rsidRDefault="00B92503" w:rsidP="00B92503">
            <w:pPr>
              <w:pStyle w:val="af"/>
              <w:rPr>
                <w:b/>
                <w:bCs/>
                <w:szCs w:val="24"/>
              </w:rPr>
            </w:pPr>
            <w:r w:rsidRPr="003D218D">
              <w:rPr>
                <w:szCs w:val="24"/>
              </w:rPr>
              <w:t>Введение лексики.  Описание  профессий.</w:t>
            </w:r>
          </w:p>
        </w:tc>
        <w:tc>
          <w:tcPr>
            <w:tcW w:w="1247" w:type="dxa"/>
          </w:tcPr>
          <w:p w14:paraId="1B0CCB12" w14:textId="77777777" w:rsidR="00B92503" w:rsidRPr="003D218D" w:rsidRDefault="00B92503" w:rsidP="00B92503">
            <w:pPr>
              <w:pStyle w:val="af"/>
              <w:jc w:val="center"/>
              <w:rPr>
                <w:szCs w:val="24"/>
              </w:rPr>
            </w:pPr>
          </w:p>
        </w:tc>
        <w:tc>
          <w:tcPr>
            <w:tcW w:w="1006" w:type="dxa"/>
          </w:tcPr>
          <w:p w14:paraId="54D740D0" w14:textId="77777777" w:rsidR="00B92503" w:rsidRPr="003D218D" w:rsidRDefault="00B92503" w:rsidP="00B92503">
            <w:pPr>
              <w:pStyle w:val="af"/>
              <w:jc w:val="center"/>
              <w:rPr>
                <w:szCs w:val="24"/>
              </w:rPr>
            </w:pPr>
            <w:r w:rsidRPr="003D218D">
              <w:rPr>
                <w:szCs w:val="24"/>
              </w:rPr>
              <w:t>60</w:t>
            </w:r>
          </w:p>
        </w:tc>
        <w:tc>
          <w:tcPr>
            <w:tcW w:w="1783" w:type="dxa"/>
          </w:tcPr>
          <w:p w14:paraId="60DE4C25" w14:textId="77777777" w:rsidR="00B92503" w:rsidRPr="003D218D" w:rsidRDefault="00B92503" w:rsidP="00B92503">
            <w:pPr>
              <w:pStyle w:val="af"/>
              <w:jc w:val="center"/>
              <w:rPr>
                <w:szCs w:val="24"/>
              </w:rPr>
            </w:pPr>
          </w:p>
        </w:tc>
      </w:tr>
      <w:tr w:rsidR="00B92503" w14:paraId="79997E6F" w14:textId="77777777" w:rsidTr="00742985">
        <w:tc>
          <w:tcPr>
            <w:tcW w:w="903" w:type="dxa"/>
          </w:tcPr>
          <w:p w14:paraId="0D304FE8" w14:textId="77777777" w:rsidR="00B92503" w:rsidRPr="003D218D" w:rsidRDefault="00B92503" w:rsidP="00B92503">
            <w:pPr>
              <w:pStyle w:val="af"/>
              <w:jc w:val="center"/>
              <w:rPr>
                <w:szCs w:val="24"/>
              </w:rPr>
            </w:pPr>
            <w:r w:rsidRPr="003D218D">
              <w:rPr>
                <w:szCs w:val="24"/>
              </w:rPr>
              <w:t>10.3.</w:t>
            </w:r>
          </w:p>
        </w:tc>
        <w:tc>
          <w:tcPr>
            <w:tcW w:w="4915" w:type="dxa"/>
          </w:tcPr>
          <w:p w14:paraId="117640DD" w14:textId="77777777" w:rsidR="00B92503" w:rsidRPr="003D218D" w:rsidRDefault="00B92503" w:rsidP="00B92503">
            <w:pPr>
              <w:pStyle w:val="af"/>
              <w:rPr>
                <w:szCs w:val="24"/>
              </w:rPr>
            </w:pPr>
            <w:r w:rsidRPr="003D218D">
              <w:rPr>
                <w:szCs w:val="24"/>
              </w:rPr>
              <w:t>Стили написания книг.</w:t>
            </w:r>
          </w:p>
        </w:tc>
        <w:tc>
          <w:tcPr>
            <w:tcW w:w="1247" w:type="dxa"/>
          </w:tcPr>
          <w:p w14:paraId="00A32000" w14:textId="77777777" w:rsidR="00B92503" w:rsidRPr="003D218D" w:rsidRDefault="00B92503" w:rsidP="00B92503">
            <w:pPr>
              <w:pStyle w:val="af"/>
              <w:jc w:val="center"/>
              <w:rPr>
                <w:szCs w:val="24"/>
              </w:rPr>
            </w:pPr>
          </w:p>
        </w:tc>
        <w:tc>
          <w:tcPr>
            <w:tcW w:w="1006" w:type="dxa"/>
          </w:tcPr>
          <w:p w14:paraId="0D0F5EF1" w14:textId="77777777" w:rsidR="00B92503" w:rsidRPr="003D218D" w:rsidRDefault="00B92503" w:rsidP="00B92503">
            <w:pPr>
              <w:pStyle w:val="af"/>
              <w:jc w:val="center"/>
              <w:rPr>
                <w:szCs w:val="24"/>
              </w:rPr>
            </w:pPr>
            <w:r w:rsidRPr="003D218D">
              <w:rPr>
                <w:szCs w:val="24"/>
              </w:rPr>
              <w:t>61</w:t>
            </w:r>
          </w:p>
        </w:tc>
        <w:tc>
          <w:tcPr>
            <w:tcW w:w="1783" w:type="dxa"/>
          </w:tcPr>
          <w:p w14:paraId="21BA0D35" w14:textId="77777777" w:rsidR="00B92503" w:rsidRPr="003D218D" w:rsidRDefault="00B92503" w:rsidP="00B92503">
            <w:pPr>
              <w:pStyle w:val="af"/>
              <w:jc w:val="center"/>
              <w:rPr>
                <w:szCs w:val="24"/>
              </w:rPr>
            </w:pPr>
          </w:p>
        </w:tc>
      </w:tr>
      <w:tr w:rsidR="00B92503" w14:paraId="44F1E5DA" w14:textId="77777777" w:rsidTr="00742985">
        <w:tc>
          <w:tcPr>
            <w:tcW w:w="903" w:type="dxa"/>
          </w:tcPr>
          <w:p w14:paraId="10945828" w14:textId="77777777" w:rsidR="00B92503" w:rsidRPr="003D218D" w:rsidRDefault="00B92503" w:rsidP="00B92503">
            <w:pPr>
              <w:pStyle w:val="af"/>
              <w:jc w:val="center"/>
              <w:rPr>
                <w:szCs w:val="24"/>
              </w:rPr>
            </w:pPr>
            <w:r w:rsidRPr="003D218D">
              <w:rPr>
                <w:szCs w:val="24"/>
              </w:rPr>
              <w:t>10.4.</w:t>
            </w:r>
          </w:p>
        </w:tc>
        <w:tc>
          <w:tcPr>
            <w:tcW w:w="4915" w:type="dxa"/>
          </w:tcPr>
          <w:p w14:paraId="2606C116" w14:textId="77777777" w:rsidR="00B92503" w:rsidRPr="003D218D" w:rsidRDefault="00B92503" w:rsidP="00B92503">
            <w:pPr>
              <w:pStyle w:val="af"/>
              <w:rPr>
                <w:szCs w:val="24"/>
              </w:rPr>
            </w:pPr>
            <w:r w:rsidRPr="003D218D">
              <w:rPr>
                <w:szCs w:val="24"/>
              </w:rPr>
              <w:t>Викторина. Выполнение викторины «Слышали ли вы?».</w:t>
            </w:r>
          </w:p>
        </w:tc>
        <w:tc>
          <w:tcPr>
            <w:tcW w:w="1247" w:type="dxa"/>
          </w:tcPr>
          <w:p w14:paraId="6C2A3890" w14:textId="77777777" w:rsidR="00B92503" w:rsidRPr="003D218D" w:rsidRDefault="00B92503" w:rsidP="00B92503">
            <w:pPr>
              <w:pStyle w:val="af"/>
              <w:jc w:val="center"/>
              <w:rPr>
                <w:szCs w:val="24"/>
              </w:rPr>
            </w:pPr>
          </w:p>
        </w:tc>
        <w:tc>
          <w:tcPr>
            <w:tcW w:w="1006" w:type="dxa"/>
          </w:tcPr>
          <w:p w14:paraId="2AC8E8C5" w14:textId="77777777" w:rsidR="00B92503" w:rsidRPr="003D218D" w:rsidRDefault="00B92503" w:rsidP="00B92503">
            <w:pPr>
              <w:pStyle w:val="af"/>
              <w:jc w:val="center"/>
              <w:rPr>
                <w:szCs w:val="24"/>
              </w:rPr>
            </w:pPr>
            <w:r w:rsidRPr="003D218D">
              <w:rPr>
                <w:szCs w:val="24"/>
              </w:rPr>
              <w:t>62</w:t>
            </w:r>
          </w:p>
        </w:tc>
        <w:tc>
          <w:tcPr>
            <w:tcW w:w="1783" w:type="dxa"/>
          </w:tcPr>
          <w:p w14:paraId="78969C2A" w14:textId="77777777" w:rsidR="00B92503" w:rsidRPr="003D218D" w:rsidRDefault="00B92503" w:rsidP="00B92503">
            <w:pPr>
              <w:pStyle w:val="af"/>
              <w:jc w:val="center"/>
              <w:rPr>
                <w:szCs w:val="24"/>
              </w:rPr>
            </w:pPr>
            <w:r w:rsidRPr="003D218D">
              <w:rPr>
                <w:szCs w:val="24"/>
              </w:rPr>
              <w:t>1</w:t>
            </w:r>
          </w:p>
        </w:tc>
      </w:tr>
      <w:tr w:rsidR="00B92503" w14:paraId="1CC5AE79" w14:textId="77777777" w:rsidTr="00742985">
        <w:tc>
          <w:tcPr>
            <w:tcW w:w="903" w:type="dxa"/>
          </w:tcPr>
          <w:p w14:paraId="0F0BB9EF" w14:textId="77777777" w:rsidR="00B92503" w:rsidRPr="003D218D" w:rsidRDefault="00B92503" w:rsidP="00B92503">
            <w:pPr>
              <w:pStyle w:val="af"/>
              <w:jc w:val="center"/>
              <w:rPr>
                <w:szCs w:val="24"/>
              </w:rPr>
            </w:pPr>
            <w:r w:rsidRPr="003D218D">
              <w:rPr>
                <w:szCs w:val="24"/>
              </w:rPr>
              <w:t>10.5.</w:t>
            </w:r>
          </w:p>
        </w:tc>
        <w:tc>
          <w:tcPr>
            <w:tcW w:w="4915" w:type="dxa"/>
          </w:tcPr>
          <w:p w14:paraId="4FE8C237" w14:textId="77777777" w:rsidR="00B92503" w:rsidRPr="003D218D" w:rsidRDefault="00B92503" w:rsidP="00B92503">
            <w:pPr>
              <w:pStyle w:val="af"/>
              <w:rPr>
                <w:szCs w:val="24"/>
              </w:rPr>
            </w:pPr>
            <w:r w:rsidRPr="003D218D">
              <w:rPr>
                <w:szCs w:val="24"/>
              </w:rPr>
              <w:t>Групповая игра – викторина «Милли».</w:t>
            </w:r>
          </w:p>
        </w:tc>
        <w:tc>
          <w:tcPr>
            <w:tcW w:w="1247" w:type="dxa"/>
          </w:tcPr>
          <w:p w14:paraId="2F6FA142" w14:textId="77777777" w:rsidR="00B92503" w:rsidRPr="003D218D" w:rsidRDefault="00B92503" w:rsidP="00B92503">
            <w:pPr>
              <w:pStyle w:val="af"/>
              <w:jc w:val="center"/>
              <w:rPr>
                <w:szCs w:val="24"/>
              </w:rPr>
            </w:pPr>
          </w:p>
        </w:tc>
        <w:tc>
          <w:tcPr>
            <w:tcW w:w="1006" w:type="dxa"/>
          </w:tcPr>
          <w:p w14:paraId="688A1C51" w14:textId="77777777" w:rsidR="00B92503" w:rsidRPr="003D218D" w:rsidRDefault="00B92503" w:rsidP="00B92503">
            <w:pPr>
              <w:pStyle w:val="af"/>
              <w:jc w:val="center"/>
              <w:rPr>
                <w:szCs w:val="24"/>
              </w:rPr>
            </w:pPr>
            <w:r w:rsidRPr="003D218D">
              <w:rPr>
                <w:szCs w:val="24"/>
              </w:rPr>
              <w:t>63</w:t>
            </w:r>
          </w:p>
        </w:tc>
        <w:tc>
          <w:tcPr>
            <w:tcW w:w="1783" w:type="dxa"/>
          </w:tcPr>
          <w:p w14:paraId="156D4A3C" w14:textId="77777777" w:rsidR="00B92503" w:rsidRPr="003D218D" w:rsidRDefault="00B92503" w:rsidP="00B92503">
            <w:pPr>
              <w:pStyle w:val="af"/>
              <w:jc w:val="center"/>
              <w:rPr>
                <w:szCs w:val="24"/>
              </w:rPr>
            </w:pPr>
            <w:r w:rsidRPr="003D218D">
              <w:rPr>
                <w:szCs w:val="24"/>
              </w:rPr>
              <w:t>1</w:t>
            </w:r>
          </w:p>
        </w:tc>
      </w:tr>
      <w:tr w:rsidR="00B92503" w14:paraId="5491C226" w14:textId="77777777" w:rsidTr="00742985">
        <w:tc>
          <w:tcPr>
            <w:tcW w:w="903" w:type="dxa"/>
          </w:tcPr>
          <w:p w14:paraId="66C32727" w14:textId="77777777" w:rsidR="00B92503" w:rsidRPr="003D218D" w:rsidRDefault="00B92503" w:rsidP="00B92503">
            <w:pPr>
              <w:pStyle w:val="af"/>
              <w:jc w:val="center"/>
              <w:rPr>
                <w:szCs w:val="24"/>
              </w:rPr>
            </w:pPr>
            <w:r w:rsidRPr="003D218D">
              <w:rPr>
                <w:szCs w:val="24"/>
              </w:rPr>
              <w:t>10.6.</w:t>
            </w:r>
          </w:p>
        </w:tc>
        <w:tc>
          <w:tcPr>
            <w:tcW w:w="4915" w:type="dxa"/>
          </w:tcPr>
          <w:p w14:paraId="67C20325" w14:textId="77777777" w:rsidR="00B92503" w:rsidRPr="003D218D" w:rsidRDefault="00B92503" w:rsidP="00B92503">
            <w:pPr>
              <w:pStyle w:val="af"/>
              <w:rPr>
                <w:b/>
                <w:bCs/>
                <w:szCs w:val="24"/>
              </w:rPr>
            </w:pPr>
            <w:r w:rsidRPr="003D218D">
              <w:rPr>
                <w:szCs w:val="24"/>
              </w:rPr>
              <w:t xml:space="preserve">История «Мир вверх тормашки». </w:t>
            </w:r>
          </w:p>
        </w:tc>
        <w:tc>
          <w:tcPr>
            <w:tcW w:w="1247" w:type="dxa"/>
          </w:tcPr>
          <w:p w14:paraId="18FF8593" w14:textId="77777777" w:rsidR="00B92503" w:rsidRPr="003D218D" w:rsidRDefault="00B92503" w:rsidP="00B92503">
            <w:pPr>
              <w:pStyle w:val="af"/>
              <w:jc w:val="center"/>
              <w:rPr>
                <w:szCs w:val="24"/>
              </w:rPr>
            </w:pPr>
          </w:p>
        </w:tc>
        <w:tc>
          <w:tcPr>
            <w:tcW w:w="1006" w:type="dxa"/>
          </w:tcPr>
          <w:p w14:paraId="1DB417CB" w14:textId="77777777" w:rsidR="00B92503" w:rsidRPr="003D218D" w:rsidRDefault="00B92503" w:rsidP="00B92503">
            <w:pPr>
              <w:pStyle w:val="af"/>
              <w:jc w:val="center"/>
              <w:rPr>
                <w:szCs w:val="24"/>
              </w:rPr>
            </w:pPr>
            <w:r w:rsidRPr="003D218D">
              <w:rPr>
                <w:szCs w:val="24"/>
              </w:rPr>
              <w:t>64</w:t>
            </w:r>
          </w:p>
        </w:tc>
        <w:tc>
          <w:tcPr>
            <w:tcW w:w="1783" w:type="dxa"/>
          </w:tcPr>
          <w:p w14:paraId="210193D9" w14:textId="77777777" w:rsidR="00B92503" w:rsidRPr="003D218D" w:rsidRDefault="00B92503" w:rsidP="00B92503">
            <w:pPr>
              <w:pStyle w:val="af"/>
              <w:jc w:val="center"/>
              <w:rPr>
                <w:szCs w:val="24"/>
              </w:rPr>
            </w:pPr>
          </w:p>
        </w:tc>
      </w:tr>
      <w:tr w:rsidR="00B92503" w14:paraId="7D16D913" w14:textId="77777777" w:rsidTr="00742985">
        <w:tc>
          <w:tcPr>
            <w:tcW w:w="903" w:type="dxa"/>
          </w:tcPr>
          <w:p w14:paraId="76D20F3B" w14:textId="77777777" w:rsidR="00B92503" w:rsidRPr="003D218D" w:rsidRDefault="00B92503" w:rsidP="00B92503">
            <w:pPr>
              <w:pStyle w:val="af"/>
              <w:ind w:left="86"/>
              <w:jc w:val="center"/>
              <w:rPr>
                <w:szCs w:val="24"/>
              </w:rPr>
            </w:pPr>
            <w:r w:rsidRPr="003D218D">
              <w:rPr>
                <w:szCs w:val="24"/>
              </w:rPr>
              <w:t>10.7.</w:t>
            </w:r>
          </w:p>
        </w:tc>
        <w:tc>
          <w:tcPr>
            <w:tcW w:w="4915" w:type="dxa"/>
          </w:tcPr>
          <w:p w14:paraId="739F4C0F" w14:textId="77777777" w:rsidR="00B92503" w:rsidRPr="003D218D" w:rsidRDefault="00B92503" w:rsidP="00B92503">
            <w:pPr>
              <w:pStyle w:val="af"/>
              <w:rPr>
                <w:b/>
                <w:bCs/>
                <w:szCs w:val="24"/>
              </w:rPr>
            </w:pPr>
            <w:r w:rsidRPr="003D218D">
              <w:rPr>
                <w:szCs w:val="24"/>
              </w:rPr>
              <w:t xml:space="preserve"> «Развивающая страница циклов 9-10».</w:t>
            </w:r>
          </w:p>
        </w:tc>
        <w:tc>
          <w:tcPr>
            <w:tcW w:w="1247" w:type="dxa"/>
          </w:tcPr>
          <w:p w14:paraId="4135BE94" w14:textId="77777777" w:rsidR="00B92503" w:rsidRPr="003D218D" w:rsidRDefault="00B92503" w:rsidP="00B92503">
            <w:pPr>
              <w:pStyle w:val="af"/>
              <w:jc w:val="center"/>
              <w:rPr>
                <w:szCs w:val="24"/>
              </w:rPr>
            </w:pPr>
          </w:p>
        </w:tc>
        <w:tc>
          <w:tcPr>
            <w:tcW w:w="1006" w:type="dxa"/>
          </w:tcPr>
          <w:p w14:paraId="45DD1998" w14:textId="77777777" w:rsidR="00B92503" w:rsidRPr="003D218D" w:rsidRDefault="00B92503" w:rsidP="00B92503">
            <w:pPr>
              <w:pStyle w:val="af"/>
              <w:jc w:val="center"/>
              <w:rPr>
                <w:szCs w:val="24"/>
              </w:rPr>
            </w:pPr>
            <w:r w:rsidRPr="003D218D">
              <w:rPr>
                <w:szCs w:val="24"/>
              </w:rPr>
              <w:t>65</w:t>
            </w:r>
          </w:p>
        </w:tc>
        <w:tc>
          <w:tcPr>
            <w:tcW w:w="1783" w:type="dxa"/>
          </w:tcPr>
          <w:p w14:paraId="4E2BB04A" w14:textId="77777777" w:rsidR="00B92503" w:rsidRPr="003D218D" w:rsidRDefault="00B92503" w:rsidP="00B92503">
            <w:pPr>
              <w:pStyle w:val="af"/>
              <w:jc w:val="center"/>
              <w:rPr>
                <w:szCs w:val="24"/>
              </w:rPr>
            </w:pPr>
          </w:p>
        </w:tc>
      </w:tr>
      <w:tr w:rsidR="00B92503" w14:paraId="1ECA0AC3" w14:textId="77777777" w:rsidTr="00742985">
        <w:tc>
          <w:tcPr>
            <w:tcW w:w="903" w:type="dxa"/>
          </w:tcPr>
          <w:p w14:paraId="7092B811" w14:textId="77777777" w:rsidR="00B92503" w:rsidRPr="003D218D" w:rsidRDefault="00B92503" w:rsidP="00B92503">
            <w:pPr>
              <w:pStyle w:val="af"/>
              <w:ind w:left="86"/>
              <w:jc w:val="center"/>
              <w:rPr>
                <w:szCs w:val="24"/>
              </w:rPr>
            </w:pPr>
            <w:r w:rsidRPr="003D218D">
              <w:rPr>
                <w:szCs w:val="24"/>
              </w:rPr>
              <w:t>10.8.</w:t>
            </w:r>
          </w:p>
        </w:tc>
        <w:tc>
          <w:tcPr>
            <w:tcW w:w="4915" w:type="dxa"/>
          </w:tcPr>
          <w:p w14:paraId="47AC6248" w14:textId="77777777" w:rsidR="00B92503" w:rsidRPr="003D218D" w:rsidRDefault="00B92503" w:rsidP="00B92503">
            <w:pPr>
              <w:pStyle w:val="af"/>
              <w:ind w:left="86"/>
              <w:rPr>
                <w:b/>
                <w:bCs/>
                <w:szCs w:val="24"/>
              </w:rPr>
            </w:pPr>
            <w:r w:rsidRPr="003D218D">
              <w:rPr>
                <w:szCs w:val="24"/>
              </w:rPr>
              <w:t>Контроль основных навыков и умений.</w:t>
            </w:r>
          </w:p>
        </w:tc>
        <w:tc>
          <w:tcPr>
            <w:tcW w:w="1247" w:type="dxa"/>
          </w:tcPr>
          <w:p w14:paraId="3B43329B" w14:textId="77777777" w:rsidR="00B92503" w:rsidRPr="003D218D" w:rsidRDefault="00B92503" w:rsidP="00B92503">
            <w:pPr>
              <w:pStyle w:val="af"/>
              <w:ind w:left="86"/>
              <w:jc w:val="center"/>
              <w:rPr>
                <w:szCs w:val="24"/>
              </w:rPr>
            </w:pPr>
          </w:p>
        </w:tc>
        <w:tc>
          <w:tcPr>
            <w:tcW w:w="1006" w:type="dxa"/>
          </w:tcPr>
          <w:p w14:paraId="1BF944F8" w14:textId="77777777" w:rsidR="00B92503" w:rsidRPr="003D218D" w:rsidRDefault="00B92503" w:rsidP="00B92503">
            <w:pPr>
              <w:pStyle w:val="af"/>
              <w:jc w:val="center"/>
              <w:rPr>
                <w:szCs w:val="24"/>
              </w:rPr>
            </w:pPr>
            <w:r w:rsidRPr="003D218D">
              <w:rPr>
                <w:szCs w:val="24"/>
              </w:rPr>
              <w:t>66</w:t>
            </w:r>
          </w:p>
        </w:tc>
        <w:tc>
          <w:tcPr>
            <w:tcW w:w="1783" w:type="dxa"/>
          </w:tcPr>
          <w:p w14:paraId="44D79DB5" w14:textId="77777777" w:rsidR="00B92503" w:rsidRPr="003D218D" w:rsidRDefault="00B92503" w:rsidP="00B92503">
            <w:pPr>
              <w:pStyle w:val="af"/>
              <w:jc w:val="center"/>
              <w:rPr>
                <w:szCs w:val="24"/>
              </w:rPr>
            </w:pPr>
          </w:p>
        </w:tc>
      </w:tr>
      <w:tr w:rsidR="00B92503" w14:paraId="33EBF218" w14:textId="77777777" w:rsidTr="00742985">
        <w:tc>
          <w:tcPr>
            <w:tcW w:w="903" w:type="dxa"/>
          </w:tcPr>
          <w:p w14:paraId="480BA4CB" w14:textId="77777777" w:rsidR="00B92503" w:rsidRPr="003D218D" w:rsidRDefault="00B92503" w:rsidP="00B92503">
            <w:pPr>
              <w:pStyle w:val="af"/>
              <w:ind w:left="86"/>
              <w:jc w:val="center"/>
              <w:rPr>
                <w:szCs w:val="24"/>
              </w:rPr>
            </w:pPr>
            <w:r w:rsidRPr="003D218D">
              <w:rPr>
                <w:szCs w:val="24"/>
              </w:rPr>
              <w:t>10.9.</w:t>
            </w:r>
          </w:p>
        </w:tc>
        <w:tc>
          <w:tcPr>
            <w:tcW w:w="4915" w:type="dxa"/>
          </w:tcPr>
          <w:p w14:paraId="01BDE44E" w14:textId="77777777" w:rsidR="00B92503" w:rsidRPr="003D218D" w:rsidRDefault="00B92503" w:rsidP="00B92503">
            <w:pPr>
              <w:pStyle w:val="af"/>
              <w:ind w:left="86"/>
              <w:rPr>
                <w:b/>
                <w:bCs/>
                <w:szCs w:val="24"/>
              </w:rPr>
            </w:pPr>
            <w:r w:rsidRPr="003D218D">
              <w:rPr>
                <w:szCs w:val="24"/>
              </w:rPr>
              <w:t>Годовая контрольная работа. Чтение.</w:t>
            </w:r>
          </w:p>
        </w:tc>
        <w:tc>
          <w:tcPr>
            <w:tcW w:w="1247" w:type="dxa"/>
          </w:tcPr>
          <w:p w14:paraId="6CEC2EAB" w14:textId="77777777" w:rsidR="00B92503" w:rsidRPr="003D218D" w:rsidRDefault="00B92503" w:rsidP="00B92503">
            <w:pPr>
              <w:pStyle w:val="af"/>
              <w:ind w:left="86"/>
              <w:jc w:val="center"/>
              <w:rPr>
                <w:szCs w:val="24"/>
              </w:rPr>
            </w:pPr>
          </w:p>
        </w:tc>
        <w:tc>
          <w:tcPr>
            <w:tcW w:w="1006" w:type="dxa"/>
          </w:tcPr>
          <w:p w14:paraId="3BC74804" w14:textId="77777777" w:rsidR="00B92503" w:rsidRPr="003D218D" w:rsidRDefault="00B92503" w:rsidP="00B92503">
            <w:pPr>
              <w:pStyle w:val="af"/>
              <w:jc w:val="center"/>
              <w:rPr>
                <w:szCs w:val="24"/>
              </w:rPr>
            </w:pPr>
            <w:r w:rsidRPr="003D218D">
              <w:rPr>
                <w:szCs w:val="24"/>
              </w:rPr>
              <w:t>67</w:t>
            </w:r>
          </w:p>
        </w:tc>
        <w:tc>
          <w:tcPr>
            <w:tcW w:w="1783" w:type="dxa"/>
          </w:tcPr>
          <w:p w14:paraId="67228F9A" w14:textId="77777777" w:rsidR="00B92503" w:rsidRPr="003D218D" w:rsidRDefault="00B92503" w:rsidP="00B92503">
            <w:pPr>
              <w:pStyle w:val="af"/>
              <w:jc w:val="center"/>
              <w:rPr>
                <w:szCs w:val="24"/>
              </w:rPr>
            </w:pPr>
          </w:p>
        </w:tc>
      </w:tr>
      <w:tr w:rsidR="00B92503" w14:paraId="68A5AF8D" w14:textId="77777777" w:rsidTr="00742985">
        <w:tc>
          <w:tcPr>
            <w:tcW w:w="903" w:type="dxa"/>
          </w:tcPr>
          <w:p w14:paraId="7DB352D0" w14:textId="77777777" w:rsidR="00B92503" w:rsidRPr="003D218D" w:rsidRDefault="00B92503" w:rsidP="00B92503">
            <w:pPr>
              <w:pStyle w:val="af"/>
              <w:ind w:left="86"/>
              <w:jc w:val="center"/>
              <w:rPr>
                <w:szCs w:val="24"/>
              </w:rPr>
            </w:pPr>
            <w:r w:rsidRPr="003D218D">
              <w:rPr>
                <w:szCs w:val="24"/>
              </w:rPr>
              <w:t>10.10.</w:t>
            </w:r>
          </w:p>
        </w:tc>
        <w:tc>
          <w:tcPr>
            <w:tcW w:w="4915" w:type="dxa"/>
          </w:tcPr>
          <w:p w14:paraId="637CFC6E" w14:textId="77777777" w:rsidR="00B92503" w:rsidRPr="003D218D" w:rsidRDefault="00B92503" w:rsidP="00B92503">
            <w:pPr>
              <w:pStyle w:val="af"/>
              <w:ind w:left="86"/>
              <w:rPr>
                <w:b/>
                <w:bCs/>
                <w:szCs w:val="24"/>
              </w:rPr>
            </w:pPr>
            <w:r w:rsidRPr="003D218D">
              <w:rPr>
                <w:szCs w:val="24"/>
              </w:rPr>
              <w:t>Лексико- грамматический тест</w:t>
            </w:r>
          </w:p>
        </w:tc>
        <w:tc>
          <w:tcPr>
            <w:tcW w:w="1247" w:type="dxa"/>
          </w:tcPr>
          <w:p w14:paraId="4CED065D" w14:textId="77777777" w:rsidR="00B92503" w:rsidRPr="003D218D" w:rsidRDefault="00B92503" w:rsidP="00B92503">
            <w:pPr>
              <w:pStyle w:val="af"/>
              <w:ind w:left="86"/>
              <w:jc w:val="center"/>
              <w:rPr>
                <w:szCs w:val="24"/>
              </w:rPr>
            </w:pPr>
          </w:p>
        </w:tc>
        <w:tc>
          <w:tcPr>
            <w:tcW w:w="1006" w:type="dxa"/>
          </w:tcPr>
          <w:p w14:paraId="3C1A0809" w14:textId="77777777" w:rsidR="00B92503" w:rsidRPr="003D218D" w:rsidRDefault="00B92503" w:rsidP="00B92503">
            <w:pPr>
              <w:pStyle w:val="af"/>
              <w:jc w:val="center"/>
              <w:rPr>
                <w:szCs w:val="24"/>
              </w:rPr>
            </w:pPr>
            <w:r w:rsidRPr="003D218D">
              <w:rPr>
                <w:szCs w:val="24"/>
              </w:rPr>
              <w:t>68</w:t>
            </w:r>
          </w:p>
        </w:tc>
        <w:tc>
          <w:tcPr>
            <w:tcW w:w="1783" w:type="dxa"/>
          </w:tcPr>
          <w:p w14:paraId="4DB30A79" w14:textId="77777777" w:rsidR="00B92503" w:rsidRPr="003D218D" w:rsidRDefault="00B92503" w:rsidP="00B92503">
            <w:pPr>
              <w:pStyle w:val="af"/>
              <w:jc w:val="center"/>
              <w:rPr>
                <w:szCs w:val="24"/>
              </w:rPr>
            </w:pPr>
          </w:p>
        </w:tc>
      </w:tr>
      <w:tr w:rsidR="00B92503" w14:paraId="716715C5" w14:textId="77777777" w:rsidTr="00742985">
        <w:tc>
          <w:tcPr>
            <w:tcW w:w="903" w:type="dxa"/>
          </w:tcPr>
          <w:p w14:paraId="374CAE22" w14:textId="77777777" w:rsidR="00B92503" w:rsidRPr="00E45A0C" w:rsidRDefault="00B92503" w:rsidP="00B92503">
            <w:pPr>
              <w:pStyle w:val="af"/>
              <w:ind w:left="86"/>
              <w:jc w:val="center"/>
              <w:rPr>
                <w:b/>
                <w:bCs/>
              </w:rPr>
            </w:pPr>
          </w:p>
        </w:tc>
        <w:tc>
          <w:tcPr>
            <w:tcW w:w="4915" w:type="dxa"/>
          </w:tcPr>
          <w:p w14:paraId="13C11623" w14:textId="77777777" w:rsidR="00B92503" w:rsidRPr="00E45A0C" w:rsidRDefault="00B92503" w:rsidP="00B92503">
            <w:pPr>
              <w:pStyle w:val="af"/>
              <w:ind w:left="86"/>
              <w:jc w:val="center"/>
              <w:rPr>
                <w:b/>
                <w:bCs/>
              </w:rPr>
            </w:pPr>
            <w:r w:rsidRPr="00E45A0C">
              <w:rPr>
                <w:b/>
                <w:bCs/>
              </w:rPr>
              <w:t>Всего:</w:t>
            </w:r>
          </w:p>
        </w:tc>
        <w:tc>
          <w:tcPr>
            <w:tcW w:w="1247" w:type="dxa"/>
          </w:tcPr>
          <w:p w14:paraId="717AF0A3" w14:textId="77777777" w:rsidR="00B92503" w:rsidRPr="0085465C" w:rsidRDefault="00B92503" w:rsidP="00B92503">
            <w:pPr>
              <w:pStyle w:val="af"/>
              <w:ind w:left="86"/>
              <w:jc w:val="center"/>
              <w:rPr>
                <w:b/>
                <w:bCs/>
              </w:rPr>
            </w:pPr>
            <w:r w:rsidRPr="0085465C">
              <w:rPr>
                <w:b/>
                <w:bCs/>
              </w:rPr>
              <w:t>68</w:t>
            </w:r>
          </w:p>
        </w:tc>
        <w:tc>
          <w:tcPr>
            <w:tcW w:w="1006" w:type="dxa"/>
          </w:tcPr>
          <w:p w14:paraId="146E98B3" w14:textId="77777777" w:rsidR="00B92503" w:rsidRPr="00E45A0C" w:rsidRDefault="00B92503" w:rsidP="00B92503">
            <w:pPr>
              <w:pStyle w:val="af"/>
              <w:jc w:val="center"/>
              <w:rPr>
                <w:b/>
                <w:bCs/>
              </w:rPr>
            </w:pPr>
            <w:r w:rsidRPr="00E45A0C">
              <w:rPr>
                <w:b/>
                <w:bCs/>
              </w:rPr>
              <w:t>68</w:t>
            </w:r>
          </w:p>
        </w:tc>
        <w:tc>
          <w:tcPr>
            <w:tcW w:w="1783" w:type="dxa"/>
          </w:tcPr>
          <w:p w14:paraId="71E4CBB0" w14:textId="77777777" w:rsidR="00B92503" w:rsidRPr="00E45A0C" w:rsidRDefault="00B92503" w:rsidP="00B92503">
            <w:pPr>
              <w:pStyle w:val="af"/>
              <w:ind w:left="96"/>
              <w:jc w:val="center"/>
              <w:rPr>
                <w:b/>
                <w:bCs/>
              </w:rPr>
            </w:pPr>
            <w:r w:rsidRPr="00E45A0C">
              <w:rPr>
                <w:b/>
                <w:bCs/>
              </w:rPr>
              <w:t>13</w:t>
            </w:r>
          </w:p>
        </w:tc>
      </w:tr>
    </w:tbl>
    <w:p w14:paraId="1ABB2A11" w14:textId="77777777" w:rsidR="00B92503" w:rsidRDefault="00B92503" w:rsidP="005C5382">
      <w:pPr>
        <w:ind w:firstLine="708"/>
      </w:pPr>
    </w:p>
    <w:p w14:paraId="19499FA0" w14:textId="77777777" w:rsidR="00B92503" w:rsidRPr="00821CE6" w:rsidRDefault="00B92503" w:rsidP="00B92503">
      <w:pPr>
        <w:tabs>
          <w:tab w:val="left" w:pos="0"/>
        </w:tabs>
        <w:spacing w:after="0" w:line="240" w:lineRule="auto"/>
        <w:jc w:val="center"/>
        <w:rPr>
          <w:rFonts w:ascii="Times New Roman" w:hAnsi="Times New Roman" w:cs="Times New Roman"/>
          <w:b/>
          <w:spacing w:val="1"/>
          <w:sz w:val="24"/>
          <w:szCs w:val="24"/>
        </w:rPr>
      </w:pPr>
      <w:r w:rsidRPr="00821CE6">
        <w:rPr>
          <w:rFonts w:ascii="Times New Roman" w:hAnsi="Times New Roman" w:cs="Times New Roman"/>
          <w:b/>
          <w:spacing w:val="1"/>
          <w:sz w:val="24"/>
          <w:szCs w:val="24"/>
        </w:rPr>
        <w:t xml:space="preserve">4. ТРЕБОВАНИЯ К УРОВНЮ ПОДГОТОВКИ ОБУЧАЮЩИХСЯ </w:t>
      </w:r>
    </w:p>
    <w:p w14:paraId="387D819C" w14:textId="77777777" w:rsidR="00B92503" w:rsidRPr="00821CE6" w:rsidRDefault="00B92503" w:rsidP="00B92503">
      <w:pPr>
        <w:spacing w:after="0" w:line="240" w:lineRule="auto"/>
        <w:jc w:val="both"/>
        <w:rPr>
          <w:rFonts w:ascii="Times New Roman" w:hAnsi="Times New Roman" w:cs="Times New Roman"/>
          <w:sz w:val="24"/>
          <w:szCs w:val="24"/>
        </w:rPr>
      </w:pPr>
    </w:p>
    <w:p w14:paraId="41E21843" w14:textId="77777777" w:rsidR="00B92503" w:rsidRPr="00821CE6" w:rsidRDefault="00B92503" w:rsidP="00B92503">
      <w:pPr>
        <w:pStyle w:val="af"/>
        <w:numPr>
          <w:ilvl w:val="0"/>
          <w:numId w:val="40"/>
        </w:numPr>
        <w:spacing w:before="4"/>
        <w:ind w:left="0" w:right="2097" w:firstLine="426"/>
        <w:jc w:val="both"/>
        <w:rPr>
          <w:i/>
          <w:szCs w:val="24"/>
        </w:rPr>
      </w:pPr>
      <w:r w:rsidRPr="00821CE6">
        <w:rPr>
          <w:i/>
          <w:szCs w:val="24"/>
        </w:rPr>
        <w:t xml:space="preserve">В результате изучения иностранного языка </w:t>
      </w:r>
      <w:r w:rsidRPr="00821CE6">
        <w:rPr>
          <w:b/>
          <w:i/>
          <w:szCs w:val="24"/>
        </w:rPr>
        <w:t>во 2 классе</w:t>
      </w:r>
      <w:r w:rsidRPr="00821CE6">
        <w:rPr>
          <w:i/>
          <w:szCs w:val="24"/>
        </w:rPr>
        <w:t xml:space="preserve"> ученик должен:  </w:t>
      </w:r>
    </w:p>
    <w:p w14:paraId="19C98CF9" w14:textId="77777777" w:rsidR="00B92503" w:rsidRPr="00821CE6" w:rsidRDefault="00B92503" w:rsidP="00B92503">
      <w:pPr>
        <w:pStyle w:val="af"/>
        <w:spacing w:before="4"/>
        <w:ind w:left="14" w:right="2097"/>
        <w:rPr>
          <w:b/>
          <w:szCs w:val="24"/>
        </w:rPr>
      </w:pPr>
      <w:r w:rsidRPr="00821CE6">
        <w:rPr>
          <w:b/>
          <w:szCs w:val="24"/>
        </w:rPr>
        <w:t xml:space="preserve">Знать (понимать): </w:t>
      </w:r>
    </w:p>
    <w:p w14:paraId="6431DCA2" w14:textId="77777777" w:rsidR="00B92503" w:rsidRPr="00821CE6" w:rsidRDefault="00B92503" w:rsidP="00B92503">
      <w:pPr>
        <w:pStyle w:val="af"/>
        <w:numPr>
          <w:ilvl w:val="0"/>
          <w:numId w:val="56"/>
        </w:numPr>
        <w:ind w:right="33"/>
        <w:rPr>
          <w:szCs w:val="24"/>
        </w:rPr>
      </w:pPr>
      <w:r w:rsidRPr="00821CE6">
        <w:rPr>
          <w:szCs w:val="24"/>
        </w:rPr>
        <w:t xml:space="preserve">алфавит, буквы, основные буквосочетания, звуки изучаемого языка; </w:t>
      </w:r>
    </w:p>
    <w:p w14:paraId="67EA2B2F" w14:textId="77777777" w:rsidR="00B92503" w:rsidRPr="00821CE6" w:rsidRDefault="00B92503" w:rsidP="00B92503">
      <w:pPr>
        <w:pStyle w:val="af"/>
        <w:numPr>
          <w:ilvl w:val="0"/>
          <w:numId w:val="56"/>
        </w:numPr>
        <w:ind w:right="33"/>
        <w:rPr>
          <w:szCs w:val="24"/>
        </w:rPr>
      </w:pPr>
      <w:r w:rsidRPr="00821CE6">
        <w:rPr>
          <w:szCs w:val="24"/>
        </w:rPr>
        <w:t xml:space="preserve">основные правила чтения и орфографии изучаемого языка; </w:t>
      </w:r>
    </w:p>
    <w:p w14:paraId="1D879F57" w14:textId="77777777" w:rsidR="00B92503" w:rsidRPr="00821CE6" w:rsidRDefault="00B92503" w:rsidP="00B92503">
      <w:pPr>
        <w:pStyle w:val="af"/>
        <w:numPr>
          <w:ilvl w:val="0"/>
          <w:numId w:val="56"/>
        </w:numPr>
        <w:ind w:right="33"/>
        <w:rPr>
          <w:szCs w:val="24"/>
        </w:rPr>
      </w:pPr>
      <w:r w:rsidRPr="00821CE6">
        <w:rPr>
          <w:szCs w:val="24"/>
        </w:rPr>
        <w:t xml:space="preserve">особенности интонации основных типов предложений; </w:t>
      </w:r>
    </w:p>
    <w:p w14:paraId="76F88A58" w14:textId="77777777" w:rsidR="00B92503" w:rsidRPr="00821CE6" w:rsidRDefault="00B92503" w:rsidP="00B92503">
      <w:pPr>
        <w:pStyle w:val="af"/>
        <w:numPr>
          <w:ilvl w:val="0"/>
          <w:numId w:val="56"/>
        </w:numPr>
        <w:ind w:right="33"/>
        <w:rPr>
          <w:szCs w:val="24"/>
        </w:rPr>
      </w:pPr>
      <w:r w:rsidRPr="00821CE6">
        <w:rPr>
          <w:szCs w:val="24"/>
        </w:rPr>
        <w:t xml:space="preserve">названия животных, предметов, членов семьи, цветов, чисел, игрушек. </w:t>
      </w:r>
    </w:p>
    <w:p w14:paraId="37E04595" w14:textId="77777777" w:rsidR="00B92503" w:rsidRPr="00821CE6" w:rsidRDefault="00B92503" w:rsidP="00B92503">
      <w:pPr>
        <w:pStyle w:val="af"/>
        <w:numPr>
          <w:ilvl w:val="0"/>
          <w:numId w:val="56"/>
        </w:numPr>
        <w:ind w:right="33"/>
        <w:rPr>
          <w:szCs w:val="24"/>
        </w:rPr>
      </w:pPr>
      <w:r w:rsidRPr="00821CE6">
        <w:rPr>
          <w:szCs w:val="24"/>
        </w:rPr>
        <w:t xml:space="preserve">наизусть рифмованные произведения детского фольклора (доступные по содержанию и форме); </w:t>
      </w:r>
    </w:p>
    <w:p w14:paraId="31DA4976" w14:textId="77777777" w:rsidR="00B92503" w:rsidRPr="00821CE6" w:rsidRDefault="00B92503" w:rsidP="00B92503">
      <w:pPr>
        <w:pStyle w:val="af"/>
        <w:ind w:left="4" w:right="33"/>
        <w:rPr>
          <w:b/>
          <w:szCs w:val="24"/>
        </w:rPr>
      </w:pPr>
      <w:r w:rsidRPr="00821CE6">
        <w:rPr>
          <w:b/>
          <w:szCs w:val="24"/>
        </w:rPr>
        <w:t>Уметь:</w:t>
      </w:r>
    </w:p>
    <w:p w14:paraId="1E40EFAA" w14:textId="77777777" w:rsidR="00B92503" w:rsidRPr="00821CE6" w:rsidRDefault="00B92503" w:rsidP="00B92503">
      <w:pPr>
        <w:pStyle w:val="af"/>
        <w:numPr>
          <w:ilvl w:val="0"/>
          <w:numId w:val="57"/>
        </w:numPr>
        <w:ind w:right="33"/>
        <w:rPr>
          <w:szCs w:val="24"/>
        </w:rPr>
      </w:pPr>
      <w:r w:rsidRPr="00821CE6">
        <w:rPr>
          <w:szCs w:val="24"/>
        </w:rPr>
        <w:t xml:space="preserve">понимать на слух речь учителя, одноклассников, основное содержание облегченных, доступных по объему текстов с опорой на зрительную наглядность; </w:t>
      </w:r>
    </w:p>
    <w:p w14:paraId="3C36FE49" w14:textId="77777777" w:rsidR="00B92503" w:rsidRPr="00821CE6" w:rsidRDefault="00B92503" w:rsidP="00B92503">
      <w:pPr>
        <w:pStyle w:val="af"/>
        <w:numPr>
          <w:ilvl w:val="0"/>
          <w:numId w:val="57"/>
        </w:numPr>
        <w:ind w:right="33"/>
        <w:rPr>
          <w:szCs w:val="24"/>
        </w:rPr>
      </w:pPr>
      <w:r w:rsidRPr="00821CE6">
        <w:rPr>
          <w:szCs w:val="24"/>
        </w:rPr>
        <w:t xml:space="preserve">участвовать в элементарном этикетном диалоге (знакомство, поздравление, благодарность, приветствие); </w:t>
      </w:r>
    </w:p>
    <w:p w14:paraId="24C612D5" w14:textId="77777777" w:rsidR="00B92503" w:rsidRPr="00821CE6" w:rsidRDefault="00B92503" w:rsidP="00B92503">
      <w:pPr>
        <w:pStyle w:val="af"/>
        <w:numPr>
          <w:ilvl w:val="0"/>
          <w:numId w:val="57"/>
        </w:numPr>
        <w:ind w:right="33"/>
        <w:rPr>
          <w:szCs w:val="24"/>
        </w:rPr>
      </w:pPr>
      <w:r w:rsidRPr="00821CE6">
        <w:rPr>
          <w:szCs w:val="24"/>
        </w:rPr>
        <w:t>расспрашивать собеседника, задавая простые вопросы (кто? что? где? когда? и ответы на них);</w:t>
      </w:r>
    </w:p>
    <w:p w14:paraId="5DCD46D3" w14:textId="77777777" w:rsidR="00B92503" w:rsidRPr="00821CE6" w:rsidRDefault="00B92503" w:rsidP="00B92503">
      <w:pPr>
        <w:pStyle w:val="af"/>
        <w:numPr>
          <w:ilvl w:val="0"/>
          <w:numId w:val="57"/>
        </w:numPr>
        <w:ind w:right="33"/>
        <w:rPr>
          <w:szCs w:val="24"/>
        </w:rPr>
      </w:pPr>
      <w:r w:rsidRPr="00821CE6">
        <w:rPr>
          <w:szCs w:val="24"/>
        </w:rPr>
        <w:t xml:space="preserve">кратко рассказывать о себе, своей семье, празднике, ланче, любимой игрушке, любимом питомце; </w:t>
      </w:r>
    </w:p>
    <w:p w14:paraId="2722F780" w14:textId="77777777" w:rsidR="00B92503" w:rsidRPr="00821CE6" w:rsidRDefault="00B92503" w:rsidP="00B92503">
      <w:pPr>
        <w:pStyle w:val="af"/>
        <w:numPr>
          <w:ilvl w:val="0"/>
          <w:numId w:val="57"/>
        </w:numPr>
        <w:rPr>
          <w:szCs w:val="24"/>
        </w:rPr>
      </w:pPr>
      <w:r w:rsidRPr="00821CE6">
        <w:rPr>
          <w:szCs w:val="24"/>
        </w:rPr>
        <w:t xml:space="preserve">составлять небольшие описания предмета, картинки, игрушки, семьи по образцу; </w:t>
      </w:r>
    </w:p>
    <w:p w14:paraId="037DC418" w14:textId="77777777" w:rsidR="00B92503" w:rsidRPr="00821CE6" w:rsidRDefault="00B92503" w:rsidP="00B92503">
      <w:pPr>
        <w:pStyle w:val="af"/>
        <w:numPr>
          <w:ilvl w:val="0"/>
          <w:numId w:val="57"/>
        </w:numPr>
        <w:ind w:right="460"/>
        <w:rPr>
          <w:szCs w:val="24"/>
        </w:rPr>
      </w:pPr>
      <w:r w:rsidRPr="00821CE6">
        <w:rPr>
          <w:szCs w:val="24"/>
        </w:rPr>
        <w:lastRenderedPageBreak/>
        <w:t xml:space="preserve">читать вслух, соблюдая правила произношения и соответствующую интонацию, доступные по объему тексты, построенные на изученном языковом материале; </w:t>
      </w:r>
    </w:p>
    <w:p w14:paraId="0AD870FD" w14:textId="77777777" w:rsidR="00B92503" w:rsidRPr="00821CE6" w:rsidRDefault="00B92503" w:rsidP="00B92503">
      <w:pPr>
        <w:pStyle w:val="af"/>
        <w:numPr>
          <w:ilvl w:val="0"/>
          <w:numId w:val="57"/>
        </w:numPr>
        <w:rPr>
          <w:szCs w:val="24"/>
        </w:rPr>
      </w:pPr>
      <w:r w:rsidRPr="00821CE6">
        <w:rPr>
          <w:szCs w:val="24"/>
        </w:rPr>
        <w:t xml:space="preserve">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 </w:t>
      </w:r>
    </w:p>
    <w:p w14:paraId="2C734A17" w14:textId="77777777" w:rsidR="00B92503" w:rsidRPr="00821CE6" w:rsidRDefault="00B92503" w:rsidP="00B92503">
      <w:pPr>
        <w:pStyle w:val="af"/>
        <w:numPr>
          <w:ilvl w:val="0"/>
          <w:numId w:val="57"/>
        </w:numPr>
        <w:rPr>
          <w:szCs w:val="24"/>
        </w:rPr>
      </w:pPr>
      <w:r w:rsidRPr="00821CE6">
        <w:rPr>
          <w:szCs w:val="24"/>
        </w:rPr>
        <w:t xml:space="preserve">переписывать текст, вставляя в него пропущенные слова в соответствии с контекстом; </w:t>
      </w:r>
    </w:p>
    <w:p w14:paraId="5DEE2653" w14:textId="77777777" w:rsidR="00B92503" w:rsidRPr="00821CE6" w:rsidRDefault="00B92503" w:rsidP="00B92503">
      <w:pPr>
        <w:pStyle w:val="af"/>
        <w:numPr>
          <w:ilvl w:val="0"/>
          <w:numId w:val="57"/>
        </w:numPr>
        <w:rPr>
          <w:szCs w:val="24"/>
        </w:rPr>
      </w:pPr>
      <w:r w:rsidRPr="00821CE6">
        <w:rPr>
          <w:szCs w:val="24"/>
        </w:rPr>
        <w:t xml:space="preserve">писать краткое поздравление (с Рождеством, с Новым годом) с опорой на образец; </w:t>
      </w:r>
    </w:p>
    <w:p w14:paraId="1441336B" w14:textId="77777777" w:rsidR="00B92503" w:rsidRPr="00821CE6" w:rsidRDefault="00B92503" w:rsidP="00B92503">
      <w:pPr>
        <w:pStyle w:val="af"/>
        <w:ind w:right="921"/>
        <w:rPr>
          <w:szCs w:val="24"/>
        </w:rPr>
      </w:pPr>
      <w:r w:rsidRPr="00821CE6">
        <w:rPr>
          <w:b/>
          <w:szCs w:val="24"/>
        </w:rPr>
        <w:t xml:space="preserve">Использовать приобретенные знания и умения в практической деятельности и повседневной жизни </w:t>
      </w:r>
      <w:r w:rsidRPr="00821CE6">
        <w:rPr>
          <w:szCs w:val="24"/>
        </w:rPr>
        <w:t xml:space="preserve">для: </w:t>
      </w:r>
    </w:p>
    <w:p w14:paraId="245E4D9D" w14:textId="77777777" w:rsidR="00B92503" w:rsidRPr="00821CE6" w:rsidRDefault="00B92503" w:rsidP="00B92503">
      <w:pPr>
        <w:pStyle w:val="af"/>
        <w:numPr>
          <w:ilvl w:val="0"/>
          <w:numId w:val="58"/>
        </w:numPr>
        <w:rPr>
          <w:szCs w:val="24"/>
        </w:rPr>
      </w:pPr>
      <w:r w:rsidRPr="00821CE6">
        <w:rPr>
          <w:szCs w:val="24"/>
        </w:rPr>
        <w:t xml:space="preserve">устного общения с носителями иностранного языка, развития дружелюбного отношения к представителям других стран; </w:t>
      </w:r>
    </w:p>
    <w:p w14:paraId="50D44D49" w14:textId="77777777" w:rsidR="00B92503" w:rsidRPr="00821CE6" w:rsidRDefault="00B92503" w:rsidP="00B92503">
      <w:pPr>
        <w:pStyle w:val="af"/>
        <w:numPr>
          <w:ilvl w:val="0"/>
          <w:numId w:val="58"/>
        </w:numPr>
        <w:ind w:right="460"/>
        <w:rPr>
          <w:szCs w:val="24"/>
        </w:rPr>
      </w:pPr>
      <w:r w:rsidRPr="00821CE6">
        <w:rPr>
          <w:szCs w:val="24"/>
        </w:rPr>
        <w:t xml:space="preserve">преодоления психологических барьеров в использовании иностранного языка как средства общения; </w:t>
      </w:r>
    </w:p>
    <w:p w14:paraId="7BA5CDC5" w14:textId="77777777" w:rsidR="00B92503" w:rsidRPr="00821CE6" w:rsidRDefault="00B92503" w:rsidP="00B92503">
      <w:pPr>
        <w:numPr>
          <w:ilvl w:val="0"/>
          <w:numId w:val="58"/>
        </w:numPr>
        <w:spacing w:after="0" w:line="240" w:lineRule="auto"/>
        <w:rPr>
          <w:rFonts w:ascii="Times New Roman" w:hAnsi="Times New Roman" w:cs="Times New Roman"/>
          <w:sz w:val="24"/>
          <w:szCs w:val="24"/>
        </w:rPr>
      </w:pPr>
      <w:r w:rsidRPr="00821CE6">
        <w:rPr>
          <w:rFonts w:ascii="Times New Roman" w:hAnsi="Times New Roman" w:cs="Times New Roman"/>
          <w:sz w:val="24"/>
          <w:szCs w:val="24"/>
        </w:rPr>
        <w:t xml:space="preserve">ознакомления с детским зарубежным фольклором и доступными образцами детской художественной литературы на иностранном языке; </w:t>
      </w:r>
    </w:p>
    <w:p w14:paraId="22D4001F" w14:textId="77777777" w:rsidR="00B92503" w:rsidRPr="00821CE6" w:rsidRDefault="00B92503" w:rsidP="00B92503">
      <w:pPr>
        <w:numPr>
          <w:ilvl w:val="0"/>
          <w:numId w:val="58"/>
        </w:numPr>
        <w:spacing w:after="0" w:line="240" w:lineRule="auto"/>
        <w:rPr>
          <w:rFonts w:ascii="Times New Roman" w:hAnsi="Times New Roman" w:cs="Times New Roman"/>
          <w:sz w:val="24"/>
          <w:szCs w:val="24"/>
        </w:rPr>
      </w:pPr>
      <w:r w:rsidRPr="00821CE6">
        <w:rPr>
          <w:rFonts w:ascii="Times New Roman" w:hAnsi="Times New Roman" w:cs="Times New Roman"/>
          <w:sz w:val="24"/>
          <w:szCs w:val="24"/>
        </w:rPr>
        <w:t>более глубокого осознания некоторых особенностей родного языка.</w:t>
      </w:r>
    </w:p>
    <w:p w14:paraId="3A155AFC" w14:textId="77777777" w:rsidR="00B92503" w:rsidRPr="00821CE6" w:rsidRDefault="00B92503" w:rsidP="00B92503">
      <w:pPr>
        <w:pStyle w:val="af"/>
        <w:spacing w:before="4"/>
        <w:ind w:right="2097"/>
        <w:jc w:val="both"/>
        <w:rPr>
          <w:i/>
          <w:szCs w:val="24"/>
        </w:rPr>
      </w:pPr>
    </w:p>
    <w:p w14:paraId="60505873" w14:textId="77777777" w:rsidR="00B92503" w:rsidRPr="00821CE6" w:rsidRDefault="00B92503" w:rsidP="00B92503">
      <w:pPr>
        <w:pStyle w:val="af"/>
        <w:numPr>
          <w:ilvl w:val="0"/>
          <w:numId w:val="40"/>
        </w:numPr>
        <w:spacing w:before="4"/>
        <w:ind w:left="0" w:right="2097" w:firstLine="426"/>
        <w:jc w:val="both"/>
        <w:rPr>
          <w:i/>
          <w:szCs w:val="24"/>
        </w:rPr>
      </w:pPr>
      <w:r w:rsidRPr="00821CE6">
        <w:rPr>
          <w:i/>
          <w:szCs w:val="24"/>
        </w:rPr>
        <w:t xml:space="preserve">В результате изучения иностранного языка в </w:t>
      </w:r>
      <w:r w:rsidRPr="00821CE6">
        <w:rPr>
          <w:b/>
          <w:i/>
          <w:szCs w:val="24"/>
        </w:rPr>
        <w:t>3 классе</w:t>
      </w:r>
      <w:r w:rsidRPr="00821CE6">
        <w:rPr>
          <w:i/>
          <w:szCs w:val="24"/>
        </w:rPr>
        <w:t xml:space="preserve"> обучающийся должен:  </w:t>
      </w:r>
    </w:p>
    <w:p w14:paraId="055E2AFE" w14:textId="77777777" w:rsidR="00B92503" w:rsidRPr="00821CE6" w:rsidRDefault="00B92503" w:rsidP="00B92503">
      <w:pPr>
        <w:pStyle w:val="af"/>
        <w:spacing w:before="4"/>
        <w:ind w:right="2097"/>
        <w:jc w:val="both"/>
        <w:rPr>
          <w:b/>
          <w:szCs w:val="24"/>
        </w:rPr>
      </w:pPr>
      <w:r w:rsidRPr="00821CE6">
        <w:rPr>
          <w:b/>
          <w:szCs w:val="24"/>
        </w:rPr>
        <w:t xml:space="preserve">Знать (понимать): </w:t>
      </w:r>
    </w:p>
    <w:p w14:paraId="08A40561" w14:textId="77777777" w:rsidR="00B92503" w:rsidRPr="00821CE6" w:rsidRDefault="00B92503" w:rsidP="00B92503">
      <w:pPr>
        <w:widowControl w:val="0"/>
        <w:numPr>
          <w:ilvl w:val="0"/>
          <w:numId w:val="41"/>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основные правила чтения и орфографии изучаемого языка;</w:t>
      </w:r>
    </w:p>
    <w:p w14:paraId="176F0912" w14:textId="77777777" w:rsidR="00B92503" w:rsidRPr="00821CE6" w:rsidRDefault="00B92503" w:rsidP="00B92503">
      <w:pPr>
        <w:widowControl w:val="0"/>
        <w:numPr>
          <w:ilvl w:val="0"/>
          <w:numId w:val="41"/>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особенности интонации основных типов предложений;</w:t>
      </w:r>
    </w:p>
    <w:p w14:paraId="19BBBF2C" w14:textId="77777777" w:rsidR="00B92503" w:rsidRPr="00821CE6" w:rsidRDefault="00B92503" w:rsidP="00B92503">
      <w:pPr>
        <w:widowControl w:val="0"/>
        <w:numPr>
          <w:ilvl w:val="0"/>
          <w:numId w:val="41"/>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название страны/стран изучаемого языка, их столиц;</w:t>
      </w:r>
    </w:p>
    <w:p w14:paraId="52A1C756" w14:textId="77777777" w:rsidR="00B92503" w:rsidRPr="00821CE6" w:rsidRDefault="00B92503" w:rsidP="00B92503">
      <w:pPr>
        <w:widowControl w:val="0"/>
        <w:numPr>
          <w:ilvl w:val="0"/>
          <w:numId w:val="41"/>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имена наиболее известных персонажей детских литературных произведений страны/стран изучаемого языка;</w:t>
      </w:r>
    </w:p>
    <w:p w14:paraId="23690B9B" w14:textId="77777777" w:rsidR="00B92503" w:rsidRPr="00821CE6" w:rsidRDefault="00B92503" w:rsidP="00B92503">
      <w:pPr>
        <w:widowControl w:val="0"/>
        <w:numPr>
          <w:ilvl w:val="0"/>
          <w:numId w:val="41"/>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наизусть рифмованные произведения детского фольклора (доступные по содержанию и форме);</w:t>
      </w:r>
    </w:p>
    <w:p w14:paraId="0FEEF93A" w14:textId="77777777" w:rsidR="00B92503" w:rsidRPr="00821CE6" w:rsidRDefault="00B92503" w:rsidP="00B92503">
      <w:pPr>
        <w:pStyle w:val="af"/>
        <w:ind w:right="33"/>
        <w:jc w:val="both"/>
        <w:rPr>
          <w:b/>
          <w:szCs w:val="24"/>
        </w:rPr>
      </w:pPr>
      <w:r w:rsidRPr="00821CE6">
        <w:rPr>
          <w:b/>
          <w:szCs w:val="24"/>
        </w:rPr>
        <w:t>Уметь:</w:t>
      </w:r>
    </w:p>
    <w:p w14:paraId="5DDBD739" w14:textId="77777777" w:rsidR="00B92503" w:rsidRPr="00821CE6" w:rsidRDefault="00B92503" w:rsidP="00B92503">
      <w:pPr>
        <w:widowControl w:val="0"/>
        <w:numPr>
          <w:ilvl w:val="0"/>
          <w:numId w:val="42"/>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понимать на слух речь учителя, одноклассников, основное содержание облегченных текстов с опорой на зрительную наглядность;</w:t>
      </w:r>
    </w:p>
    <w:p w14:paraId="55DC858A" w14:textId="77777777" w:rsidR="00B92503" w:rsidRPr="00821CE6" w:rsidRDefault="00B92503" w:rsidP="00B92503">
      <w:pPr>
        <w:widowControl w:val="0"/>
        <w:numPr>
          <w:ilvl w:val="0"/>
          <w:numId w:val="42"/>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участвовать в элементарном этикетном диалоге (знакомство, поздравление, благодарность, приветствие);</w:t>
      </w:r>
    </w:p>
    <w:p w14:paraId="07FBE530" w14:textId="77777777" w:rsidR="00B92503" w:rsidRPr="00821CE6" w:rsidRDefault="00B92503" w:rsidP="00B92503">
      <w:pPr>
        <w:widowControl w:val="0"/>
        <w:numPr>
          <w:ilvl w:val="0"/>
          <w:numId w:val="42"/>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расспрашивать собеседника, задавая простые вопросы (кто? что? где? когда?) и отвечать на вопросы собеседника;</w:t>
      </w:r>
    </w:p>
    <w:p w14:paraId="6594250C" w14:textId="77777777" w:rsidR="00B92503" w:rsidRPr="00821CE6" w:rsidRDefault="00B92503" w:rsidP="00B92503">
      <w:pPr>
        <w:widowControl w:val="0"/>
        <w:numPr>
          <w:ilvl w:val="0"/>
          <w:numId w:val="42"/>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 xml:space="preserve">кратко рассказывать о себе, своей семье, друге, животном; </w:t>
      </w:r>
    </w:p>
    <w:p w14:paraId="7F5E298D" w14:textId="77777777" w:rsidR="00B92503" w:rsidRPr="00821CE6" w:rsidRDefault="00B92503" w:rsidP="00B92503">
      <w:pPr>
        <w:widowControl w:val="0"/>
        <w:numPr>
          <w:ilvl w:val="0"/>
          <w:numId w:val="42"/>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составлять небольшие описания предмета, картинки (о погоде, о школе, о внешнем виде) по образцу;</w:t>
      </w:r>
    </w:p>
    <w:p w14:paraId="5A6D1183" w14:textId="77777777" w:rsidR="00B92503" w:rsidRPr="00821CE6" w:rsidRDefault="00B92503" w:rsidP="00B92503">
      <w:pPr>
        <w:widowControl w:val="0"/>
        <w:numPr>
          <w:ilvl w:val="0"/>
          <w:numId w:val="42"/>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 xml:space="preserve">читать вслух текст, построенный на изученном языковом материале, соблюдая правила произношения и соответствующую интонацию; </w:t>
      </w:r>
    </w:p>
    <w:p w14:paraId="2545C235" w14:textId="77777777" w:rsidR="00B92503" w:rsidRPr="00821CE6" w:rsidRDefault="00B92503" w:rsidP="00B92503">
      <w:pPr>
        <w:widowControl w:val="0"/>
        <w:numPr>
          <w:ilvl w:val="0"/>
          <w:numId w:val="42"/>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
    <w:p w14:paraId="00382926" w14:textId="77777777" w:rsidR="00B92503" w:rsidRPr="00821CE6" w:rsidRDefault="00B92503" w:rsidP="00B92503">
      <w:pPr>
        <w:widowControl w:val="0"/>
        <w:numPr>
          <w:ilvl w:val="0"/>
          <w:numId w:val="42"/>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списывать текст на английском языке, выписывать из него и (или) вставлять в него слова в соответствии с решаемой учебной задачей;</w:t>
      </w:r>
    </w:p>
    <w:p w14:paraId="058F4BA2" w14:textId="77777777" w:rsidR="00B92503" w:rsidRPr="00821CE6" w:rsidRDefault="00B92503" w:rsidP="00B92503">
      <w:pPr>
        <w:widowControl w:val="0"/>
        <w:numPr>
          <w:ilvl w:val="0"/>
          <w:numId w:val="42"/>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писать краткое поздравление (с днем рождения, с Новым годом) с опорой на образец;</w:t>
      </w:r>
    </w:p>
    <w:p w14:paraId="65553B80" w14:textId="77777777" w:rsidR="00B92503" w:rsidRPr="00821CE6" w:rsidRDefault="00B92503" w:rsidP="00B92503">
      <w:pPr>
        <w:pStyle w:val="af"/>
        <w:ind w:right="921"/>
        <w:jc w:val="both"/>
        <w:rPr>
          <w:szCs w:val="24"/>
        </w:rPr>
      </w:pPr>
      <w:r w:rsidRPr="00821CE6">
        <w:rPr>
          <w:b/>
          <w:szCs w:val="24"/>
        </w:rPr>
        <w:t>Использовать приобретенные знания и умения в практической деятельности и повседневной жизни</w:t>
      </w:r>
      <w:r w:rsidRPr="00821CE6">
        <w:rPr>
          <w:szCs w:val="24"/>
        </w:rPr>
        <w:t xml:space="preserve"> для: </w:t>
      </w:r>
    </w:p>
    <w:p w14:paraId="11D887D0" w14:textId="77777777" w:rsidR="00B92503" w:rsidRPr="00821CE6" w:rsidRDefault="00B92503" w:rsidP="00B92503">
      <w:pPr>
        <w:widowControl w:val="0"/>
        <w:numPr>
          <w:ilvl w:val="0"/>
          <w:numId w:val="43"/>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lastRenderedPageBreak/>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14:paraId="3ADEEFE2" w14:textId="77777777" w:rsidR="00B92503" w:rsidRPr="00821CE6" w:rsidRDefault="00B92503" w:rsidP="00B92503">
      <w:pPr>
        <w:widowControl w:val="0"/>
        <w:numPr>
          <w:ilvl w:val="0"/>
          <w:numId w:val="43"/>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преодоления психологических барьеров в использовании английского языка как средства общения;</w:t>
      </w:r>
    </w:p>
    <w:p w14:paraId="15A58938" w14:textId="77777777" w:rsidR="00B92503" w:rsidRPr="00821CE6" w:rsidRDefault="00B92503" w:rsidP="00B92503">
      <w:pPr>
        <w:widowControl w:val="0"/>
        <w:numPr>
          <w:ilvl w:val="0"/>
          <w:numId w:val="43"/>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ознакомления с детским зарубежным фольклором и доступными образцами художественной литературы на английском языке;</w:t>
      </w:r>
    </w:p>
    <w:p w14:paraId="0A8DF433" w14:textId="77777777" w:rsidR="00B92503" w:rsidRPr="00821CE6" w:rsidRDefault="00B92503" w:rsidP="00B92503">
      <w:pPr>
        <w:widowControl w:val="0"/>
        <w:numPr>
          <w:ilvl w:val="0"/>
          <w:numId w:val="43"/>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более глубокого осознания некоторых особенностей родного языка.</w:t>
      </w:r>
    </w:p>
    <w:p w14:paraId="02DE0D9E" w14:textId="77777777" w:rsidR="00B92503" w:rsidRPr="00821CE6" w:rsidRDefault="00B92503" w:rsidP="00B92503">
      <w:pPr>
        <w:widowControl w:val="0"/>
        <w:spacing w:after="0" w:line="240" w:lineRule="auto"/>
        <w:jc w:val="both"/>
        <w:rPr>
          <w:rFonts w:ascii="Times New Roman" w:hAnsi="Times New Roman" w:cs="Times New Roman"/>
          <w:sz w:val="24"/>
          <w:szCs w:val="24"/>
        </w:rPr>
      </w:pPr>
    </w:p>
    <w:p w14:paraId="1BBD05A5" w14:textId="77777777" w:rsidR="00B92503" w:rsidRPr="00821CE6" w:rsidRDefault="00B92503" w:rsidP="00B92503">
      <w:pPr>
        <w:numPr>
          <w:ilvl w:val="0"/>
          <w:numId w:val="40"/>
        </w:numPr>
        <w:tabs>
          <w:tab w:val="left" w:pos="0"/>
        </w:tabs>
        <w:spacing w:after="0" w:line="240" w:lineRule="auto"/>
        <w:jc w:val="both"/>
        <w:rPr>
          <w:rFonts w:ascii="Times New Roman" w:hAnsi="Times New Roman" w:cs="Times New Roman"/>
          <w:i/>
          <w:sz w:val="24"/>
          <w:szCs w:val="24"/>
        </w:rPr>
      </w:pPr>
      <w:r w:rsidRPr="00821CE6">
        <w:rPr>
          <w:rFonts w:ascii="Times New Roman" w:hAnsi="Times New Roman" w:cs="Times New Roman"/>
          <w:i/>
          <w:sz w:val="24"/>
          <w:szCs w:val="24"/>
        </w:rPr>
        <w:t xml:space="preserve">Выпускник </w:t>
      </w:r>
      <w:r w:rsidRPr="00821CE6">
        <w:rPr>
          <w:rFonts w:ascii="Times New Roman" w:hAnsi="Times New Roman" w:cs="Times New Roman"/>
          <w:b/>
          <w:i/>
          <w:sz w:val="24"/>
          <w:szCs w:val="24"/>
        </w:rPr>
        <w:t>4 класса</w:t>
      </w:r>
      <w:r w:rsidRPr="00821CE6">
        <w:rPr>
          <w:rFonts w:ascii="Times New Roman" w:hAnsi="Times New Roman" w:cs="Times New Roman"/>
          <w:i/>
          <w:sz w:val="24"/>
          <w:szCs w:val="24"/>
        </w:rPr>
        <w:t xml:space="preserve"> должен уметь:</w:t>
      </w:r>
    </w:p>
    <w:p w14:paraId="3D8E5AF8" w14:textId="77777777" w:rsidR="00B92503" w:rsidRPr="00821CE6" w:rsidRDefault="00B92503" w:rsidP="00B92503">
      <w:pPr>
        <w:pStyle w:val="af0"/>
        <w:spacing w:line="240" w:lineRule="atLeast"/>
        <w:ind w:firstLine="0"/>
        <w:rPr>
          <w:b/>
          <w:sz w:val="24"/>
        </w:rPr>
      </w:pPr>
      <w:r w:rsidRPr="00821CE6">
        <w:rPr>
          <w:b/>
          <w:sz w:val="24"/>
        </w:rPr>
        <w:t>В говорении</w:t>
      </w:r>
      <w:r w:rsidRPr="00821CE6">
        <w:rPr>
          <w:sz w:val="24"/>
        </w:rPr>
        <w:t>:</w:t>
      </w:r>
    </w:p>
    <w:p w14:paraId="1944A647" w14:textId="77777777" w:rsidR="00B92503" w:rsidRPr="00821CE6" w:rsidRDefault="00B92503" w:rsidP="00B92503">
      <w:pPr>
        <w:pStyle w:val="af0"/>
        <w:numPr>
          <w:ilvl w:val="0"/>
          <w:numId w:val="44"/>
        </w:numPr>
        <w:spacing w:line="240" w:lineRule="atLeast"/>
        <w:rPr>
          <w:sz w:val="24"/>
        </w:rPr>
      </w:pPr>
      <w:r w:rsidRPr="00821CE6">
        <w:rPr>
          <w:sz w:val="24"/>
        </w:rPr>
        <w:t>вести и поддерживать элементарный диалог: этикетный, диалог-расспрос, диалог-побуждение, диалог-обмен мнениями;</w:t>
      </w:r>
    </w:p>
    <w:p w14:paraId="79AB9E86" w14:textId="77777777" w:rsidR="00B92503" w:rsidRPr="00821CE6" w:rsidRDefault="00B92503" w:rsidP="00B92503">
      <w:pPr>
        <w:pStyle w:val="af0"/>
        <w:numPr>
          <w:ilvl w:val="0"/>
          <w:numId w:val="44"/>
        </w:numPr>
        <w:spacing w:line="240" w:lineRule="atLeast"/>
        <w:rPr>
          <w:sz w:val="24"/>
        </w:rPr>
      </w:pPr>
      <w:r w:rsidRPr="00821CE6">
        <w:rPr>
          <w:sz w:val="24"/>
        </w:rPr>
        <w:t xml:space="preserve">кратко описывать и характеризовать предмет, картинку, персонаж; рассказывать о себе, своей семье, друге, школе, родном крае, стране и т.п. (в пределах тематики начальной школы), </w:t>
      </w:r>
    </w:p>
    <w:p w14:paraId="47ED6561" w14:textId="77777777" w:rsidR="00B92503" w:rsidRPr="00821CE6" w:rsidRDefault="00B92503" w:rsidP="00B92503">
      <w:pPr>
        <w:pStyle w:val="af0"/>
        <w:numPr>
          <w:ilvl w:val="0"/>
          <w:numId w:val="44"/>
        </w:numPr>
        <w:spacing w:line="240" w:lineRule="atLeast"/>
        <w:rPr>
          <w:sz w:val="24"/>
        </w:rPr>
      </w:pPr>
      <w:r w:rsidRPr="00821CE6">
        <w:rPr>
          <w:sz w:val="24"/>
        </w:rPr>
        <w:t>воспроизводить наизусть небольшие произведения детского фольклора: рифмовки, стихотворения, песни; кратко передавать содержание прочитанного/услышанного  текста; выражать отношение к прочитанному/услышанному.</w:t>
      </w:r>
    </w:p>
    <w:p w14:paraId="795706E3" w14:textId="77777777" w:rsidR="00B92503" w:rsidRPr="00821CE6" w:rsidRDefault="00B92503" w:rsidP="00B92503">
      <w:pPr>
        <w:spacing w:after="0" w:line="240" w:lineRule="atLeast"/>
        <w:jc w:val="both"/>
        <w:rPr>
          <w:rFonts w:ascii="Times New Roman" w:hAnsi="Times New Roman" w:cs="Times New Roman"/>
          <w:b/>
          <w:sz w:val="24"/>
          <w:szCs w:val="24"/>
        </w:rPr>
      </w:pPr>
      <w:r w:rsidRPr="00821CE6">
        <w:rPr>
          <w:rFonts w:ascii="Times New Roman" w:hAnsi="Times New Roman" w:cs="Times New Roman"/>
          <w:b/>
          <w:sz w:val="24"/>
          <w:szCs w:val="24"/>
        </w:rPr>
        <w:t>В аудировании</w:t>
      </w:r>
      <w:r w:rsidRPr="00821CE6">
        <w:rPr>
          <w:rFonts w:ascii="Times New Roman" w:hAnsi="Times New Roman" w:cs="Times New Roman"/>
          <w:sz w:val="24"/>
          <w:szCs w:val="24"/>
        </w:rPr>
        <w:t>:</w:t>
      </w:r>
    </w:p>
    <w:p w14:paraId="1AB02BB4" w14:textId="77777777" w:rsidR="00B92503" w:rsidRPr="00821CE6" w:rsidRDefault="00B92503" w:rsidP="00B92503">
      <w:pPr>
        <w:numPr>
          <w:ilvl w:val="0"/>
          <w:numId w:val="45"/>
        </w:numPr>
        <w:spacing w:after="0" w:line="240" w:lineRule="atLeast"/>
        <w:rPr>
          <w:rFonts w:ascii="Times New Roman" w:hAnsi="Times New Roman" w:cs="Times New Roman"/>
          <w:sz w:val="24"/>
          <w:szCs w:val="24"/>
        </w:rPr>
      </w:pPr>
      <w:r w:rsidRPr="00821CE6">
        <w:rPr>
          <w:rFonts w:ascii="Times New Roman" w:hAnsi="Times New Roman" w:cs="Times New Roman"/>
          <w:sz w:val="24"/>
          <w:szCs w:val="24"/>
        </w:rPr>
        <w:t>понимать на слух:</w:t>
      </w:r>
    </w:p>
    <w:p w14:paraId="738947F8" w14:textId="77777777" w:rsidR="00B92503" w:rsidRPr="00821CE6" w:rsidRDefault="00B92503" w:rsidP="00B92503">
      <w:pPr>
        <w:numPr>
          <w:ilvl w:val="0"/>
          <w:numId w:val="46"/>
        </w:numPr>
        <w:spacing w:after="0" w:line="240" w:lineRule="atLeast"/>
        <w:rPr>
          <w:rFonts w:ascii="Times New Roman" w:hAnsi="Times New Roman" w:cs="Times New Roman"/>
          <w:sz w:val="24"/>
          <w:szCs w:val="24"/>
        </w:rPr>
      </w:pPr>
      <w:r w:rsidRPr="00821CE6">
        <w:rPr>
          <w:rFonts w:ascii="Times New Roman" w:hAnsi="Times New Roman" w:cs="Times New Roman"/>
          <w:sz w:val="24"/>
          <w:szCs w:val="24"/>
        </w:rPr>
        <w:t xml:space="preserve">речь учителя по ведению урока; </w:t>
      </w:r>
    </w:p>
    <w:p w14:paraId="749ADC0B" w14:textId="77777777" w:rsidR="00B92503" w:rsidRPr="00821CE6" w:rsidRDefault="00B92503" w:rsidP="00B92503">
      <w:pPr>
        <w:numPr>
          <w:ilvl w:val="0"/>
          <w:numId w:val="46"/>
        </w:numPr>
        <w:spacing w:after="0" w:line="240" w:lineRule="atLeast"/>
        <w:rPr>
          <w:rFonts w:ascii="Times New Roman" w:hAnsi="Times New Roman" w:cs="Times New Roman"/>
          <w:sz w:val="24"/>
          <w:szCs w:val="24"/>
        </w:rPr>
      </w:pPr>
      <w:r w:rsidRPr="00821CE6">
        <w:rPr>
          <w:rFonts w:ascii="Times New Roman" w:hAnsi="Times New Roman" w:cs="Times New Roman"/>
          <w:sz w:val="24"/>
          <w:szCs w:val="24"/>
        </w:rPr>
        <w:t>связные высказывания учителя, построенные на знакомом материале и\или содержащие некоторые незнакомые слова;</w:t>
      </w:r>
    </w:p>
    <w:p w14:paraId="73F88203" w14:textId="77777777" w:rsidR="00B92503" w:rsidRPr="00821CE6" w:rsidRDefault="00B92503" w:rsidP="00B92503">
      <w:pPr>
        <w:numPr>
          <w:ilvl w:val="0"/>
          <w:numId w:val="46"/>
        </w:numPr>
        <w:spacing w:after="0" w:line="240" w:lineRule="atLeast"/>
        <w:rPr>
          <w:rFonts w:ascii="Times New Roman" w:hAnsi="Times New Roman" w:cs="Times New Roman"/>
          <w:sz w:val="24"/>
          <w:szCs w:val="24"/>
        </w:rPr>
      </w:pPr>
      <w:r w:rsidRPr="00821CE6">
        <w:rPr>
          <w:rFonts w:ascii="Times New Roman" w:hAnsi="Times New Roman" w:cs="Times New Roman"/>
          <w:sz w:val="24"/>
          <w:szCs w:val="24"/>
        </w:rPr>
        <w:t>выказывания одноклассников; небольшие тексты и сообщения, построенные на изученном речевом материале как при непосредственном общении, так и при восприятии аудиозаписи;</w:t>
      </w:r>
    </w:p>
    <w:p w14:paraId="1FA09C36" w14:textId="77777777" w:rsidR="00B92503" w:rsidRPr="00821CE6" w:rsidRDefault="00B92503" w:rsidP="00B92503">
      <w:pPr>
        <w:numPr>
          <w:ilvl w:val="0"/>
          <w:numId w:val="46"/>
        </w:numPr>
        <w:spacing w:after="0" w:line="240" w:lineRule="atLeast"/>
        <w:rPr>
          <w:rFonts w:ascii="Times New Roman" w:hAnsi="Times New Roman" w:cs="Times New Roman"/>
          <w:sz w:val="24"/>
          <w:szCs w:val="24"/>
        </w:rPr>
      </w:pPr>
      <w:r w:rsidRPr="00821CE6">
        <w:rPr>
          <w:rFonts w:ascii="Times New Roman" w:hAnsi="Times New Roman" w:cs="Times New Roman"/>
          <w:sz w:val="24"/>
          <w:szCs w:val="24"/>
        </w:rPr>
        <w:t>содержание текста на уровне значения (уметь отвечать на вопросы по содержанию текста);</w:t>
      </w:r>
    </w:p>
    <w:p w14:paraId="6F95857A" w14:textId="77777777" w:rsidR="00B92503" w:rsidRPr="00821CE6" w:rsidRDefault="00B92503" w:rsidP="00B92503">
      <w:pPr>
        <w:numPr>
          <w:ilvl w:val="0"/>
          <w:numId w:val="47"/>
        </w:numPr>
        <w:spacing w:after="0" w:line="240" w:lineRule="atLeast"/>
        <w:rPr>
          <w:rFonts w:ascii="Times New Roman" w:hAnsi="Times New Roman" w:cs="Times New Roman"/>
          <w:sz w:val="24"/>
          <w:szCs w:val="24"/>
        </w:rPr>
      </w:pPr>
      <w:r w:rsidRPr="00821CE6">
        <w:rPr>
          <w:rFonts w:ascii="Times New Roman" w:hAnsi="Times New Roman" w:cs="Times New Roman"/>
          <w:sz w:val="24"/>
          <w:szCs w:val="24"/>
        </w:rPr>
        <w:t>понимать основную информацию услышанного;</w:t>
      </w:r>
    </w:p>
    <w:p w14:paraId="562E8C8F" w14:textId="77777777" w:rsidR="00B92503" w:rsidRPr="00821CE6" w:rsidRDefault="00B92503" w:rsidP="00B92503">
      <w:pPr>
        <w:numPr>
          <w:ilvl w:val="0"/>
          <w:numId w:val="47"/>
        </w:numPr>
        <w:spacing w:after="0" w:line="240" w:lineRule="atLeast"/>
        <w:rPr>
          <w:rFonts w:ascii="Times New Roman" w:hAnsi="Times New Roman" w:cs="Times New Roman"/>
          <w:sz w:val="24"/>
          <w:szCs w:val="24"/>
        </w:rPr>
      </w:pPr>
      <w:r w:rsidRPr="00821CE6">
        <w:rPr>
          <w:rFonts w:ascii="Times New Roman" w:hAnsi="Times New Roman" w:cs="Times New Roman"/>
          <w:sz w:val="24"/>
          <w:szCs w:val="24"/>
        </w:rPr>
        <w:t xml:space="preserve">извлекать конкретную информацию из услышанного; </w:t>
      </w:r>
    </w:p>
    <w:p w14:paraId="52D331E0" w14:textId="77777777" w:rsidR="00B92503" w:rsidRPr="00821CE6" w:rsidRDefault="00B92503" w:rsidP="00B92503">
      <w:pPr>
        <w:numPr>
          <w:ilvl w:val="0"/>
          <w:numId w:val="47"/>
        </w:numPr>
        <w:spacing w:after="0" w:line="240" w:lineRule="atLeast"/>
        <w:rPr>
          <w:rFonts w:ascii="Times New Roman" w:hAnsi="Times New Roman" w:cs="Times New Roman"/>
          <w:sz w:val="24"/>
          <w:szCs w:val="24"/>
        </w:rPr>
      </w:pPr>
      <w:r w:rsidRPr="00821CE6">
        <w:rPr>
          <w:rFonts w:ascii="Times New Roman" w:hAnsi="Times New Roman" w:cs="Times New Roman"/>
          <w:sz w:val="24"/>
          <w:szCs w:val="24"/>
        </w:rPr>
        <w:t xml:space="preserve">понимать детали текста;  </w:t>
      </w:r>
    </w:p>
    <w:p w14:paraId="0B2D35BF" w14:textId="77777777" w:rsidR="00B92503" w:rsidRPr="00821CE6" w:rsidRDefault="00B92503" w:rsidP="00B92503">
      <w:pPr>
        <w:numPr>
          <w:ilvl w:val="0"/>
          <w:numId w:val="47"/>
        </w:numPr>
        <w:spacing w:after="0" w:line="240" w:lineRule="atLeast"/>
        <w:rPr>
          <w:rFonts w:ascii="Times New Roman" w:hAnsi="Times New Roman" w:cs="Times New Roman"/>
          <w:sz w:val="24"/>
          <w:szCs w:val="24"/>
        </w:rPr>
      </w:pPr>
      <w:r w:rsidRPr="00821CE6">
        <w:rPr>
          <w:rFonts w:ascii="Times New Roman" w:hAnsi="Times New Roman" w:cs="Times New Roman"/>
          <w:sz w:val="24"/>
          <w:szCs w:val="24"/>
        </w:rPr>
        <w:t>вербально или невербально реагировать на услышанное.</w:t>
      </w:r>
    </w:p>
    <w:p w14:paraId="60738BEB" w14:textId="77777777" w:rsidR="00B92503" w:rsidRPr="00821CE6" w:rsidRDefault="00B92503" w:rsidP="00B92503">
      <w:pPr>
        <w:autoSpaceDE w:val="0"/>
        <w:autoSpaceDN w:val="0"/>
        <w:adjustRightInd w:val="0"/>
        <w:spacing w:after="0" w:line="240" w:lineRule="atLeast"/>
        <w:jc w:val="both"/>
        <w:rPr>
          <w:rFonts w:ascii="Times New Roman" w:hAnsi="Times New Roman" w:cs="Times New Roman"/>
          <w:b/>
          <w:sz w:val="24"/>
          <w:szCs w:val="24"/>
        </w:rPr>
      </w:pPr>
      <w:r w:rsidRPr="00821CE6">
        <w:rPr>
          <w:rFonts w:ascii="Times New Roman" w:hAnsi="Times New Roman" w:cs="Times New Roman"/>
          <w:b/>
          <w:bCs/>
          <w:iCs/>
          <w:sz w:val="24"/>
          <w:szCs w:val="24"/>
        </w:rPr>
        <w:t xml:space="preserve">Выпускник должен научиться </w:t>
      </w:r>
      <w:r w:rsidRPr="00821CE6">
        <w:rPr>
          <w:rFonts w:ascii="Times New Roman" w:hAnsi="Times New Roman" w:cs="Times New Roman"/>
          <w:b/>
          <w:bCs/>
          <w:iCs/>
          <w:sz w:val="24"/>
          <w:szCs w:val="24"/>
          <w:u w:val="single"/>
        </w:rPr>
        <w:t>читать</w:t>
      </w:r>
      <w:r w:rsidRPr="00821CE6">
        <w:rPr>
          <w:rFonts w:ascii="Times New Roman" w:hAnsi="Times New Roman" w:cs="Times New Roman"/>
          <w:b/>
          <w:bCs/>
          <w:iCs/>
          <w:sz w:val="24"/>
          <w:szCs w:val="24"/>
        </w:rPr>
        <w:t>:</w:t>
      </w:r>
    </w:p>
    <w:p w14:paraId="4BCBA4AA" w14:textId="77777777" w:rsidR="00B92503" w:rsidRPr="00821CE6" w:rsidRDefault="00B92503" w:rsidP="00B92503">
      <w:pPr>
        <w:numPr>
          <w:ilvl w:val="0"/>
          <w:numId w:val="48"/>
        </w:numPr>
        <w:autoSpaceDE w:val="0"/>
        <w:autoSpaceDN w:val="0"/>
        <w:adjustRightInd w:val="0"/>
        <w:spacing w:after="0" w:line="240" w:lineRule="atLeast"/>
        <w:jc w:val="both"/>
        <w:rPr>
          <w:rFonts w:ascii="Times New Roman" w:hAnsi="Times New Roman" w:cs="Times New Roman"/>
          <w:sz w:val="24"/>
          <w:szCs w:val="24"/>
        </w:rPr>
      </w:pPr>
      <w:r w:rsidRPr="00821CE6">
        <w:rPr>
          <w:rFonts w:ascii="Times New Roman" w:hAnsi="Times New Roman" w:cs="Times New Roman"/>
          <w:bCs/>
          <w:sz w:val="24"/>
          <w:szCs w:val="24"/>
        </w:rPr>
        <w:t xml:space="preserve">небольшие различных типов тексты с разными стратегиями, обеспечивающими </w:t>
      </w:r>
      <w:r w:rsidRPr="00821CE6">
        <w:rPr>
          <w:rFonts w:ascii="Times New Roman" w:hAnsi="Times New Roman" w:cs="Times New Roman"/>
          <w:sz w:val="24"/>
          <w:szCs w:val="24"/>
        </w:rPr>
        <w:t>понимание основной идеи текста, полное понимание текста и понимание необходимой (запрашиваемой) информации;</w:t>
      </w:r>
    </w:p>
    <w:p w14:paraId="5E78F5FB" w14:textId="77777777" w:rsidR="00B92503" w:rsidRPr="00821CE6" w:rsidRDefault="00B92503" w:rsidP="00B92503">
      <w:pPr>
        <w:numPr>
          <w:ilvl w:val="0"/>
          <w:numId w:val="48"/>
        </w:numPr>
        <w:autoSpaceDE w:val="0"/>
        <w:autoSpaceDN w:val="0"/>
        <w:adjustRightInd w:val="0"/>
        <w:spacing w:after="0" w:line="240" w:lineRule="atLeast"/>
        <w:jc w:val="both"/>
        <w:rPr>
          <w:rFonts w:ascii="Times New Roman" w:hAnsi="Times New Roman" w:cs="Times New Roman"/>
          <w:bCs/>
          <w:sz w:val="24"/>
          <w:szCs w:val="24"/>
        </w:rPr>
      </w:pPr>
      <w:r w:rsidRPr="00821CE6">
        <w:rPr>
          <w:rFonts w:ascii="Times New Roman" w:hAnsi="Times New Roman" w:cs="Times New Roman"/>
          <w:sz w:val="24"/>
          <w:szCs w:val="24"/>
        </w:rPr>
        <w:t>по транскрипции;</w:t>
      </w:r>
      <w:r w:rsidRPr="00821CE6">
        <w:rPr>
          <w:rFonts w:ascii="Times New Roman" w:hAnsi="Times New Roman" w:cs="Times New Roman"/>
          <w:bCs/>
          <w:sz w:val="24"/>
          <w:szCs w:val="24"/>
        </w:rPr>
        <w:t xml:space="preserve"> </w:t>
      </w:r>
    </w:p>
    <w:p w14:paraId="6181916C" w14:textId="77777777" w:rsidR="00B92503" w:rsidRPr="00821CE6" w:rsidRDefault="00B92503" w:rsidP="00B92503">
      <w:pPr>
        <w:numPr>
          <w:ilvl w:val="0"/>
          <w:numId w:val="48"/>
        </w:numPr>
        <w:autoSpaceDE w:val="0"/>
        <w:autoSpaceDN w:val="0"/>
        <w:adjustRightInd w:val="0"/>
        <w:spacing w:after="0" w:line="240" w:lineRule="atLeast"/>
        <w:jc w:val="both"/>
        <w:rPr>
          <w:rFonts w:ascii="Times New Roman" w:hAnsi="Times New Roman" w:cs="Times New Roman"/>
          <w:bCs/>
          <w:sz w:val="24"/>
          <w:szCs w:val="24"/>
        </w:rPr>
      </w:pPr>
      <w:r w:rsidRPr="00821CE6">
        <w:rPr>
          <w:rFonts w:ascii="Times New Roman" w:hAnsi="Times New Roman" w:cs="Times New Roman"/>
          <w:sz w:val="24"/>
          <w:szCs w:val="24"/>
        </w:rPr>
        <w:t>с помощью (изученных) правил чтения и с правильным словесным ударением;</w:t>
      </w:r>
      <w:r w:rsidRPr="00821CE6">
        <w:rPr>
          <w:rFonts w:ascii="Times New Roman" w:hAnsi="Times New Roman" w:cs="Times New Roman"/>
          <w:bCs/>
          <w:sz w:val="24"/>
          <w:szCs w:val="24"/>
        </w:rPr>
        <w:t xml:space="preserve"> </w:t>
      </w:r>
    </w:p>
    <w:p w14:paraId="42B4C403" w14:textId="77777777" w:rsidR="00B92503" w:rsidRPr="00821CE6" w:rsidRDefault="00B92503" w:rsidP="00B92503">
      <w:pPr>
        <w:numPr>
          <w:ilvl w:val="0"/>
          <w:numId w:val="48"/>
        </w:numPr>
        <w:autoSpaceDE w:val="0"/>
        <w:autoSpaceDN w:val="0"/>
        <w:adjustRightInd w:val="0"/>
        <w:spacing w:after="0" w:line="240" w:lineRule="atLeast"/>
        <w:jc w:val="both"/>
        <w:rPr>
          <w:rFonts w:ascii="Times New Roman" w:hAnsi="Times New Roman" w:cs="Times New Roman"/>
          <w:bCs/>
          <w:sz w:val="24"/>
          <w:szCs w:val="24"/>
        </w:rPr>
      </w:pPr>
      <w:r w:rsidRPr="00821CE6">
        <w:rPr>
          <w:rFonts w:ascii="Times New Roman" w:hAnsi="Times New Roman" w:cs="Times New Roman"/>
          <w:sz w:val="24"/>
          <w:szCs w:val="24"/>
        </w:rPr>
        <w:t xml:space="preserve">редуцированные формы вспомогательных глаголов, используемые для образования изучаемых видовременных форм; </w:t>
      </w:r>
    </w:p>
    <w:p w14:paraId="2BD07085" w14:textId="77777777" w:rsidR="00B92503" w:rsidRPr="00821CE6" w:rsidRDefault="00B92503" w:rsidP="00B92503">
      <w:pPr>
        <w:numPr>
          <w:ilvl w:val="0"/>
          <w:numId w:val="48"/>
        </w:numPr>
        <w:autoSpaceDE w:val="0"/>
        <w:autoSpaceDN w:val="0"/>
        <w:adjustRightInd w:val="0"/>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редуцированные отрицательные формы модальных глаголов; написанные цифрами время, количественные и порядковые числительные и даты; </w:t>
      </w:r>
    </w:p>
    <w:p w14:paraId="76797874" w14:textId="77777777" w:rsidR="00B92503" w:rsidRPr="00821CE6" w:rsidRDefault="00B92503" w:rsidP="00B92503">
      <w:pPr>
        <w:numPr>
          <w:ilvl w:val="0"/>
          <w:numId w:val="48"/>
        </w:numPr>
        <w:autoSpaceDE w:val="0"/>
        <w:autoSpaceDN w:val="0"/>
        <w:adjustRightInd w:val="0"/>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с правильным логическим и фразовым ударением простые нераспространенные предложения;</w:t>
      </w:r>
    </w:p>
    <w:p w14:paraId="2D0EE7B0" w14:textId="77777777" w:rsidR="00B92503" w:rsidRPr="00821CE6" w:rsidRDefault="00B92503" w:rsidP="00B92503">
      <w:pPr>
        <w:numPr>
          <w:ilvl w:val="0"/>
          <w:numId w:val="48"/>
        </w:numPr>
        <w:autoSpaceDE w:val="0"/>
        <w:autoSpaceDN w:val="0"/>
        <w:adjustRightInd w:val="0"/>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основные коммуникативные типы предложений (повествовательные, вопросительные, побудительные, восклицательные); </w:t>
      </w:r>
    </w:p>
    <w:p w14:paraId="2FDB13FE" w14:textId="77777777" w:rsidR="00B92503" w:rsidRPr="00821CE6" w:rsidRDefault="00B92503" w:rsidP="00B92503">
      <w:pPr>
        <w:numPr>
          <w:ilvl w:val="0"/>
          <w:numId w:val="48"/>
        </w:numPr>
        <w:autoSpaceDE w:val="0"/>
        <w:autoSpaceDN w:val="0"/>
        <w:adjustRightInd w:val="0"/>
        <w:spacing w:after="0" w:line="240" w:lineRule="atLeast"/>
        <w:jc w:val="both"/>
        <w:rPr>
          <w:rFonts w:ascii="Times New Roman" w:hAnsi="Times New Roman" w:cs="Times New Roman"/>
          <w:sz w:val="24"/>
          <w:szCs w:val="24"/>
        </w:rPr>
      </w:pPr>
      <w:r w:rsidRPr="00821CE6">
        <w:rPr>
          <w:rFonts w:ascii="Times New Roman" w:hAnsi="Times New Roman" w:cs="Times New Roman"/>
          <w:bCs/>
          <w:sz w:val="24"/>
          <w:szCs w:val="24"/>
        </w:rPr>
        <w:t>с определенной скоростью, обеспечивающей понимание читаемого.</w:t>
      </w:r>
    </w:p>
    <w:p w14:paraId="029AD4F0" w14:textId="77777777" w:rsidR="00B92503" w:rsidRPr="00821CE6" w:rsidRDefault="00B92503" w:rsidP="00B92503">
      <w:pPr>
        <w:spacing w:after="0" w:line="240" w:lineRule="atLeast"/>
        <w:jc w:val="both"/>
        <w:rPr>
          <w:rFonts w:ascii="Times New Roman" w:hAnsi="Times New Roman" w:cs="Times New Roman"/>
          <w:b/>
          <w:i/>
          <w:sz w:val="24"/>
          <w:szCs w:val="24"/>
        </w:rPr>
      </w:pPr>
      <w:r w:rsidRPr="00821CE6">
        <w:rPr>
          <w:rFonts w:ascii="Times New Roman" w:hAnsi="Times New Roman" w:cs="Times New Roman"/>
          <w:b/>
          <w:sz w:val="24"/>
          <w:szCs w:val="24"/>
        </w:rPr>
        <w:lastRenderedPageBreak/>
        <w:t>В письме</w:t>
      </w:r>
      <w:r w:rsidRPr="00821CE6">
        <w:rPr>
          <w:rFonts w:ascii="Times New Roman" w:hAnsi="Times New Roman" w:cs="Times New Roman"/>
          <w:sz w:val="24"/>
          <w:szCs w:val="24"/>
        </w:rPr>
        <w:t>:</w:t>
      </w:r>
    </w:p>
    <w:p w14:paraId="08E7B09D" w14:textId="77777777" w:rsidR="00B92503" w:rsidRPr="00821CE6" w:rsidRDefault="00B92503" w:rsidP="00B92503">
      <w:pPr>
        <w:numPr>
          <w:ilvl w:val="0"/>
          <w:numId w:val="49"/>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правильно списывать, </w:t>
      </w:r>
    </w:p>
    <w:p w14:paraId="3B6F3E12" w14:textId="77777777" w:rsidR="00B92503" w:rsidRPr="00821CE6" w:rsidRDefault="00B92503" w:rsidP="00B92503">
      <w:pPr>
        <w:numPr>
          <w:ilvl w:val="0"/>
          <w:numId w:val="49"/>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выполнять лексико-грамматические упражнения, </w:t>
      </w:r>
    </w:p>
    <w:p w14:paraId="35AD0A81" w14:textId="77777777" w:rsidR="00B92503" w:rsidRPr="00821CE6" w:rsidRDefault="00B92503" w:rsidP="00B92503">
      <w:pPr>
        <w:numPr>
          <w:ilvl w:val="0"/>
          <w:numId w:val="49"/>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делать записи (выписки из текста), </w:t>
      </w:r>
    </w:p>
    <w:p w14:paraId="4A78B67A" w14:textId="77777777" w:rsidR="00B92503" w:rsidRPr="00821CE6" w:rsidRDefault="00B92503" w:rsidP="00B92503">
      <w:pPr>
        <w:numPr>
          <w:ilvl w:val="0"/>
          <w:numId w:val="49"/>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делать подписи к рисункам,</w:t>
      </w:r>
    </w:p>
    <w:p w14:paraId="13FD4854" w14:textId="77777777" w:rsidR="00B92503" w:rsidRPr="00821CE6" w:rsidRDefault="00B92503" w:rsidP="00B92503">
      <w:pPr>
        <w:numPr>
          <w:ilvl w:val="0"/>
          <w:numId w:val="49"/>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отвечать письменно на вопросы, </w:t>
      </w:r>
    </w:p>
    <w:p w14:paraId="76CC8878" w14:textId="77777777" w:rsidR="00B92503" w:rsidRPr="00821CE6" w:rsidRDefault="00B92503" w:rsidP="00B92503">
      <w:pPr>
        <w:numPr>
          <w:ilvl w:val="0"/>
          <w:numId w:val="49"/>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писать открытки - поздравления с праздником и днем рождения, </w:t>
      </w:r>
    </w:p>
    <w:p w14:paraId="1F9C4826" w14:textId="77777777" w:rsidR="00B92503" w:rsidRPr="00821CE6" w:rsidRDefault="00B92503" w:rsidP="00B92503">
      <w:pPr>
        <w:numPr>
          <w:ilvl w:val="0"/>
          <w:numId w:val="49"/>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писать личные письма в рамках изучаемой тематики с опорой на образец;</w:t>
      </w:r>
    </w:p>
    <w:p w14:paraId="4988AAA7" w14:textId="77777777" w:rsidR="00B92503" w:rsidRPr="00821CE6" w:rsidRDefault="00B92503" w:rsidP="00B92503">
      <w:pPr>
        <w:spacing w:after="0" w:line="240" w:lineRule="atLeast"/>
        <w:rPr>
          <w:rFonts w:ascii="Times New Roman" w:hAnsi="Times New Roman" w:cs="Times New Roman"/>
          <w:b/>
          <w:sz w:val="24"/>
          <w:szCs w:val="24"/>
        </w:rPr>
      </w:pPr>
      <w:r w:rsidRPr="00821CE6">
        <w:rPr>
          <w:rFonts w:ascii="Times New Roman" w:hAnsi="Times New Roman" w:cs="Times New Roman"/>
          <w:b/>
          <w:sz w:val="24"/>
          <w:szCs w:val="24"/>
        </w:rPr>
        <w:t xml:space="preserve">Графика, каллиграфия и орфография. </w:t>
      </w:r>
    </w:p>
    <w:p w14:paraId="1B07A223" w14:textId="77777777" w:rsidR="00B92503" w:rsidRPr="00821CE6" w:rsidRDefault="00B92503" w:rsidP="00B92503">
      <w:pPr>
        <w:numPr>
          <w:ilvl w:val="0"/>
          <w:numId w:val="50"/>
        </w:numPr>
        <w:spacing w:after="0" w:line="240" w:lineRule="atLeast"/>
        <w:rPr>
          <w:rFonts w:ascii="Times New Roman" w:hAnsi="Times New Roman" w:cs="Times New Roman"/>
          <w:b/>
          <w:i/>
          <w:sz w:val="24"/>
          <w:szCs w:val="24"/>
        </w:rPr>
      </w:pPr>
      <w:r w:rsidRPr="00821CE6">
        <w:rPr>
          <w:rFonts w:ascii="Times New Roman" w:hAnsi="Times New Roman" w:cs="Times New Roman"/>
          <w:sz w:val="24"/>
          <w:szCs w:val="24"/>
        </w:rPr>
        <w:t xml:space="preserve">распознавать слова, написанные разными </w:t>
      </w:r>
      <w:r w:rsidRPr="00821CE6">
        <w:rPr>
          <w:rFonts w:ascii="Times New Roman" w:hAnsi="Times New Roman" w:cs="Times New Roman"/>
          <w:spacing w:val="2"/>
          <w:sz w:val="24"/>
          <w:szCs w:val="24"/>
        </w:rPr>
        <w:t>шрифтами; отличать буквы от транскрипционных знаков;</w:t>
      </w:r>
    </w:p>
    <w:p w14:paraId="0EE3C78C" w14:textId="77777777" w:rsidR="00B92503" w:rsidRPr="00821CE6" w:rsidRDefault="00B92503" w:rsidP="00B92503">
      <w:pPr>
        <w:numPr>
          <w:ilvl w:val="0"/>
          <w:numId w:val="50"/>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читать слова по транскрипции;</w:t>
      </w:r>
    </w:p>
    <w:p w14:paraId="536B0D7D" w14:textId="77777777" w:rsidR="00B92503" w:rsidRPr="00821CE6" w:rsidRDefault="00B92503" w:rsidP="00B92503">
      <w:pPr>
        <w:numPr>
          <w:ilvl w:val="0"/>
          <w:numId w:val="50"/>
        </w:numPr>
        <w:spacing w:after="0" w:line="240" w:lineRule="atLeast"/>
        <w:jc w:val="both"/>
        <w:rPr>
          <w:rFonts w:ascii="Times New Roman" w:hAnsi="Times New Roman" w:cs="Times New Roman"/>
          <w:sz w:val="24"/>
          <w:szCs w:val="24"/>
        </w:rPr>
      </w:pPr>
      <w:r w:rsidRPr="00821CE6">
        <w:rPr>
          <w:rFonts w:ascii="Times New Roman" w:hAnsi="Times New Roman" w:cs="Times New Roman"/>
          <w:spacing w:val="2"/>
          <w:sz w:val="24"/>
          <w:szCs w:val="24"/>
        </w:rPr>
        <w:t>пользоваться английским алфавитом;</w:t>
      </w:r>
      <w:r w:rsidRPr="00821CE6">
        <w:rPr>
          <w:rFonts w:ascii="Times New Roman" w:hAnsi="Times New Roman" w:cs="Times New Roman"/>
          <w:sz w:val="24"/>
          <w:szCs w:val="24"/>
        </w:rPr>
        <w:t xml:space="preserve"> </w:t>
      </w:r>
      <w:r w:rsidRPr="00821CE6">
        <w:rPr>
          <w:rFonts w:ascii="Times New Roman" w:hAnsi="Times New Roman" w:cs="Times New Roman"/>
          <w:spacing w:val="8"/>
          <w:sz w:val="24"/>
          <w:szCs w:val="24"/>
        </w:rPr>
        <w:t>писать все буквы английского алфавита и</w:t>
      </w:r>
      <w:r w:rsidRPr="00821CE6">
        <w:rPr>
          <w:rFonts w:ascii="Times New Roman" w:hAnsi="Times New Roman" w:cs="Times New Roman"/>
          <w:iCs/>
          <w:spacing w:val="-7"/>
          <w:sz w:val="24"/>
          <w:szCs w:val="24"/>
        </w:rPr>
        <w:t xml:space="preserve"> основные буквосочетания (полупечатным шрифтом);</w:t>
      </w:r>
      <w:r w:rsidRPr="00821CE6">
        <w:rPr>
          <w:rFonts w:ascii="Times New Roman" w:hAnsi="Times New Roman" w:cs="Times New Roman"/>
          <w:sz w:val="24"/>
          <w:szCs w:val="24"/>
        </w:rPr>
        <w:t xml:space="preserve"> </w:t>
      </w:r>
    </w:p>
    <w:p w14:paraId="4CF16720" w14:textId="77777777" w:rsidR="00B92503" w:rsidRPr="00821CE6" w:rsidRDefault="00B92503" w:rsidP="00B92503">
      <w:pPr>
        <w:numPr>
          <w:ilvl w:val="0"/>
          <w:numId w:val="50"/>
        </w:numPr>
        <w:spacing w:after="0" w:line="240" w:lineRule="atLeast"/>
        <w:jc w:val="both"/>
        <w:rPr>
          <w:rFonts w:ascii="Times New Roman" w:hAnsi="Times New Roman" w:cs="Times New Roman"/>
          <w:spacing w:val="2"/>
          <w:sz w:val="24"/>
          <w:szCs w:val="24"/>
        </w:rPr>
      </w:pPr>
      <w:r w:rsidRPr="00821CE6">
        <w:rPr>
          <w:rFonts w:ascii="Times New Roman" w:hAnsi="Times New Roman" w:cs="Times New Roman"/>
          <w:spacing w:val="2"/>
          <w:sz w:val="24"/>
          <w:szCs w:val="24"/>
        </w:rPr>
        <w:t>сравнивать и анализировать буквы/буквосочетания и соответствующие транскрипционные знаки;</w:t>
      </w:r>
    </w:p>
    <w:p w14:paraId="640E13FC" w14:textId="77777777" w:rsidR="00B92503" w:rsidRPr="00821CE6" w:rsidRDefault="00B92503" w:rsidP="00B92503">
      <w:pPr>
        <w:numPr>
          <w:ilvl w:val="0"/>
          <w:numId w:val="50"/>
        </w:numPr>
        <w:spacing w:after="0" w:line="240" w:lineRule="atLeast"/>
        <w:jc w:val="both"/>
        <w:rPr>
          <w:rFonts w:ascii="Times New Roman" w:hAnsi="Times New Roman" w:cs="Times New Roman"/>
          <w:sz w:val="24"/>
          <w:szCs w:val="24"/>
        </w:rPr>
      </w:pPr>
      <w:r w:rsidRPr="00821CE6">
        <w:rPr>
          <w:rFonts w:ascii="Times New Roman" w:hAnsi="Times New Roman" w:cs="Times New Roman"/>
          <w:iCs/>
          <w:sz w:val="24"/>
          <w:szCs w:val="24"/>
        </w:rPr>
        <w:t>писать красиво (овладеет навыками английской каллиграфии);</w:t>
      </w:r>
      <w:r w:rsidRPr="00821CE6">
        <w:rPr>
          <w:rFonts w:ascii="Times New Roman" w:hAnsi="Times New Roman" w:cs="Times New Roman"/>
          <w:sz w:val="24"/>
          <w:szCs w:val="24"/>
        </w:rPr>
        <w:t xml:space="preserve"> </w:t>
      </w:r>
    </w:p>
    <w:p w14:paraId="0B2190D4" w14:textId="77777777" w:rsidR="00B92503" w:rsidRPr="00821CE6" w:rsidRDefault="00B92503" w:rsidP="00B92503">
      <w:pPr>
        <w:numPr>
          <w:ilvl w:val="0"/>
          <w:numId w:val="50"/>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писать правильно (овладеет основными правилами орфографии).</w:t>
      </w:r>
    </w:p>
    <w:p w14:paraId="21BDC62C" w14:textId="77777777" w:rsidR="00B92503" w:rsidRPr="00821CE6" w:rsidRDefault="00B92503" w:rsidP="00B92503">
      <w:pPr>
        <w:spacing w:after="0" w:line="240" w:lineRule="atLeast"/>
        <w:rPr>
          <w:rFonts w:ascii="Times New Roman" w:hAnsi="Times New Roman" w:cs="Times New Roman"/>
          <w:b/>
          <w:sz w:val="24"/>
          <w:szCs w:val="24"/>
        </w:rPr>
      </w:pPr>
      <w:r w:rsidRPr="00821CE6">
        <w:rPr>
          <w:rFonts w:ascii="Times New Roman" w:hAnsi="Times New Roman" w:cs="Times New Roman"/>
          <w:b/>
          <w:sz w:val="24"/>
          <w:szCs w:val="24"/>
        </w:rPr>
        <w:t>Фонетическая сторона речи</w:t>
      </w:r>
    </w:p>
    <w:p w14:paraId="08683F75" w14:textId="77777777" w:rsidR="00B92503" w:rsidRPr="00821CE6" w:rsidRDefault="00B92503" w:rsidP="00B92503">
      <w:pPr>
        <w:spacing w:after="0" w:line="240" w:lineRule="atLeast"/>
        <w:ind w:firstLine="708"/>
        <w:rPr>
          <w:rFonts w:ascii="Times New Roman" w:hAnsi="Times New Roman" w:cs="Times New Roman"/>
          <w:sz w:val="24"/>
          <w:szCs w:val="24"/>
        </w:rPr>
      </w:pPr>
      <w:r w:rsidRPr="00821CE6">
        <w:rPr>
          <w:rFonts w:ascii="Times New Roman" w:hAnsi="Times New Roman" w:cs="Times New Roman"/>
          <w:sz w:val="24"/>
          <w:szCs w:val="24"/>
        </w:rPr>
        <w:t>Выпускник научится:</w:t>
      </w:r>
    </w:p>
    <w:p w14:paraId="22572B32" w14:textId="77777777" w:rsidR="00B92503" w:rsidRPr="00821CE6" w:rsidRDefault="00B92503" w:rsidP="00B92503">
      <w:pPr>
        <w:numPr>
          <w:ilvl w:val="0"/>
          <w:numId w:val="51"/>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различать на слух и адекватно произносить все звуки английского языка;</w:t>
      </w:r>
    </w:p>
    <w:p w14:paraId="0520DFC7" w14:textId="77777777" w:rsidR="00B92503" w:rsidRPr="00821CE6" w:rsidRDefault="00B92503" w:rsidP="00B92503">
      <w:pPr>
        <w:numPr>
          <w:ilvl w:val="0"/>
          <w:numId w:val="51"/>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 </w:t>
      </w:r>
    </w:p>
    <w:p w14:paraId="59359B20" w14:textId="77777777" w:rsidR="00B92503" w:rsidRPr="00821CE6" w:rsidRDefault="00B92503" w:rsidP="00B92503">
      <w:pPr>
        <w:numPr>
          <w:ilvl w:val="0"/>
          <w:numId w:val="51"/>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соблюдать правильное ударение в изолированном слове, фразе; </w:t>
      </w:r>
    </w:p>
    <w:p w14:paraId="788CFF8D" w14:textId="77777777" w:rsidR="00B92503" w:rsidRPr="00821CE6" w:rsidRDefault="00B92503" w:rsidP="00B92503">
      <w:pPr>
        <w:numPr>
          <w:ilvl w:val="0"/>
          <w:numId w:val="51"/>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понимать и использовать логическое ударение во фразе, предложении; </w:t>
      </w:r>
    </w:p>
    <w:p w14:paraId="5434B7C3" w14:textId="77777777" w:rsidR="00B92503" w:rsidRPr="00821CE6" w:rsidRDefault="00B92503" w:rsidP="00B92503">
      <w:pPr>
        <w:numPr>
          <w:ilvl w:val="0"/>
          <w:numId w:val="51"/>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различать коммуникативный тип предложения по его интонации;</w:t>
      </w:r>
    </w:p>
    <w:p w14:paraId="057A9148" w14:textId="77777777" w:rsidR="00B92503" w:rsidRPr="00821CE6" w:rsidRDefault="00B92503" w:rsidP="00B92503">
      <w:pPr>
        <w:numPr>
          <w:ilvl w:val="0"/>
          <w:numId w:val="51"/>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14:paraId="4A2417AD" w14:textId="77777777" w:rsidR="00B92503" w:rsidRPr="00821CE6" w:rsidRDefault="00B92503" w:rsidP="00B92503">
      <w:pPr>
        <w:spacing w:after="0" w:line="240" w:lineRule="atLeast"/>
        <w:rPr>
          <w:rFonts w:ascii="Times New Roman" w:hAnsi="Times New Roman" w:cs="Times New Roman"/>
          <w:b/>
          <w:sz w:val="24"/>
          <w:szCs w:val="24"/>
        </w:rPr>
      </w:pPr>
      <w:r w:rsidRPr="00821CE6">
        <w:rPr>
          <w:rFonts w:ascii="Times New Roman" w:hAnsi="Times New Roman" w:cs="Times New Roman"/>
          <w:b/>
          <w:sz w:val="24"/>
          <w:szCs w:val="24"/>
        </w:rPr>
        <w:t>Лексическая сторона речи</w:t>
      </w:r>
    </w:p>
    <w:p w14:paraId="65AD1B3E" w14:textId="77777777" w:rsidR="00B92503" w:rsidRPr="00821CE6" w:rsidRDefault="00B92503" w:rsidP="00B92503">
      <w:pPr>
        <w:spacing w:after="0" w:line="240" w:lineRule="atLeast"/>
        <w:ind w:firstLine="708"/>
        <w:rPr>
          <w:rFonts w:ascii="Times New Roman" w:hAnsi="Times New Roman" w:cs="Times New Roman"/>
          <w:sz w:val="24"/>
          <w:szCs w:val="24"/>
        </w:rPr>
      </w:pPr>
      <w:r w:rsidRPr="00821CE6">
        <w:rPr>
          <w:rFonts w:ascii="Times New Roman" w:hAnsi="Times New Roman" w:cs="Times New Roman"/>
          <w:sz w:val="24"/>
          <w:szCs w:val="24"/>
        </w:rPr>
        <w:t>Выпускник научится:</w:t>
      </w:r>
    </w:p>
    <w:p w14:paraId="3CFAF9BB" w14:textId="77777777" w:rsidR="00B92503" w:rsidRPr="00821CE6" w:rsidRDefault="00B92503" w:rsidP="00B92503">
      <w:pPr>
        <w:numPr>
          <w:ilvl w:val="0"/>
          <w:numId w:val="52"/>
        </w:numPr>
        <w:spacing w:after="0" w:line="240" w:lineRule="atLeast"/>
        <w:rPr>
          <w:rFonts w:ascii="Times New Roman" w:hAnsi="Times New Roman" w:cs="Times New Roman"/>
          <w:sz w:val="24"/>
          <w:szCs w:val="24"/>
        </w:rPr>
      </w:pPr>
      <w:r w:rsidRPr="00821CE6">
        <w:rPr>
          <w:rFonts w:ascii="Times New Roman" w:hAnsi="Times New Roman" w:cs="Times New Roman"/>
          <w:sz w:val="24"/>
          <w:szCs w:val="24"/>
        </w:rPr>
        <w:t xml:space="preserve">понимать значение лексических единиц в письменном и устном тексте в пределах тематики начальной школы; </w:t>
      </w:r>
    </w:p>
    <w:p w14:paraId="034B5D78" w14:textId="77777777" w:rsidR="00B92503" w:rsidRPr="00821CE6" w:rsidRDefault="00B92503" w:rsidP="00B92503">
      <w:pPr>
        <w:numPr>
          <w:ilvl w:val="0"/>
          <w:numId w:val="52"/>
        </w:numPr>
        <w:spacing w:after="0" w:line="240" w:lineRule="atLeast"/>
        <w:rPr>
          <w:rFonts w:ascii="Times New Roman" w:hAnsi="Times New Roman" w:cs="Times New Roman"/>
          <w:sz w:val="24"/>
          <w:szCs w:val="24"/>
        </w:rPr>
      </w:pPr>
      <w:r w:rsidRPr="00821CE6">
        <w:rPr>
          <w:rFonts w:ascii="Times New Roman" w:hAnsi="Times New Roman" w:cs="Times New Roman"/>
          <w:sz w:val="24"/>
          <w:szCs w:val="24"/>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14:paraId="7D4D7299" w14:textId="77777777" w:rsidR="00B92503" w:rsidRPr="00821CE6" w:rsidRDefault="00B92503" w:rsidP="00B92503">
      <w:pPr>
        <w:pStyle w:val="af0"/>
        <w:spacing w:line="240" w:lineRule="atLeast"/>
        <w:ind w:firstLine="0"/>
        <w:jc w:val="left"/>
        <w:rPr>
          <w:b/>
          <w:sz w:val="24"/>
        </w:rPr>
      </w:pPr>
      <w:r w:rsidRPr="00821CE6">
        <w:rPr>
          <w:b/>
          <w:sz w:val="24"/>
        </w:rPr>
        <w:t>Грамматическая сторона речи</w:t>
      </w:r>
    </w:p>
    <w:p w14:paraId="1F3245A8" w14:textId="77777777" w:rsidR="00B92503" w:rsidRPr="00821CE6" w:rsidRDefault="00B92503" w:rsidP="00B92503">
      <w:pPr>
        <w:pStyle w:val="af0"/>
        <w:spacing w:line="240" w:lineRule="atLeast"/>
        <w:ind w:firstLine="708"/>
        <w:jc w:val="left"/>
        <w:rPr>
          <w:sz w:val="24"/>
        </w:rPr>
      </w:pPr>
      <w:r w:rsidRPr="00821CE6">
        <w:rPr>
          <w:sz w:val="24"/>
        </w:rPr>
        <w:t>Выпускник научится:</w:t>
      </w:r>
    </w:p>
    <w:p w14:paraId="66A701FD" w14:textId="77777777" w:rsidR="00B92503" w:rsidRPr="00821CE6" w:rsidRDefault="00B92503" w:rsidP="00B92503">
      <w:pPr>
        <w:numPr>
          <w:ilvl w:val="0"/>
          <w:numId w:val="53"/>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понимать и употреблять в речи изученные:</w:t>
      </w:r>
    </w:p>
    <w:p w14:paraId="30043D73" w14:textId="77777777" w:rsidR="00B92503" w:rsidRPr="00821CE6" w:rsidRDefault="00B92503" w:rsidP="00B92503">
      <w:pPr>
        <w:numPr>
          <w:ilvl w:val="0"/>
          <w:numId w:val="54"/>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существительные с определенным /неопределенным/ нулевым артиклем,</w:t>
      </w:r>
    </w:p>
    <w:p w14:paraId="2DB625E4" w14:textId="77777777" w:rsidR="00B92503" w:rsidRPr="00821CE6" w:rsidRDefault="00B92503" w:rsidP="00B92503">
      <w:pPr>
        <w:numPr>
          <w:ilvl w:val="0"/>
          <w:numId w:val="54"/>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прилагательные в положительной, сравнительной и превосходной степенях,</w:t>
      </w:r>
    </w:p>
    <w:p w14:paraId="3FD86FC0" w14:textId="77777777" w:rsidR="00B92503" w:rsidRPr="00821CE6" w:rsidRDefault="00B92503" w:rsidP="00B92503">
      <w:pPr>
        <w:numPr>
          <w:ilvl w:val="0"/>
          <w:numId w:val="54"/>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количественные (до 100) и порядковые (до 30) числительные,  </w:t>
      </w:r>
    </w:p>
    <w:p w14:paraId="6D43DD02" w14:textId="77777777" w:rsidR="00B92503" w:rsidRPr="00821CE6" w:rsidRDefault="00B92503" w:rsidP="00B92503">
      <w:pPr>
        <w:numPr>
          <w:ilvl w:val="0"/>
          <w:numId w:val="54"/>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личные, притяжательные и вопросительные местоимения,  </w:t>
      </w:r>
    </w:p>
    <w:p w14:paraId="5F8281C6" w14:textId="77777777" w:rsidR="00B92503" w:rsidRPr="00821CE6" w:rsidRDefault="00B92503" w:rsidP="00B92503">
      <w:pPr>
        <w:numPr>
          <w:ilvl w:val="0"/>
          <w:numId w:val="54"/>
        </w:numPr>
        <w:spacing w:after="0" w:line="240" w:lineRule="atLeast"/>
        <w:jc w:val="both"/>
        <w:rPr>
          <w:rFonts w:ascii="Times New Roman" w:hAnsi="Times New Roman" w:cs="Times New Roman"/>
          <w:sz w:val="24"/>
          <w:szCs w:val="24"/>
          <w:lang w:val="en-US"/>
        </w:rPr>
      </w:pPr>
      <w:r w:rsidRPr="00821CE6">
        <w:rPr>
          <w:rFonts w:ascii="Times New Roman" w:hAnsi="Times New Roman" w:cs="Times New Roman"/>
          <w:sz w:val="24"/>
          <w:szCs w:val="24"/>
        </w:rPr>
        <w:t>глагол</w:t>
      </w:r>
      <w:r w:rsidRPr="00821CE6">
        <w:rPr>
          <w:rFonts w:ascii="Times New Roman" w:hAnsi="Times New Roman" w:cs="Times New Roman"/>
          <w:sz w:val="24"/>
          <w:szCs w:val="24"/>
          <w:lang w:val="en-US"/>
        </w:rPr>
        <w:t xml:space="preserve"> </w:t>
      </w:r>
      <w:r w:rsidRPr="00821CE6">
        <w:rPr>
          <w:rFonts w:ascii="Times New Roman" w:hAnsi="Times New Roman" w:cs="Times New Roman"/>
          <w:i/>
          <w:sz w:val="24"/>
          <w:szCs w:val="24"/>
          <w:lang w:val="en-US"/>
        </w:rPr>
        <w:t>have got,</w:t>
      </w:r>
      <w:r w:rsidRPr="00821CE6">
        <w:rPr>
          <w:rFonts w:ascii="Times New Roman" w:hAnsi="Times New Roman" w:cs="Times New Roman"/>
          <w:sz w:val="24"/>
          <w:szCs w:val="24"/>
          <w:lang w:val="en-US"/>
        </w:rPr>
        <w:t xml:space="preserve">  </w:t>
      </w:r>
    </w:p>
    <w:p w14:paraId="2CB96013" w14:textId="77777777" w:rsidR="00B92503" w:rsidRPr="00821CE6" w:rsidRDefault="00B92503" w:rsidP="00B92503">
      <w:pPr>
        <w:numPr>
          <w:ilvl w:val="0"/>
          <w:numId w:val="54"/>
        </w:numPr>
        <w:spacing w:after="0" w:line="240" w:lineRule="atLeast"/>
        <w:jc w:val="both"/>
        <w:rPr>
          <w:rFonts w:ascii="Times New Roman" w:hAnsi="Times New Roman" w:cs="Times New Roman"/>
          <w:sz w:val="24"/>
          <w:szCs w:val="24"/>
          <w:lang w:val="en-US"/>
        </w:rPr>
      </w:pPr>
      <w:r w:rsidRPr="00821CE6">
        <w:rPr>
          <w:rFonts w:ascii="Times New Roman" w:hAnsi="Times New Roman" w:cs="Times New Roman"/>
          <w:sz w:val="24"/>
          <w:szCs w:val="24"/>
        </w:rPr>
        <w:t>глагол</w:t>
      </w:r>
      <w:r w:rsidRPr="00821CE6">
        <w:rPr>
          <w:rFonts w:ascii="Times New Roman" w:hAnsi="Times New Roman" w:cs="Times New Roman"/>
          <w:sz w:val="24"/>
          <w:szCs w:val="24"/>
          <w:lang w:val="en-US"/>
        </w:rPr>
        <w:t>-</w:t>
      </w:r>
      <w:r w:rsidRPr="00821CE6">
        <w:rPr>
          <w:rFonts w:ascii="Times New Roman" w:hAnsi="Times New Roman" w:cs="Times New Roman"/>
          <w:sz w:val="24"/>
          <w:szCs w:val="24"/>
        </w:rPr>
        <w:t>связку</w:t>
      </w:r>
      <w:r w:rsidRPr="00821CE6">
        <w:rPr>
          <w:rFonts w:ascii="Times New Roman" w:hAnsi="Times New Roman" w:cs="Times New Roman"/>
          <w:sz w:val="24"/>
          <w:szCs w:val="24"/>
          <w:lang w:val="en-US"/>
        </w:rPr>
        <w:t xml:space="preserve"> </w:t>
      </w:r>
      <w:r w:rsidRPr="00821CE6">
        <w:rPr>
          <w:rFonts w:ascii="Times New Roman" w:hAnsi="Times New Roman" w:cs="Times New Roman"/>
          <w:i/>
          <w:sz w:val="24"/>
          <w:szCs w:val="24"/>
          <w:lang w:val="en-US"/>
        </w:rPr>
        <w:t>to be,</w:t>
      </w:r>
      <w:r w:rsidRPr="00821CE6">
        <w:rPr>
          <w:rFonts w:ascii="Times New Roman" w:hAnsi="Times New Roman" w:cs="Times New Roman"/>
          <w:sz w:val="24"/>
          <w:szCs w:val="24"/>
          <w:lang w:val="en-US"/>
        </w:rPr>
        <w:t xml:space="preserve">  </w:t>
      </w:r>
    </w:p>
    <w:p w14:paraId="5EA775E4" w14:textId="77777777" w:rsidR="00B92503" w:rsidRPr="00821CE6" w:rsidRDefault="00B92503" w:rsidP="00B92503">
      <w:pPr>
        <w:numPr>
          <w:ilvl w:val="0"/>
          <w:numId w:val="54"/>
        </w:numPr>
        <w:spacing w:after="0" w:line="240" w:lineRule="atLeast"/>
        <w:jc w:val="both"/>
        <w:rPr>
          <w:rFonts w:ascii="Times New Roman" w:hAnsi="Times New Roman" w:cs="Times New Roman"/>
          <w:sz w:val="24"/>
          <w:szCs w:val="24"/>
          <w:lang w:val="en-US"/>
        </w:rPr>
      </w:pPr>
      <w:r w:rsidRPr="00821CE6">
        <w:rPr>
          <w:rFonts w:ascii="Times New Roman" w:hAnsi="Times New Roman" w:cs="Times New Roman"/>
          <w:sz w:val="24"/>
          <w:szCs w:val="24"/>
        </w:rPr>
        <w:t>модальные</w:t>
      </w:r>
      <w:r w:rsidRPr="00821CE6">
        <w:rPr>
          <w:rFonts w:ascii="Times New Roman" w:hAnsi="Times New Roman" w:cs="Times New Roman"/>
          <w:sz w:val="24"/>
          <w:szCs w:val="24"/>
          <w:lang w:val="en-US"/>
        </w:rPr>
        <w:t xml:space="preserve"> </w:t>
      </w:r>
      <w:r w:rsidRPr="00821CE6">
        <w:rPr>
          <w:rFonts w:ascii="Times New Roman" w:hAnsi="Times New Roman" w:cs="Times New Roman"/>
          <w:sz w:val="24"/>
          <w:szCs w:val="24"/>
        </w:rPr>
        <w:t>глаголы</w:t>
      </w:r>
      <w:r w:rsidRPr="00821CE6">
        <w:rPr>
          <w:rFonts w:ascii="Times New Roman" w:hAnsi="Times New Roman" w:cs="Times New Roman"/>
          <w:sz w:val="24"/>
          <w:szCs w:val="24"/>
          <w:lang w:val="en-US"/>
        </w:rPr>
        <w:t xml:space="preserve"> </w:t>
      </w:r>
      <w:r w:rsidRPr="00821CE6">
        <w:rPr>
          <w:rFonts w:ascii="Times New Roman" w:hAnsi="Times New Roman" w:cs="Times New Roman"/>
          <w:i/>
          <w:sz w:val="24"/>
          <w:szCs w:val="24"/>
          <w:lang w:val="en-US"/>
        </w:rPr>
        <w:t>can, may, must, should,</w:t>
      </w:r>
      <w:r w:rsidRPr="00821CE6">
        <w:rPr>
          <w:rFonts w:ascii="Times New Roman" w:hAnsi="Times New Roman" w:cs="Times New Roman"/>
          <w:sz w:val="24"/>
          <w:szCs w:val="24"/>
          <w:lang w:val="en-US"/>
        </w:rPr>
        <w:t xml:space="preserve">  </w:t>
      </w:r>
    </w:p>
    <w:p w14:paraId="5962A67C" w14:textId="77777777" w:rsidR="00B92503" w:rsidRPr="00821CE6" w:rsidRDefault="00B92503" w:rsidP="00B92503">
      <w:pPr>
        <w:numPr>
          <w:ilvl w:val="0"/>
          <w:numId w:val="54"/>
        </w:numPr>
        <w:spacing w:after="0" w:line="240" w:lineRule="atLeast"/>
        <w:jc w:val="both"/>
        <w:rPr>
          <w:rFonts w:ascii="Times New Roman" w:hAnsi="Times New Roman" w:cs="Times New Roman"/>
          <w:sz w:val="24"/>
          <w:szCs w:val="24"/>
          <w:lang w:val="en-US"/>
        </w:rPr>
      </w:pPr>
      <w:r w:rsidRPr="00821CE6">
        <w:rPr>
          <w:rFonts w:ascii="Times New Roman" w:hAnsi="Times New Roman" w:cs="Times New Roman"/>
          <w:sz w:val="24"/>
          <w:szCs w:val="24"/>
        </w:rPr>
        <w:t>видовременные</w:t>
      </w:r>
      <w:r w:rsidRPr="00821CE6">
        <w:rPr>
          <w:rFonts w:ascii="Times New Roman" w:hAnsi="Times New Roman" w:cs="Times New Roman"/>
          <w:sz w:val="24"/>
          <w:szCs w:val="24"/>
          <w:lang w:val="en-US"/>
        </w:rPr>
        <w:t xml:space="preserve"> </w:t>
      </w:r>
      <w:r w:rsidRPr="00821CE6">
        <w:rPr>
          <w:rFonts w:ascii="Times New Roman" w:hAnsi="Times New Roman" w:cs="Times New Roman"/>
          <w:sz w:val="24"/>
          <w:szCs w:val="24"/>
        </w:rPr>
        <w:t>формы</w:t>
      </w:r>
      <w:r w:rsidRPr="00821CE6">
        <w:rPr>
          <w:rFonts w:ascii="Times New Roman" w:hAnsi="Times New Roman" w:cs="Times New Roman"/>
          <w:sz w:val="24"/>
          <w:szCs w:val="24"/>
          <w:lang w:val="en-US"/>
        </w:rPr>
        <w:t xml:space="preserve"> </w:t>
      </w:r>
      <w:r w:rsidRPr="00821CE6">
        <w:rPr>
          <w:rFonts w:ascii="Times New Roman" w:hAnsi="Times New Roman" w:cs="Times New Roman"/>
          <w:i/>
          <w:sz w:val="24"/>
          <w:szCs w:val="24"/>
          <w:lang w:val="en-US"/>
        </w:rPr>
        <w:t>Present/Past/ Simple, Present Perfect, Present Progressive,</w:t>
      </w:r>
      <w:r w:rsidRPr="00821CE6">
        <w:rPr>
          <w:rFonts w:ascii="Times New Roman" w:hAnsi="Times New Roman" w:cs="Times New Roman"/>
          <w:sz w:val="24"/>
          <w:szCs w:val="24"/>
          <w:lang w:val="en-US"/>
        </w:rPr>
        <w:t xml:space="preserve">  </w:t>
      </w:r>
    </w:p>
    <w:p w14:paraId="3899CA26" w14:textId="77777777" w:rsidR="00B92503" w:rsidRPr="00821CE6" w:rsidRDefault="00B92503" w:rsidP="00B92503">
      <w:pPr>
        <w:numPr>
          <w:ilvl w:val="0"/>
          <w:numId w:val="54"/>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lastRenderedPageBreak/>
        <w:t xml:space="preserve">конструкцию </w:t>
      </w:r>
      <w:r w:rsidRPr="00821CE6">
        <w:rPr>
          <w:rFonts w:ascii="Times New Roman" w:hAnsi="Times New Roman" w:cs="Times New Roman"/>
          <w:i/>
          <w:sz w:val="24"/>
          <w:szCs w:val="24"/>
          <w:lang w:val="en-US"/>
        </w:rPr>
        <w:t>to</w:t>
      </w:r>
      <w:r w:rsidRPr="00821CE6">
        <w:rPr>
          <w:rFonts w:ascii="Times New Roman" w:hAnsi="Times New Roman" w:cs="Times New Roman"/>
          <w:i/>
          <w:sz w:val="24"/>
          <w:szCs w:val="24"/>
        </w:rPr>
        <w:t xml:space="preserve"> </w:t>
      </w:r>
      <w:r w:rsidRPr="00821CE6">
        <w:rPr>
          <w:rFonts w:ascii="Times New Roman" w:hAnsi="Times New Roman" w:cs="Times New Roman"/>
          <w:i/>
          <w:sz w:val="24"/>
          <w:szCs w:val="24"/>
          <w:lang w:val="en-US"/>
        </w:rPr>
        <w:t>be</w:t>
      </w:r>
      <w:r w:rsidRPr="00821CE6">
        <w:rPr>
          <w:rFonts w:ascii="Times New Roman" w:hAnsi="Times New Roman" w:cs="Times New Roman"/>
          <w:i/>
          <w:sz w:val="24"/>
          <w:szCs w:val="24"/>
        </w:rPr>
        <w:t xml:space="preserve"> </w:t>
      </w:r>
      <w:r w:rsidRPr="00821CE6">
        <w:rPr>
          <w:rFonts w:ascii="Times New Roman" w:hAnsi="Times New Roman" w:cs="Times New Roman"/>
          <w:i/>
          <w:sz w:val="24"/>
          <w:szCs w:val="24"/>
          <w:lang w:val="en-US"/>
        </w:rPr>
        <w:t>going</w:t>
      </w:r>
      <w:r w:rsidRPr="00821CE6">
        <w:rPr>
          <w:rFonts w:ascii="Times New Roman" w:hAnsi="Times New Roman" w:cs="Times New Roman"/>
          <w:i/>
          <w:sz w:val="24"/>
          <w:szCs w:val="24"/>
        </w:rPr>
        <w:t xml:space="preserve"> </w:t>
      </w:r>
      <w:r w:rsidRPr="00821CE6">
        <w:rPr>
          <w:rFonts w:ascii="Times New Roman" w:hAnsi="Times New Roman" w:cs="Times New Roman"/>
          <w:i/>
          <w:sz w:val="24"/>
          <w:szCs w:val="24"/>
          <w:lang w:val="en-US"/>
        </w:rPr>
        <w:t>to</w:t>
      </w:r>
      <w:r w:rsidRPr="00821CE6">
        <w:rPr>
          <w:rFonts w:ascii="Times New Roman" w:hAnsi="Times New Roman" w:cs="Times New Roman"/>
          <w:sz w:val="24"/>
          <w:szCs w:val="24"/>
        </w:rPr>
        <w:t xml:space="preserve"> для выражения будущих действий,  </w:t>
      </w:r>
    </w:p>
    <w:p w14:paraId="7EECEB3E" w14:textId="77777777" w:rsidR="00B92503" w:rsidRPr="00821CE6" w:rsidRDefault="00B92503" w:rsidP="00B92503">
      <w:pPr>
        <w:numPr>
          <w:ilvl w:val="0"/>
          <w:numId w:val="54"/>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наречия времени, места и образа действия,  </w:t>
      </w:r>
    </w:p>
    <w:p w14:paraId="6209A8C0" w14:textId="77777777" w:rsidR="00B92503" w:rsidRPr="00821CE6" w:rsidRDefault="00B92503" w:rsidP="00B92503">
      <w:pPr>
        <w:numPr>
          <w:ilvl w:val="0"/>
          <w:numId w:val="54"/>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наиболее употребительные предлоги для выражения временных и пространственных отношений;</w:t>
      </w:r>
    </w:p>
    <w:p w14:paraId="279BB813" w14:textId="77777777" w:rsidR="00B92503" w:rsidRPr="00821CE6" w:rsidRDefault="00B92503" w:rsidP="00B92503">
      <w:pPr>
        <w:numPr>
          <w:ilvl w:val="0"/>
          <w:numId w:val="53"/>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понимать и употреблять в речи основные коммуникативные типы предложений: </w:t>
      </w:r>
    </w:p>
    <w:p w14:paraId="1BF18114" w14:textId="77777777" w:rsidR="00B92503" w:rsidRPr="00821CE6" w:rsidRDefault="00B92503" w:rsidP="00B92503">
      <w:pPr>
        <w:numPr>
          <w:ilvl w:val="0"/>
          <w:numId w:val="55"/>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безличные предложения, </w:t>
      </w:r>
    </w:p>
    <w:p w14:paraId="1AF19D62" w14:textId="77777777" w:rsidR="00B92503" w:rsidRPr="00821CE6" w:rsidRDefault="00B92503" w:rsidP="00B92503">
      <w:pPr>
        <w:numPr>
          <w:ilvl w:val="0"/>
          <w:numId w:val="55"/>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предложения с оборотом </w:t>
      </w:r>
      <w:r w:rsidRPr="00821CE6">
        <w:rPr>
          <w:rFonts w:ascii="Times New Roman" w:hAnsi="Times New Roman" w:cs="Times New Roman"/>
          <w:sz w:val="24"/>
          <w:szCs w:val="24"/>
          <w:lang w:val="en-US"/>
        </w:rPr>
        <w:t>there</w:t>
      </w:r>
      <w:r w:rsidRPr="00821CE6">
        <w:rPr>
          <w:rFonts w:ascii="Times New Roman" w:hAnsi="Times New Roman" w:cs="Times New Roman"/>
          <w:sz w:val="24"/>
          <w:szCs w:val="24"/>
        </w:rPr>
        <w:t xml:space="preserve"> </w:t>
      </w:r>
      <w:r w:rsidRPr="00821CE6">
        <w:rPr>
          <w:rFonts w:ascii="Times New Roman" w:hAnsi="Times New Roman" w:cs="Times New Roman"/>
          <w:sz w:val="24"/>
          <w:szCs w:val="24"/>
          <w:lang w:val="en-US"/>
        </w:rPr>
        <w:t>is</w:t>
      </w:r>
      <w:r w:rsidRPr="00821CE6">
        <w:rPr>
          <w:rFonts w:ascii="Times New Roman" w:hAnsi="Times New Roman" w:cs="Times New Roman"/>
          <w:sz w:val="24"/>
          <w:szCs w:val="24"/>
        </w:rPr>
        <w:t>/</w:t>
      </w:r>
      <w:r w:rsidRPr="00821CE6">
        <w:rPr>
          <w:rFonts w:ascii="Times New Roman" w:hAnsi="Times New Roman" w:cs="Times New Roman"/>
          <w:sz w:val="24"/>
          <w:szCs w:val="24"/>
          <w:lang w:val="en-US"/>
        </w:rPr>
        <w:t>there</w:t>
      </w:r>
      <w:r w:rsidRPr="00821CE6">
        <w:rPr>
          <w:rFonts w:ascii="Times New Roman" w:hAnsi="Times New Roman" w:cs="Times New Roman"/>
          <w:sz w:val="24"/>
          <w:szCs w:val="24"/>
        </w:rPr>
        <w:t xml:space="preserve"> </w:t>
      </w:r>
      <w:r w:rsidRPr="00821CE6">
        <w:rPr>
          <w:rFonts w:ascii="Times New Roman" w:hAnsi="Times New Roman" w:cs="Times New Roman"/>
          <w:sz w:val="24"/>
          <w:szCs w:val="24"/>
          <w:lang w:val="en-US"/>
        </w:rPr>
        <w:t>are</w:t>
      </w:r>
      <w:r w:rsidRPr="00821CE6">
        <w:rPr>
          <w:rFonts w:ascii="Times New Roman" w:hAnsi="Times New Roman" w:cs="Times New Roman"/>
          <w:sz w:val="24"/>
          <w:szCs w:val="24"/>
        </w:rPr>
        <w:t xml:space="preserve">, </w:t>
      </w:r>
    </w:p>
    <w:p w14:paraId="422F6628" w14:textId="77777777" w:rsidR="00B92503" w:rsidRPr="00821CE6" w:rsidRDefault="00B92503" w:rsidP="00B92503">
      <w:pPr>
        <w:numPr>
          <w:ilvl w:val="0"/>
          <w:numId w:val="55"/>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побудительные предложения в утвердительной и отрицательной</w:t>
      </w:r>
      <w:r w:rsidRPr="00821CE6">
        <w:rPr>
          <w:rFonts w:ascii="Times New Roman" w:hAnsi="Times New Roman" w:cs="Times New Roman"/>
          <w:i/>
          <w:sz w:val="24"/>
          <w:szCs w:val="24"/>
        </w:rPr>
        <w:t xml:space="preserve"> </w:t>
      </w:r>
      <w:r w:rsidRPr="00821CE6">
        <w:rPr>
          <w:rFonts w:ascii="Times New Roman" w:hAnsi="Times New Roman" w:cs="Times New Roman"/>
          <w:sz w:val="24"/>
          <w:szCs w:val="24"/>
        </w:rPr>
        <w:t xml:space="preserve"> формах.</w:t>
      </w:r>
    </w:p>
    <w:p w14:paraId="2F6EF728" w14:textId="77777777" w:rsidR="00B92503" w:rsidRPr="00821CE6" w:rsidRDefault="00B92503" w:rsidP="00B92503">
      <w:pPr>
        <w:spacing w:after="0" w:line="240" w:lineRule="auto"/>
        <w:jc w:val="center"/>
        <w:rPr>
          <w:rFonts w:ascii="Times New Roman" w:hAnsi="Times New Roman" w:cs="Times New Roman"/>
          <w:color w:val="FF0000"/>
          <w:sz w:val="24"/>
          <w:szCs w:val="24"/>
        </w:rPr>
      </w:pPr>
    </w:p>
    <w:p w14:paraId="4F0C7F37" w14:textId="77777777" w:rsidR="00B92503" w:rsidRPr="00821CE6" w:rsidRDefault="00B92503" w:rsidP="00B92503">
      <w:pPr>
        <w:spacing w:after="0" w:line="240" w:lineRule="auto"/>
        <w:rPr>
          <w:rFonts w:ascii="Times New Roman" w:hAnsi="Times New Roman" w:cs="Times New Roman"/>
          <w:color w:val="FF0000"/>
          <w:sz w:val="24"/>
          <w:szCs w:val="24"/>
        </w:rPr>
      </w:pPr>
    </w:p>
    <w:p w14:paraId="2D7937F9" w14:textId="77777777" w:rsidR="00B92503" w:rsidRPr="00821CE6" w:rsidRDefault="00B92503" w:rsidP="00B92503">
      <w:pPr>
        <w:spacing w:after="0" w:line="240" w:lineRule="auto"/>
        <w:jc w:val="center"/>
        <w:rPr>
          <w:rFonts w:ascii="Times New Roman" w:hAnsi="Times New Roman" w:cs="Times New Roman"/>
          <w:b/>
          <w:sz w:val="24"/>
          <w:szCs w:val="24"/>
        </w:rPr>
      </w:pPr>
      <w:r w:rsidRPr="00821CE6">
        <w:rPr>
          <w:rFonts w:ascii="Times New Roman" w:hAnsi="Times New Roman" w:cs="Times New Roman"/>
          <w:b/>
          <w:color w:val="FF0000"/>
          <w:sz w:val="24"/>
          <w:szCs w:val="24"/>
        </w:rPr>
        <w:t xml:space="preserve">  </w:t>
      </w:r>
      <w:r w:rsidRPr="00821CE6">
        <w:rPr>
          <w:rFonts w:ascii="Times New Roman" w:hAnsi="Times New Roman" w:cs="Times New Roman"/>
          <w:b/>
          <w:sz w:val="24"/>
          <w:szCs w:val="24"/>
        </w:rPr>
        <w:t>5.</w:t>
      </w:r>
      <w:r w:rsidRPr="00821CE6">
        <w:rPr>
          <w:rFonts w:ascii="Times New Roman" w:hAnsi="Times New Roman" w:cs="Times New Roman"/>
          <w:color w:val="FF0000"/>
          <w:sz w:val="24"/>
          <w:szCs w:val="24"/>
        </w:rPr>
        <w:t xml:space="preserve"> </w:t>
      </w:r>
      <w:r w:rsidRPr="00821CE6">
        <w:rPr>
          <w:rFonts w:ascii="Times New Roman" w:hAnsi="Times New Roman" w:cs="Times New Roman"/>
          <w:b/>
          <w:sz w:val="24"/>
          <w:szCs w:val="24"/>
        </w:rPr>
        <w:t>КРИТЕРИИ ОЦЕНКИ ПО  ВСЕМ ВИДАМ ДЕЯТЕЛЬНОСТИ</w:t>
      </w:r>
    </w:p>
    <w:p w14:paraId="1E6520E1" w14:textId="77777777" w:rsidR="00B92503" w:rsidRPr="00821CE6" w:rsidRDefault="00B92503" w:rsidP="00B92503">
      <w:pPr>
        <w:spacing w:after="0" w:line="240" w:lineRule="auto"/>
        <w:jc w:val="center"/>
        <w:rPr>
          <w:rFonts w:ascii="Times New Roman" w:hAnsi="Times New Roman" w:cs="Times New Roman"/>
          <w:b/>
          <w:sz w:val="24"/>
          <w:szCs w:val="24"/>
        </w:rPr>
      </w:pPr>
    </w:p>
    <w:p w14:paraId="28AB0DEA" w14:textId="77777777" w:rsidR="00B92503" w:rsidRPr="00821CE6" w:rsidRDefault="00B92503" w:rsidP="00B92503">
      <w:pPr>
        <w:spacing w:after="0" w:line="240" w:lineRule="auto"/>
        <w:ind w:firstLine="708"/>
        <w:jc w:val="both"/>
        <w:rPr>
          <w:rFonts w:ascii="Times New Roman" w:hAnsi="Times New Roman" w:cs="Times New Roman"/>
          <w:sz w:val="24"/>
          <w:szCs w:val="24"/>
        </w:rPr>
      </w:pPr>
      <w:r w:rsidRPr="00821CE6">
        <w:rPr>
          <w:rFonts w:ascii="Times New Roman" w:hAnsi="Times New Roman" w:cs="Times New Roman"/>
          <w:sz w:val="24"/>
          <w:szCs w:val="24"/>
        </w:rPr>
        <w:t>В соответствии с программой по иностранным языкам для средней общеобразовательной школы обучение иностранному языку предусматривает практические цели - учащиеся за это время должны овладеть тремя видами речевой деятельности: аудированием, говорением и чтением.</w:t>
      </w:r>
    </w:p>
    <w:p w14:paraId="454189FF" w14:textId="77777777" w:rsidR="00B92503" w:rsidRPr="00F7232D" w:rsidRDefault="00B92503" w:rsidP="00F7232D">
      <w:pPr>
        <w:spacing w:after="0" w:line="240" w:lineRule="auto"/>
        <w:jc w:val="both"/>
        <w:rPr>
          <w:rFonts w:ascii="Times New Roman" w:hAnsi="Times New Roman" w:cs="Times New Roman"/>
          <w:b/>
          <w:sz w:val="24"/>
          <w:szCs w:val="24"/>
        </w:rPr>
      </w:pPr>
      <w:r w:rsidRPr="00821CE6">
        <w:rPr>
          <w:rFonts w:ascii="Times New Roman" w:hAnsi="Times New Roman" w:cs="Times New Roman"/>
          <w:sz w:val="24"/>
          <w:szCs w:val="24"/>
        </w:rPr>
        <w:t>Оценка уровня языковой подготовки учащихся в ходе учебного процесса проводится учителем, как правило, дифференцировано, по каждому виду речевой деятельности отдельно в соответствии с предлагаемыми ниже критериями, основанных на программных требованиях к аудированию, говорению и чтению</w:t>
      </w:r>
      <w:r>
        <w:rPr>
          <w:rFonts w:ascii="Times New Roman" w:hAnsi="Times New Roman" w:cs="Times New Roman"/>
          <w:sz w:val="24"/>
          <w:szCs w:val="24"/>
        </w:rPr>
        <w:t>.</w:t>
      </w:r>
    </w:p>
    <w:p w14:paraId="7E57DA1E" w14:textId="77777777" w:rsidR="00B92503" w:rsidRPr="00821CE6" w:rsidRDefault="00B92503" w:rsidP="00B92503">
      <w:pPr>
        <w:tabs>
          <w:tab w:val="left" w:pos="555"/>
        </w:tabs>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b/>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984"/>
        <w:gridCol w:w="1701"/>
        <w:gridCol w:w="1559"/>
        <w:gridCol w:w="1418"/>
        <w:gridCol w:w="1276"/>
      </w:tblGrid>
      <w:tr w:rsidR="00B92503" w:rsidRPr="00821CE6" w14:paraId="63537D7C" w14:textId="77777777" w:rsidTr="00B92503">
        <w:trPr>
          <w:cantSplit/>
          <w:trHeight w:val="1134"/>
        </w:trPr>
        <w:tc>
          <w:tcPr>
            <w:tcW w:w="426" w:type="dxa"/>
            <w:textDirection w:val="btLr"/>
          </w:tcPr>
          <w:p w14:paraId="0B57B2FA" w14:textId="77777777" w:rsidR="00B92503" w:rsidRPr="00821CE6" w:rsidRDefault="00B92503" w:rsidP="00EF339A">
            <w:pPr>
              <w:spacing w:after="0" w:line="240" w:lineRule="auto"/>
              <w:ind w:left="113" w:right="113"/>
              <w:jc w:val="center"/>
              <w:rPr>
                <w:rFonts w:ascii="Times New Roman" w:hAnsi="Times New Roman" w:cs="Times New Roman"/>
                <w:b/>
                <w:sz w:val="24"/>
                <w:szCs w:val="24"/>
              </w:rPr>
            </w:pPr>
            <w:r w:rsidRPr="00821CE6">
              <w:rPr>
                <w:rFonts w:ascii="Times New Roman" w:hAnsi="Times New Roman" w:cs="Times New Roman"/>
                <w:b/>
                <w:sz w:val="24"/>
                <w:szCs w:val="24"/>
              </w:rPr>
              <w:t>Оценка</w:t>
            </w:r>
          </w:p>
        </w:tc>
        <w:tc>
          <w:tcPr>
            <w:tcW w:w="2127" w:type="dxa"/>
          </w:tcPr>
          <w:p w14:paraId="3E79E0E2" w14:textId="77777777" w:rsidR="00B92503" w:rsidRPr="00821CE6" w:rsidRDefault="00B92503" w:rsidP="00EF339A">
            <w:pPr>
              <w:spacing w:after="0" w:line="240" w:lineRule="auto"/>
              <w:jc w:val="center"/>
              <w:rPr>
                <w:rFonts w:ascii="Times New Roman" w:hAnsi="Times New Roman" w:cs="Times New Roman"/>
                <w:b/>
                <w:sz w:val="24"/>
                <w:szCs w:val="24"/>
              </w:rPr>
            </w:pPr>
            <w:r w:rsidRPr="00821CE6">
              <w:rPr>
                <w:rFonts w:ascii="Times New Roman" w:hAnsi="Times New Roman" w:cs="Times New Roman"/>
                <w:b/>
                <w:sz w:val="24"/>
                <w:szCs w:val="24"/>
              </w:rPr>
              <w:t>Чтение</w:t>
            </w:r>
          </w:p>
        </w:tc>
        <w:tc>
          <w:tcPr>
            <w:tcW w:w="1984" w:type="dxa"/>
          </w:tcPr>
          <w:p w14:paraId="64B5238D" w14:textId="77777777" w:rsidR="00B92503" w:rsidRPr="00821CE6" w:rsidRDefault="00B92503" w:rsidP="00EF339A">
            <w:pPr>
              <w:spacing w:after="0" w:line="240" w:lineRule="auto"/>
              <w:jc w:val="center"/>
              <w:rPr>
                <w:rFonts w:ascii="Times New Roman" w:hAnsi="Times New Roman" w:cs="Times New Roman"/>
                <w:b/>
                <w:sz w:val="24"/>
                <w:szCs w:val="24"/>
              </w:rPr>
            </w:pPr>
            <w:r w:rsidRPr="00821CE6">
              <w:rPr>
                <w:rFonts w:ascii="Times New Roman" w:hAnsi="Times New Roman" w:cs="Times New Roman"/>
                <w:b/>
                <w:sz w:val="24"/>
                <w:szCs w:val="24"/>
              </w:rPr>
              <w:t>Говорение</w:t>
            </w:r>
          </w:p>
        </w:tc>
        <w:tc>
          <w:tcPr>
            <w:tcW w:w="1701" w:type="dxa"/>
          </w:tcPr>
          <w:p w14:paraId="1421D62E" w14:textId="77777777" w:rsidR="00B92503" w:rsidRPr="00821CE6" w:rsidRDefault="00B92503" w:rsidP="00EF339A">
            <w:pPr>
              <w:spacing w:after="0" w:line="240" w:lineRule="auto"/>
              <w:jc w:val="center"/>
              <w:rPr>
                <w:rFonts w:ascii="Times New Roman" w:hAnsi="Times New Roman" w:cs="Times New Roman"/>
                <w:b/>
                <w:sz w:val="24"/>
                <w:szCs w:val="24"/>
              </w:rPr>
            </w:pPr>
            <w:r w:rsidRPr="00821CE6">
              <w:rPr>
                <w:rFonts w:ascii="Times New Roman" w:hAnsi="Times New Roman" w:cs="Times New Roman"/>
                <w:b/>
                <w:sz w:val="24"/>
                <w:szCs w:val="24"/>
              </w:rPr>
              <w:t>Аудирование</w:t>
            </w:r>
          </w:p>
        </w:tc>
        <w:tc>
          <w:tcPr>
            <w:tcW w:w="1559" w:type="dxa"/>
          </w:tcPr>
          <w:p w14:paraId="71226326" w14:textId="77777777" w:rsidR="00B92503" w:rsidRPr="00821CE6" w:rsidRDefault="00B92503" w:rsidP="00EF339A">
            <w:pPr>
              <w:spacing w:after="0" w:line="240" w:lineRule="auto"/>
              <w:jc w:val="center"/>
              <w:rPr>
                <w:rFonts w:ascii="Times New Roman" w:hAnsi="Times New Roman" w:cs="Times New Roman"/>
                <w:b/>
                <w:sz w:val="24"/>
                <w:szCs w:val="24"/>
              </w:rPr>
            </w:pPr>
            <w:r w:rsidRPr="00821CE6">
              <w:rPr>
                <w:rFonts w:ascii="Times New Roman" w:hAnsi="Times New Roman" w:cs="Times New Roman"/>
                <w:b/>
                <w:sz w:val="24"/>
                <w:szCs w:val="24"/>
              </w:rPr>
              <w:t>Письмо</w:t>
            </w:r>
          </w:p>
        </w:tc>
        <w:tc>
          <w:tcPr>
            <w:tcW w:w="1418" w:type="dxa"/>
          </w:tcPr>
          <w:p w14:paraId="4F428ABC" w14:textId="77777777" w:rsidR="00B92503" w:rsidRPr="00821CE6" w:rsidRDefault="00B92503" w:rsidP="00EF339A">
            <w:pPr>
              <w:spacing w:after="0" w:line="240" w:lineRule="auto"/>
              <w:jc w:val="center"/>
              <w:rPr>
                <w:rFonts w:ascii="Times New Roman" w:hAnsi="Times New Roman" w:cs="Times New Roman"/>
                <w:b/>
                <w:sz w:val="24"/>
                <w:szCs w:val="24"/>
              </w:rPr>
            </w:pPr>
            <w:r w:rsidRPr="00821CE6">
              <w:rPr>
                <w:rFonts w:ascii="Times New Roman" w:hAnsi="Times New Roman" w:cs="Times New Roman"/>
                <w:b/>
                <w:sz w:val="24"/>
                <w:szCs w:val="24"/>
              </w:rPr>
              <w:t xml:space="preserve">Диктант </w:t>
            </w:r>
          </w:p>
        </w:tc>
        <w:tc>
          <w:tcPr>
            <w:tcW w:w="1276" w:type="dxa"/>
          </w:tcPr>
          <w:p w14:paraId="46D137B9" w14:textId="77777777" w:rsidR="00B92503" w:rsidRPr="00821CE6" w:rsidRDefault="00B92503" w:rsidP="00EF339A">
            <w:pPr>
              <w:spacing w:after="0" w:line="240" w:lineRule="auto"/>
              <w:jc w:val="center"/>
              <w:rPr>
                <w:rFonts w:ascii="Times New Roman" w:hAnsi="Times New Roman" w:cs="Times New Roman"/>
                <w:b/>
                <w:sz w:val="24"/>
                <w:szCs w:val="24"/>
              </w:rPr>
            </w:pPr>
            <w:r w:rsidRPr="00821CE6">
              <w:rPr>
                <w:rFonts w:ascii="Times New Roman" w:hAnsi="Times New Roman" w:cs="Times New Roman"/>
                <w:b/>
                <w:sz w:val="24"/>
                <w:szCs w:val="24"/>
              </w:rPr>
              <w:t xml:space="preserve">Лексико-грамматический тест </w:t>
            </w:r>
          </w:p>
        </w:tc>
      </w:tr>
      <w:tr w:rsidR="00B92503" w:rsidRPr="00F7232D" w14:paraId="75510B3B" w14:textId="77777777" w:rsidTr="00B92503">
        <w:tc>
          <w:tcPr>
            <w:tcW w:w="426" w:type="dxa"/>
          </w:tcPr>
          <w:p w14:paraId="1501F09D" w14:textId="77777777" w:rsidR="00B92503" w:rsidRPr="00F7232D" w:rsidRDefault="00B92503" w:rsidP="00EF339A">
            <w:pPr>
              <w:spacing w:after="0" w:line="240" w:lineRule="auto"/>
              <w:jc w:val="center"/>
              <w:rPr>
                <w:rFonts w:ascii="Times New Roman" w:hAnsi="Times New Roman" w:cs="Times New Roman"/>
                <w:b/>
              </w:rPr>
            </w:pPr>
            <w:r w:rsidRPr="00F7232D">
              <w:rPr>
                <w:rFonts w:ascii="Times New Roman" w:hAnsi="Times New Roman" w:cs="Times New Roman"/>
                <w:b/>
              </w:rPr>
              <w:t>5</w:t>
            </w:r>
          </w:p>
        </w:tc>
        <w:tc>
          <w:tcPr>
            <w:tcW w:w="2127" w:type="dxa"/>
          </w:tcPr>
          <w:p w14:paraId="06788677"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Коммуникативная задача решена полностью. Полное понимание прочитанного иноязычного текста. Хорошая интонация и скорость чтения,</w:t>
            </w:r>
          </w:p>
          <w:p w14:paraId="58CB2506"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 xml:space="preserve">правильное произношение. </w:t>
            </w:r>
          </w:p>
          <w:p w14:paraId="04582DF3" w14:textId="77777777" w:rsidR="00B92503" w:rsidRPr="00F7232D" w:rsidRDefault="00B92503" w:rsidP="00EF339A">
            <w:pPr>
              <w:spacing w:after="0" w:line="240" w:lineRule="auto"/>
              <w:rPr>
                <w:rFonts w:ascii="Times New Roman" w:hAnsi="Times New Roman" w:cs="Times New Roman"/>
              </w:rPr>
            </w:pPr>
          </w:p>
        </w:tc>
        <w:tc>
          <w:tcPr>
            <w:tcW w:w="1984" w:type="dxa"/>
          </w:tcPr>
          <w:p w14:paraId="45E783CA"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Коммуникативная задача решена полностью. Правильное оформление речевого высказывания, содержание высказывания соответствует заданной теме. Правильное построение синтаксических конструкций, точность словоупотребления.</w:t>
            </w:r>
          </w:p>
          <w:p w14:paraId="5DB7C548"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Способность вести беседу ни ИЯ, выражая собственное мнение и отношение.</w:t>
            </w:r>
          </w:p>
        </w:tc>
        <w:tc>
          <w:tcPr>
            <w:tcW w:w="1701" w:type="dxa"/>
          </w:tcPr>
          <w:p w14:paraId="6E184062"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Коммуникативная задача решена полностью. Полное понимание прослушанного текста.</w:t>
            </w:r>
          </w:p>
        </w:tc>
        <w:tc>
          <w:tcPr>
            <w:tcW w:w="1559" w:type="dxa"/>
          </w:tcPr>
          <w:p w14:paraId="336AD8A7"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Точность выполнения задания.</w:t>
            </w:r>
          </w:p>
          <w:p w14:paraId="25064B9F"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Корректное использование языковых средств.</w:t>
            </w:r>
          </w:p>
          <w:p w14:paraId="7D8FDB24"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Допускаются единичные ошибки в правописании.</w:t>
            </w:r>
          </w:p>
        </w:tc>
        <w:tc>
          <w:tcPr>
            <w:tcW w:w="1418" w:type="dxa"/>
          </w:tcPr>
          <w:p w14:paraId="12D6DFC1"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Безошибочная работа. Допускается наличие 1-2 ошибок.</w:t>
            </w:r>
          </w:p>
        </w:tc>
        <w:tc>
          <w:tcPr>
            <w:tcW w:w="1276" w:type="dxa"/>
          </w:tcPr>
          <w:p w14:paraId="5852A356" w14:textId="77777777" w:rsidR="00B92503" w:rsidRPr="00F7232D" w:rsidRDefault="00B92503" w:rsidP="00EF339A">
            <w:pPr>
              <w:spacing w:after="0" w:line="240" w:lineRule="auto"/>
              <w:jc w:val="center"/>
              <w:rPr>
                <w:rFonts w:ascii="Times New Roman" w:hAnsi="Times New Roman" w:cs="Times New Roman"/>
              </w:rPr>
            </w:pPr>
            <w:r w:rsidRPr="00F7232D">
              <w:rPr>
                <w:rFonts w:ascii="Times New Roman" w:hAnsi="Times New Roman" w:cs="Times New Roman"/>
              </w:rPr>
              <w:t>81-100 %</w:t>
            </w:r>
          </w:p>
        </w:tc>
      </w:tr>
      <w:tr w:rsidR="00B92503" w:rsidRPr="00F7232D" w14:paraId="272A04EA" w14:textId="77777777" w:rsidTr="00B92503">
        <w:tc>
          <w:tcPr>
            <w:tcW w:w="426" w:type="dxa"/>
          </w:tcPr>
          <w:p w14:paraId="4128D357" w14:textId="77777777" w:rsidR="00B92503" w:rsidRPr="00F7232D" w:rsidRDefault="00B92503" w:rsidP="00EF339A">
            <w:pPr>
              <w:spacing w:after="0" w:line="240" w:lineRule="auto"/>
              <w:jc w:val="center"/>
              <w:rPr>
                <w:rFonts w:ascii="Times New Roman" w:hAnsi="Times New Roman" w:cs="Times New Roman"/>
                <w:b/>
              </w:rPr>
            </w:pPr>
            <w:r w:rsidRPr="00F7232D">
              <w:rPr>
                <w:rFonts w:ascii="Times New Roman" w:hAnsi="Times New Roman" w:cs="Times New Roman"/>
                <w:b/>
              </w:rPr>
              <w:t>4</w:t>
            </w:r>
          </w:p>
        </w:tc>
        <w:tc>
          <w:tcPr>
            <w:tcW w:w="2127" w:type="dxa"/>
          </w:tcPr>
          <w:p w14:paraId="564082A7"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 xml:space="preserve">Коммуникативная задача решена. </w:t>
            </w:r>
            <w:r w:rsidRPr="00F7232D">
              <w:rPr>
                <w:rFonts w:ascii="Times New Roman" w:hAnsi="Times New Roman" w:cs="Times New Roman"/>
              </w:rPr>
              <w:lastRenderedPageBreak/>
              <w:t>Понимание прочитанного иноязычного текста за исключением деталей и частностей, не влияющих на понимание общего содержания. Хорошая интонация и скорость чтения,</w:t>
            </w:r>
          </w:p>
          <w:p w14:paraId="03E1168A"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 xml:space="preserve">правильное произношение. </w:t>
            </w:r>
          </w:p>
          <w:p w14:paraId="6D2A65C0" w14:textId="77777777" w:rsidR="00B92503" w:rsidRPr="00F7232D" w:rsidRDefault="00B92503" w:rsidP="00EF339A">
            <w:pPr>
              <w:spacing w:after="0" w:line="240" w:lineRule="auto"/>
              <w:rPr>
                <w:rFonts w:ascii="Times New Roman" w:hAnsi="Times New Roman" w:cs="Times New Roman"/>
              </w:rPr>
            </w:pPr>
          </w:p>
        </w:tc>
        <w:tc>
          <w:tcPr>
            <w:tcW w:w="1984" w:type="dxa"/>
          </w:tcPr>
          <w:p w14:paraId="0E8E6ABE"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lastRenderedPageBreak/>
              <w:t xml:space="preserve">Коммуникативная задача решена, </w:t>
            </w:r>
            <w:r w:rsidRPr="00F7232D">
              <w:rPr>
                <w:rFonts w:ascii="Times New Roman" w:hAnsi="Times New Roman" w:cs="Times New Roman"/>
              </w:rPr>
              <w:lastRenderedPageBreak/>
              <w:t>немногочисленные языковые погрешности не препятствуют пониманию. Правильное оформление речевого высказывания, содержание высказывания в основном соответствует заданной теме.</w:t>
            </w:r>
          </w:p>
          <w:p w14:paraId="08A1B565"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Правильное построение синтаксических конструкций, точность словоупотребления.</w:t>
            </w:r>
          </w:p>
          <w:p w14:paraId="3EB8AA46"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Способность вести беседу на ИЯ, выражая собственное мнение и отношение.</w:t>
            </w:r>
          </w:p>
        </w:tc>
        <w:tc>
          <w:tcPr>
            <w:tcW w:w="1701" w:type="dxa"/>
          </w:tcPr>
          <w:p w14:paraId="4D691D50"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lastRenderedPageBreak/>
              <w:t xml:space="preserve">Коммуникативная задача </w:t>
            </w:r>
            <w:r w:rsidRPr="00F7232D">
              <w:rPr>
                <w:rFonts w:ascii="Times New Roman" w:hAnsi="Times New Roman" w:cs="Times New Roman"/>
              </w:rPr>
              <w:lastRenderedPageBreak/>
              <w:t>решена. Понимание общего содержание услышанного.</w:t>
            </w:r>
          </w:p>
        </w:tc>
        <w:tc>
          <w:tcPr>
            <w:tcW w:w="1559" w:type="dxa"/>
          </w:tcPr>
          <w:p w14:paraId="549676C1"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lastRenderedPageBreak/>
              <w:t xml:space="preserve">Точность выполнения </w:t>
            </w:r>
            <w:r w:rsidRPr="00F7232D">
              <w:rPr>
                <w:rFonts w:ascii="Times New Roman" w:hAnsi="Times New Roman" w:cs="Times New Roman"/>
              </w:rPr>
              <w:lastRenderedPageBreak/>
              <w:t>задания.</w:t>
            </w:r>
          </w:p>
          <w:p w14:paraId="2B56AB26"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Достаточно корректное использование языковых средств.</w:t>
            </w:r>
          </w:p>
          <w:p w14:paraId="36F08CE6"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Допускаются ошибки в правописании и построении синтаксических конструкций</w:t>
            </w:r>
          </w:p>
        </w:tc>
        <w:tc>
          <w:tcPr>
            <w:tcW w:w="1418" w:type="dxa"/>
          </w:tcPr>
          <w:p w14:paraId="455A20F5"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lastRenderedPageBreak/>
              <w:t>Допускается</w:t>
            </w:r>
          </w:p>
          <w:p w14:paraId="2DAF22D5"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3-4 ошибки.</w:t>
            </w:r>
          </w:p>
        </w:tc>
        <w:tc>
          <w:tcPr>
            <w:tcW w:w="1276" w:type="dxa"/>
          </w:tcPr>
          <w:p w14:paraId="32D81853" w14:textId="77777777" w:rsidR="00B92503" w:rsidRPr="00F7232D" w:rsidRDefault="00B92503" w:rsidP="00EF339A">
            <w:pPr>
              <w:spacing w:after="0" w:line="240" w:lineRule="auto"/>
              <w:jc w:val="center"/>
              <w:rPr>
                <w:rFonts w:ascii="Times New Roman" w:hAnsi="Times New Roman" w:cs="Times New Roman"/>
              </w:rPr>
            </w:pPr>
            <w:r w:rsidRPr="00F7232D">
              <w:rPr>
                <w:rFonts w:ascii="Times New Roman" w:hAnsi="Times New Roman" w:cs="Times New Roman"/>
              </w:rPr>
              <w:t>66-80 %</w:t>
            </w:r>
          </w:p>
        </w:tc>
      </w:tr>
      <w:tr w:rsidR="00B92503" w:rsidRPr="00F7232D" w14:paraId="4B1DF69F" w14:textId="77777777" w:rsidTr="00B92503">
        <w:tc>
          <w:tcPr>
            <w:tcW w:w="426" w:type="dxa"/>
          </w:tcPr>
          <w:p w14:paraId="120B59E8" w14:textId="77777777" w:rsidR="00B92503" w:rsidRPr="00F7232D" w:rsidRDefault="00B92503" w:rsidP="00EF339A">
            <w:pPr>
              <w:spacing w:after="0" w:line="240" w:lineRule="auto"/>
              <w:jc w:val="center"/>
              <w:rPr>
                <w:rFonts w:ascii="Times New Roman" w:hAnsi="Times New Roman" w:cs="Times New Roman"/>
                <w:b/>
              </w:rPr>
            </w:pPr>
            <w:r w:rsidRPr="00F7232D">
              <w:rPr>
                <w:rFonts w:ascii="Times New Roman" w:hAnsi="Times New Roman" w:cs="Times New Roman"/>
                <w:b/>
              </w:rPr>
              <w:lastRenderedPageBreak/>
              <w:t>3</w:t>
            </w:r>
          </w:p>
        </w:tc>
        <w:tc>
          <w:tcPr>
            <w:tcW w:w="2127" w:type="dxa"/>
          </w:tcPr>
          <w:p w14:paraId="5884C50A"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Коммуникативная задача решена. Медленный темп при чтении. Ошибки в произношении.</w:t>
            </w:r>
          </w:p>
          <w:p w14:paraId="7887ED77"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Ошибки в понимании иноязычного текста.</w:t>
            </w:r>
          </w:p>
        </w:tc>
        <w:tc>
          <w:tcPr>
            <w:tcW w:w="1984" w:type="dxa"/>
          </w:tcPr>
          <w:p w14:paraId="11ADF076"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Коммуникативная задача решена, но лексико-грамматические погрешности препятствуют пониманию. Содержание высказывания не полностью соответствует теме. Бедный словарь, ошибки в построении синтаксических конструкций и словоупотреблении.</w:t>
            </w:r>
          </w:p>
          <w:p w14:paraId="58EE86A7"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Затруднения в ведении беседы.</w:t>
            </w:r>
          </w:p>
        </w:tc>
        <w:tc>
          <w:tcPr>
            <w:tcW w:w="1701" w:type="dxa"/>
          </w:tcPr>
          <w:p w14:paraId="51B09FD1"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Частичное понимание прослушанного текста.</w:t>
            </w:r>
          </w:p>
        </w:tc>
        <w:tc>
          <w:tcPr>
            <w:tcW w:w="1559" w:type="dxa"/>
          </w:tcPr>
          <w:p w14:paraId="7FEFE505"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 xml:space="preserve">Неточное выполнение поставленной задачи. </w:t>
            </w:r>
          </w:p>
          <w:p w14:paraId="3131F7B0"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Ошибки в словоупотреблении и построении синтаксических конструкций</w:t>
            </w:r>
          </w:p>
        </w:tc>
        <w:tc>
          <w:tcPr>
            <w:tcW w:w="1418" w:type="dxa"/>
          </w:tcPr>
          <w:p w14:paraId="64F7F2FA"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Допускает-ся</w:t>
            </w:r>
          </w:p>
          <w:p w14:paraId="17314B12"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5-6 ошибок.</w:t>
            </w:r>
          </w:p>
        </w:tc>
        <w:tc>
          <w:tcPr>
            <w:tcW w:w="1276" w:type="dxa"/>
          </w:tcPr>
          <w:p w14:paraId="5919BABE" w14:textId="77777777" w:rsidR="00B92503" w:rsidRPr="00F7232D" w:rsidRDefault="00B92503" w:rsidP="00EF339A">
            <w:pPr>
              <w:spacing w:after="0" w:line="240" w:lineRule="auto"/>
              <w:jc w:val="center"/>
              <w:rPr>
                <w:rFonts w:ascii="Times New Roman" w:hAnsi="Times New Roman" w:cs="Times New Roman"/>
              </w:rPr>
            </w:pPr>
            <w:r w:rsidRPr="00F7232D">
              <w:rPr>
                <w:rFonts w:ascii="Times New Roman" w:hAnsi="Times New Roman" w:cs="Times New Roman"/>
              </w:rPr>
              <w:t>50-65 %</w:t>
            </w:r>
          </w:p>
        </w:tc>
      </w:tr>
      <w:tr w:rsidR="00B92503" w:rsidRPr="00F7232D" w14:paraId="2790309E" w14:textId="77777777" w:rsidTr="00B92503">
        <w:tc>
          <w:tcPr>
            <w:tcW w:w="426" w:type="dxa"/>
          </w:tcPr>
          <w:p w14:paraId="578B054E" w14:textId="77777777" w:rsidR="00B92503" w:rsidRPr="00F7232D" w:rsidRDefault="00B92503" w:rsidP="00EF339A">
            <w:pPr>
              <w:spacing w:after="0" w:line="240" w:lineRule="auto"/>
              <w:jc w:val="center"/>
              <w:rPr>
                <w:rFonts w:ascii="Times New Roman" w:hAnsi="Times New Roman" w:cs="Times New Roman"/>
                <w:b/>
              </w:rPr>
            </w:pPr>
            <w:r w:rsidRPr="00F7232D">
              <w:rPr>
                <w:rFonts w:ascii="Times New Roman" w:hAnsi="Times New Roman" w:cs="Times New Roman"/>
                <w:b/>
              </w:rPr>
              <w:t>2</w:t>
            </w:r>
          </w:p>
        </w:tc>
        <w:tc>
          <w:tcPr>
            <w:tcW w:w="2127" w:type="dxa"/>
          </w:tcPr>
          <w:p w14:paraId="0B576F7C"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 xml:space="preserve">Коммуникативная задача не решена. Чтение по отдельным словам/слогам. Ошибки в </w:t>
            </w:r>
            <w:r w:rsidRPr="00F7232D">
              <w:rPr>
                <w:rFonts w:ascii="Times New Roman" w:hAnsi="Times New Roman" w:cs="Times New Roman"/>
              </w:rPr>
              <w:lastRenderedPageBreak/>
              <w:t>произношении. Содержание иноязычного текста не понято.</w:t>
            </w:r>
          </w:p>
          <w:p w14:paraId="345C9BF9" w14:textId="77777777" w:rsidR="00B92503" w:rsidRPr="00F7232D" w:rsidRDefault="00B92503" w:rsidP="00EF339A">
            <w:pPr>
              <w:spacing w:after="0" w:line="240" w:lineRule="auto"/>
              <w:rPr>
                <w:rFonts w:ascii="Times New Roman" w:hAnsi="Times New Roman" w:cs="Times New Roman"/>
              </w:rPr>
            </w:pPr>
          </w:p>
        </w:tc>
        <w:tc>
          <w:tcPr>
            <w:tcW w:w="1984" w:type="dxa"/>
          </w:tcPr>
          <w:p w14:paraId="5FD87493"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lastRenderedPageBreak/>
              <w:t xml:space="preserve">Коммуникативная задача не решена. Высказывание не соответствует теме. Изложение темы ведётся </w:t>
            </w:r>
            <w:r w:rsidRPr="00F7232D">
              <w:rPr>
                <w:rFonts w:ascii="Times New Roman" w:hAnsi="Times New Roman" w:cs="Times New Roman"/>
              </w:rPr>
              <w:lastRenderedPageBreak/>
              <w:t>разрозненными предложениями.</w:t>
            </w:r>
          </w:p>
          <w:p w14:paraId="0DFD126F"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 xml:space="preserve">Нарушения в построении синтаксических конструкций. Бедный словарь, неправильное словоупотребление. </w:t>
            </w:r>
          </w:p>
        </w:tc>
        <w:tc>
          <w:tcPr>
            <w:tcW w:w="1701" w:type="dxa"/>
          </w:tcPr>
          <w:p w14:paraId="40B8D66F"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lastRenderedPageBreak/>
              <w:t xml:space="preserve">Коммуникативная задача не решена. Прослушанный текст не понят. Невозможность </w:t>
            </w:r>
            <w:r w:rsidRPr="00F7232D">
              <w:rPr>
                <w:rFonts w:ascii="Times New Roman" w:hAnsi="Times New Roman" w:cs="Times New Roman"/>
              </w:rPr>
              <w:lastRenderedPageBreak/>
              <w:t>передачи информации даже на родном языке.</w:t>
            </w:r>
          </w:p>
        </w:tc>
        <w:tc>
          <w:tcPr>
            <w:tcW w:w="1559" w:type="dxa"/>
          </w:tcPr>
          <w:p w14:paraId="0E073D50"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lastRenderedPageBreak/>
              <w:t>Поставленная задача не выполнена.</w:t>
            </w:r>
          </w:p>
          <w:p w14:paraId="46C7E97F"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 xml:space="preserve">Ошибки в словоупотреблении и </w:t>
            </w:r>
            <w:r w:rsidRPr="00F7232D">
              <w:rPr>
                <w:rFonts w:ascii="Times New Roman" w:hAnsi="Times New Roman" w:cs="Times New Roman"/>
              </w:rPr>
              <w:lastRenderedPageBreak/>
              <w:t>построении синтаксических конструкций в половине работы.</w:t>
            </w:r>
          </w:p>
        </w:tc>
        <w:tc>
          <w:tcPr>
            <w:tcW w:w="1418" w:type="dxa"/>
          </w:tcPr>
          <w:p w14:paraId="7E559941"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lastRenderedPageBreak/>
              <w:t>Наличие</w:t>
            </w:r>
          </w:p>
          <w:p w14:paraId="34E556F0" w14:textId="77777777"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7 и более ошибок.</w:t>
            </w:r>
          </w:p>
        </w:tc>
        <w:tc>
          <w:tcPr>
            <w:tcW w:w="1276" w:type="dxa"/>
          </w:tcPr>
          <w:p w14:paraId="5D4506A2" w14:textId="77777777" w:rsidR="00B92503" w:rsidRPr="00F7232D" w:rsidRDefault="00B92503" w:rsidP="00EF339A">
            <w:pPr>
              <w:spacing w:after="0" w:line="240" w:lineRule="auto"/>
              <w:jc w:val="center"/>
              <w:rPr>
                <w:rFonts w:ascii="Times New Roman" w:hAnsi="Times New Roman" w:cs="Times New Roman"/>
              </w:rPr>
            </w:pPr>
            <w:r w:rsidRPr="00F7232D">
              <w:rPr>
                <w:rFonts w:ascii="Times New Roman" w:hAnsi="Times New Roman" w:cs="Times New Roman"/>
              </w:rPr>
              <w:t xml:space="preserve">49 % </w:t>
            </w:r>
          </w:p>
          <w:p w14:paraId="3C1C5FB3" w14:textId="77777777" w:rsidR="00B92503" w:rsidRPr="00F7232D" w:rsidRDefault="00B92503" w:rsidP="00EF339A">
            <w:pPr>
              <w:spacing w:after="0" w:line="240" w:lineRule="auto"/>
              <w:jc w:val="center"/>
              <w:rPr>
                <w:rFonts w:ascii="Times New Roman" w:hAnsi="Times New Roman" w:cs="Times New Roman"/>
              </w:rPr>
            </w:pPr>
            <w:r w:rsidRPr="00F7232D">
              <w:rPr>
                <w:rFonts w:ascii="Times New Roman" w:hAnsi="Times New Roman" w:cs="Times New Roman"/>
              </w:rPr>
              <w:t>и меньше</w:t>
            </w:r>
          </w:p>
        </w:tc>
      </w:tr>
    </w:tbl>
    <w:p w14:paraId="61A5E806" w14:textId="77777777" w:rsidR="00B92503" w:rsidRPr="00F7232D" w:rsidRDefault="00B92503" w:rsidP="00AF6902">
      <w:pPr>
        <w:spacing w:after="0" w:line="240" w:lineRule="auto"/>
        <w:rPr>
          <w:rFonts w:ascii="Times New Roman" w:hAnsi="Times New Roman" w:cs="Times New Roman"/>
          <w:color w:val="FF0000"/>
        </w:rPr>
      </w:pPr>
    </w:p>
    <w:p w14:paraId="34C32B16" w14:textId="77777777" w:rsidR="00B92503" w:rsidRPr="00F7232D" w:rsidRDefault="00B92503" w:rsidP="00B92503">
      <w:pPr>
        <w:tabs>
          <w:tab w:val="left" w:pos="0"/>
        </w:tabs>
        <w:spacing w:after="0" w:line="360" w:lineRule="auto"/>
        <w:jc w:val="center"/>
        <w:rPr>
          <w:rFonts w:ascii="Times New Roman" w:hAnsi="Times New Roman" w:cs="Times New Roman"/>
          <w:b/>
        </w:rPr>
      </w:pPr>
      <w:r w:rsidRPr="00F7232D">
        <w:rPr>
          <w:rFonts w:ascii="Times New Roman" w:hAnsi="Times New Roman" w:cs="Times New Roman"/>
          <w:b/>
        </w:rPr>
        <w:t>6.</w:t>
      </w:r>
      <w:r w:rsidRPr="00F7232D">
        <w:rPr>
          <w:rFonts w:ascii="Times New Roman" w:hAnsi="Times New Roman" w:cs="Times New Roman"/>
        </w:rPr>
        <w:t xml:space="preserve"> </w:t>
      </w:r>
      <w:r w:rsidRPr="00F7232D">
        <w:rPr>
          <w:rFonts w:ascii="Times New Roman" w:hAnsi="Times New Roman" w:cs="Times New Roman"/>
          <w:b/>
        </w:rPr>
        <w:t>Перечень учебно-методических средств обучения.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09"/>
        <w:gridCol w:w="4478"/>
      </w:tblGrid>
      <w:tr w:rsidR="00B92503" w:rsidRPr="00F7232D" w14:paraId="1BE1EA98" w14:textId="77777777" w:rsidTr="00EF339A">
        <w:trPr>
          <w:trHeight w:val="274"/>
        </w:trPr>
        <w:tc>
          <w:tcPr>
            <w:tcW w:w="5836" w:type="dxa"/>
            <w:gridSpan w:val="2"/>
            <w:tcBorders>
              <w:top w:val="single" w:sz="4" w:space="0" w:color="auto"/>
              <w:left w:val="single" w:sz="4" w:space="0" w:color="auto"/>
              <w:bottom w:val="single" w:sz="4" w:space="0" w:color="auto"/>
              <w:right w:val="single" w:sz="4" w:space="0" w:color="auto"/>
            </w:tcBorders>
            <w:hideMark/>
          </w:tcPr>
          <w:p w14:paraId="3E58BCF7" w14:textId="77777777" w:rsidR="00B92503" w:rsidRPr="00F7232D" w:rsidRDefault="00B92503" w:rsidP="00EF339A">
            <w:pPr>
              <w:spacing w:after="0"/>
              <w:jc w:val="center"/>
              <w:rPr>
                <w:rFonts w:ascii="Times New Roman" w:hAnsi="Times New Roman" w:cs="Times New Roman"/>
                <w:bCs/>
              </w:rPr>
            </w:pPr>
            <w:r w:rsidRPr="00F7232D">
              <w:rPr>
                <w:rFonts w:ascii="Times New Roman" w:hAnsi="Times New Roman" w:cs="Times New Roman"/>
                <w:bCs/>
              </w:rPr>
              <w:t>Для учителя:</w:t>
            </w:r>
          </w:p>
        </w:tc>
        <w:tc>
          <w:tcPr>
            <w:tcW w:w="4478" w:type="dxa"/>
            <w:vMerge w:val="restart"/>
            <w:tcBorders>
              <w:top w:val="single" w:sz="4" w:space="0" w:color="auto"/>
              <w:left w:val="single" w:sz="4" w:space="0" w:color="auto"/>
              <w:right w:val="single" w:sz="4" w:space="0" w:color="auto"/>
            </w:tcBorders>
          </w:tcPr>
          <w:p w14:paraId="6D561EA1" w14:textId="77777777" w:rsidR="00B92503" w:rsidRPr="00F7232D" w:rsidRDefault="00B92503" w:rsidP="00EF339A">
            <w:pPr>
              <w:spacing w:after="0"/>
              <w:jc w:val="center"/>
              <w:rPr>
                <w:rFonts w:ascii="Times New Roman" w:hAnsi="Times New Roman" w:cs="Times New Roman"/>
                <w:bCs/>
              </w:rPr>
            </w:pPr>
            <w:r w:rsidRPr="00F7232D">
              <w:rPr>
                <w:rFonts w:ascii="Times New Roman" w:hAnsi="Times New Roman" w:cs="Times New Roman"/>
                <w:bCs/>
              </w:rPr>
              <w:t>Для обучающихся:</w:t>
            </w:r>
          </w:p>
        </w:tc>
      </w:tr>
      <w:tr w:rsidR="00B92503" w:rsidRPr="00F7232D" w14:paraId="659180D4" w14:textId="77777777" w:rsidTr="00EF339A">
        <w:trPr>
          <w:trHeight w:val="274"/>
        </w:trPr>
        <w:tc>
          <w:tcPr>
            <w:tcW w:w="3227" w:type="dxa"/>
            <w:tcBorders>
              <w:top w:val="single" w:sz="4" w:space="0" w:color="auto"/>
              <w:left w:val="single" w:sz="4" w:space="0" w:color="auto"/>
              <w:bottom w:val="single" w:sz="4" w:space="0" w:color="auto"/>
              <w:right w:val="single" w:sz="4" w:space="0" w:color="auto"/>
            </w:tcBorders>
            <w:hideMark/>
          </w:tcPr>
          <w:p w14:paraId="44F19678" w14:textId="77777777" w:rsidR="00B92503" w:rsidRPr="00F7232D" w:rsidRDefault="00B92503" w:rsidP="00EF339A">
            <w:pPr>
              <w:spacing w:after="0"/>
              <w:jc w:val="center"/>
              <w:rPr>
                <w:rFonts w:ascii="Times New Roman" w:hAnsi="Times New Roman" w:cs="Times New Roman"/>
                <w:bCs/>
              </w:rPr>
            </w:pPr>
            <w:r w:rsidRPr="00F7232D">
              <w:rPr>
                <w:rFonts w:ascii="Times New Roman" w:hAnsi="Times New Roman" w:cs="Times New Roman"/>
                <w:bCs/>
                <w:i/>
                <w:iCs/>
              </w:rPr>
              <w:t>Бумажные носители</w:t>
            </w:r>
          </w:p>
        </w:tc>
        <w:tc>
          <w:tcPr>
            <w:tcW w:w="2609" w:type="dxa"/>
            <w:tcBorders>
              <w:top w:val="single" w:sz="4" w:space="0" w:color="auto"/>
              <w:left w:val="single" w:sz="4" w:space="0" w:color="auto"/>
              <w:bottom w:val="single" w:sz="4" w:space="0" w:color="auto"/>
              <w:right w:val="single" w:sz="4" w:space="0" w:color="auto"/>
            </w:tcBorders>
            <w:hideMark/>
          </w:tcPr>
          <w:p w14:paraId="03265DDA" w14:textId="77777777" w:rsidR="00B92503" w:rsidRPr="00F7232D" w:rsidRDefault="00B92503" w:rsidP="00EF339A">
            <w:pPr>
              <w:spacing w:after="0"/>
              <w:jc w:val="center"/>
              <w:rPr>
                <w:rFonts w:ascii="Times New Roman" w:hAnsi="Times New Roman" w:cs="Times New Roman"/>
                <w:bCs/>
              </w:rPr>
            </w:pPr>
            <w:r w:rsidRPr="00F7232D">
              <w:rPr>
                <w:rFonts w:ascii="Times New Roman" w:hAnsi="Times New Roman" w:cs="Times New Roman"/>
                <w:bCs/>
                <w:i/>
                <w:iCs/>
              </w:rPr>
              <w:t>Электронные и цифровые носители</w:t>
            </w:r>
          </w:p>
        </w:tc>
        <w:tc>
          <w:tcPr>
            <w:tcW w:w="4478" w:type="dxa"/>
            <w:vMerge/>
            <w:tcBorders>
              <w:left w:val="single" w:sz="4" w:space="0" w:color="auto"/>
              <w:bottom w:val="single" w:sz="4" w:space="0" w:color="auto"/>
              <w:right w:val="single" w:sz="4" w:space="0" w:color="auto"/>
            </w:tcBorders>
          </w:tcPr>
          <w:p w14:paraId="71EB2904" w14:textId="77777777" w:rsidR="00B92503" w:rsidRPr="00F7232D" w:rsidRDefault="00B92503" w:rsidP="00EF339A">
            <w:pPr>
              <w:spacing w:after="0"/>
              <w:jc w:val="center"/>
              <w:rPr>
                <w:rFonts w:ascii="Times New Roman" w:hAnsi="Times New Roman" w:cs="Times New Roman"/>
                <w:bCs/>
              </w:rPr>
            </w:pPr>
          </w:p>
        </w:tc>
      </w:tr>
      <w:tr w:rsidR="00B92503" w:rsidRPr="00F7232D" w14:paraId="2F288A3B" w14:textId="77777777" w:rsidTr="00EF339A">
        <w:trPr>
          <w:trHeight w:val="274"/>
        </w:trPr>
        <w:tc>
          <w:tcPr>
            <w:tcW w:w="3227" w:type="dxa"/>
            <w:tcBorders>
              <w:top w:val="single" w:sz="4" w:space="0" w:color="auto"/>
              <w:left w:val="single" w:sz="4" w:space="0" w:color="auto"/>
              <w:bottom w:val="single" w:sz="4" w:space="0" w:color="auto"/>
              <w:right w:val="single" w:sz="4" w:space="0" w:color="auto"/>
            </w:tcBorders>
            <w:hideMark/>
          </w:tcPr>
          <w:p w14:paraId="1A083808" w14:textId="77777777" w:rsidR="00B92503" w:rsidRPr="00F7232D" w:rsidRDefault="00B92503" w:rsidP="00AF6902">
            <w:pPr>
              <w:spacing w:after="0" w:line="240" w:lineRule="auto"/>
              <w:rPr>
                <w:rFonts w:ascii="Times New Roman" w:hAnsi="Times New Roman" w:cs="Times New Roman"/>
                <w:bCs/>
                <w:snapToGrid w:val="0"/>
              </w:rPr>
            </w:pPr>
            <w:r w:rsidRPr="00F7232D">
              <w:rPr>
                <w:rFonts w:ascii="Times New Roman" w:hAnsi="Times New Roman" w:cs="Times New Roman"/>
                <w:b/>
                <w:bCs/>
              </w:rPr>
              <w:t>1. Учебник</w:t>
            </w:r>
            <w:r w:rsidRPr="00F7232D">
              <w:rPr>
                <w:rFonts w:ascii="Times New Roman" w:hAnsi="Times New Roman" w:cs="Times New Roman"/>
                <w:bCs/>
              </w:rPr>
              <w:t xml:space="preserve"> (Книга для учащихся)</w:t>
            </w:r>
            <w:r w:rsidRPr="00F7232D">
              <w:rPr>
                <w:rFonts w:ascii="Times New Roman" w:hAnsi="Times New Roman" w:cs="Times New Roman"/>
                <w:bCs/>
                <w:snapToGrid w:val="0"/>
              </w:rPr>
              <w:t xml:space="preserve"> </w:t>
            </w:r>
            <w:r w:rsidRPr="00F7232D">
              <w:rPr>
                <w:rFonts w:ascii="Times New Roman" w:hAnsi="Times New Roman" w:cs="Times New Roman"/>
                <w:b/>
              </w:rPr>
              <w:t>“</w:t>
            </w:r>
            <w:r w:rsidRPr="00F7232D">
              <w:rPr>
                <w:rFonts w:ascii="Times New Roman" w:hAnsi="Times New Roman" w:cs="Times New Roman"/>
                <w:b/>
                <w:bCs/>
                <w:lang w:val="en-US"/>
              </w:rPr>
              <w:t>Millie</w:t>
            </w:r>
            <w:r w:rsidRPr="00F7232D">
              <w:rPr>
                <w:rFonts w:ascii="Times New Roman" w:hAnsi="Times New Roman" w:cs="Times New Roman"/>
                <w:b/>
              </w:rPr>
              <w:t xml:space="preserve">” </w:t>
            </w:r>
            <w:r w:rsidRPr="00F7232D">
              <w:rPr>
                <w:rFonts w:ascii="Times New Roman" w:hAnsi="Times New Roman" w:cs="Times New Roman"/>
                <w:bCs/>
              </w:rPr>
              <w:t>С.И.Азарова и др., Обнинск, Титул, 2007.</w:t>
            </w:r>
          </w:p>
          <w:p w14:paraId="485A5DC7" w14:textId="77777777" w:rsidR="00B92503" w:rsidRPr="00F7232D" w:rsidRDefault="00B92503" w:rsidP="00AF6902">
            <w:pPr>
              <w:spacing w:after="0" w:line="240" w:lineRule="auto"/>
              <w:rPr>
                <w:rFonts w:ascii="Times New Roman" w:hAnsi="Times New Roman" w:cs="Times New Roman"/>
                <w:bCs/>
              </w:rPr>
            </w:pPr>
            <w:r w:rsidRPr="00F7232D">
              <w:rPr>
                <w:rFonts w:ascii="Times New Roman" w:hAnsi="Times New Roman" w:cs="Times New Roman"/>
                <w:b/>
                <w:bCs/>
              </w:rPr>
              <w:t>2. Рабочая тетрадь</w:t>
            </w:r>
            <w:r w:rsidRPr="00F7232D">
              <w:rPr>
                <w:rFonts w:ascii="Times New Roman" w:hAnsi="Times New Roman" w:cs="Times New Roman"/>
                <w:bCs/>
                <w:snapToGrid w:val="0"/>
              </w:rPr>
              <w:t xml:space="preserve"> </w:t>
            </w:r>
            <w:r w:rsidRPr="00F7232D">
              <w:rPr>
                <w:rFonts w:ascii="Times New Roman" w:hAnsi="Times New Roman" w:cs="Times New Roman"/>
                <w:b/>
              </w:rPr>
              <w:t>“</w:t>
            </w:r>
            <w:r w:rsidRPr="00F7232D">
              <w:rPr>
                <w:rFonts w:ascii="Times New Roman" w:hAnsi="Times New Roman" w:cs="Times New Roman"/>
                <w:b/>
                <w:bCs/>
                <w:lang w:val="en-US"/>
              </w:rPr>
              <w:t>Millie</w:t>
            </w:r>
            <w:r w:rsidRPr="00F7232D">
              <w:rPr>
                <w:rFonts w:ascii="Times New Roman" w:hAnsi="Times New Roman" w:cs="Times New Roman"/>
                <w:b/>
              </w:rPr>
              <w:t xml:space="preserve">” </w:t>
            </w:r>
            <w:r w:rsidRPr="00F7232D">
              <w:rPr>
                <w:rFonts w:ascii="Times New Roman" w:hAnsi="Times New Roman" w:cs="Times New Roman"/>
                <w:bCs/>
              </w:rPr>
              <w:t>С.И.Азарова и др., Обнинск, Титул, 2007.</w:t>
            </w:r>
          </w:p>
          <w:p w14:paraId="4DCC7116" w14:textId="77777777" w:rsidR="00B92503" w:rsidRPr="00F7232D" w:rsidRDefault="00B92503" w:rsidP="00AF6902">
            <w:pPr>
              <w:spacing w:after="0" w:line="240" w:lineRule="auto"/>
              <w:rPr>
                <w:rFonts w:ascii="Times New Roman" w:hAnsi="Times New Roman" w:cs="Times New Roman"/>
                <w:b/>
                <w:bCs/>
              </w:rPr>
            </w:pPr>
            <w:r w:rsidRPr="00F7232D">
              <w:rPr>
                <w:rFonts w:ascii="Times New Roman" w:hAnsi="Times New Roman" w:cs="Times New Roman"/>
                <w:b/>
                <w:bCs/>
              </w:rPr>
              <w:t>3. Книга для учителя</w:t>
            </w:r>
            <w:r w:rsidRPr="00F7232D">
              <w:rPr>
                <w:rFonts w:ascii="Times New Roman" w:hAnsi="Times New Roman" w:cs="Times New Roman"/>
                <w:bCs/>
                <w:snapToGrid w:val="0"/>
              </w:rPr>
              <w:t xml:space="preserve"> </w:t>
            </w:r>
            <w:r w:rsidRPr="00F7232D">
              <w:rPr>
                <w:rFonts w:ascii="Times New Roman" w:hAnsi="Times New Roman" w:cs="Times New Roman"/>
                <w:b/>
              </w:rPr>
              <w:t>“</w:t>
            </w:r>
            <w:r w:rsidRPr="00F7232D">
              <w:rPr>
                <w:rFonts w:ascii="Times New Roman" w:hAnsi="Times New Roman" w:cs="Times New Roman"/>
                <w:b/>
                <w:bCs/>
                <w:lang w:val="en-US"/>
              </w:rPr>
              <w:t>Millie</w:t>
            </w:r>
            <w:r w:rsidRPr="00F7232D">
              <w:rPr>
                <w:rFonts w:ascii="Times New Roman" w:hAnsi="Times New Roman" w:cs="Times New Roman"/>
                <w:b/>
              </w:rPr>
              <w:t xml:space="preserve">” </w:t>
            </w:r>
            <w:r w:rsidRPr="00F7232D">
              <w:rPr>
                <w:rFonts w:ascii="Times New Roman" w:hAnsi="Times New Roman" w:cs="Times New Roman"/>
                <w:bCs/>
              </w:rPr>
              <w:t>С.И.Азарова и др., Обнинск, Титул, 2007.</w:t>
            </w:r>
          </w:p>
          <w:p w14:paraId="371B3202" w14:textId="77777777" w:rsidR="00B92503" w:rsidRPr="00F7232D" w:rsidRDefault="00B92503" w:rsidP="00AF6902">
            <w:pPr>
              <w:spacing w:after="0" w:line="240" w:lineRule="auto"/>
              <w:rPr>
                <w:rFonts w:ascii="Times New Roman" w:hAnsi="Times New Roman" w:cs="Times New Roman"/>
                <w:b/>
                <w:bCs/>
              </w:rPr>
            </w:pPr>
            <w:r w:rsidRPr="00F7232D">
              <w:rPr>
                <w:rFonts w:ascii="Times New Roman" w:hAnsi="Times New Roman" w:cs="Times New Roman"/>
                <w:b/>
                <w:bCs/>
              </w:rPr>
              <w:t>4.</w:t>
            </w:r>
            <w:r w:rsidRPr="00F7232D">
              <w:rPr>
                <w:rFonts w:ascii="Times New Roman" w:hAnsi="Times New Roman" w:cs="Times New Roman"/>
                <w:bCs/>
              </w:rPr>
              <w:t xml:space="preserve"> </w:t>
            </w:r>
            <w:r w:rsidRPr="00F7232D">
              <w:rPr>
                <w:rFonts w:ascii="Times New Roman" w:hAnsi="Times New Roman" w:cs="Times New Roman"/>
                <w:b/>
                <w:bCs/>
              </w:rPr>
              <w:t xml:space="preserve">Наглядно-дидактический материал </w:t>
            </w:r>
          </w:p>
          <w:p w14:paraId="295A487A" w14:textId="77777777" w:rsidR="00B92503" w:rsidRPr="00F7232D" w:rsidRDefault="00B92503" w:rsidP="00AF6902">
            <w:pPr>
              <w:spacing w:after="0" w:line="240" w:lineRule="auto"/>
              <w:rPr>
                <w:rFonts w:ascii="Times New Roman" w:hAnsi="Times New Roman" w:cs="Times New Roman"/>
                <w:bCs/>
              </w:rPr>
            </w:pPr>
            <w:r w:rsidRPr="00F7232D">
              <w:rPr>
                <w:rFonts w:ascii="Times New Roman" w:hAnsi="Times New Roman" w:cs="Times New Roman"/>
                <w:b/>
                <w:bCs/>
              </w:rPr>
              <w:t xml:space="preserve">5. </w:t>
            </w:r>
            <w:r w:rsidRPr="00F7232D">
              <w:rPr>
                <w:rFonts w:ascii="Times New Roman" w:hAnsi="Times New Roman" w:cs="Times New Roman"/>
                <w:bCs/>
              </w:rPr>
              <w:t>Рабочая программа</w:t>
            </w:r>
          </w:p>
          <w:p w14:paraId="079B2A52" w14:textId="77777777" w:rsidR="00B92503" w:rsidRPr="00F7232D" w:rsidRDefault="00B92503" w:rsidP="00AF6902">
            <w:pPr>
              <w:spacing w:after="0" w:line="240" w:lineRule="auto"/>
              <w:rPr>
                <w:rFonts w:ascii="Times New Roman" w:hAnsi="Times New Roman" w:cs="Times New Roman"/>
              </w:rPr>
            </w:pPr>
            <w:r w:rsidRPr="00F7232D">
              <w:rPr>
                <w:rFonts w:ascii="Times New Roman" w:hAnsi="Times New Roman" w:cs="Times New Roman"/>
              </w:rPr>
              <w:t>Федеральный государственный образовательный стандарт начального общего образования</w:t>
            </w:r>
          </w:p>
          <w:p w14:paraId="66B32F87" w14:textId="77777777" w:rsidR="00B92503" w:rsidRPr="00F7232D" w:rsidRDefault="00B92503" w:rsidP="00AF6902">
            <w:pPr>
              <w:pStyle w:val="Default"/>
              <w:rPr>
                <w:color w:val="auto"/>
                <w:sz w:val="22"/>
                <w:szCs w:val="22"/>
              </w:rPr>
            </w:pPr>
            <w:r w:rsidRPr="00F7232D">
              <w:rPr>
                <w:b/>
                <w:color w:val="auto"/>
                <w:sz w:val="22"/>
                <w:szCs w:val="22"/>
              </w:rPr>
              <w:t>6.</w:t>
            </w:r>
            <w:r w:rsidRPr="00F7232D">
              <w:rPr>
                <w:color w:val="auto"/>
                <w:sz w:val="22"/>
                <w:szCs w:val="22"/>
              </w:rPr>
              <w:t xml:space="preserve"> Примерная программа</w:t>
            </w:r>
          </w:p>
          <w:p w14:paraId="0333408A" w14:textId="77777777" w:rsidR="00B92503" w:rsidRPr="00F7232D" w:rsidRDefault="00B92503" w:rsidP="00AF6902">
            <w:pPr>
              <w:spacing w:after="0" w:line="240" w:lineRule="auto"/>
              <w:rPr>
                <w:rFonts w:ascii="Times New Roman" w:hAnsi="Times New Roman" w:cs="Times New Roman"/>
              </w:rPr>
            </w:pPr>
            <w:r w:rsidRPr="00F7232D">
              <w:rPr>
                <w:rFonts w:ascii="Times New Roman" w:hAnsi="Times New Roman" w:cs="Times New Roman"/>
              </w:rPr>
              <w:t>начального общего образования.</w:t>
            </w:r>
          </w:p>
          <w:p w14:paraId="603F9039" w14:textId="77777777" w:rsidR="00B92503" w:rsidRPr="00F7232D" w:rsidRDefault="00B92503" w:rsidP="00AF6902">
            <w:pPr>
              <w:spacing w:after="0" w:line="240" w:lineRule="auto"/>
              <w:rPr>
                <w:rFonts w:ascii="Times New Roman" w:hAnsi="Times New Roman" w:cs="Times New Roman"/>
              </w:rPr>
            </w:pPr>
            <w:r w:rsidRPr="00F7232D">
              <w:rPr>
                <w:rFonts w:ascii="Times New Roman" w:hAnsi="Times New Roman" w:cs="Times New Roman"/>
                <w:b/>
              </w:rPr>
              <w:t>7.</w:t>
            </w:r>
            <w:r w:rsidRPr="00F7232D">
              <w:rPr>
                <w:rFonts w:ascii="Times New Roman" w:hAnsi="Times New Roman" w:cs="Times New Roman"/>
              </w:rPr>
              <w:t xml:space="preserve"> Рабочая (авторская) программа Соколовой Л.Л., Шульгиной Н.Ю. Программа курса английского языка к УМК «Милли» для 1 – 4 кл. общеобразовательных учреждений – Обнинск: Титул, 2010г.  </w:t>
            </w:r>
          </w:p>
        </w:tc>
        <w:tc>
          <w:tcPr>
            <w:tcW w:w="2609" w:type="dxa"/>
            <w:tcBorders>
              <w:top w:val="single" w:sz="4" w:space="0" w:color="auto"/>
              <w:left w:val="single" w:sz="4" w:space="0" w:color="auto"/>
              <w:bottom w:val="single" w:sz="4" w:space="0" w:color="auto"/>
              <w:right w:val="single" w:sz="4" w:space="0" w:color="auto"/>
            </w:tcBorders>
            <w:hideMark/>
          </w:tcPr>
          <w:p w14:paraId="018CCD5B" w14:textId="77777777" w:rsidR="00B92503" w:rsidRPr="00F7232D" w:rsidRDefault="00B92503" w:rsidP="00AF6902">
            <w:pPr>
              <w:spacing w:after="0" w:line="240" w:lineRule="auto"/>
              <w:rPr>
                <w:rFonts w:ascii="Times New Roman" w:hAnsi="Times New Roman" w:cs="Times New Roman"/>
              </w:rPr>
            </w:pPr>
            <w:r w:rsidRPr="00F7232D">
              <w:rPr>
                <w:rFonts w:ascii="Times New Roman" w:hAnsi="Times New Roman" w:cs="Times New Roman"/>
                <w:b/>
                <w:bCs/>
              </w:rPr>
              <w:t>1.</w:t>
            </w:r>
            <w:r w:rsidRPr="00F7232D">
              <w:rPr>
                <w:rFonts w:ascii="Times New Roman" w:hAnsi="Times New Roman" w:cs="Times New Roman"/>
                <w:bCs/>
                <w:i/>
              </w:rPr>
              <w:t xml:space="preserve"> Интернет-поддержка</w:t>
            </w:r>
            <w:r w:rsidRPr="00F7232D">
              <w:rPr>
                <w:rFonts w:ascii="Times New Roman" w:hAnsi="Times New Roman" w:cs="Times New Roman"/>
                <w:bCs/>
              </w:rPr>
              <w:t xml:space="preserve"> </w:t>
            </w:r>
            <w:hyperlink r:id="rId16" w:history="1">
              <w:r w:rsidRPr="00F7232D">
                <w:rPr>
                  <w:rStyle w:val="ad"/>
                  <w:rFonts w:ascii="Times New Roman" w:hAnsi="Times New Roman" w:cs="Times New Roman"/>
                  <w:bCs/>
                  <w:lang w:val="en-US"/>
                </w:rPr>
                <w:t>www</w:t>
              </w:r>
              <w:r w:rsidRPr="00F7232D">
                <w:rPr>
                  <w:rStyle w:val="ad"/>
                  <w:rFonts w:ascii="Times New Roman" w:hAnsi="Times New Roman" w:cs="Times New Roman"/>
                  <w:bCs/>
                </w:rPr>
                <w:t>.</w:t>
              </w:r>
              <w:r w:rsidRPr="00F7232D">
                <w:rPr>
                  <w:rStyle w:val="ad"/>
                  <w:rFonts w:ascii="Times New Roman" w:hAnsi="Times New Roman" w:cs="Times New Roman"/>
                  <w:bCs/>
                  <w:lang w:val="en-US"/>
                </w:rPr>
                <w:t>prosv</w:t>
              </w:r>
              <w:r w:rsidRPr="00F7232D">
                <w:rPr>
                  <w:rStyle w:val="ad"/>
                  <w:rFonts w:ascii="Times New Roman" w:hAnsi="Times New Roman" w:cs="Times New Roman"/>
                  <w:bCs/>
                </w:rPr>
                <w:t>.</w:t>
              </w:r>
              <w:r w:rsidRPr="00F7232D">
                <w:rPr>
                  <w:rStyle w:val="ad"/>
                  <w:rFonts w:ascii="Times New Roman" w:hAnsi="Times New Roman" w:cs="Times New Roman"/>
                  <w:bCs/>
                  <w:lang w:val="en-US"/>
                </w:rPr>
                <w:t>ru</w:t>
              </w:r>
              <w:r w:rsidRPr="00F7232D">
                <w:rPr>
                  <w:rStyle w:val="ad"/>
                  <w:rFonts w:ascii="Times New Roman" w:hAnsi="Times New Roman" w:cs="Times New Roman"/>
                  <w:bCs/>
                </w:rPr>
                <w:t>/</w:t>
              </w:r>
              <w:r w:rsidRPr="00F7232D">
                <w:rPr>
                  <w:rStyle w:val="ad"/>
                  <w:rFonts w:ascii="Times New Roman" w:hAnsi="Times New Roman" w:cs="Times New Roman"/>
                  <w:bCs/>
                  <w:lang w:val="en-US"/>
                </w:rPr>
                <w:t>umk</w:t>
              </w:r>
              <w:r w:rsidRPr="00F7232D">
                <w:rPr>
                  <w:rStyle w:val="ad"/>
                  <w:rFonts w:ascii="Times New Roman" w:hAnsi="Times New Roman" w:cs="Times New Roman"/>
                  <w:bCs/>
                </w:rPr>
                <w:t>/</w:t>
              </w:r>
              <w:r w:rsidRPr="00F7232D">
                <w:rPr>
                  <w:rStyle w:val="ad"/>
                  <w:rFonts w:ascii="Times New Roman" w:hAnsi="Times New Roman" w:cs="Times New Roman"/>
                  <w:bCs/>
                  <w:lang w:val="en-US"/>
                </w:rPr>
                <w:t>we</w:t>
              </w:r>
            </w:hyperlink>
          </w:p>
          <w:p w14:paraId="11AEBCBB" w14:textId="77777777" w:rsidR="00B92503" w:rsidRPr="00F7232D" w:rsidRDefault="00804E3E" w:rsidP="00AF6902">
            <w:pPr>
              <w:spacing w:after="0" w:line="240" w:lineRule="auto"/>
              <w:rPr>
                <w:rFonts w:ascii="Times New Roman" w:hAnsi="Times New Roman" w:cs="Times New Roman"/>
              </w:rPr>
            </w:pPr>
            <w:hyperlink r:id="rId17" w:history="1">
              <w:r w:rsidR="00B92503" w:rsidRPr="00F7232D">
                <w:rPr>
                  <w:rStyle w:val="ad"/>
                  <w:rFonts w:ascii="Times New Roman" w:hAnsi="Times New Roman" w:cs="Times New Roman"/>
                  <w:lang w:val="en-US"/>
                </w:rPr>
                <w:t>www</w:t>
              </w:r>
              <w:r w:rsidR="00B92503" w:rsidRPr="00F7232D">
                <w:rPr>
                  <w:rStyle w:val="ad"/>
                  <w:rFonts w:ascii="Times New Roman" w:hAnsi="Times New Roman" w:cs="Times New Roman"/>
                </w:rPr>
                <w:t>.</w:t>
              </w:r>
              <w:r w:rsidR="00B92503" w:rsidRPr="00F7232D">
                <w:rPr>
                  <w:rStyle w:val="ad"/>
                  <w:rFonts w:ascii="Times New Roman" w:hAnsi="Times New Roman" w:cs="Times New Roman"/>
                  <w:lang w:val="en-US"/>
                </w:rPr>
                <w:t>proshcolu</w:t>
              </w:r>
              <w:r w:rsidR="00B92503" w:rsidRPr="00F7232D">
                <w:rPr>
                  <w:rStyle w:val="ad"/>
                  <w:rFonts w:ascii="Times New Roman" w:hAnsi="Times New Roman" w:cs="Times New Roman"/>
                </w:rPr>
                <w:t>.</w:t>
              </w:r>
              <w:r w:rsidR="00B92503" w:rsidRPr="00F7232D">
                <w:rPr>
                  <w:rStyle w:val="ad"/>
                  <w:rFonts w:ascii="Times New Roman" w:hAnsi="Times New Roman" w:cs="Times New Roman"/>
                  <w:lang w:val="en-US"/>
                </w:rPr>
                <w:t>ru</w:t>
              </w:r>
            </w:hyperlink>
            <w:r w:rsidR="00B92503" w:rsidRPr="00F7232D">
              <w:rPr>
                <w:rFonts w:ascii="Times New Roman" w:hAnsi="Times New Roman" w:cs="Times New Roman"/>
              </w:rPr>
              <w:t xml:space="preserve"> </w:t>
            </w:r>
          </w:p>
          <w:p w14:paraId="778B0CE6" w14:textId="77777777" w:rsidR="00B92503" w:rsidRPr="00F7232D" w:rsidRDefault="00804E3E" w:rsidP="00AF6902">
            <w:pPr>
              <w:spacing w:after="0" w:line="240" w:lineRule="auto"/>
              <w:rPr>
                <w:rFonts w:ascii="Times New Roman" w:hAnsi="Times New Roman" w:cs="Times New Roman"/>
              </w:rPr>
            </w:pPr>
            <w:hyperlink r:id="rId18" w:history="1">
              <w:r w:rsidR="00B92503" w:rsidRPr="00F7232D">
                <w:rPr>
                  <w:rStyle w:val="ad"/>
                  <w:rFonts w:ascii="Times New Roman" w:hAnsi="Times New Roman" w:cs="Times New Roman"/>
                  <w:lang w:val="en-US"/>
                </w:rPr>
                <w:t>www</w:t>
              </w:r>
              <w:r w:rsidR="00B92503" w:rsidRPr="00F7232D">
                <w:rPr>
                  <w:rStyle w:val="ad"/>
                  <w:rFonts w:ascii="Times New Roman" w:hAnsi="Times New Roman" w:cs="Times New Roman"/>
                </w:rPr>
                <w:t>.</w:t>
              </w:r>
              <w:r w:rsidR="00B92503" w:rsidRPr="00F7232D">
                <w:rPr>
                  <w:rStyle w:val="ad"/>
                  <w:rFonts w:ascii="Times New Roman" w:hAnsi="Times New Roman" w:cs="Times New Roman"/>
                  <w:lang w:val="en-US"/>
                </w:rPr>
                <w:t>englishteachers</w:t>
              </w:r>
              <w:r w:rsidR="00B92503" w:rsidRPr="00F7232D">
                <w:rPr>
                  <w:rStyle w:val="ad"/>
                  <w:rFonts w:ascii="Times New Roman" w:hAnsi="Times New Roman" w:cs="Times New Roman"/>
                </w:rPr>
                <w:t>.</w:t>
              </w:r>
              <w:r w:rsidR="00B92503" w:rsidRPr="00F7232D">
                <w:rPr>
                  <w:rStyle w:val="ad"/>
                  <w:rFonts w:ascii="Times New Roman" w:hAnsi="Times New Roman" w:cs="Times New Roman"/>
                  <w:lang w:val="en-US"/>
                </w:rPr>
                <w:t>ru</w:t>
              </w:r>
            </w:hyperlink>
          </w:p>
          <w:p w14:paraId="2C7ADD63" w14:textId="77777777" w:rsidR="00B92503" w:rsidRPr="00F7232D" w:rsidRDefault="00804E3E" w:rsidP="00AF6902">
            <w:pPr>
              <w:spacing w:after="0" w:line="240" w:lineRule="auto"/>
              <w:rPr>
                <w:rFonts w:ascii="Times New Roman" w:hAnsi="Times New Roman" w:cs="Times New Roman"/>
              </w:rPr>
            </w:pPr>
            <w:hyperlink r:id="rId19" w:history="1">
              <w:r w:rsidR="00B92503" w:rsidRPr="00F7232D">
                <w:rPr>
                  <w:rStyle w:val="ad"/>
                  <w:rFonts w:ascii="Times New Roman" w:hAnsi="Times New Roman" w:cs="Times New Roman"/>
                  <w:lang w:val="en-US"/>
                </w:rPr>
                <w:t>www</w:t>
              </w:r>
              <w:r w:rsidR="00B92503" w:rsidRPr="00F7232D">
                <w:rPr>
                  <w:rStyle w:val="ad"/>
                  <w:rFonts w:ascii="Times New Roman" w:hAnsi="Times New Roman" w:cs="Times New Roman"/>
                </w:rPr>
                <w:t>.</w:t>
              </w:r>
              <w:r w:rsidR="00B92503" w:rsidRPr="00F7232D">
                <w:rPr>
                  <w:rStyle w:val="ad"/>
                  <w:rFonts w:ascii="Times New Roman" w:hAnsi="Times New Roman" w:cs="Times New Roman"/>
                  <w:lang w:val="en-US"/>
                </w:rPr>
                <w:t>pedsovet</w:t>
              </w:r>
              <w:r w:rsidR="00B92503" w:rsidRPr="00F7232D">
                <w:rPr>
                  <w:rStyle w:val="ad"/>
                  <w:rFonts w:ascii="Times New Roman" w:hAnsi="Times New Roman" w:cs="Times New Roman"/>
                </w:rPr>
                <w:t>.</w:t>
              </w:r>
              <w:r w:rsidR="00B92503" w:rsidRPr="00F7232D">
                <w:rPr>
                  <w:rStyle w:val="ad"/>
                  <w:rFonts w:ascii="Times New Roman" w:hAnsi="Times New Roman" w:cs="Times New Roman"/>
                  <w:lang w:val="en-US"/>
                </w:rPr>
                <w:t>su</w:t>
              </w:r>
            </w:hyperlink>
          </w:p>
          <w:p w14:paraId="008BEA92" w14:textId="77777777" w:rsidR="00B92503" w:rsidRPr="00F7232D" w:rsidRDefault="00804E3E" w:rsidP="00AF6902">
            <w:pPr>
              <w:spacing w:after="0" w:line="240" w:lineRule="auto"/>
              <w:rPr>
                <w:rFonts w:ascii="Times New Roman" w:hAnsi="Times New Roman" w:cs="Times New Roman"/>
              </w:rPr>
            </w:pPr>
            <w:hyperlink r:id="rId20" w:history="1">
              <w:r w:rsidR="00B92503" w:rsidRPr="00F7232D">
                <w:rPr>
                  <w:rStyle w:val="ad"/>
                  <w:rFonts w:ascii="Times New Roman" w:hAnsi="Times New Roman" w:cs="Times New Roman"/>
                  <w:lang w:val="en-US"/>
                </w:rPr>
                <w:t>www</w:t>
              </w:r>
              <w:r w:rsidR="00B92503" w:rsidRPr="00F7232D">
                <w:rPr>
                  <w:rStyle w:val="ad"/>
                  <w:rFonts w:ascii="Times New Roman" w:hAnsi="Times New Roman" w:cs="Times New Roman"/>
                </w:rPr>
                <w:t>.</w:t>
              </w:r>
              <w:r w:rsidR="00B92503" w:rsidRPr="00F7232D">
                <w:rPr>
                  <w:rStyle w:val="ad"/>
                  <w:rFonts w:ascii="Times New Roman" w:hAnsi="Times New Roman" w:cs="Times New Roman"/>
                  <w:lang w:val="en-US"/>
                </w:rPr>
                <w:t>englschool</w:t>
              </w:r>
              <w:r w:rsidR="00B92503" w:rsidRPr="00F7232D">
                <w:rPr>
                  <w:rStyle w:val="ad"/>
                  <w:rFonts w:ascii="Times New Roman" w:hAnsi="Times New Roman" w:cs="Times New Roman"/>
                </w:rPr>
                <w:t>.</w:t>
              </w:r>
              <w:r w:rsidR="00B92503" w:rsidRPr="00F7232D">
                <w:rPr>
                  <w:rStyle w:val="ad"/>
                  <w:rFonts w:ascii="Times New Roman" w:hAnsi="Times New Roman" w:cs="Times New Roman"/>
                  <w:lang w:val="en-US"/>
                </w:rPr>
                <w:t>ucoz</w:t>
              </w:r>
              <w:r w:rsidR="00B92503" w:rsidRPr="00F7232D">
                <w:rPr>
                  <w:rStyle w:val="ad"/>
                  <w:rFonts w:ascii="Times New Roman" w:hAnsi="Times New Roman" w:cs="Times New Roman"/>
                </w:rPr>
                <w:t>.</w:t>
              </w:r>
              <w:r w:rsidR="00B92503" w:rsidRPr="00F7232D">
                <w:rPr>
                  <w:rStyle w:val="ad"/>
                  <w:rFonts w:ascii="Times New Roman" w:hAnsi="Times New Roman" w:cs="Times New Roman"/>
                  <w:lang w:val="en-US"/>
                </w:rPr>
                <w:t>ru</w:t>
              </w:r>
            </w:hyperlink>
          </w:p>
          <w:p w14:paraId="12B2A115" w14:textId="77777777" w:rsidR="00B92503" w:rsidRPr="00F7232D" w:rsidRDefault="00B92503" w:rsidP="00AF6902">
            <w:pPr>
              <w:spacing w:after="0" w:line="240" w:lineRule="auto"/>
              <w:rPr>
                <w:rFonts w:ascii="Times New Roman" w:hAnsi="Times New Roman" w:cs="Times New Roman"/>
                <w:bCs/>
              </w:rPr>
            </w:pPr>
            <w:r w:rsidRPr="00F7232D">
              <w:rPr>
                <w:rFonts w:ascii="Times New Roman" w:hAnsi="Times New Roman" w:cs="Times New Roman"/>
                <w:b/>
                <w:bCs/>
              </w:rPr>
              <w:t xml:space="preserve">2. </w:t>
            </w:r>
            <w:r w:rsidRPr="00F7232D">
              <w:rPr>
                <w:rFonts w:ascii="Times New Roman" w:hAnsi="Times New Roman" w:cs="Times New Roman"/>
                <w:bCs/>
              </w:rPr>
              <w:t xml:space="preserve">Аудиоприложения в </w:t>
            </w:r>
            <w:r w:rsidRPr="00F7232D">
              <w:rPr>
                <w:rFonts w:ascii="Times New Roman" w:hAnsi="Times New Roman" w:cs="Times New Roman"/>
                <w:bCs/>
                <w:lang w:val="en-US"/>
              </w:rPr>
              <w:t>MP</w:t>
            </w:r>
            <w:r w:rsidRPr="00F7232D">
              <w:rPr>
                <w:rFonts w:ascii="Times New Roman" w:hAnsi="Times New Roman" w:cs="Times New Roman"/>
                <w:bCs/>
              </w:rPr>
              <w:t>3 формате.</w:t>
            </w:r>
          </w:p>
          <w:p w14:paraId="69DA6564" w14:textId="77777777" w:rsidR="00B92503" w:rsidRPr="00F7232D" w:rsidRDefault="00B92503" w:rsidP="00AF6902">
            <w:pPr>
              <w:spacing w:after="0" w:line="240" w:lineRule="auto"/>
              <w:rPr>
                <w:rFonts w:ascii="Times New Roman" w:hAnsi="Times New Roman" w:cs="Times New Roman"/>
                <w:bCs/>
                <w:i/>
                <w:iCs/>
              </w:rPr>
            </w:pPr>
          </w:p>
        </w:tc>
        <w:tc>
          <w:tcPr>
            <w:tcW w:w="4478" w:type="dxa"/>
            <w:tcBorders>
              <w:top w:val="single" w:sz="4" w:space="0" w:color="auto"/>
              <w:left w:val="single" w:sz="4" w:space="0" w:color="auto"/>
              <w:bottom w:val="single" w:sz="4" w:space="0" w:color="auto"/>
              <w:right w:val="single" w:sz="4" w:space="0" w:color="auto"/>
            </w:tcBorders>
          </w:tcPr>
          <w:p w14:paraId="7A708C99" w14:textId="77777777" w:rsidR="00B92503" w:rsidRPr="00F7232D" w:rsidRDefault="00B92503" w:rsidP="00AF6902">
            <w:pPr>
              <w:spacing w:after="0" w:line="240" w:lineRule="auto"/>
              <w:rPr>
                <w:rFonts w:ascii="Times New Roman" w:hAnsi="Times New Roman" w:cs="Times New Roman"/>
                <w:bCs/>
                <w:snapToGrid w:val="0"/>
              </w:rPr>
            </w:pPr>
            <w:r w:rsidRPr="00F7232D">
              <w:rPr>
                <w:rFonts w:ascii="Times New Roman" w:hAnsi="Times New Roman" w:cs="Times New Roman"/>
                <w:b/>
                <w:bCs/>
              </w:rPr>
              <w:t>Учебник</w:t>
            </w:r>
            <w:r w:rsidRPr="00F7232D">
              <w:rPr>
                <w:rFonts w:ascii="Times New Roman" w:hAnsi="Times New Roman" w:cs="Times New Roman"/>
                <w:bCs/>
              </w:rPr>
              <w:t xml:space="preserve"> (Книга для обучающихся)</w:t>
            </w:r>
            <w:r w:rsidRPr="00F7232D">
              <w:rPr>
                <w:rFonts w:ascii="Times New Roman" w:hAnsi="Times New Roman" w:cs="Times New Roman"/>
                <w:bCs/>
                <w:snapToGrid w:val="0"/>
              </w:rPr>
              <w:t xml:space="preserve"> </w:t>
            </w:r>
            <w:r w:rsidRPr="00F7232D">
              <w:rPr>
                <w:rFonts w:ascii="Times New Roman" w:hAnsi="Times New Roman" w:cs="Times New Roman"/>
                <w:b/>
              </w:rPr>
              <w:t>“</w:t>
            </w:r>
            <w:r w:rsidRPr="00F7232D">
              <w:rPr>
                <w:rFonts w:ascii="Times New Roman" w:hAnsi="Times New Roman" w:cs="Times New Roman"/>
                <w:b/>
                <w:bCs/>
                <w:lang w:val="en-US"/>
              </w:rPr>
              <w:t>Millie</w:t>
            </w:r>
            <w:r w:rsidRPr="00F7232D">
              <w:rPr>
                <w:rFonts w:ascii="Times New Roman" w:hAnsi="Times New Roman" w:cs="Times New Roman"/>
                <w:b/>
              </w:rPr>
              <w:t xml:space="preserve">” </w:t>
            </w:r>
            <w:r w:rsidRPr="00F7232D">
              <w:rPr>
                <w:rFonts w:ascii="Times New Roman" w:hAnsi="Times New Roman" w:cs="Times New Roman"/>
                <w:bCs/>
              </w:rPr>
              <w:t>С.И.Азарова и др., Обнинск, Титул, 2007.</w:t>
            </w:r>
          </w:p>
          <w:p w14:paraId="4ACEB4E1" w14:textId="77777777" w:rsidR="00B92503" w:rsidRPr="00F7232D" w:rsidRDefault="00B92503" w:rsidP="00AF6902">
            <w:pPr>
              <w:spacing w:after="0" w:line="240" w:lineRule="auto"/>
              <w:rPr>
                <w:rFonts w:ascii="Times New Roman" w:hAnsi="Times New Roman" w:cs="Times New Roman"/>
                <w:bCs/>
              </w:rPr>
            </w:pPr>
            <w:r w:rsidRPr="00F7232D">
              <w:rPr>
                <w:rFonts w:ascii="Times New Roman" w:hAnsi="Times New Roman" w:cs="Times New Roman"/>
                <w:b/>
                <w:bCs/>
              </w:rPr>
              <w:t>Рабочая тетрадь</w:t>
            </w:r>
            <w:r w:rsidRPr="00F7232D">
              <w:rPr>
                <w:rFonts w:ascii="Times New Roman" w:hAnsi="Times New Roman" w:cs="Times New Roman"/>
                <w:bCs/>
                <w:snapToGrid w:val="0"/>
              </w:rPr>
              <w:t xml:space="preserve"> </w:t>
            </w:r>
            <w:r w:rsidRPr="00F7232D">
              <w:rPr>
                <w:rFonts w:ascii="Times New Roman" w:hAnsi="Times New Roman" w:cs="Times New Roman"/>
                <w:b/>
              </w:rPr>
              <w:t>“</w:t>
            </w:r>
            <w:r w:rsidRPr="00F7232D">
              <w:rPr>
                <w:rFonts w:ascii="Times New Roman" w:hAnsi="Times New Roman" w:cs="Times New Roman"/>
                <w:b/>
                <w:bCs/>
                <w:lang w:val="en-US"/>
              </w:rPr>
              <w:t>Millie</w:t>
            </w:r>
            <w:r w:rsidRPr="00F7232D">
              <w:rPr>
                <w:rFonts w:ascii="Times New Roman" w:hAnsi="Times New Roman" w:cs="Times New Roman"/>
                <w:b/>
              </w:rPr>
              <w:t xml:space="preserve">” </w:t>
            </w:r>
            <w:r w:rsidRPr="00F7232D">
              <w:rPr>
                <w:rFonts w:ascii="Times New Roman" w:hAnsi="Times New Roman" w:cs="Times New Roman"/>
                <w:bCs/>
              </w:rPr>
              <w:t>С.И.Азарова и др., Обнинск, Титул, 2007.</w:t>
            </w:r>
          </w:p>
          <w:p w14:paraId="76FDF9C5" w14:textId="77777777" w:rsidR="00B92503" w:rsidRPr="00F7232D" w:rsidRDefault="00B92503" w:rsidP="00AF6902">
            <w:pPr>
              <w:spacing w:after="0" w:line="240" w:lineRule="auto"/>
              <w:rPr>
                <w:rFonts w:ascii="Times New Roman" w:hAnsi="Times New Roman" w:cs="Times New Roman"/>
                <w:bCs/>
              </w:rPr>
            </w:pPr>
          </w:p>
          <w:p w14:paraId="0863F933" w14:textId="77777777" w:rsidR="00B92503" w:rsidRPr="00F7232D" w:rsidRDefault="00B92503" w:rsidP="00AF6902">
            <w:pPr>
              <w:spacing w:after="0" w:line="240" w:lineRule="auto"/>
              <w:rPr>
                <w:rFonts w:ascii="Times New Roman" w:hAnsi="Times New Roman" w:cs="Times New Roman"/>
                <w:b/>
                <w:bCs/>
              </w:rPr>
            </w:pPr>
            <w:r w:rsidRPr="00F7232D">
              <w:rPr>
                <w:rFonts w:ascii="Times New Roman" w:hAnsi="Times New Roman" w:cs="Times New Roman"/>
                <w:bCs/>
                <w:i/>
              </w:rPr>
              <w:t>Интернет-поддержка</w:t>
            </w:r>
          </w:p>
          <w:p w14:paraId="7E5BCC1A" w14:textId="77777777" w:rsidR="00B92503" w:rsidRPr="00F7232D" w:rsidRDefault="00804E3E" w:rsidP="00AF6902">
            <w:pPr>
              <w:spacing w:after="0" w:line="240" w:lineRule="auto"/>
              <w:rPr>
                <w:rFonts w:ascii="Times New Roman" w:hAnsi="Times New Roman" w:cs="Times New Roman"/>
                <w:bCs/>
              </w:rPr>
            </w:pPr>
            <w:hyperlink r:id="rId21" w:history="1">
              <w:r w:rsidR="00B92503" w:rsidRPr="00F7232D">
                <w:rPr>
                  <w:rStyle w:val="ad"/>
                  <w:rFonts w:ascii="Times New Roman" w:hAnsi="Times New Roman" w:cs="Times New Roman"/>
                  <w:bCs/>
                  <w:lang w:val="en-US"/>
                </w:rPr>
                <w:t>www</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mingoville</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com</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ru</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html</w:t>
              </w:r>
            </w:hyperlink>
          </w:p>
          <w:p w14:paraId="22B1F297" w14:textId="77777777" w:rsidR="00B92503" w:rsidRPr="00F7232D" w:rsidRDefault="00804E3E" w:rsidP="00AF6902">
            <w:pPr>
              <w:spacing w:after="0" w:line="240" w:lineRule="auto"/>
              <w:rPr>
                <w:rFonts w:ascii="Times New Roman" w:hAnsi="Times New Roman" w:cs="Times New Roman"/>
                <w:bCs/>
              </w:rPr>
            </w:pPr>
            <w:hyperlink r:id="rId22" w:history="1">
              <w:r w:rsidR="00B92503" w:rsidRPr="00F7232D">
                <w:rPr>
                  <w:rStyle w:val="ad"/>
                  <w:rFonts w:ascii="Times New Roman" w:hAnsi="Times New Roman" w:cs="Times New Roman"/>
                  <w:bCs/>
                  <w:lang w:val="en-US"/>
                </w:rPr>
                <w:t>www</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learnenglishkids</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britishcouncil</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org</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ru</w:t>
              </w:r>
              <w:r w:rsidR="00B92503" w:rsidRPr="00F7232D">
                <w:rPr>
                  <w:rStyle w:val="ad"/>
                  <w:rFonts w:ascii="Times New Roman" w:hAnsi="Times New Roman" w:cs="Times New Roman"/>
                  <w:bCs/>
                </w:rPr>
                <w:t>/</w:t>
              </w:r>
            </w:hyperlink>
          </w:p>
          <w:p w14:paraId="1FB44920" w14:textId="77777777" w:rsidR="00B92503" w:rsidRPr="00F7232D" w:rsidRDefault="00804E3E" w:rsidP="00AF6902">
            <w:pPr>
              <w:spacing w:after="0" w:line="240" w:lineRule="auto"/>
              <w:rPr>
                <w:rFonts w:ascii="Times New Roman" w:hAnsi="Times New Roman" w:cs="Times New Roman"/>
                <w:bCs/>
              </w:rPr>
            </w:pPr>
            <w:hyperlink r:id="rId23" w:history="1">
              <w:r w:rsidR="00B92503" w:rsidRPr="00F7232D">
                <w:rPr>
                  <w:rStyle w:val="ad"/>
                  <w:rFonts w:ascii="Times New Roman" w:hAnsi="Times New Roman" w:cs="Times New Roman"/>
                  <w:bCs/>
                  <w:lang w:val="en-US"/>
                </w:rPr>
                <w:t>www</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cambridgeenglishonline</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com</w:t>
              </w:r>
              <w:r w:rsidR="00B92503" w:rsidRPr="00F7232D">
                <w:rPr>
                  <w:rStyle w:val="ad"/>
                  <w:rFonts w:ascii="Times New Roman" w:hAnsi="Times New Roman" w:cs="Times New Roman"/>
                  <w:bCs/>
                </w:rPr>
                <w:t>/</w:t>
              </w:r>
            </w:hyperlink>
          </w:p>
          <w:p w14:paraId="626601ED" w14:textId="77777777" w:rsidR="00B92503" w:rsidRPr="00F7232D" w:rsidRDefault="00804E3E" w:rsidP="00AF6902">
            <w:pPr>
              <w:spacing w:after="0" w:line="240" w:lineRule="auto"/>
              <w:rPr>
                <w:rFonts w:ascii="Times New Roman" w:hAnsi="Times New Roman" w:cs="Times New Roman"/>
                <w:bCs/>
              </w:rPr>
            </w:pPr>
            <w:hyperlink r:id="rId24" w:history="1">
              <w:r w:rsidR="00B92503" w:rsidRPr="00F7232D">
                <w:rPr>
                  <w:rStyle w:val="ad"/>
                  <w:rFonts w:ascii="Times New Roman" w:hAnsi="Times New Roman" w:cs="Times New Roman"/>
                  <w:bCs/>
                  <w:lang w:val="en-US"/>
                </w:rPr>
                <w:t>www</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kizclub</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com</w:t>
              </w:r>
              <w:r w:rsidR="00B92503" w:rsidRPr="00F7232D">
                <w:rPr>
                  <w:rStyle w:val="ad"/>
                  <w:rFonts w:ascii="Times New Roman" w:hAnsi="Times New Roman" w:cs="Times New Roman"/>
                  <w:bCs/>
                </w:rPr>
                <w:t>/</w:t>
              </w:r>
            </w:hyperlink>
          </w:p>
          <w:p w14:paraId="7E64CEDD" w14:textId="77777777" w:rsidR="00B92503" w:rsidRPr="00F7232D" w:rsidRDefault="00B92503" w:rsidP="00AF6902">
            <w:pPr>
              <w:spacing w:after="0" w:line="240" w:lineRule="auto"/>
              <w:rPr>
                <w:rFonts w:ascii="Times New Roman" w:hAnsi="Times New Roman" w:cs="Times New Roman"/>
                <w:bCs/>
                <w:snapToGrid w:val="0"/>
              </w:rPr>
            </w:pPr>
          </w:p>
          <w:p w14:paraId="7C60F875" w14:textId="77777777" w:rsidR="00B92503" w:rsidRPr="00F7232D" w:rsidRDefault="00B92503" w:rsidP="00AF6902">
            <w:pPr>
              <w:spacing w:after="0" w:line="240" w:lineRule="auto"/>
              <w:rPr>
                <w:rFonts w:ascii="Times New Roman" w:hAnsi="Times New Roman" w:cs="Times New Roman"/>
                <w:bCs/>
              </w:rPr>
            </w:pPr>
          </w:p>
        </w:tc>
      </w:tr>
    </w:tbl>
    <w:p w14:paraId="414BB84C" w14:textId="77777777" w:rsidR="00B92503" w:rsidRPr="00F7232D" w:rsidRDefault="00B92503" w:rsidP="00AF6902">
      <w:pPr>
        <w:spacing w:after="0" w:line="240" w:lineRule="auto"/>
      </w:pPr>
    </w:p>
    <w:p w14:paraId="10EA24A9" w14:textId="77777777" w:rsidR="00F7232D" w:rsidRDefault="00F7232D" w:rsidP="00AF6902">
      <w:pPr>
        <w:tabs>
          <w:tab w:val="left" w:pos="1605"/>
        </w:tabs>
        <w:spacing w:after="0" w:line="240" w:lineRule="auto"/>
      </w:pPr>
    </w:p>
    <w:p w14:paraId="018D3433" w14:textId="77777777" w:rsidR="00F7232D" w:rsidRDefault="00F7232D" w:rsidP="00AF6902">
      <w:pPr>
        <w:tabs>
          <w:tab w:val="left" w:pos="1605"/>
        </w:tabs>
        <w:spacing w:after="0" w:line="240" w:lineRule="auto"/>
      </w:pPr>
    </w:p>
    <w:p w14:paraId="211842F9" w14:textId="77777777" w:rsidR="00F7232D" w:rsidRDefault="00F7232D" w:rsidP="00AF6902">
      <w:pPr>
        <w:tabs>
          <w:tab w:val="left" w:pos="1605"/>
        </w:tabs>
        <w:spacing w:after="0" w:line="240" w:lineRule="auto"/>
      </w:pPr>
    </w:p>
    <w:p w14:paraId="3ACE1802" w14:textId="77777777" w:rsidR="00F7232D" w:rsidRDefault="00F7232D" w:rsidP="00AF6902">
      <w:pPr>
        <w:tabs>
          <w:tab w:val="left" w:pos="1605"/>
        </w:tabs>
        <w:spacing w:after="0" w:line="240" w:lineRule="auto"/>
      </w:pPr>
    </w:p>
    <w:p w14:paraId="0F7BE9FF" w14:textId="77777777" w:rsidR="00F7232D" w:rsidRDefault="00F7232D" w:rsidP="00AF6902">
      <w:pPr>
        <w:tabs>
          <w:tab w:val="left" w:pos="1605"/>
        </w:tabs>
        <w:spacing w:after="0" w:line="240" w:lineRule="auto"/>
      </w:pPr>
    </w:p>
    <w:p w14:paraId="1FCC8E97" w14:textId="77777777" w:rsidR="00F7232D" w:rsidRDefault="00F7232D" w:rsidP="00AF6902">
      <w:pPr>
        <w:tabs>
          <w:tab w:val="left" w:pos="1605"/>
        </w:tabs>
        <w:spacing w:after="0" w:line="240" w:lineRule="auto"/>
      </w:pPr>
    </w:p>
    <w:p w14:paraId="0586FE1E" w14:textId="77777777" w:rsidR="00F7232D" w:rsidRDefault="00F7232D" w:rsidP="00AF6902">
      <w:pPr>
        <w:tabs>
          <w:tab w:val="left" w:pos="1605"/>
        </w:tabs>
        <w:spacing w:after="0" w:line="240" w:lineRule="auto"/>
      </w:pPr>
    </w:p>
    <w:p w14:paraId="26CF6E69" w14:textId="77777777" w:rsidR="00F7232D" w:rsidRDefault="00F7232D" w:rsidP="00AF6902">
      <w:pPr>
        <w:tabs>
          <w:tab w:val="left" w:pos="1605"/>
        </w:tabs>
        <w:spacing w:after="0" w:line="240" w:lineRule="auto"/>
      </w:pPr>
    </w:p>
    <w:p w14:paraId="7ECB7DBE" w14:textId="77777777" w:rsidR="00F7232D" w:rsidRDefault="00F7232D" w:rsidP="00AF6902">
      <w:pPr>
        <w:tabs>
          <w:tab w:val="left" w:pos="1605"/>
        </w:tabs>
        <w:spacing w:after="0" w:line="240" w:lineRule="auto"/>
      </w:pPr>
    </w:p>
    <w:p w14:paraId="5FA3ECCA" w14:textId="77777777" w:rsidR="00F7232D" w:rsidRDefault="00F7232D" w:rsidP="00AF6902">
      <w:pPr>
        <w:tabs>
          <w:tab w:val="left" w:pos="1605"/>
        </w:tabs>
        <w:spacing w:after="0" w:line="240" w:lineRule="auto"/>
      </w:pPr>
    </w:p>
    <w:p w14:paraId="2EBFEA82" w14:textId="77777777" w:rsidR="00820A06" w:rsidRPr="00F16244" w:rsidRDefault="00B92503" w:rsidP="00820A06">
      <w:pPr>
        <w:jc w:val="center"/>
        <w:rPr>
          <w:rFonts w:ascii="Times New Roman" w:hAnsi="Times New Roman" w:cs="Times New Roman"/>
          <w:b/>
          <w:sz w:val="24"/>
          <w:szCs w:val="24"/>
        </w:rPr>
      </w:pPr>
      <w:r w:rsidRPr="00F7232D">
        <w:tab/>
      </w:r>
      <w:r w:rsidR="00820A06" w:rsidRPr="00F16244">
        <w:rPr>
          <w:rFonts w:ascii="Times New Roman" w:hAnsi="Times New Roman" w:cs="Times New Roman"/>
          <w:b/>
          <w:sz w:val="24"/>
          <w:szCs w:val="24"/>
        </w:rPr>
        <w:t>МУЗЫКА</w:t>
      </w:r>
    </w:p>
    <w:p w14:paraId="13945100" w14:textId="77777777" w:rsidR="00820A06" w:rsidRDefault="00820A06" w:rsidP="00820A06">
      <w:pPr>
        <w:spacing w:line="360" w:lineRule="auto"/>
        <w:jc w:val="center"/>
        <w:rPr>
          <w:rFonts w:ascii="Times New Roman" w:hAnsi="Times New Roman" w:cs="Times New Roman"/>
          <w:b/>
          <w:sz w:val="24"/>
          <w:szCs w:val="24"/>
        </w:rPr>
      </w:pPr>
      <w:r w:rsidRPr="00F16244">
        <w:rPr>
          <w:rFonts w:ascii="Times New Roman" w:hAnsi="Times New Roman" w:cs="Times New Roman"/>
          <w:b/>
          <w:sz w:val="24"/>
          <w:szCs w:val="24"/>
        </w:rPr>
        <w:t xml:space="preserve">Раздел </w:t>
      </w:r>
      <w:r w:rsidRPr="00F16244">
        <w:rPr>
          <w:rFonts w:ascii="Times New Roman" w:hAnsi="Times New Roman" w:cs="Times New Roman"/>
          <w:b/>
          <w:sz w:val="24"/>
          <w:szCs w:val="24"/>
          <w:lang w:val="en-US"/>
        </w:rPr>
        <w:t>I</w:t>
      </w:r>
      <w:r w:rsidRPr="00F16244">
        <w:rPr>
          <w:rFonts w:ascii="Times New Roman" w:hAnsi="Times New Roman" w:cs="Times New Roman"/>
          <w:b/>
          <w:sz w:val="24"/>
          <w:szCs w:val="24"/>
        </w:rPr>
        <w:t>. Пояснительная записка</w:t>
      </w:r>
    </w:p>
    <w:p w14:paraId="3BF42353" w14:textId="77777777" w:rsidR="00820A06" w:rsidRPr="00F16244" w:rsidRDefault="00820A06" w:rsidP="00820A06">
      <w:pPr>
        <w:spacing w:line="360" w:lineRule="auto"/>
        <w:jc w:val="center"/>
        <w:rPr>
          <w:rFonts w:ascii="Times New Roman" w:hAnsi="Times New Roman" w:cs="Times New Roman"/>
          <w:b/>
          <w:sz w:val="24"/>
          <w:szCs w:val="24"/>
        </w:rPr>
      </w:pPr>
      <w:r w:rsidRPr="00F16244">
        <w:rPr>
          <w:rFonts w:ascii="Times New Roman" w:hAnsi="Times New Roman" w:cs="Times New Roman"/>
          <w:b/>
          <w:sz w:val="24"/>
          <w:szCs w:val="24"/>
        </w:rPr>
        <w:t xml:space="preserve">  Рабочая  учебная программа по  музыке для  1-4  классов разработана и    составлена в соответствии с федеральным компонентом государственного стандарта второго поколения  начального  общего образования 2010 года, примерной программы начального общего образования  по музыке с учетом  авторской программы по музыке -  «Музыка. Начальная школа», авторов:   Е.Д.Критской, Г.П.Сергеевой,</w:t>
      </w:r>
      <w:r w:rsidRPr="00F16244">
        <w:rPr>
          <w:rFonts w:ascii="Times New Roman" w:hAnsi="Times New Roman" w:cs="Times New Roman"/>
          <w:b/>
          <w:iCs/>
          <w:sz w:val="24"/>
          <w:szCs w:val="24"/>
        </w:rPr>
        <w:t xml:space="preserve">Т. </w:t>
      </w:r>
      <w:r w:rsidRPr="00F16244">
        <w:rPr>
          <w:rFonts w:ascii="Times New Roman" w:hAnsi="Times New Roman" w:cs="Times New Roman"/>
          <w:b/>
          <w:sz w:val="24"/>
          <w:szCs w:val="24"/>
        </w:rPr>
        <w:t xml:space="preserve">С. </w:t>
      </w:r>
      <w:r w:rsidRPr="00F16244">
        <w:rPr>
          <w:rFonts w:ascii="Times New Roman" w:hAnsi="Times New Roman" w:cs="Times New Roman"/>
          <w:b/>
          <w:iCs/>
          <w:sz w:val="24"/>
          <w:szCs w:val="24"/>
        </w:rPr>
        <w:t>Шмагина</w:t>
      </w:r>
      <w:r w:rsidRPr="00F16244">
        <w:rPr>
          <w:rFonts w:ascii="Times New Roman" w:hAnsi="Times New Roman" w:cs="Times New Roman"/>
          <w:b/>
          <w:sz w:val="24"/>
          <w:szCs w:val="24"/>
        </w:rPr>
        <w:t xml:space="preserve">, М., Просвещение, 2010. </w:t>
      </w:r>
    </w:p>
    <w:p w14:paraId="1FFBF514"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      Предмет музыка в начальной школе  имеет цель: формирование фундамента музыкальной культуры учащихся как части их общей и духовной культуры. 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задач:</w:t>
      </w:r>
    </w:p>
    <w:p w14:paraId="1FF5D683" w14:textId="77777777" w:rsidR="00820A06" w:rsidRPr="00F16244" w:rsidRDefault="00820A06" w:rsidP="00820A06">
      <w:pPr>
        <w:spacing w:after="0" w:line="240" w:lineRule="auto"/>
        <w:rPr>
          <w:rFonts w:ascii="Times New Roman" w:hAnsi="Times New Roman" w:cs="Times New Roman"/>
          <w:sz w:val="24"/>
          <w:szCs w:val="24"/>
        </w:rPr>
      </w:pPr>
    </w:p>
    <w:p w14:paraId="353315B0" w14:textId="77777777" w:rsidR="00820A06" w:rsidRPr="00F16244" w:rsidRDefault="00820A06" w:rsidP="00820A06">
      <w:pPr>
        <w:numPr>
          <w:ilvl w:val="0"/>
          <w:numId w:val="59"/>
        </w:numPr>
        <w:autoSpaceDE w:val="0"/>
        <w:autoSpaceDN w:val="0"/>
        <w:adjustRightInd w:val="0"/>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 xml:space="preserve">формирование </w:t>
      </w:r>
      <w:r w:rsidRPr="00F16244">
        <w:rPr>
          <w:rFonts w:ascii="Times New Roman" w:hAnsi="Times New Roman" w:cs="Times New Roman"/>
          <w:sz w:val="24"/>
          <w:szCs w:val="24"/>
        </w:rPr>
        <w:t>основ музыкальной культуры через эмоциональное, активное восприятие музыки;</w:t>
      </w:r>
    </w:p>
    <w:p w14:paraId="03D3E053" w14:textId="77777777" w:rsidR="00820A06" w:rsidRPr="00F16244" w:rsidRDefault="00820A06" w:rsidP="00820A06">
      <w:pPr>
        <w:numPr>
          <w:ilvl w:val="0"/>
          <w:numId w:val="59"/>
        </w:numPr>
        <w:autoSpaceDE w:val="0"/>
        <w:autoSpaceDN w:val="0"/>
        <w:adjustRightInd w:val="0"/>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 xml:space="preserve">воспитание </w:t>
      </w:r>
      <w:r w:rsidRPr="00F16244">
        <w:rPr>
          <w:rFonts w:ascii="Times New Roman" w:hAnsi="Times New Roman" w:cs="Times New Roman"/>
          <w:i/>
          <w:iCs/>
          <w:sz w:val="24"/>
          <w:szCs w:val="24"/>
        </w:rPr>
        <w:t xml:space="preserve"> </w:t>
      </w:r>
      <w:r w:rsidRPr="00F16244">
        <w:rPr>
          <w:rFonts w:ascii="Times New Roman" w:hAnsi="Times New Roman" w:cs="Times New Roman"/>
          <w:sz w:val="24"/>
          <w:szCs w:val="24"/>
        </w:rPr>
        <w:t>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14:paraId="72518C64" w14:textId="77777777" w:rsidR="00820A06" w:rsidRPr="00F16244" w:rsidRDefault="00820A06" w:rsidP="00820A06">
      <w:pPr>
        <w:numPr>
          <w:ilvl w:val="0"/>
          <w:numId w:val="59"/>
        </w:numPr>
        <w:autoSpaceDE w:val="0"/>
        <w:autoSpaceDN w:val="0"/>
        <w:adjustRightInd w:val="0"/>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 xml:space="preserve">развитие </w:t>
      </w:r>
      <w:r w:rsidRPr="00F16244">
        <w:rPr>
          <w:rFonts w:ascii="Times New Roman" w:hAnsi="Times New Roman" w:cs="Times New Roman"/>
          <w:sz w:val="24"/>
          <w:szCs w:val="24"/>
        </w:rPr>
        <w:t>интереса к музыке и музыкальной деятельности, образного и ассоциативного мышления и воображения, музыкальной памяти и слуха, певческого голоса, учебно – творческих способностей в различных видах музыкальной деятельности;</w:t>
      </w:r>
    </w:p>
    <w:p w14:paraId="3D83DA08" w14:textId="77777777" w:rsidR="00820A06" w:rsidRPr="00F16244" w:rsidRDefault="00820A06" w:rsidP="00820A06">
      <w:pPr>
        <w:numPr>
          <w:ilvl w:val="0"/>
          <w:numId w:val="59"/>
        </w:numPr>
        <w:autoSpaceDE w:val="0"/>
        <w:autoSpaceDN w:val="0"/>
        <w:adjustRightInd w:val="0"/>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освоение</w:t>
      </w:r>
      <w:r w:rsidRPr="00F16244">
        <w:rPr>
          <w:rFonts w:ascii="Times New Roman" w:hAnsi="Times New Roman" w:cs="Times New Roman"/>
          <w:i/>
          <w:iCs/>
          <w:sz w:val="24"/>
          <w:szCs w:val="24"/>
        </w:rPr>
        <w:t xml:space="preserve"> </w:t>
      </w:r>
      <w:r w:rsidRPr="00F16244">
        <w:rPr>
          <w:rFonts w:ascii="Times New Roman" w:hAnsi="Times New Roman" w:cs="Times New Roman"/>
          <w:sz w:val="24"/>
          <w:szCs w:val="24"/>
        </w:rPr>
        <w:t>музыкальных произведений и знаний о музыке;</w:t>
      </w:r>
    </w:p>
    <w:p w14:paraId="06502892" w14:textId="77777777" w:rsidR="00820A06" w:rsidRPr="00F16244" w:rsidRDefault="00820A06" w:rsidP="00820A06">
      <w:pPr>
        <w:numPr>
          <w:ilvl w:val="0"/>
          <w:numId w:val="59"/>
        </w:numPr>
        <w:autoSpaceDE w:val="0"/>
        <w:autoSpaceDN w:val="0"/>
        <w:adjustRightInd w:val="0"/>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 xml:space="preserve">овладение </w:t>
      </w:r>
      <w:r w:rsidRPr="00F16244">
        <w:rPr>
          <w:rFonts w:ascii="Times New Roman" w:hAnsi="Times New Roman" w:cs="Times New Roman"/>
          <w:sz w:val="24"/>
          <w:szCs w:val="24"/>
        </w:rPr>
        <w:t>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14:paraId="4C311D57" w14:textId="77777777" w:rsidR="00820A06" w:rsidRPr="00F16244" w:rsidRDefault="00820A06" w:rsidP="00820A06">
      <w:pPr>
        <w:autoSpaceDE w:val="0"/>
        <w:autoSpaceDN w:val="0"/>
        <w:adjustRightInd w:val="0"/>
        <w:spacing w:after="0" w:line="240" w:lineRule="auto"/>
        <w:ind w:left="720"/>
        <w:rPr>
          <w:rFonts w:ascii="Times New Roman" w:hAnsi="Times New Roman" w:cs="Times New Roman"/>
          <w:sz w:val="24"/>
          <w:szCs w:val="24"/>
        </w:rPr>
      </w:pPr>
    </w:p>
    <w:p w14:paraId="133F6435"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В программе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14:paraId="01F3F151"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14:paraId="067D5C6A" w14:textId="77777777" w:rsidR="00820A06" w:rsidRPr="00F16244" w:rsidRDefault="00820A06" w:rsidP="00820A06">
      <w:pPr>
        <w:spacing w:after="0" w:line="240" w:lineRule="auto"/>
        <w:ind w:firstLine="540"/>
        <w:rPr>
          <w:rFonts w:ascii="Times New Roman" w:hAnsi="Times New Roman" w:cs="Times New Roman"/>
          <w:sz w:val="24"/>
          <w:szCs w:val="24"/>
        </w:rPr>
      </w:pPr>
    </w:p>
    <w:p w14:paraId="124EF387" w14:textId="77777777" w:rsidR="00820A06" w:rsidRPr="00820A06" w:rsidRDefault="00820A06" w:rsidP="00820A06">
      <w:pPr>
        <w:spacing w:line="240" w:lineRule="auto"/>
        <w:ind w:left="-284"/>
        <w:jc w:val="center"/>
        <w:rPr>
          <w:rFonts w:ascii="Times New Roman" w:hAnsi="Times New Roman" w:cs="Times New Roman"/>
          <w:sz w:val="24"/>
          <w:szCs w:val="24"/>
        </w:rPr>
      </w:pPr>
      <w:r w:rsidRPr="00820A06">
        <w:rPr>
          <w:rFonts w:ascii="Times New Roman" w:hAnsi="Times New Roman" w:cs="Times New Roman"/>
          <w:sz w:val="24"/>
          <w:szCs w:val="24"/>
        </w:rPr>
        <w:t xml:space="preserve">Раздел </w:t>
      </w:r>
      <w:r w:rsidRPr="00820A06">
        <w:rPr>
          <w:rFonts w:ascii="Times New Roman" w:hAnsi="Times New Roman" w:cs="Times New Roman"/>
          <w:sz w:val="24"/>
          <w:szCs w:val="24"/>
          <w:lang w:val="en-US"/>
        </w:rPr>
        <w:t>II</w:t>
      </w:r>
      <w:r w:rsidRPr="00820A06">
        <w:rPr>
          <w:rFonts w:ascii="Times New Roman" w:hAnsi="Times New Roman" w:cs="Times New Roman"/>
          <w:sz w:val="24"/>
          <w:szCs w:val="24"/>
        </w:rPr>
        <w:t>. Общая характеристика учебного предмета (курса)</w:t>
      </w:r>
    </w:p>
    <w:p w14:paraId="79E1422B" w14:textId="77777777" w:rsidR="00820A06" w:rsidRPr="00820A06" w:rsidRDefault="00820A06" w:rsidP="00820A06">
      <w:pPr>
        <w:spacing w:line="240" w:lineRule="auto"/>
        <w:ind w:left="-284"/>
        <w:jc w:val="both"/>
        <w:rPr>
          <w:rFonts w:ascii="Times New Roman" w:hAnsi="Times New Roman" w:cs="Times New Roman"/>
          <w:sz w:val="24"/>
          <w:szCs w:val="24"/>
        </w:rPr>
      </w:pPr>
      <w:r w:rsidRPr="00820A06">
        <w:rPr>
          <w:rFonts w:ascii="Times New Roman" w:hAnsi="Times New Roman" w:cs="Times New Roman"/>
          <w:sz w:val="24"/>
          <w:szCs w:val="24"/>
        </w:rPr>
        <w:t xml:space="preserve">           Курс нацелен на изучение   целостного  представления  о  мировом  музыкальном     искусстве,  постижения  произведений  золотого  фонда  русской  и  зарубежной  классики,  образцов  музыкального  фольклора, духовной  музыки,  современного  музыкального  творчества. Изучение музыкального искусства в начальной школе направлено на развитие </w:t>
      </w:r>
      <w:r w:rsidRPr="00820A06">
        <w:rPr>
          <w:rFonts w:ascii="Times New Roman" w:hAnsi="Times New Roman" w:cs="Times New Roman"/>
          <w:bCs/>
          <w:sz w:val="24"/>
          <w:szCs w:val="24"/>
        </w:rPr>
        <w:t>эмоционально-нравственной сферы</w:t>
      </w:r>
      <w:r w:rsidRPr="00820A06">
        <w:rPr>
          <w:rFonts w:ascii="Times New Roman" w:hAnsi="Times New Roman" w:cs="Times New Roman"/>
          <w:sz w:val="24"/>
          <w:szCs w:val="24"/>
        </w:rPr>
        <w:t xml:space="preserve"> младших школьников, их способности воспринимать </w:t>
      </w:r>
      <w:r w:rsidRPr="00820A06">
        <w:rPr>
          <w:rFonts w:ascii="Times New Roman" w:hAnsi="Times New Roman" w:cs="Times New Roman"/>
          <w:sz w:val="24"/>
          <w:szCs w:val="24"/>
        </w:rPr>
        <w:lastRenderedPageBreak/>
        <w:t>произведения искусства как проявление духовной деятельности человека; развитие способности  эмоционально-</w:t>
      </w:r>
      <w:r w:rsidRPr="00820A06">
        <w:rPr>
          <w:rFonts w:ascii="Times New Roman" w:hAnsi="Times New Roman" w:cs="Times New Roman"/>
          <w:bCs/>
          <w:sz w:val="24"/>
          <w:szCs w:val="24"/>
        </w:rPr>
        <w:t>целостного восприятия и понимания музыкальных произведений; развитие образного мышления и творческой индивидуальности; освоение знаний о музыкальном искусстве и его связях с другими видами художественного творчества; овладение элементарными умениями, навыками и способами музыкально-творческой деятельности (хоровое пение, игра на детских музыкальных инструментах, музыкально пластическая и вокальная импровизация); воспитание художественного вкуса, нравственно-эстетических чувств: любви к родной природе, своему народу, Родине,</w:t>
      </w:r>
      <w:r w:rsidRPr="00F16244">
        <w:rPr>
          <w:rFonts w:ascii="Times New Roman" w:hAnsi="Times New Roman" w:cs="Times New Roman"/>
          <w:b/>
          <w:bCs/>
          <w:sz w:val="24"/>
          <w:szCs w:val="24"/>
        </w:rPr>
        <w:t xml:space="preserve"> </w:t>
      </w:r>
      <w:r w:rsidRPr="00820A06">
        <w:rPr>
          <w:rFonts w:ascii="Times New Roman" w:hAnsi="Times New Roman" w:cs="Times New Roman"/>
          <w:bCs/>
          <w:sz w:val="24"/>
          <w:szCs w:val="24"/>
        </w:rPr>
        <w:t>уважения к ее традициям и</w:t>
      </w:r>
      <w:r w:rsidRPr="00F16244">
        <w:rPr>
          <w:rFonts w:ascii="Times New Roman" w:hAnsi="Times New Roman" w:cs="Times New Roman"/>
          <w:b/>
          <w:bCs/>
          <w:sz w:val="24"/>
          <w:szCs w:val="24"/>
        </w:rPr>
        <w:t xml:space="preserve"> </w:t>
      </w:r>
      <w:r w:rsidRPr="00820A06">
        <w:rPr>
          <w:rFonts w:ascii="Times New Roman" w:hAnsi="Times New Roman" w:cs="Times New Roman"/>
          <w:bCs/>
          <w:sz w:val="24"/>
          <w:szCs w:val="24"/>
        </w:rPr>
        <w:t>героическому прошлому, к ее многонациональному искусству, профессиональному и народному музыкальному творчеству.</w:t>
      </w:r>
    </w:p>
    <w:p w14:paraId="51B46F28" w14:textId="77777777" w:rsidR="00820A06" w:rsidRPr="00F16244" w:rsidRDefault="00820A06" w:rsidP="00820A06">
      <w:pPr>
        <w:spacing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t xml:space="preserve">          Программа направлена на постижение закономерностей возникновения и развития музыкального искусства в его связях с жизнью, разнообразия форм его проведения и бытования в окружающем мире, специфики воздействия на духовный мир человека на основе проникновения в интонационно – временную природу музыки, ее жанрово – стилистические особенности. При этом, занятия музыкой и достижение предметных результатов ввиду специфики искусства неотделимы от достижения личностных и метапредметных результатов. </w:t>
      </w:r>
    </w:p>
    <w:p w14:paraId="1219399C" w14:textId="77777777" w:rsidR="00820A06" w:rsidRPr="00F16244" w:rsidRDefault="00820A06" w:rsidP="00820A06">
      <w:pPr>
        <w:spacing w:after="0" w:line="240" w:lineRule="auto"/>
        <w:ind w:firstLine="540"/>
        <w:jc w:val="both"/>
        <w:rPr>
          <w:rFonts w:ascii="Times New Roman" w:hAnsi="Times New Roman" w:cs="Times New Roman"/>
          <w:sz w:val="24"/>
          <w:szCs w:val="24"/>
        </w:rPr>
      </w:pPr>
      <w:r w:rsidRPr="00F16244">
        <w:rPr>
          <w:rFonts w:ascii="Times New Roman" w:hAnsi="Times New Roman" w:cs="Times New Roman"/>
          <w:sz w:val="24"/>
          <w:szCs w:val="24"/>
        </w:rPr>
        <w:t>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 - 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14:paraId="6CC3D49C" w14:textId="77777777" w:rsidR="00820A06" w:rsidRPr="00F16244" w:rsidRDefault="00820A06" w:rsidP="00820A06">
      <w:pPr>
        <w:spacing w:after="0" w:line="240" w:lineRule="auto"/>
        <w:ind w:firstLine="540"/>
        <w:jc w:val="both"/>
        <w:rPr>
          <w:rFonts w:ascii="Times New Roman" w:hAnsi="Times New Roman" w:cs="Times New Roman"/>
          <w:sz w:val="24"/>
          <w:szCs w:val="24"/>
        </w:rPr>
      </w:pPr>
      <w:r w:rsidRPr="00F16244">
        <w:rPr>
          <w:rFonts w:ascii="Times New Roman" w:hAnsi="Times New Roman" w:cs="Times New Roman"/>
          <w:sz w:val="24"/>
          <w:szCs w:val="24"/>
        </w:rPr>
        <w:t xml:space="preserve">Предпочтительными формами организации учебного процесса на уроке являются: </w:t>
      </w:r>
    </w:p>
    <w:p w14:paraId="2FC054B1" w14:textId="77777777" w:rsidR="00820A06" w:rsidRPr="00F16244" w:rsidRDefault="00820A06" w:rsidP="00820A06">
      <w:pPr>
        <w:spacing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t xml:space="preserve">групповая, коллективная работа с учащимися. В программе предусмотрены нетрадиционные формы проведения уроков: уроки-путешествия, уроки-игры, урок-экскурсия, уроки-концерты. </w:t>
      </w:r>
    </w:p>
    <w:p w14:paraId="007DD30F" w14:textId="77777777" w:rsidR="00820A06" w:rsidRPr="00F16244" w:rsidRDefault="00820A06" w:rsidP="00820A06">
      <w:pPr>
        <w:shd w:val="clear" w:color="auto" w:fill="FFFFFF"/>
        <w:spacing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t xml:space="preserve">         В рабочей программе учтен национально-региональный компонент, который предусматривает знакомство учащихся с музыкальными традициями, песнями и музыкальными инструментами коренных народов Урала и составляет 10% учебного времени.</w:t>
      </w:r>
    </w:p>
    <w:p w14:paraId="7616A83C" w14:textId="77777777" w:rsidR="00820A06" w:rsidRPr="00F16244" w:rsidRDefault="00820A06" w:rsidP="00820A06">
      <w:pPr>
        <w:shd w:val="clear" w:color="auto" w:fill="FFFFFF"/>
        <w:spacing w:line="240" w:lineRule="auto"/>
        <w:jc w:val="both"/>
        <w:rPr>
          <w:rFonts w:ascii="Times New Roman" w:hAnsi="Times New Roman" w:cs="Times New Roman"/>
          <w:sz w:val="24"/>
          <w:szCs w:val="24"/>
        </w:rPr>
      </w:pPr>
    </w:p>
    <w:p w14:paraId="5E40F211" w14:textId="77777777" w:rsidR="00820A06" w:rsidRPr="00F16244" w:rsidRDefault="00820A06" w:rsidP="00820A06">
      <w:pPr>
        <w:spacing w:line="240" w:lineRule="auto"/>
        <w:ind w:left="-1571"/>
        <w:jc w:val="both"/>
        <w:rPr>
          <w:rFonts w:ascii="Times New Roman" w:hAnsi="Times New Roman" w:cs="Times New Roman"/>
          <w:b/>
          <w:sz w:val="24"/>
          <w:szCs w:val="24"/>
        </w:rPr>
      </w:pPr>
      <w:r w:rsidRPr="00F16244">
        <w:rPr>
          <w:rFonts w:ascii="Times New Roman" w:hAnsi="Times New Roman" w:cs="Times New Roman"/>
          <w:b/>
          <w:sz w:val="24"/>
          <w:szCs w:val="24"/>
        </w:rPr>
        <w:t xml:space="preserve">                                 Раздел </w:t>
      </w:r>
      <w:r w:rsidRPr="00F16244">
        <w:rPr>
          <w:rFonts w:ascii="Times New Roman" w:hAnsi="Times New Roman" w:cs="Times New Roman"/>
          <w:b/>
          <w:sz w:val="24"/>
          <w:szCs w:val="24"/>
          <w:lang w:val="en-US"/>
        </w:rPr>
        <w:t>III</w:t>
      </w:r>
      <w:r w:rsidRPr="00F16244">
        <w:rPr>
          <w:rFonts w:ascii="Times New Roman" w:hAnsi="Times New Roman" w:cs="Times New Roman"/>
          <w:b/>
          <w:sz w:val="24"/>
          <w:szCs w:val="24"/>
        </w:rPr>
        <w:t>.  Место предмета  «Музыка» в учебном плане</w:t>
      </w:r>
    </w:p>
    <w:p w14:paraId="7C936DAF" w14:textId="77777777" w:rsidR="00820A06" w:rsidRPr="00F16244" w:rsidRDefault="00820A06" w:rsidP="00820A06">
      <w:pPr>
        <w:spacing w:line="240" w:lineRule="auto"/>
        <w:jc w:val="both"/>
        <w:rPr>
          <w:rFonts w:ascii="Times New Roman" w:hAnsi="Times New Roman" w:cs="Times New Roman"/>
          <w:sz w:val="24"/>
          <w:szCs w:val="24"/>
        </w:rPr>
      </w:pPr>
      <w:r w:rsidRPr="00F16244">
        <w:rPr>
          <w:rFonts w:ascii="Times New Roman" w:hAnsi="Times New Roman" w:cs="Times New Roman"/>
          <w:sz w:val="24"/>
          <w:szCs w:val="24"/>
        </w:rPr>
        <w:t xml:space="preserve">      В соответствии с новым Базисным учебным планом в 1 классе на учебный предмет «Музыка» отводится 33 часа (из расчета 1 час в неделю), во 2-4 классах-34 часа. Из  которых,  в  соответствии  с  гигиеническими  требованиями  к  условиям  реализации  образовательных  программ  1 класса  участвующего  в  муниципальном  эксперименте  по  апробации  ФГОС  </w:t>
      </w:r>
      <w:r w:rsidRPr="00F16244">
        <w:rPr>
          <w:rFonts w:ascii="Times New Roman" w:hAnsi="Times New Roman" w:cs="Times New Roman"/>
          <w:sz w:val="24"/>
          <w:szCs w:val="24"/>
          <w:lang w:val="en-US"/>
        </w:rPr>
        <w:t>II</w:t>
      </w:r>
      <w:r w:rsidRPr="00F16244">
        <w:rPr>
          <w:rFonts w:ascii="Times New Roman" w:hAnsi="Times New Roman" w:cs="Times New Roman"/>
          <w:sz w:val="24"/>
          <w:szCs w:val="24"/>
        </w:rPr>
        <w:t xml:space="preserve">  поколения,  программа    рассчитана на  29(30)  часов  классно-урочной  деятельности. Остальные 4  часа,  музыкальных   занятий  направлены  на  снятие  статического  напряжения  младшего школьника.</w:t>
      </w:r>
    </w:p>
    <w:p w14:paraId="3EE3C7EA" w14:textId="77777777" w:rsidR="00820A06" w:rsidRPr="00F16244" w:rsidRDefault="00820A06" w:rsidP="00820A06">
      <w:pPr>
        <w:spacing w:line="240" w:lineRule="auto"/>
        <w:jc w:val="both"/>
        <w:rPr>
          <w:rFonts w:ascii="Times New Roman" w:hAnsi="Times New Roman" w:cs="Times New Roman"/>
          <w:sz w:val="24"/>
          <w:szCs w:val="24"/>
        </w:rPr>
      </w:pPr>
    </w:p>
    <w:p w14:paraId="437920DE" w14:textId="77777777" w:rsidR="00820A06" w:rsidRPr="00F16244" w:rsidRDefault="00820A06" w:rsidP="00820A06">
      <w:pPr>
        <w:spacing w:after="0" w:line="240" w:lineRule="auto"/>
        <w:ind w:left="-851"/>
        <w:jc w:val="both"/>
        <w:rPr>
          <w:rFonts w:ascii="Times New Roman" w:hAnsi="Times New Roman" w:cs="Times New Roman"/>
          <w:b/>
          <w:sz w:val="24"/>
          <w:szCs w:val="24"/>
        </w:rPr>
      </w:pPr>
      <w:r w:rsidRPr="00F16244">
        <w:rPr>
          <w:rFonts w:ascii="Times New Roman" w:hAnsi="Times New Roman" w:cs="Times New Roman"/>
          <w:b/>
          <w:sz w:val="24"/>
          <w:szCs w:val="24"/>
        </w:rPr>
        <w:t xml:space="preserve">              Раздел </w:t>
      </w:r>
      <w:r w:rsidRPr="00F16244">
        <w:rPr>
          <w:rFonts w:ascii="Times New Roman" w:hAnsi="Times New Roman" w:cs="Times New Roman"/>
          <w:b/>
          <w:sz w:val="24"/>
          <w:szCs w:val="24"/>
          <w:lang w:val="en-US"/>
        </w:rPr>
        <w:t>IV</w:t>
      </w:r>
      <w:r w:rsidRPr="00F16244">
        <w:rPr>
          <w:rFonts w:ascii="Times New Roman" w:hAnsi="Times New Roman" w:cs="Times New Roman"/>
          <w:b/>
          <w:sz w:val="24"/>
          <w:szCs w:val="24"/>
        </w:rPr>
        <w:t xml:space="preserve">. Ценностные ориентиры содержания  учебного предмета </w:t>
      </w:r>
    </w:p>
    <w:p w14:paraId="18EEBBB8" w14:textId="77777777" w:rsidR="00820A06" w:rsidRPr="00F16244" w:rsidRDefault="00820A06" w:rsidP="00820A06">
      <w:pPr>
        <w:spacing w:after="0" w:line="240" w:lineRule="auto"/>
        <w:ind w:left="-851"/>
        <w:jc w:val="both"/>
        <w:rPr>
          <w:rFonts w:ascii="Times New Roman" w:hAnsi="Times New Roman" w:cs="Times New Roman"/>
          <w:b/>
          <w:sz w:val="24"/>
          <w:szCs w:val="24"/>
        </w:rPr>
      </w:pPr>
      <w:r w:rsidRPr="00F16244">
        <w:rPr>
          <w:rFonts w:ascii="Times New Roman" w:hAnsi="Times New Roman" w:cs="Times New Roman"/>
          <w:b/>
          <w:sz w:val="24"/>
          <w:szCs w:val="24"/>
        </w:rPr>
        <w:t xml:space="preserve">        «Музыка»</w:t>
      </w:r>
    </w:p>
    <w:p w14:paraId="19A437DF" w14:textId="77777777" w:rsidR="00820A06" w:rsidRPr="00F16244" w:rsidRDefault="00820A06" w:rsidP="00820A06">
      <w:pPr>
        <w:spacing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lastRenderedPageBreak/>
        <w:t xml:space="preserve">      Основной задачей предмета «Музыка» является формирование и развитие эстетических и духовно-нравственных качеств личности. Известно, что эстетическое означает «чувственное». Отсюда распространенное мнение, что на уроках надо говорить о чувствах и настроениях, которые возникают в результате контакта с искусством.</w:t>
      </w:r>
    </w:p>
    <w:p w14:paraId="4C001810" w14:textId="77777777" w:rsidR="00820A06" w:rsidRPr="00F16244" w:rsidRDefault="00820A06" w:rsidP="00820A06">
      <w:pPr>
        <w:spacing w:before="100" w:beforeAutospacing="1"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t xml:space="preserve">      Любое чувство </w:t>
      </w:r>
      <w:r w:rsidRPr="00F16244">
        <w:rPr>
          <w:rFonts w:ascii="Times New Roman" w:hAnsi="Times New Roman" w:cs="Times New Roman"/>
          <w:b/>
          <w:bCs/>
          <w:sz w:val="24"/>
          <w:szCs w:val="24"/>
        </w:rPr>
        <w:t>–</w:t>
      </w:r>
      <w:r w:rsidRPr="00F16244">
        <w:rPr>
          <w:rFonts w:ascii="Times New Roman" w:hAnsi="Times New Roman" w:cs="Times New Roman"/>
          <w:sz w:val="24"/>
          <w:szCs w:val="24"/>
        </w:rPr>
        <w:t xml:space="preserve"> это результат, реакция человека на какие-либо события или явления жизни, его эмоциональная оценка, следствие сознательных и подсознательных мыслительных процессов человека. Следовательно, общаясь с искусством, нужно думать, оценивать, анализировать и обсуждать, не само чувство, а причины породившие его. В результате </w:t>
      </w:r>
      <w:r w:rsidRPr="00F16244">
        <w:rPr>
          <w:rFonts w:ascii="Times New Roman" w:hAnsi="Times New Roman" w:cs="Times New Roman"/>
          <w:bCs/>
          <w:sz w:val="24"/>
          <w:szCs w:val="24"/>
        </w:rPr>
        <w:t>содержанием музыкального произведения</w:t>
      </w:r>
      <w:r w:rsidRPr="00F16244">
        <w:rPr>
          <w:rFonts w:ascii="Times New Roman" w:hAnsi="Times New Roman" w:cs="Times New Roman"/>
          <w:sz w:val="24"/>
          <w:szCs w:val="24"/>
        </w:rPr>
        <w:t xml:space="preserve"> окажутся не  только чувства, а  </w:t>
      </w:r>
      <w:r w:rsidRPr="00F16244">
        <w:rPr>
          <w:rFonts w:ascii="Times New Roman" w:hAnsi="Times New Roman" w:cs="Times New Roman"/>
          <w:bCs/>
          <w:sz w:val="24"/>
          <w:szCs w:val="24"/>
        </w:rPr>
        <w:t>общечеловеческие ценности духовного порядка, выраженные в чувствах</w:t>
      </w:r>
      <w:r w:rsidRPr="00F16244">
        <w:rPr>
          <w:rFonts w:ascii="Times New Roman" w:hAnsi="Times New Roman" w:cs="Times New Roman"/>
          <w:sz w:val="24"/>
          <w:szCs w:val="24"/>
        </w:rPr>
        <w:t>.</w:t>
      </w:r>
    </w:p>
    <w:p w14:paraId="3AA8048A" w14:textId="77777777" w:rsidR="00820A06" w:rsidRPr="00F16244" w:rsidRDefault="00820A06" w:rsidP="00820A06">
      <w:pPr>
        <w:spacing w:before="100" w:beforeAutospacing="1"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t xml:space="preserve">      Таким образом, ученик  познает  музыкальное произведение  как  воплощение морально-нравственных понятий, что ведет к глубокому осмыслению музыки и духовному росту ученика.</w:t>
      </w:r>
    </w:p>
    <w:p w14:paraId="5AC2FD18" w14:textId="77777777" w:rsidR="00820A06" w:rsidRPr="00F16244" w:rsidRDefault="00820A06" w:rsidP="00820A06">
      <w:pPr>
        <w:spacing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t xml:space="preserve">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14:paraId="05746F31" w14:textId="77777777" w:rsidR="00820A06" w:rsidRPr="00F16244" w:rsidRDefault="00820A06" w:rsidP="00820A06">
      <w:pPr>
        <w:tabs>
          <w:tab w:val="center" w:pos="4252"/>
          <w:tab w:val="left" w:pos="6585"/>
        </w:tabs>
        <w:spacing w:line="240" w:lineRule="auto"/>
        <w:ind w:left="-851"/>
        <w:rPr>
          <w:rFonts w:ascii="Times New Roman" w:hAnsi="Times New Roman" w:cs="Times New Roman"/>
          <w:b/>
          <w:sz w:val="24"/>
          <w:szCs w:val="24"/>
        </w:rPr>
      </w:pPr>
    </w:p>
    <w:p w14:paraId="5EDA6CBC" w14:textId="77777777" w:rsidR="00820A06" w:rsidRPr="00F16244" w:rsidRDefault="00820A06" w:rsidP="00820A06">
      <w:pPr>
        <w:pStyle w:val="a8"/>
        <w:spacing w:line="240" w:lineRule="auto"/>
        <w:ind w:left="-851"/>
        <w:jc w:val="center"/>
        <w:rPr>
          <w:rFonts w:ascii="Times New Roman" w:hAnsi="Times New Roman" w:cs="Times New Roman"/>
          <w:b/>
          <w:sz w:val="24"/>
          <w:szCs w:val="24"/>
        </w:rPr>
      </w:pPr>
      <w:r w:rsidRPr="00F16244">
        <w:rPr>
          <w:rFonts w:ascii="Times New Roman" w:hAnsi="Times New Roman" w:cs="Times New Roman"/>
          <w:b/>
          <w:sz w:val="24"/>
          <w:szCs w:val="24"/>
        </w:rPr>
        <w:t xml:space="preserve">Раздел </w:t>
      </w:r>
      <w:r w:rsidRPr="00F16244">
        <w:rPr>
          <w:rFonts w:ascii="Times New Roman" w:hAnsi="Times New Roman" w:cs="Times New Roman"/>
          <w:b/>
          <w:sz w:val="24"/>
          <w:szCs w:val="24"/>
          <w:lang w:val="en-US"/>
        </w:rPr>
        <w:t>V</w:t>
      </w:r>
      <w:r w:rsidRPr="00F16244">
        <w:rPr>
          <w:rFonts w:ascii="Times New Roman" w:hAnsi="Times New Roman" w:cs="Times New Roman"/>
          <w:b/>
          <w:sz w:val="24"/>
          <w:szCs w:val="24"/>
        </w:rPr>
        <w:t>. Личностные, метапредметные</w:t>
      </w:r>
    </w:p>
    <w:p w14:paraId="7C8A6280" w14:textId="77777777" w:rsidR="00820A06" w:rsidRPr="00F16244" w:rsidRDefault="00820A06" w:rsidP="00820A06">
      <w:pPr>
        <w:pStyle w:val="a8"/>
        <w:spacing w:line="240" w:lineRule="auto"/>
        <w:ind w:left="-851"/>
        <w:jc w:val="center"/>
        <w:rPr>
          <w:rFonts w:ascii="Times New Roman" w:hAnsi="Times New Roman" w:cs="Times New Roman"/>
          <w:b/>
          <w:sz w:val="24"/>
          <w:szCs w:val="24"/>
        </w:rPr>
      </w:pPr>
      <w:r w:rsidRPr="00F16244">
        <w:rPr>
          <w:rFonts w:ascii="Times New Roman" w:hAnsi="Times New Roman" w:cs="Times New Roman"/>
          <w:b/>
          <w:sz w:val="24"/>
          <w:szCs w:val="24"/>
        </w:rPr>
        <w:t xml:space="preserve"> и предметные результаты освоения программы </w:t>
      </w:r>
    </w:p>
    <w:p w14:paraId="63F1D284" w14:textId="77777777" w:rsidR="00820A06" w:rsidRPr="00F16244" w:rsidRDefault="00820A06" w:rsidP="00820A06">
      <w:pPr>
        <w:pStyle w:val="a8"/>
        <w:spacing w:line="240" w:lineRule="auto"/>
        <w:ind w:left="-851"/>
        <w:jc w:val="center"/>
        <w:rPr>
          <w:rFonts w:ascii="Times New Roman" w:hAnsi="Times New Roman" w:cs="Times New Roman"/>
          <w:b/>
          <w:sz w:val="24"/>
          <w:szCs w:val="24"/>
        </w:rPr>
      </w:pPr>
      <w:r w:rsidRPr="00F16244">
        <w:rPr>
          <w:rFonts w:ascii="Times New Roman" w:hAnsi="Times New Roman" w:cs="Times New Roman"/>
          <w:b/>
          <w:sz w:val="24"/>
          <w:szCs w:val="24"/>
        </w:rPr>
        <w:t>по учебному предмету «Музыка»</w:t>
      </w:r>
    </w:p>
    <w:p w14:paraId="4F260245" w14:textId="77777777" w:rsidR="00820A06" w:rsidRPr="00F16244" w:rsidRDefault="00820A06" w:rsidP="00820A06">
      <w:pPr>
        <w:spacing w:before="100" w:beforeAutospacing="1"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t xml:space="preserve">      В основе </w:t>
      </w:r>
      <w:r w:rsidRPr="00F16244">
        <w:rPr>
          <w:rFonts w:ascii="Times New Roman" w:hAnsi="Times New Roman" w:cs="Times New Roman"/>
          <w:bCs/>
          <w:sz w:val="24"/>
          <w:szCs w:val="24"/>
        </w:rPr>
        <w:t>метапрограмности</w:t>
      </w:r>
      <w:r w:rsidRPr="00F16244">
        <w:rPr>
          <w:rFonts w:ascii="Times New Roman" w:hAnsi="Times New Roman" w:cs="Times New Roman"/>
          <w:sz w:val="24"/>
          <w:szCs w:val="24"/>
        </w:rPr>
        <w:t xml:space="preserve"> лежит мыслительный тип интеграции учебного материала. Говоря о каком-либо предмете, явлении, понятии  ученик не запоминает какие- либо определения, а </w:t>
      </w:r>
      <w:r w:rsidRPr="00F16244">
        <w:rPr>
          <w:rFonts w:ascii="Times New Roman" w:hAnsi="Times New Roman" w:cs="Times New Roman"/>
          <w:bCs/>
          <w:sz w:val="24"/>
          <w:szCs w:val="24"/>
        </w:rPr>
        <w:t>осмысливает, прослеживает происхождение важнейших понятий,</w:t>
      </w:r>
      <w:r w:rsidRPr="00F16244">
        <w:rPr>
          <w:rFonts w:ascii="Times New Roman" w:hAnsi="Times New Roman" w:cs="Times New Roman"/>
          <w:b/>
          <w:bCs/>
          <w:sz w:val="24"/>
          <w:szCs w:val="24"/>
        </w:rPr>
        <w:t xml:space="preserve"> </w:t>
      </w:r>
      <w:r w:rsidRPr="00F16244">
        <w:rPr>
          <w:rFonts w:ascii="Times New Roman" w:hAnsi="Times New Roman" w:cs="Times New Roman"/>
          <w:bCs/>
          <w:sz w:val="24"/>
          <w:szCs w:val="24"/>
        </w:rPr>
        <w:t>которые определяют данную предметную область знания</w:t>
      </w:r>
      <w:r w:rsidRPr="00F16244">
        <w:rPr>
          <w:rFonts w:ascii="Times New Roman" w:hAnsi="Times New Roman" w:cs="Times New Roman"/>
          <w:b/>
          <w:bCs/>
          <w:sz w:val="24"/>
          <w:szCs w:val="24"/>
        </w:rPr>
        <w:t xml:space="preserve">. </w:t>
      </w:r>
      <w:r w:rsidRPr="00F16244">
        <w:rPr>
          <w:rFonts w:ascii="Times New Roman" w:hAnsi="Times New Roman" w:cs="Times New Roman"/>
          <w:sz w:val="24"/>
          <w:szCs w:val="24"/>
        </w:rPr>
        <w:t xml:space="preserve">Он как бы заново открывает эти понятия. И через это как следствие перед ним разворачивается процесс возникновения того или иного  знания, он «переоткрывает» открытие, некогда сделанное в истории, восстанавливает и выделяет форму существования данного знания. Осуществив работу на разном предметном материале, он делает предметом своего осознанного отношения уже не определение понятия, но сам </w:t>
      </w:r>
      <w:r w:rsidRPr="00F16244">
        <w:rPr>
          <w:rFonts w:ascii="Times New Roman" w:hAnsi="Times New Roman" w:cs="Times New Roman"/>
          <w:bCs/>
          <w:sz w:val="24"/>
          <w:szCs w:val="24"/>
        </w:rPr>
        <w:t>способ своей работы с этим понятием на разном предметном материале</w:t>
      </w:r>
      <w:r w:rsidRPr="00F16244">
        <w:rPr>
          <w:rFonts w:ascii="Times New Roman" w:hAnsi="Times New Roman" w:cs="Times New Roman"/>
          <w:sz w:val="24"/>
          <w:szCs w:val="24"/>
        </w:rPr>
        <w:t>. Создаются условия для того, чтобы ученик начал рефлексировать собственный процесс работы: что именно он мысленно  проделал, как он мысленно «двигался», когда восстанавливал генезис того или другого понятия. И тогда ученик обнаруживает, что, несмотря на разные предметные материалы, он в принципе проделывал одно и то же, потому что он работал с одной и той же организованностью мышления.</w:t>
      </w:r>
    </w:p>
    <w:p w14:paraId="0031F5A0" w14:textId="77777777" w:rsidR="00820A06" w:rsidRPr="00F16244" w:rsidRDefault="00820A06" w:rsidP="00820A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F16244">
        <w:rPr>
          <w:rFonts w:ascii="Times New Roman" w:hAnsi="Times New Roman" w:cs="Times New Roman"/>
          <w:sz w:val="24"/>
          <w:szCs w:val="24"/>
        </w:rPr>
        <w:t>Личностные результаты:</w:t>
      </w:r>
    </w:p>
    <w:p w14:paraId="17A8A576" w14:textId="77777777" w:rsidR="00820A06" w:rsidRPr="00F16244" w:rsidRDefault="00820A06" w:rsidP="00820A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F16244">
        <w:rPr>
          <w:rFonts w:ascii="Times New Roman" w:hAnsi="Times New Roman" w:cs="Times New Roman"/>
          <w:sz w:val="24"/>
          <w:szCs w:val="24"/>
        </w:rPr>
        <w:lastRenderedPageBreak/>
        <w:t>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14:paraId="3BE06B66" w14:textId="77777777" w:rsidR="00820A06" w:rsidRPr="00F16244" w:rsidRDefault="00820A06" w:rsidP="00820A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F16244">
        <w:rPr>
          <w:rFonts w:ascii="Times New Roman" w:hAnsi="Times New Roman" w:cs="Times New Roman"/>
          <w:sz w:val="24"/>
          <w:szCs w:val="24"/>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14:paraId="2B84ED7F" w14:textId="77777777" w:rsidR="00820A06" w:rsidRPr="00F16244" w:rsidRDefault="00820A06" w:rsidP="00820A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F16244">
        <w:rPr>
          <w:rFonts w:ascii="Times New Roman" w:hAnsi="Times New Roman" w:cs="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14:paraId="2597EB18" w14:textId="77777777" w:rsidR="00820A06" w:rsidRPr="00F16244" w:rsidRDefault="00820A06" w:rsidP="00820A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F16244">
        <w:rPr>
          <w:rFonts w:ascii="Times New Roman" w:hAnsi="Times New Roman" w:cs="Times New Roman"/>
          <w:sz w:val="24"/>
          <w:szCs w:val="24"/>
        </w:rPr>
        <w:t>- целостный, социально - ориетированный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14:paraId="5022B5E9" w14:textId="77777777" w:rsidR="00820A06" w:rsidRPr="00F16244" w:rsidRDefault="00820A06" w:rsidP="00820A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F16244">
        <w:rPr>
          <w:rFonts w:ascii="Times New Roman" w:hAnsi="Times New Roman" w:cs="Times New Roman"/>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w:t>
      </w:r>
    </w:p>
    <w:p w14:paraId="5EA97C57" w14:textId="77777777" w:rsidR="00820A06" w:rsidRPr="00F16244" w:rsidRDefault="00820A06" w:rsidP="00820A06">
      <w:pPr>
        <w:shd w:val="clear" w:color="auto" w:fill="FFFFFF"/>
        <w:autoSpaceDE w:val="0"/>
        <w:autoSpaceDN w:val="0"/>
        <w:adjustRightInd w:val="0"/>
        <w:spacing w:after="0" w:line="240" w:lineRule="auto"/>
        <w:ind w:firstLine="540"/>
        <w:rPr>
          <w:rFonts w:ascii="Times New Roman" w:hAnsi="Times New Roman" w:cs="Times New Roman"/>
          <w:sz w:val="24"/>
          <w:szCs w:val="24"/>
        </w:rPr>
      </w:pPr>
      <w:r w:rsidRPr="00F16244">
        <w:rPr>
          <w:rFonts w:ascii="Times New Roman" w:hAnsi="Times New Roman" w:cs="Times New Roman"/>
          <w:sz w:val="24"/>
          <w:szCs w:val="24"/>
        </w:rPr>
        <w:t>- уважительное отношение к культуре других народов; сформированность эстетических потребностей, ценностей и чувств;</w:t>
      </w:r>
    </w:p>
    <w:p w14:paraId="27140780" w14:textId="77777777" w:rsidR="00820A06" w:rsidRPr="00F16244" w:rsidRDefault="00820A06" w:rsidP="00820A06">
      <w:pPr>
        <w:shd w:val="clear" w:color="auto" w:fill="FFFFFF"/>
        <w:autoSpaceDE w:val="0"/>
        <w:autoSpaceDN w:val="0"/>
        <w:adjustRightInd w:val="0"/>
        <w:spacing w:after="0" w:line="240" w:lineRule="auto"/>
        <w:ind w:firstLine="540"/>
        <w:rPr>
          <w:rFonts w:ascii="Times New Roman" w:hAnsi="Times New Roman" w:cs="Times New Roman"/>
          <w:sz w:val="24"/>
          <w:szCs w:val="24"/>
        </w:rPr>
      </w:pPr>
      <w:r w:rsidRPr="00F16244">
        <w:rPr>
          <w:rFonts w:ascii="Times New Roman" w:hAnsi="Times New Roman" w:cs="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14:paraId="46707092" w14:textId="77777777" w:rsidR="00820A06" w:rsidRPr="00F16244" w:rsidRDefault="00820A06" w:rsidP="00820A06">
      <w:pPr>
        <w:shd w:val="clear" w:color="auto" w:fill="FFFFFF"/>
        <w:autoSpaceDE w:val="0"/>
        <w:autoSpaceDN w:val="0"/>
        <w:adjustRightInd w:val="0"/>
        <w:spacing w:after="0" w:line="240" w:lineRule="auto"/>
        <w:ind w:firstLine="540"/>
        <w:rPr>
          <w:rFonts w:ascii="Times New Roman" w:hAnsi="Times New Roman" w:cs="Times New Roman"/>
          <w:sz w:val="24"/>
          <w:szCs w:val="24"/>
        </w:rPr>
      </w:pPr>
      <w:r w:rsidRPr="00F16244">
        <w:rPr>
          <w:rFonts w:ascii="Times New Roman" w:hAnsi="Times New Roman" w:cs="Times New Roman"/>
          <w:sz w:val="24"/>
          <w:szCs w:val="24"/>
        </w:rPr>
        <w:t>- ориентация в культурном многообразии окружающей действительности, участие в музыкальной  жизни класса, школы, города и др.;</w:t>
      </w:r>
    </w:p>
    <w:p w14:paraId="629B7E48" w14:textId="77777777" w:rsidR="00820A06" w:rsidRPr="00F16244" w:rsidRDefault="00820A06" w:rsidP="00820A06">
      <w:pPr>
        <w:shd w:val="clear" w:color="auto" w:fill="FFFFFF"/>
        <w:autoSpaceDE w:val="0"/>
        <w:autoSpaceDN w:val="0"/>
        <w:adjustRightInd w:val="0"/>
        <w:spacing w:after="0" w:line="240" w:lineRule="auto"/>
        <w:ind w:firstLine="540"/>
        <w:rPr>
          <w:rFonts w:ascii="Times New Roman" w:hAnsi="Times New Roman" w:cs="Times New Roman"/>
          <w:sz w:val="24"/>
          <w:szCs w:val="24"/>
        </w:rPr>
      </w:pPr>
      <w:r w:rsidRPr="00F16244">
        <w:rPr>
          <w:rFonts w:ascii="Times New Roman" w:hAnsi="Times New Roman" w:cs="Times New Roman"/>
          <w:sz w:val="24"/>
          <w:szCs w:val="24"/>
        </w:rPr>
        <w:t>- формирование этических чувств доброжелательности и эмоционально – нравственной отзывчивости, понимания и сопереживания чувствам других людей;</w:t>
      </w:r>
    </w:p>
    <w:p w14:paraId="024889EB" w14:textId="77777777" w:rsidR="00820A06" w:rsidRPr="00F16244" w:rsidRDefault="00820A06" w:rsidP="00820A06">
      <w:pPr>
        <w:shd w:val="clear" w:color="auto" w:fill="FFFFFF"/>
        <w:tabs>
          <w:tab w:val="left" w:pos="709"/>
        </w:tabs>
        <w:autoSpaceDE w:val="0"/>
        <w:autoSpaceDN w:val="0"/>
        <w:adjustRightInd w:val="0"/>
        <w:spacing w:after="0" w:line="240" w:lineRule="auto"/>
        <w:ind w:firstLine="540"/>
        <w:rPr>
          <w:rFonts w:ascii="Times New Roman" w:hAnsi="Times New Roman" w:cs="Times New Roman"/>
          <w:sz w:val="24"/>
          <w:szCs w:val="24"/>
        </w:rPr>
      </w:pPr>
      <w:r w:rsidRPr="00F16244">
        <w:rPr>
          <w:rFonts w:ascii="Times New Roman" w:hAnsi="Times New Roman" w:cs="Times New Roman"/>
          <w:sz w:val="24"/>
          <w:szCs w:val="24"/>
        </w:rPr>
        <w:t>- 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14:paraId="33DFB638" w14:textId="77777777" w:rsidR="00820A06" w:rsidRPr="00F16244" w:rsidRDefault="00820A06" w:rsidP="00820A06">
      <w:pPr>
        <w:shd w:val="clear" w:color="auto" w:fill="FFFFFF"/>
        <w:autoSpaceDE w:val="0"/>
        <w:autoSpaceDN w:val="0"/>
        <w:adjustRightInd w:val="0"/>
        <w:spacing w:after="0" w:line="240" w:lineRule="auto"/>
        <w:rPr>
          <w:rFonts w:ascii="Times New Roman" w:hAnsi="Times New Roman" w:cs="Times New Roman"/>
          <w:sz w:val="24"/>
          <w:szCs w:val="24"/>
        </w:rPr>
      </w:pPr>
    </w:p>
    <w:p w14:paraId="285E3E84" w14:textId="77777777" w:rsidR="00820A06" w:rsidRPr="00F16244" w:rsidRDefault="00820A06" w:rsidP="00820A06">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F16244">
        <w:rPr>
          <w:rFonts w:ascii="Times New Roman" w:hAnsi="Times New Roman" w:cs="Times New Roman"/>
          <w:bCs/>
          <w:sz w:val="24"/>
          <w:szCs w:val="24"/>
        </w:rPr>
        <w:t>Метапредметные результаты:</w:t>
      </w:r>
    </w:p>
    <w:p w14:paraId="429112F6" w14:textId="77777777" w:rsidR="00820A06" w:rsidRPr="00F16244" w:rsidRDefault="00820A06" w:rsidP="00820A06">
      <w:pPr>
        <w:shd w:val="clear" w:color="auto" w:fill="FFFFFF"/>
        <w:autoSpaceDE w:val="0"/>
        <w:autoSpaceDN w:val="0"/>
        <w:adjustRightInd w:val="0"/>
        <w:spacing w:after="0" w:line="240" w:lineRule="auto"/>
        <w:jc w:val="center"/>
        <w:rPr>
          <w:rFonts w:ascii="Times New Roman" w:hAnsi="Times New Roman" w:cs="Times New Roman"/>
          <w:bCs/>
          <w:sz w:val="24"/>
          <w:szCs w:val="24"/>
        </w:rPr>
      </w:pPr>
    </w:p>
    <w:p w14:paraId="52914C5F" w14:textId="77777777" w:rsidR="00820A06" w:rsidRPr="00F16244" w:rsidRDefault="00820A06" w:rsidP="00820A06">
      <w:pPr>
        <w:shd w:val="clear" w:color="auto" w:fill="FFFFFF"/>
        <w:autoSpaceDE w:val="0"/>
        <w:autoSpaceDN w:val="0"/>
        <w:adjustRightInd w:val="0"/>
        <w:spacing w:after="0" w:line="240" w:lineRule="auto"/>
        <w:rPr>
          <w:rFonts w:ascii="Times New Roman" w:hAnsi="Times New Roman" w:cs="Times New Roman"/>
          <w:bCs/>
          <w:sz w:val="24"/>
          <w:szCs w:val="24"/>
        </w:rPr>
      </w:pPr>
      <w:r w:rsidRPr="00F16244">
        <w:rPr>
          <w:rFonts w:ascii="Times New Roman" w:hAnsi="Times New Roman" w:cs="Times New Roman"/>
          <w:bCs/>
          <w:sz w:val="24"/>
          <w:szCs w:val="24"/>
        </w:rPr>
        <w:t xml:space="preserve">       К метапредметным результатам 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 т.е. учебные действия учащихся, проявляющиеся в познавательной и практической деятельности:</w:t>
      </w:r>
    </w:p>
    <w:p w14:paraId="2B2BACA8" w14:textId="77777777" w:rsidR="00820A06" w:rsidRPr="00F16244" w:rsidRDefault="00820A06" w:rsidP="00820A06">
      <w:pPr>
        <w:shd w:val="clear" w:color="auto" w:fill="FFFFFF"/>
        <w:autoSpaceDE w:val="0"/>
        <w:autoSpaceDN w:val="0"/>
        <w:adjustRightInd w:val="0"/>
        <w:spacing w:after="0" w:line="240" w:lineRule="auto"/>
        <w:rPr>
          <w:rFonts w:ascii="Times New Roman" w:hAnsi="Times New Roman" w:cs="Times New Roman"/>
          <w:bCs/>
          <w:sz w:val="24"/>
          <w:szCs w:val="24"/>
        </w:rPr>
      </w:pPr>
      <w:r w:rsidRPr="00F16244">
        <w:rPr>
          <w:rFonts w:ascii="Times New Roman" w:hAnsi="Times New Roman" w:cs="Times New Roman"/>
          <w:bCs/>
          <w:sz w:val="24"/>
          <w:szCs w:val="24"/>
        </w:rPr>
        <w:t xml:space="preserve">         -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14:paraId="458B8232" w14:textId="77777777" w:rsidR="00820A06" w:rsidRPr="00F16244" w:rsidRDefault="00820A06" w:rsidP="00820A06">
      <w:pPr>
        <w:shd w:val="clear" w:color="auto" w:fill="FFFFFF"/>
        <w:autoSpaceDE w:val="0"/>
        <w:autoSpaceDN w:val="0"/>
        <w:adjustRightInd w:val="0"/>
        <w:spacing w:after="0" w:line="240" w:lineRule="auto"/>
        <w:rPr>
          <w:rFonts w:ascii="Times New Roman" w:hAnsi="Times New Roman" w:cs="Times New Roman"/>
          <w:bCs/>
          <w:sz w:val="24"/>
          <w:szCs w:val="24"/>
        </w:rPr>
      </w:pPr>
      <w:r w:rsidRPr="00F16244">
        <w:rPr>
          <w:rFonts w:ascii="Times New Roman" w:hAnsi="Times New Roman" w:cs="Times New Roman"/>
          <w:bCs/>
          <w:sz w:val="24"/>
          <w:szCs w:val="24"/>
        </w:rPr>
        <w:t xml:space="preserve">         - освоение способов решения проблем творческого и поискового характера в процессе восприятия, исполнения, оценки музыкальных сочинений;</w:t>
      </w:r>
    </w:p>
    <w:p w14:paraId="140E97DA" w14:textId="77777777" w:rsidR="00820A06" w:rsidRPr="00F16244" w:rsidRDefault="00820A06" w:rsidP="00820A06">
      <w:pPr>
        <w:shd w:val="clear" w:color="auto" w:fill="FFFFFF"/>
        <w:autoSpaceDE w:val="0"/>
        <w:autoSpaceDN w:val="0"/>
        <w:adjustRightInd w:val="0"/>
        <w:spacing w:after="0" w:line="240" w:lineRule="auto"/>
        <w:rPr>
          <w:rFonts w:ascii="Times New Roman" w:hAnsi="Times New Roman" w:cs="Times New Roman"/>
          <w:bCs/>
          <w:sz w:val="24"/>
          <w:szCs w:val="24"/>
        </w:rPr>
      </w:pPr>
      <w:r w:rsidRPr="00F16244">
        <w:rPr>
          <w:rFonts w:ascii="Times New Roman" w:hAnsi="Times New Roman" w:cs="Times New Roman"/>
          <w:bCs/>
          <w:sz w:val="24"/>
          <w:szCs w:val="24"/>
        </w:rPr>
        <w:t xml:space="preserve">         -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14:paraId="0EE437F3" w14:textId="77777777" w:rsidR="00820A06" w:rsidRPr="00F16244" w:rsidRDefault="00820A06" w:rsidP="00820A06">
      <w:pPr>
        <w:shd w:val="clear" w:color="auto" w:fill="FFFFFF"/>
        <w:autoSpaceDE w:val="0"/>
        <w:autoSpaceDN w:val="0"/>
        <w:adjustRightInd w:val="0"/>
        <w:spacing w:after="0" w:line="240" w:lineRule="auto"/>
        <w:rPr>
          <w:rFonts w:ascii="Times New Roman" w:hAnsi="Times New Roman" w:cs="Times New Roman"/>
          <w:bCs/>
          <w:sz w:val="24"/>
          <w:szCs w:val="24"/>
        </w:rPr>
      </w:pPr>
      <w:r w:rsidRPr="00F16244">
        <w:rPr>
          <w:rFonts w:ascii="Times New Roman" w:hAnsi="Times New Roman" w:cs="Times New Roman"/>
          <w:bCs/>
          <w:sz w:val="24"/>
          <w:szCs w:val="24"/>
        </w:rPr>
        <w:t xml:space="preserve">         - освоение начальных форм познавательной и личностной рефлексии; позитивная самооценка своих музыкально – творческих возможностей;</w:t>
      </w:r>
    </w:p>
    <w:p w14:paraId="64433021" w14:textId="77777777" w:rsidR="00820A06" w:rsidRPr="00F16244" w:rsidRDefault="00820A06" w:rsidP="00820A06">
      <w:pPr>
        <w:shd w:val="clear" w:color="auto" w:fill="FFFFFF"/>
        <w:autoSpaceDE w:val="0"/>
        <w:autoSpaceDN w:val="0"/>
        <w:adjustRightInd w:val="0"/>
        <w:spacing w:after="0" w:line="240" w:lineRule="auto"/>
        <w:rPr>
          <w:rFonts w:ascii="Times New Roman" w:hAnsi="Times New Roman" w:cs="Times New Roman"/>
          <w:bCs/>
          <w:sz w:val="24"/>
          <w:szCs w:val="24"/>
        </w:rPr>
      </w:pPr>
      <w:r w:rsidRPr="00F16244">
        <w:rPr>
          <w:rFonts w:ascii="Times New Roman" w:hAnsi="Times New Roman" w:cs="Times New Roman"/>
          <w:bCs/>
          <w:sz w:val="24"/>
          <w:szCs w:val="24"/>
        </w:rPr>
        <w:t xml:space="preserve">         -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14:paraId="009A4D71" w14:textId="77777777" w:rsidR="00820A06" w:rsidRPr="00F16244" w:rsidRDefault="00820A06" w:rsidP="00820A06">
      <w:pPr>
        <w:shd w:val="clear" w:color="auto" w:fill="FFFFFF"/>
        <w:autoSpaceDE w:val="0"/>
        <w:autoSpaceDN w:val="0"/>
        <w:adjustRightInd w:val="0"/>
        <w:spacing w:after="0" w:line="240" w:lineRule="auto"/>
        <w:rPr>
          <w:rFonts w:ascii="Times New Roman" w:hAnsi="Times New Roman" w:cs="Times New Roman"/>
          <w:bCs/>
          <w:sz w:val="24"/>
          <w:szCs w:val="24"/>
        </w:rPr>
      </w:pPr>
      <w:r w:rsidRPr="00F16244">
        <w:rPr>
          <w:rFonts w:ascii="Times New Roman" w:hAnsi="Times New Roman" w:cs="Times New Roman"/>
          <w:bCs/>
          <w:sz w:val="24"/>
          <w:szCs w:val="24"/>
        </w:rPr>
        <w:lastRenderedPageBreak/>
        <w:t xml:space="preserve">         -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14:paraId="3A99874C" w14:textId="77777777" w:rsidR="00820A06" w:rsidRPr="00F16244" w:rsidRDefault="00820A06" w:rsidP="00820A06">
      <w:pPr>
        <w:shd w:val="clear" w:color="auto" w:fill="FFFFFF"/>
        <w:autoSpaceDE w:val="0"/>
        <w:autoSpaceDN w:val="0"/>
        <w:adjustRightInd w:val="0"/>
        <w:spacing w:after="0" w:line="240" w:lineRule="auto"/>
        <w:rPr>
          <w:rFonts w:ascii="Times New Roman" w:hAnsi="Times New Roman" w:cs="Times New Roman"/>
          <w:bCs/>
          <w:sz w:val="24"/>
          <w:szCs w:val="24"/>
        </w:rPr>
      </w:pPr>
      <w:r w:rsidRPr="00F16244">
        <w:rPr>
          <w:rFonts w:ascii="Times New Roman" w:hAnsi="Times New Roman" w:cs="Times New Roman"/>
          <w:bCs/>
          <w:sz w:val="24"/>
          <w:szCs w:val="24"/>
        </w:rPr>
        <w:t xml:space="preserve">         -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14:paraId="2EE83EA3" w14:textId="77777777" w:rsidR="00820A06" w:rsidRPr="00F16244" w:rsidRDefault="00820A06" w:rsidP="00820A06">
      <w:pPr>
        <w:shd w:val="clear" w:color="auto" w:fill="FFFFFF"/>
        <w:autoSpaceDE w:val="0"/>
        <w:autoSpaceDN w:val="0"/>
        <w:adjustRightInd w:val="0"/>
        <w:spacing w:after="0" w:line="240" w:lineRule="auto"/>
        <w:rPr>
          <w:rFonts w:ascii="Times New Roman" w:hAnsi="Times New Roman" w:cs="Times New Roman"/>
          <w:bCs/>
          <w:sz w:val="24"/>
          <w:szCs w:val="24"/>
        </w:rPr>
      </w:pPr>
      <w:r w:rsidRPr="00F16244">
        <w:rPr>
          <w:rFonts w:ascii="Times New Roman" w:hAnsi="Times New Roman" w:cs="Times New Roman"/>
          <w:bCs/>
          <w:sz w:val="24"/>
          <w:szCs w:val="24"/>
        </w:rPr>
        <w:t xml:space="preserve">         - овладение логическими действиями сравнения, анализа, синтеза, обобщение,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14:paraId="1EB7B1DB" w14:textId="77777777" w:rsidR="00820A06" w:rsidRPr="00F16244" w:rsidRDefault="00820A06" w:rsidP="00820A06">
      <w:pPr>
        <w:shd w:val="clear" w:color="auto" w:fill="FFFFFF"/>
        <w:autoSpaceDE w:val="0"/>
        <w:autoSpaceDN w:val="0"/>
        <w:adjustRightInd w:val="0"/>
        <w:spacing w:after="0" w:line="240" w:lineRule="auto"/>
        <w:rPr>
          <w:rFonts w:ascii="Times New Roman" w:hAnsi="Times New Roman" w:cs="Times New Roman"/>
          <w:bCs/>
          <w:sz w:val="24"/>
          <w:szCs w:val="24"/>
        </w:rPr>
      </w:pPr>
      <w:r w:rsidRPr="00F16244">
        <w:rPr>
          <w:rFonts w:ascii="Times New Roman" w:hAnsi="Times New Roman" w:cs="Times New Roman"/>
          <w:bCs/>
          <w:sz w:val="24"/>
          <w:szCs w:val="24"/>
        </w:rPr>
        <w:t xml:space="preserve">         -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т.д.).</w:t>
      </w:r>
    </w:p>
    <w:p w14:paraId="082EF2B5" w14:textId="77777777" w:rsidR="00820A06" w:rsidRPr="00F16244" w:rsidRDefault="00820A06" w:rsidP="00820A06">
      <w:pPr>
        <w:spacing w:after="0" w:line="240" w:lineRule="auto"/>
        <w:ind w:left="720"/>
        <w:rPr>
          <w:rFonts w:ascii="Times New Roman" w:hAnsi="Times New Roman" w:cs="Times New Roman"/>
          <w:sz w:val="24"/>
          <w:szCs w:val="24"/>
        </w:rPr>
      </w:pPr>
    </w:p>
    <w:p w14:paraId="0C21BC8F" w14:textId="77777777" w:rsidR="00820A06" w:rsidRPr="00F16244" w:rsidRDefault="00820A06" w:rsidP="00820A06">
      <w:pPr>
        <w:spacing w:after="0" w:line="240" w:lineRule="auto"/>
        <w:ind w:left="720"/>
        <w:jc w:val="center"/>
        <w:rPr>
          <w:rFonts w:ascii="Times New Roman" w:hAnsi="Times New Roman" w:cs="Times New Roman"/>
          <w:sz w:val="24"/>
          <w:szCs w:val="24"/>
        </w:rPr>
      </w:pPr>
      <w:r w:rsidRPr="00F16244">
        <w:rPr>
          <w:rFonts w:ascii="Times New Roman" w:hAnsi="Times New Roman" w:cs="Times New Roman"/>
          <w:sz w:val="24"/>
          <w:szCs w:val="24"/>
        </w:rPr>
        <w:t>Предметные результаты:</w:t>
      </w:r>
    </w:p>
    <w:p w14:paraId="054B7346" w14:textId="77777777" w:rsidR="00820A06" w:rsidRPr="00F16244" w:rsidRDefault="00820A06" w:rsidP="00820A06">
      <w:pPr>
        <w:spacing w:after="0" w:line="240" w:lineRule="auto"/>
        <w:ind w:left="720"/>
        <w:jc w:val="both"/>
        <w:rPr>
          <w:rFonts w:ascii="Times New Roman" w:hAnsi="Times New Roman" w:cs="Times New Roman"/>
          <w:b/>
          <w:sz w:val="24"/>
          <w:szCs w:val="24"/>
        </w:rPr>
      </w:pPr>
    </w:p>
    <w:p w14:paraId="3A91F62F" w14:textId="77777777" w:rsidR="00820A06" w:rsidRPr="00F16244" w:rsidRDefault="00820A06" w:rsidP="00820A06">
      <w:pPr>
        <w:spacing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t xml:space="preserve">       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14:paraId="0C9E33EE" w14:textId="77777777" w:rsidR="00820A06" w:rsidRPr="00F16244" w:rsidRDefault="00820A06" w:rsidP="00820A06">
      <w:pPr>
        <w:tabs>
          <w:tab w:val="left" w:pos="567"/>
          <w:tab w:val="left" w:pos="709"/>
        </w:tabs>
        <w:spacing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t xml:space="preserve">         - формирование представления о роли музыки в жизни человека, в его духовно – нравственном развитии;</w:t>
      </w:r>
    </w:p>
    <w:p w14:paraId="2C3AF68C" w14:textId="77777777" w:rsidR="00820A06" w:rsidRPr="00F16244" w:rsidRDefault="00820A06" w:rsidP="00820A06">
      <w:pPr>
        <w:spacing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t xml:space="preserve">         - формирование общего представления о музыкальной картине мира;</w:t>
      </w:r>
    </w:p>
    <w:p w14:paraId="6D111E77"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         - знание основных закономерностей музыкального искусства на примере изучаемых музыкальных произведений;</w:t>
      </w:r>
    </w:p>
    <w:p w14:paraId="44CAB19E"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         -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2F0CD3F0"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         - формирование устойчивого интереса к музыке и различным видам (или какому- либо виду) музыкально - творческой деятельности;</w:t>
      </w:r>
    </w:p>
    <w:p w14:paraId="1A2B7A5A"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         - умение воспринимать музыку и выражать свое отношение к музыкальным произведениям;</w:t>
      </w:r>
    </w:p>
    <w:p w14:paraId="11019235"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         - 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14:paraId="0452C7FC"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         - умение воплощать музыкальные образы при создании театрализованных и музыкально – пластических композиций, исполнение вокально – хоровых произведений.</w:t>
      </w:r>
    </w:p>
    <w:p w14:paraId="76CEC205" w14:textId="77777777" w:rsidR="00820A06" w:rsidRPr="00F16244" w:rsidRDefault="00820A06" w:rsidP="00820A06">
      <w:pPr>
        <w:spacing w:after="0" w:line="240" w:lineRule="auto"/>
        <w:ind w:left="720"/>
        <w:rPr>
          <w:rFonts w:ascii="Times New Roman" w:hAnsi="Times New Roman" w:cs="Times New Roman"/>
          <w:sz w:val="24"/>
          <w:szCs w:val="24"/>
        </w:rPr>
      </w:pPr>
    </w:p>
    <w:p w14:paraId="74F631D9" w14:textId="77777777" w:rsidR="00820A06" w:rsidRPr="00F16244" w:rsidRDefault="00820A06" w:rsidP="00820A06">
      <w:pPr>
        <w:spacing w:line="240" w:lineRule="auto"/>
        <w:rPr>
          <w:rFonts w:ascii="Times New Roman" w:hAnsi="Times New Roman" w:cs="Times New Roman"/>
          <w:sz w:val="24"/>
          <w:szCs w:val="24"/>
        </w:rPr>
      </w:pPr>
    </w:p>
    <w:p w14:paraId="23E351BD" w14:textId="77777777" w:rsidR="00820A06" w:rsidRPr="00F16244" w:rsidRDefault="00820A06" w:rsidP="00E40E4B">
      <w:pPr>
        <w:numPr>
          <w:ilvl w:val="0"/>
          <w:numId w:val="62"/>
        </w:numPr>
        <w:spacing w:line="240" w:lineRule="auto"/>
        <w:ind w:left="-851"/>
        <w:jc w:val="center"/>
        <w:rPr>
          <w:rFonts w:ascii="Times New Roman" w:hAnsi="Times New Roman" w:cs="Times New Roman"/>
          <w:b/>
          <w:sz w:val="24"/>
          <w:szCs w:val="24"/>
        </w:rPr>
      </w:pPr>
      <w:r w:rsidRPr="00F16244">
        <w:rPr>
          <w:rFonts w:ascii="Times New Roman" w:hAnsi="Times New Roman" w:cs="Times New Roman"/>
          <w:sz w:val="24"/>
          <w:szCs w:val="24"/>
        </w:rPr>
        <w:t xml:space="preserve"> </w:t>
      </w:r>
      <w:r w:rsidRPr="00F16244">
        <w:rPr>
          <w:rFonts w:ascii="Times New Roman" w:hAnsi="Times New Roman" w:cs="Times New Roman"/>
          <w:b/>
          <w:sz w:val="24"/>
          <w:szCs w:val="24"/>
        </w:rPr>
        <w:t xml:space="preserve">Раздел </w:t>
      </w:r>
      <w:r w:rsidRPr="00F16244">
        <w:rPr>
          <w:rFonts w:ascii="Times New Roman" w:hAnsi="Times New Roman" w:cs="Times New Roman"/>
          <w:b/>
          <w:sz w:val="24"/>
          <w:szCs w:val="24"/>
          <w:lang w:val="en-US"/>
        </w:rPr>
        <w:t>VI</w:t>
      </w:r>
      <w:r w:rsidRPr="00F16244">
        <w:rPr>
          <w:rFonts w:ascii="Times New Roman" w:hAnsi="Times New Roman" w:cs="Times New Roman"/>
          <w:b/>
          <w:sz w:val="24"/>
          <w:szCs w:val="24"/>
        </w:rPr>
        <w:t xml:space="preserve">. Содержание учебного предмета (курса) </w:t>
      </w:r>
    </w:p>
    <w:p w14:paraId="62C37588" w14:textId="77777777" w:rsidR="00820A06" w:rsidRPr="00F16244" w:rsidRDefault="00820A06" w:rsidP="00820A06">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F16244">
        <w:rPr>
          <w:rFonts w:ascii="Times New Roman" w:hAnsi="Times New Roman" w:cs="Times New Roman"/>
          <w:b/>
          <w:sz w:val="24"/>
          <w:szCs w:val="24"/>
        </w:rPr>
        <w:t>«Музыка»</w:t>
      </w:r>
    </w:p>
    <w:p w14:paraId="7F80D33F" w14:textId="77777777" w:rsidR="00820A06" w:rsidRPr="00F16244" w:rsidRDefault="00820A06" w:rsidP="00820A06">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p>
    <w:p w14:paraId="0C3506DC" w14:textId="77777777" w:rsidR="00820A06" w:rsidRPr="00F16244" w:rsidRDefault="00820A06" w:rsidP="00820A06">
      <w:pPr>
        <w:shd w:val="clear" w:color="auto" w:fill="FFFFFF"/>
        <w:autoSpaceDE w:val="0"/>
        <w:autoSpaceDN w:val="0"/>
        <w:adjustRightInd w:val="0"/>
        <w:spacing w:after="0" w:line="240" w:lineRule="auto"/>
        <w:ind w:firstLine="540"/>
        <w:jc w:val="center"/>
        <w:rPr>
          <w:rFonts w:ascii="Times New Roman" w:hAnsi="Times New Roman" w:cs="Times New Roman"/>
          <w:b/>
          <w:bCs/>
          <w:sz w:val="24"/>
          <w:szCs w:val="24"/>
        </w:rPr>
      </w:pPr>
      <w:r w:rsidRPr="00F16244">
        <w:rPr>
          <w:rFonts w:ascii="Times New Roman" w:hAnsi="Times New Roman" w:cs="Times New Roman"/>
          <w:b/>
          <w:sz w:val="24"/>
          <w:szCs w:val="24"/>
        </w:rPr>
        <w:t>1 класс:</w:t>
      </w:r>
    </w:p>
    <w:p w14:paraId="6954D9D8"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b/>
          <w:sz w:val="24"/>
          <w:szCs w:val="24"/>
        </w:rPr>
        <w:t xml:space="preserve">       </w:t>
      </w:r>
      <w:r w:rsidRPr="00F16244">
        <w:rPr>
          <w:rFonts w:ascii="Times New Roman" w:hAnsi="Times New Roman" w:cs="Times New Roman"/>
          <w:sz w:val="24"/>
          <w:szCs w:val="24"/>
        </w:rPr>
        <w:t xml:space="preserve">Содержание программы первого года делится на   два  раздела:  “Музыка  вокруг  нас”  (посвящены  музыке  и  ее  роли  в  повседневной  жизни  человека) и  второго полугодия  “Музыка  и  ты” (знакомство  с  музыкой  в  широком  культорологическом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 </w:t>
      </w:r>
    </w:p>
    <w:p w14:paraId="77362EF3" w14:textId="77777777" w:rsidR="00820A06" w:rsidRPr="00F16244" w:rsidRDefault="00820A06" w:rsidP="00820A06">
      <w:pPr>
        <w:spacing w:line="240" w:lineRule="auto"/>
        <w:jc w:val="center"/>
        <w:rPr>
          <w:rStyle w:val="a4"/>
          <w:rFonts w:ascii="Times New Roman" w:hAnsi="Times New Roman" w:cs="Times New Roman"/>
          <w:b w:val="0"/>
          <w:sz w:val="24"/>
          <w:szCs w:val="24"/>
        </w:rPr>
      </w:pPr>
      <w:r w:rsidRPr="00F16244">
        <w:rPr>
          <w:rStyle w:val="a4"/>
          <w:rFonts w:ascii="Times New Roman" w:hAnsi="Times New Roman" w:cs="Times New Roman"/>
          <w:b w:val="0"/>
          <w:sz w:val="24"/>
          <w:szCs w:val="24"/>
        </w:rPr>
        <w:t>Раздел 1. «Музыка вокруг нас»</w:t>
      </w:r>
    </w:p>
    <w:p w14:paraId="74B4074D"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      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14:paraId="39890BE2" w14:textId="77777777" w:rsidR="00820A06" w:rsidRPr="00F16244" w:rsidRDefault="00820A06" w:rsidP="00820A06">
      <w:pPr>
        <w:pStyle w:val="body"/>
        <w:spacing w:before="0" w:beforeAutospacing="0" w:after="0" w:afterAutospacing="0"/>
      </w:pPr>
      <w:r w:rsidRPr="00F16244">
        <w:t>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14:paraId="5999C121" w14:textId="77777777" w:rsidR="00820A06" w:rsidRPr="00F16244" w:rsidRDefault="00820A06" w:rsidP="00820A06">
      <w:pPr>
        <w:pStyle w:val="body"/>
        <w:spacing w:before="0" w:beforeAutospacing="0" w:after="0" w:afterAutospacing="0"/>
      </w:pPr>
      <w:r w:rsidRPr="00F16244">
        <w:t xml:space="preserve">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 </w:t>
      </w:r>
    </w:p>
    <w:p w14:paraId="7A92FBA2" w14:textId="77777777" w:rsidR="00820A06" w:rsidRPr="00F16244" w:rsidRDefault="00820A06" w:rsidP="00820A06">
      <w:pPr>
        <w:spacing w:line="240" w:lineRule="auto"/>
        <w:rPr>
          <w:rFonts w:ascii="Times New Roman" w:hAnsi="Times New Roman" w:cs="Times New Roman"/>
          <w:sz w:val="24"/>
          <w:szCs w:val="24"/>
        </w:rPr>
      </w:pPr>
    </w:p>
    <w:p w14:paraId="73CC5E39" w14:textId="77777777" w:rsidR="00820A06" w:rsidRPr="00F16244" w:rsidRDefault="00820A06" w:rsidP="00820A06">
      <w:pPr>
        <w:spacing w:line="240" w:lineRule="auto"/>
        <w:jc w:val="center"/>
        <w:rPr>
          <w:rStyle w:val="a4"/>
          <w:rFonts w:ascii="Times New Roman" w:hAnsi="Times New Roman" w:cs="Times New Roman"/>
          <w:b w:val="0"/>
          <w:sz w:val="24"/>
          <w:szCs w:val="24"/>
        </w:rPr>
      </w:pPr>
      <w:r w:rsidRPr="00F16244">
        <w:rPr>
          <w:rStyle w:val="a4"/>
          <w:rFonts w:ascii="Times New Roman" w:hAnsi="Times New Roman" w:cs="Times New Roman"/>
          <w:b w:val="0"/>
          <w:sz w:val="24"/>
          <w:szCs w:val="24"/>
        </w:rPr>
        <w:t>Раздел 2. «Музыка и ты</w:t>
      </w:r>
    </w:p>
    <w:p w14:paraId="0247B1F6" w14:textId="77777777" w:rsidR="00820A06" w:rsidRPr="00F16244" w:rsidRDefault="00820A06" w:rsidP="00820A06">
      <w:pPr>
        <w:pStyle w:val="body"/>
        <w:spacing w:before="0" w:beforeAutospacing="0" w:after="0" w:afterAutospacing="0"/>
      </w:pPr>
      <w:r w:rsidRPr="00F16244">
        <w:t xml:space="preserve">      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14:paraId="1382EA95" w14:textId="77777777" w:rsidR="00820A06" w:rsidRPr="00F16244" w:rsidRDefault="00820A06" w:rsidP="00820A06">
      <w:pPr>
        <w:pStyle w:val="body"/>
        <w:spacing w:before="0" w:beforeAutospacing="0" w:after="0" w:afterAutospacing="0"/>
      </w:pPr>
      <w:r w:rsidRPr="00F16244">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14:paraId="206E2329" w14:textId="77777777" w:rsidR="00820A06" w:rsidRPr="00F16244" w:rsidRDefault="00820A06" w:rsidP="00820A06">
      <w:pPr>
        <w:pStyle w:val="razdel"/>
        <w:spacing w:after="0" w:afterAutospacing="0"/>
        <w:jc w:val="center"/>
        <w:rPr>
          <w:rStyle w:val="a4"/>
          <w:b w:val="0"/>
        </w:rPr>
      </w:pPr>
      <w:r w:rsidRPr="00F16244">
        <w:rPr>
          <w:rStyle w:val="a4"/>
          <w:b w:val="0"/>
        </w:rPr>
        <w:t>Содержание музыкального материала:</w:t>
      </w:r>
    </w:p>
    <w:p w14:paraId="3C479BE2" w14:textId="77777777" w:rsidR="00820A06" w:rsidRPr="00F16244" w:rsidRDefault="00820A06" w:rsidP="00820A06">
      <w:pPr>
        <w:pStyle w:val="razdel"/>
        <w:spacing w:after="0" w:afterAutospacing="0"/>
        <w:jc w:val="center"/>
        <w:rPr>
          <w:rStyle w:val="a4"/>
          <w:b w:val="0"/>
        </w:rPr>
      </w:pPr>
      <w:r w:rsidRPr="00F16244">
        <w:rPr>
          <w:rStyle w:val="a4"/>
          <w:b w:val="0"/>
        </w:rPr>
        <w:t>Раздел 1. «Музыка вокруг нас»</w:t>
      </w:r>
    </w:p>
    <w:p w14:paraId="22340B97" w14:textId="77777777" w:rsidR="00820A06" w:rsidRPr="00F16244" w:rsidRDefault="00820A06" w:rsidP="00820A06">
      <w:pPr>
        <w:pStyle w:val="razdel"/>
        <w:rPr>
          <w:rStyle w:val="a4"/>
          <w:b w:val="0"/>
        </w:rPr>
      </w:pPr>
      <w:r w:rsidRPr="00F16244">
        <w:rPr>
          <w:rStyle w:val="ac"/>
          <w:i w:val="0"/>
        </w:rPr>
        <w:t xml:space="preserve">«Щелкунчик», </w:t>
      </w:r>
      <w:r w:rsidRPr="00F16244">
        <w:t>фрагменты из балета. П. Чайковский.</w:t>
      </w:r>
      <w:r w:rsidRPr="00F16244">
        <w:br/>
        <w:t> </w:t>
      </w:r>
      <w:r w:rsidRPr="00F16244">
        <w:rPr>
          <w:rStyle w:val="ac"/>
          <w:i w:val="0"/>
        </w:rPr>
        <w:t xml:space="preserve">Пьесы </w:t>
      </w:r>
      <w:r w:rsidRPr="00F16244">
        <w:t xml:space="preserve">из </w:t>
      </w:r>
      <w:r w:rsidRPr="00F16244">
        <w:rPr>
          <w:rStyle w:val="ac"/>
          <w:i w:val="0"/>
        </w:rPr>
        <w:t xml:space="preserve">«Детского альбома». </w:t>
      </w:r>
      <w:r w:rsidRPr="00F16244">
        <w:t>П. Чайковский.</w:t>
      </w:r>
      <w:r w:rsidRPr="00F16244">
        <w:br/>
      </w:r>
      <w:r w:rsidRPr="00F16244">
        <w:rPr>
          <w:rStyle w:val="ac"/>
          <w:i w:val="0"/>
        </w:rPr>
        <w:t xml:space="preserve">«Октябрь» («Осенняя песнь») </w:t>
      </w:r>
      <w:r w:rsidRPr="00F16244">
        <w:t>из цикла «Времена года». П. Чайковский.</w:t>
      </w:r>
      <w:r w:rsidRPr="00F16244">
        <w:br/>
      </w:r>
      <w:r w:rsidRPr="00F16244">
        <w:rPr>
          <w:rStyle w:val="ac"/>
          <w:i w:val="0"/>
        </w:rPr>
        <w:t xml:space="preserve">«Колыбельная Волховы», </w:t>
      </w:r>
      <w:r w:rsidRPr="00F16244">
        <w:t xml:space="preserve">песня Садко </w:t>
      </w:r>
      <w:r w:rsidRPr="00F16244">
        <w:rPr>
          <w:rStyle w:val="ac"/>
          <w:i w:val="0"/>
        </w:rPr>
        <w:t xml:space="preserve">(«Заиграйте, мои гусельки») </w:t>
      </w:r>
      <w:r w:rsidRPr="00F16244">
        <w:t xml:space="preserve">из оперы </w:t>
      </w:r>
      <w:r w:rsidRPr="00F16244">
        <w:rPr>
          <w:rStyle w:val="ac"/>
          <w:i w:val="0"/>
        </w:rPr>
        <w:t xml:space="preserve">«Садко».   </w:t>
      </w:r>
      <w:r w:rsidRPr="00F16244">
        <w:t>Н. Римский-      Корсаков.</w:t>
      </w:r>
      <w:r w:rsidRPr="00F16244">
        <w:br/>
      </w:r>
      <w:r w:rsidRPr="00F16244">
        <w:rPr>
          <w:rStyle w:val="ac"/>
          <w:i w:val="0"/>
        </w:rPr>
        <w:t xml:space="preserve">«Петя и волк», </w:t>
      </w:r>
      <w:r w:rsidRPr="00F16244">
        <w:t>фрагменты из симфонической сказки. С. Прокофьев.</w:t>
      </w:r>
      <w:r w:rsidRPr="00F16244">
        <w:br/>
        <w:t> </w:t>
      </w:r>
      <w:r w:rsidRPr="00F16244">
        <w:rPr>
          <w:rStyle w:val="ac"/>
          <w:i w:val="0"/>
        </w:rPr>
        <w:t xml:space="preserve">Третья песня Леля </w:t>
      </w:r>
      <w:r w:rsidRPr="00F16244">
        <w:t xml:space="preserve">из оперы </w:t>
      </w:r>
      <w:r w:rsidRPr="00F16244">
        <w:rPr>
          <w:rStyle w:val="ac"/>
          <w:i w:val="0"/>
        </w:rPr>
        <w:t xml:space="preserve">«Снегурочка». </w:t>
      </w:r>
      <w:r w:rsidRPr="00F16244">
        <w:t>Н. Римский-Корсаков.</w:t>
      </w:r>
      <w:r w:rsidRPr="00F16244">
        <w:br/>
      </w:r>
      <w:r w:rsidRPr="00F16244">
        <w:rPr>
          <w:rStyle w:val="ac"/>
          <w:i w:val="0"/>
        </w:rPr>
        <w:t xml:space="preserve">«Гусляр Садко». </w:t>
      </w:r>
      <w:r w:rsidRPr="00F16244">
        <w:t>В. Кикта.</w:t>
      </w:r>
      <w:r w:rsidRPr="00F16244">
        <w:br/>
      </w:r>
      <w:r w:rsidRPr="00F16244">
        <w:rPr>
          <w:rStyle w:val="ac"/>
          <w:i w:val="0"/>
        </w:rPr>
        <w:t xml:space="preserve">«Фрески Софии Киевской», </w:t>
      </w:r>
      <w:r w:rsidRPr="00F16244">
        <w:t>фрагмент 1-й части Концертной симфонии для арфы с оркестром. В. Кикта.</w:t>
      </w:r>
      <w:r w:rsidRPr="00F16244">
        <w:br/>
      </w:r>
      <w:r w:rsidRPr="00F16244">
        <w:rPr>
          <w:rStyle w:val="ac"/>
          <w:i w:val="0"/>
        </w:rPr>
        <w:t xml:space="preserve">«Звезда покатилась». </w:t>
      </w:r>
      <w:r w:rsidRPr="00F16244">
        <w:t>В. Кикта, слова В. Татаринова.</w:t>
      </w:r>
      <w:r w:rsidRPr="00F16244">
        <w:br/>
      </w:r>
      <w:r w:rsidRPr="00F16244">
        <w:rPr>
          <w:rStyle w:val="ac"/>
          <w:i w:val="0"/>
        </w:rPr>
        <w:t xml:space="preserve">«Мелодия» </w:t>
      </w:r>
      <w:r w:rsidRPr="00F16244">
        <w:t xml:space="preserve">из оперы </w:t>
      </w:r>
      <w:r w:rsidRPr="00F16244">
        <w:rPr>
          <w:rStyle w:val="ac"/>
          <w:i w:val="0"/>
        </w:rPr>
        <w:t xml:space="preserve">«Орфей и Эвридика». </w:t>
      </w:r>
      <w:r w:rsidRPr="00F16244">
        <w:t>К. Глюк.</w:t>
      </w:r>
      <w:r w:rsidRPr="00F16244">
        <w:br/>
      </w:r>
      <w:r w:rsidRPr="00F16244">
        <w:rPr>
          <w:rStyle w:val="ac"/>
          <w:i w:val="0"/>
        </w:rPr>
        <w:t xml:space="preserve">«Шутка» </w:t>
      </w:r>
      <w:r w:rsidRPr="00F16244">
        <w:t xml:space="preserve">из </w:t>
      </w:r>
      <w:r w:rsidRPr="00F16244">
        <w:rPr>
          <w:rStyle w:val="ac"/>
          <w:i w:val="0"/>
        </w:rPr>
        <w:t xml:space="preserve">Сюиты № 2 для оркестра. </w:t>
      </w:r>
      <w:r w:rsidRPr="00F16244">
        <w:t>И.-С. Бах.</w:t>
      </w:r>
      <w:r w:rsidRPr="00F16244">
        <w:br/>
      </w:r>
      <w:r w:rsidRPr="00F16244">
        <w:rPr>
          <w:rStyle w:val="ac"/>
          <w:i w:val="0"/>
        </w:rPr>
        <w:t xml:space="preserve">«Осень» </w:t>
      </w:r>
      <w:r w:rsidRPr="00F16244">
        <w:t xml:space="preserve">из </w:t>
      </w:r>
      <w:r w:rsidRPr="00F16244">
        <w:rPr>
          <w:rStyle w:val="ac"/>
          <w:i w:val="0"/>
        </w:rPr>
        <w:t>Музыкальных иллюстраций к повести А. Пушкина «Метель»</w:t>
      </w:r>
      <w:r w:rsidRPr="00F16244">
        <w:t>. Г. Свиридов.</w:t>
      </w:r>
      <w:r w:rsidRPr="00F16244">
        <w:br/>
      </w:r>
      <w:r w:rsidRPr="00F16244">
        <w:rPr>
          <w:rStyle w:val="ac"/>
          <w:i w:val="0"/>
        </w:rPr>
        <w:t xml:space="preserve">«Пастушья песенка» </w:t>
      </w:r>
      <w:r w:rsidRPr="00F16244">
        <w:t xml:space="preserve">на тему из 5-й части </w:t>
      </w:r>
      <w:r w:rsidRPr="00F16244">
        <w:rPr>
          <w:rStyle w:val="ac"/>
          <w:i w:val="0"/>
        </w:rPr>
        <w:t xml:space="preserve">Симфонии № 6 </w:t>
      </w:r>
      <w:r w:rsidRPr="00F16244">
        <w:t>(«Пасторальной»). Л. Бетховен, слова К. Алемасовой.</w:t>
      </w:r>
      <w:r w:rsidRPr="00F16244">
        <w:br/>
      </w:r>
      <w:r w:rsidRPr="00F16244">
        <w:rPr>
          <w:rStyle w:val="ac"/>
          <w:i w:val="0"/>
        </w:rPr>
        <w:t xml:space="preserve">«Капельки». </w:t>
      </w:r>
      <w:r w:rsidRPr="00F16244">
        <w:t xml:space="preserve">В. Павленко, слова Э. Богдановой; </w:t>
      </w:r>
      <w:r w:rsidRPr="00F16244">
        <w:rPr>
          <w:rStyle w:val="ac"/>
          <w:i w:val="0"/>
        </w:rPr>
        <w:t xml:space="preserve">«Скворушка прощается». </w:t>
      </w:r>
      <w:r w:rsidRPr="00F16244">
        <w:t xml:space="preserve">Т. Попатенко, слова М. Ивенсен; </w:t>
      </w:r>
      <w:r w:rsidRPr="00F16244">
        <w:rPr>
          <w:rStyle w:val="ac"/>
          <w:i w:val="0"/>
        </w:rPr>
        <w:t xml:space="preserve">«Осень», </w:t>
      </w:r>
      <w:r w:rsidRPr="00F16244">
        <w:t>русская народная песня и др.</w:t>
      </w:r>
      <w:r w:rsidRPr="00F16244">
        <w:br/>
      </w:r>
      <w:r w:rsidRPr="00F16244">
        <w:rPr>
          <w:rStyle w:val="ac"/>
          <w:i w:val="0"/>
        </w:rPr>
        <w:t xml:space="preserve">«Азбука». </w:t>
      </w:r>
      <w:r w:rsidRPr="00F16244">
        <w:t xml:space="preserve">А. Островский, слова З. Петровой; </w:t>
      </w:r>
      <w:r w:rsidRPr="00F16244">
        <w:rPr>
          <w:rStyle w:val="ac"/>
          <w:i w:val="0"/>
        </w:rPr>
        <w:t xml:space="preserve">«Алфавит». </w:t>
      </w:r>
      <w:r w:rsidRPr="00F16244">
        <w:t xml:space="preserve">Р. Паулс, слова И. Резника; </w:t>
      </w:r>
      <w:r w:rsidRPr="00F16244">
        <w:rPr>
          <w:rStyle w:val="ac"/>
          <w:i w:val="0"/>
        </w:rPr>
        <w:t xml:space="preserve">«Домисолька». </w:t>
      </w:r>
      <w:r w:rsidRPr="00F16244">
        <w:t xml:space="preserve">О. Юдахина, слова В. Ключникова; </w:t>
      </w:r>
      <w:r w:rsidRPr="00F16244">
        <w:rPr>
          <w:rStyle w:val="ac"/>
          <w:i w:val="0"/>
        </w:rPr>
        <w:t xml:space="preserve">«Семь подружек». </w:t>
      </w:r>
      <w:r w:rsidRPr="00F16244">
        <w:t xml:space="preserve">В. Дроцевич, слова В. Сергеева; </w:t>
      </w:r>
      <w:r w:rsidRPr="00F16244">
        <w:rPr>
          <w:rStyle w:val="ac"/>
          <w:i w:val="0"/>
        </w:rPr>
        <w:t xml:space="preserve">«Песня о школе». </w:t>
      </w:r>
      <w:r w:rsidRPr="00F16244">
        <w:t>Д. Кабалевский, слова В. Викторова и др.</w:t>
      </w:r>
      <w:r w:rsidRPr="00F16244">
        <w:br/>
      </w:r>
      <w:r w:rsidRPr="00F16244">
        <w:rPr>
          <w:rStyle w:val="ac"/>
          <w:i w:val="0"/>
        </w:rPr>
        <w:t xml:space="preserve">«Дудочка», </w:t>
      </w:r>
      <w:r w:rsidRPr="00F16244">
        <w:t xml:space="preserve">русская народная песня; </w:t>
      </w:r>
      <w:r w:rsidRPr="00F16244">
        <w:rPr>
          <w:rStyle w:val="ac"/>
          <w:i w:val="0"/>
        </w:rPr>
        <w:t xml:space="preserve">«Дудочка», </w:t>
      </w:r>
      <w:r w:rsidRPr="00F16244">
        <w:t>белорусская народная песня.</w:t>
      </w:r>
      <w:r w:rsidRPr="00F16244">
        <w:br/>
      </w:r>
      <w:r w:rsidRPr="00F16244">
        <w:rPr>
          <w:rStyle w:val="ac"/>
          <w:i w:val="0"/>
        </w:rPr>
        <w:t xml:space="preserve">«Пастушья», </w:t>
      </w:r>
      <w:r w:rsidRPr="00F16244">
        <w:t xml:space="preserve">французская народная песня; </w:t>
      </w:r>
      <w:r w:rsidRPr="00F16244">
        <w:rPr>
          <w:rStyle w:val="ac"/>
          <w:i w:val="0"/>
        </w:rPr>
        <w:t xml:space="preserve">«Дударики-дудари», </w:t>
      </w:r>
      <w:r w:rsidRPr="00F16244">
        <w:t xml:space="preserve">белорусская народная песня, русский текст С. Лешкевича; </w:t>
      </w:r>
      <w:r w:rsidRPr="00F16244">
        <w:rPr>
          <w:rStyle w:val="ac"/>
          <w:i w:val="0"/>
        </w:rPr>
        <w:t xml:space="preserve">«Веселый пастушок», </w:t>
      </w:r>
      <w:r w:rsidRPr="00F16244">
        <w:t>финская народная песня, русский текст В. Гурьяна.</w:t>
      </w:r>
      <w:r w:rsidRPr="00F16244">
        <w:br/>
      </w:r>
      <w:r w:rsidRPr="00F16244">
        <w:rPr>
          <w:rStyle w:val="ac"/>
          <w:i w:val="0"/>
        </w:rPr>
        <w:t xml:space="preserve">«Почему медведь зимой спит». </w:t>
      </w:r>
      <w:r w:rsidRPr="00F16244">
        <w:t>Л. Книппер, слова А. Коваленкова.</w:t>
      </w:r>
      <w:r w:rsidRPr="00F16244">
        <w:br/>
      </w:r>
      <w:r w:rsidRPr="00F16244">
        <w:rPr>
          <w:rStyle w:val="ac"/>
          <w:i w:val="0"/>
        </w:rPr>
        <w:t xml:space="preserve">«Зимняя сказка». </w:t>
      </w:r>
      <w:r w:rsidRPr="00F16244">
        <w:t>Музыка и слова С. Крылова.</w:t>
      </w:r>
      <w:r w:rsidRPr="00F16244">
        <w:br/>
        <w:t> Рождественские колядки и рождественские песни народов мира.</w:t>
      </w:r>
    </w:p>
    <w:p w14:paraId="41AD5534" w14:textId="77777777" w:rsidR="00820A06" w:rsidRPr="00F16244" w:rsidRDefault="00820A06" w:rsidP="00820A06">
      <w:pPr>
        <w:pStyle w:val="razdel"/>
        <w:jc w:val="center"/>
        <w:rPr>
          <w:b/>
        </w:rPr>
      </w:pPr>
      <w:r w:rsidRPr="00F16244">
        <w:rPr>
          <w:rStyle w:val="a4"/>
          <w:b w:val="0"/>
        </w:rPr>
        <w:t>Раздел 2. «Музыка и ты»</w:t>
      </w:r>
    </w:p>
    <w:p w14:paraId="31AA9252" w14:textId="77777777" w:rsidR="00820A06" w:rsidRPr="00F16244" w:rsidRDefault="00820A06" w:rsidP="00820A06">
      <w:pPr>
        <w:pStyle w:val="body"/>
        <w:spacing w:after="0" w:afterAutospacing="0"/>
      </w:pPr>
      <w:r w:rsidRPr="00F16244">
        <w:t> </w:t>
      </w:r>
      <w:r w:rsidRPr="00F16244">
        <w:rPr>
          <w:rStyle w:val="ac"/>
          <w:i w:val="0"/>
        </w:rPr>
        <w:t xml:space="preserve">Пьесы </w:t>
      </w:r>
      <w:r w:rsidRPr="00F16244">
        <w:t xml:space="preserve">из </w:t>
      </w:r>
      <w:r w:rsidRPr="00F16244">
        <w:rPr>
          <w:rStyle w:val="ac"/>
          <w:i w:val="0"/>
        </w:rPr>
        <w:t xml:space="preserve">«Детского альбома». </w:t>
      </w:r>
      <w:r w:rsidRPr="00F16244">
        <w:t>П. Чайковский.</w:t>
      </w:r>
      <w:r w:rsidRPr="00F16244">
        <w:br/>
      </w:r>
      <w:r w:rsidRPr="00F16244">
        <w:rPr>
          <w:rStyle w:val="ac"/>
          <w:i w:val="0"/>
        </w:rPr>
        <w:t xml:space="preserve">«Утро» </w:t>
      </w:r>
      <w:r w:rsidRPr="00F16244">
        <w:t xml:space="preserve">из сюиты </w:t>
      </w:r>
      <w:r w:rsidRPr="00F16244">
        <w:rPr>
          <w:rStyle w:val="ac"/>
          <w:i w:val="0"/>
        </w:rPr>
        <w:t xml:space="preserve">«Пер Гюнт». </w:t>
      </w:r>
      <w:r w:rsidRPr="00F16244">
        <w:t>Э. Григ.</w:t>
      </w:r>
      <w:r w:rsidRPr="00F16244">
        <w:br/>
      </w:r>
      <w:r w:rsidRPr="00F16244">
        <w:rPr>
          <w:rStyle w:val="ac"/>
          <w:i w:val="0"/>
        </w:rPr>
        <w:t xml:space="preserve">«Добрый день». </w:t>
      </w:r>
      <w:r w:rsidRPr="00F16244">
        <w:t>Я. Дубравин, слова В. Суслова.</w:t>
      </w:r>
    </w:p>
    <w:p w14:paraId="77BC12E0" w14:textId="77777777" w:rsidR="00820A06" w:rsidRPr="00F16244" w:rsidRDefault="00820A06" w:rsidP="00820A06">
      <w:pPr>
        <w:pStyle w:val="body"/>
        <w:spacing w:after="0" w:afterAutospacing="0"/>
      </w:pPr>
      <w:r w:rsidRPr="00F16244">
        <w:rPr>
          <w:rStyle w:val="ac"/>
          <w:i w:val="0"/>
        </w:rPr>
        <w:t xml:space="preserve">«Утро». </w:t>
      </w:r>
      <w:r w:rsidRPr="00F16244">
        <w:t>А. Парцхаладзе, слова Ю. Полухина.</w:t>
      </w:r>
      <w:r w:rsidRPr="00F16244">
        <w:br/>
      </w:r>
      <w:r w:rsidRPr="00F16244">
        <w:rPr>
          <w:rStyle w:val="ac"/>
          <w:i w:val="0"/>
        </w:rPr>
        <w:t xml:space="preserve">«Солнце», </w:t>
      </w:r>
      <w:r w:rsidRPr="00F16244">
        <w:t>грузинская народная песня, обраб. Д. Аракишвили.</w:t>
      </w:r>
      <w:r w:rsidRPr="00F16244">
        <w:br/>
      </w:r>
      <w:r w:rsidRPr="00F16244">
        <w:rPr>
          <w:rStyle w:val="ac"/>
          <w:i w:val="0"/>
        </w:rPr>
        <w:t xml:space="preserve">«Пастораль» </w:t>
      </w:r>
      <w:r w:rsidRPr="00F16244">
        <w:t>из Музыкальных иллюстраций к повести А. Пушкина «Метель». Г. Свиридов.</w:t>
      </w:r>
      <w:r w:rsidRPr="00F16244">
        <w:br/>
      </w:r>
      <w:r w:rsidRPr="00F16244">
        <w:rPr>
          <w:rStyle w:val="ac"/>
          <w:i w:val="0"/>
        </w:rPr>
        <w:t xml:space="preserve">«Пастораль» </w:t>
      </w:r>
      <w:r w:rsidRPr="00F16244">
        <w:t>из Сюиты в старинном стиле. А. Шнитке.</w:t>
      </w:r>
      <w:r w:rsidRPr="00F16244">
        <w:br/>
      </w:r>
      <w:r w:rsidRPr="00F16244">
        <w:rPr>
          <w:rStyle w:val="ac"/>
          <w:i w:val="0"/>
        </w:rPr>
        <w:t xml:space="preserve">«Наигрыш». </w:t>
      </w:r>
      <w:r w:rsidRPr="00F16244">
        <w:t>А. Шнитке.</w:t>
      </w:r>
      <w:r w:rsidRPr="00F16244">
        <w:br/>
      </w:r>
      <w:r w:rsidRPr="00F16244">
        <w:rPr>
          <w:rStyle w:val="ac"/>
          <w:i w:val="0"/>
        </w:rPr>
        <w:t xml:space="preserve">«Утро». </w:t>
      </w:r>
      <w:r w:rsidRPr="00F16244">
        <w:t>Э. Денисов.</w:t>
      </w:r>
      <w:r w:rsidRPr="00F16244">
        <w:br/>
      </w:r>
      <w:r w:rsidRPr="00F16244">
        <w:rPr>
          <w:rStyle w:val="ac"/>
          <w:i w:val="0"/>
        </w:rPr>
        <w:t xml:space="preserve">«Доброе утро» </w:t>
      </w:r>
      <w:r w:rsidRPr="00F16244">
        <w:t xml:space="preserve">из кантаты </w:t>
      </w:r>
      <w:r w:rsidRPr="00F16244">
        <w:rPr>
          <w:rStyle w:val="ac"/>
          <w:i w:val="0"/>
        </w:rPr>
        <w:t xml:space="preserve">«Песни утра, весны и мира». </w:t>
      </w:r>
      <w:r w:rsidRPr="00F16244">
        <w:t>Д. Кабалевский, слова Ц. Солодаря.</w:t>
      </w:r>
      <w:r w:rsidRPr="00F16244">
        <w:br/>
      </w:r>
      <w:r w:rsidRPr="00F16244">
        <w:rPr>
          <w:rStyle w:val="ac"/>
          <w:i w:val="0"/>
        </w:rPr>
        <w:t xml:space="preserve">«Вечерняя» </w:t>
      </w:r>
      <w:r w:rsidRPr="00F16244">
        <w:t xml:space="preserve">из Симфонии-действа </w:t>
      </w:r>
      <w:r w:rsidRPr="00F16244">
        <w:rPr>
          <w:rStyle w:val="ac"/>
          <w:i w:val="0"/>
        </w:rPr>
        <w:t xml:space="preserve">«Перезвоны» </w:t>
      </w:r>
      <w:r w:rsidRPr="00F16244">
        <w:t>(по прочтению В. Шукшина). В. Гаврилин.</w:t>
      </w:r>
      <w:r w:rsidRPr="00F16244">
        <w:br/>
      </w:r>
      <w:r w:rsidRPr="00F16244">
        <w:rPr>
          <w:rStyle w:val="ac"/>
          <w:i w:val="0"/>
        </w:rPr>
        <w:t xml:space="preserve">«Вечер» </w:t>
      </w:r>
      <w:r w:rsidRPr="00F16244">
        <w:t xml:space="preserve">из </w:t>
      </w:r>
      <w:r w:rsidRPr="00F16244">
        <w:rPr>
          <w:rStyle w:val="ac"/>
          <w:i w:val="0"/>
        </w:rPr>
        <w:t xml:space="preserve">«Детской музыки». </w:t>
      </w:r>
      <w:r w:rsidRPr="00F16244">
        <w:t>С. Прокофьев.</w:t>
      </w:r>
      <w:r w:rsidRPr="00F16244">
        <w:br/>
      </w:r>
      <w:r w:rsidRPr="00F16244">
        <w:rPr>
          <w:rStyle w:val="ac"/>
          <w:i w:val="0"/>
        </w:rPr>
        <w:t xml:space="preserve">«Вечер». </w:t>
      </w:r>
      <w:r w:rsidRPr="00F16244">
        <w:t>В. Салманов.</w:t>
      </w:r>
      <w:r w:rsidRPr="00F16244">
        <w:br/>
      </w:r>
      <w:r w:rsidRPr="00F16244">
        <w:rPr>
          <w:rStyle w:val="ac"/>
          <w:i w:val="0"/>
        </w:rPr>
        <w:t xml:space="preserve">«Вечерняя сказка». </w:t>
      </w:r>
      <w:r w:rsidRPr="00F16244">
        <w:t>А. Хачатурян.</w:t>
      </w:r>
      <w:r w:rsidRPr="00F16244">
        <w:br/>
      </w:r>
      <w:r w:rsidRPr="00F16244">
        <w:rPr>
          <w:rStyle w:val="ac"/>
          <w:i w:val="0"/>
        </w:rPr>
        <w:t xml:space="preserve">«Менуэт». </w:t>
      </w:r>
      <w:r w:rsidRPr="00F16244">
        <w:t>Л. Моцарт.</w:t>
      </w:r>
      <w:r w:rsidRPr="00F16244">
        <w:br/>
      </w:r>
      <w:r w:rsidRPr="00F16244">
        <w:rPr>
          <w:rStyle w:val="ac"/>
          <w:i w:val="0"/>
        </w:rPr>
        <w:t xml:space="preserve">«Болтунья». </w:t>
      </w:r>
      <w:r w:rsidRPr="00F16244">
        <w:t>С. Прокофьев, слова А. Барто.</w:t>
      </w:r>
      <w:r w:rsidRPr="00F16244">
        <w:br/>
      </w:r>
      <w:r w:rsidRPr="00F16244">
        <w:rPr>
          <w:rStyle w:val="ac"/>
          <w:i w:val="0"/>
        </w:rPr>
        <w:t xml:space="preserve">«Баба Яга». </w:t>
      </w:r>
      <w:r w:rsidRPr="00F16244">
        <w:t>Детская народная игра.</w:t>
      </w:r>
      <w:r w:rsidRPr="00F16244">
        <w:br/>
      </w:r>
      <w:r w:rsidRPr="00F16244">
        <w:rPr>
          <w:rStyle w:val="ac"/>
          <w:i w:val="0"/>
        </w:rPr>
        <w:t xml:space="preserve">«У каждого свой музыкальный инструмент», </w:t>
      </w:r>
      <w:r w:rsidRPr="00F16244">
        <w:t>эстонская народная песня.   Обраб. X. Кырвите, пер. М. Ивенсен.</w:t>
      </w:r>
      <w:r w:rsidRPr="00F16244">
        <w:br/>
        <w:t> </w:t>
      </w:r>
      <w:r w:rsidRPr="00F16244">
        <w:rPr>
          <w:rStyle w:val="ac"/>
          <w:i w:val="0"/>
        </w:rPr>
        <w:t xml:space="preserve">Главная мелодия из Симфонии № 2 </w:t>
      </w:r>
      <w:r w:rsidRPr="00F16244">
        <w:t>(«Богатырской»). А. Бородин.</w:t>
      </w:r>
      <w:r w:rsidRPr="00F16244">
        <w:br/>
      </w:r>
      <w:r w:rsidRPr="00F16244">
        <w:rPr>
          <w:rStyle w:val="ac"/>
          <w:i w:val="0"/>
        </w:rPr>
        <w:t xml:space="preserve">«Солдатушки, бравы ребятушки», </w:t>
      </w:r>
      <w:r w:rsidRPr="00F16244">
        <w:t>русская народная песня.</w:t>
      </w:r>
      <w:r w:rsidRPr="00F16244">
        <w:br/>
      </w:r>
      <w:r w:rsidRPr="00F16244">
        <w:rPr>
          <w:rStyle w:val="ac"/>
          <w:i w:val="0"/>
        </w:rPr>
        <w:t xml:space="preserve">«Песня о маленьком трубаче». </w:t>
      </w:r>
      <w:r w:rsidRPr="00F16244">
        <w:t>С. Никитин, слова С. Крылова.</w:t>
      </w:r>
      <w:r w:rsidRPr="00F16244">
        <w:br/>
      </w:r>
      <w:r w:rsidRPr="00F16244">
        <w:rPr>
          <w:rStyle w:val="ac"/>
          <w:i w:val="0"/>
        </w:rPr>
        <w:t xml:space="preserve">«Учил Суворов». </w:t>
      </w:r>
      <w:r w:rsidRPr="00F16244">
        <w:t>А. Новиков, слова М. Левашова.</w:t>
      </w:r>
      <w:r w:rsidRPr="00F16244">
        <w:br/>
      </w:r>
      <w:r w:rsidRPr="00F16244">
        <w:rPr>
          <w:rStyle w:val="ac"/>
          <w:i w:val="0"/>
        </w:rPr>
        <w:t xml:space="preserve">«Волынка». </w:t>
      </w:r>
      <w:r w:rsidRPr="00F16244">
        <w:t>И. С. Бах.</w:t>
      </w:r>
      <w:r w:rsidRPr="00F16244">
        <w:br/>
      </w:r>
      <w:r w:rsidRPr="00F16244">
        <w:rPr>
          <w:rStyle w:val="ac"/>
          <w:i w:val="0"/>
        </w:rPr>
        <w:t xml:space="preserve">«Колыбельная». </w:t>
      </w:r>
      <w:r w:rsidRPr="00F16244">
        <w:t>М. Кажлаев.</w:t>
      </w:r>
      <w:r w:rsidRPr="00F16244">
        <w:br/>
      </w:r>
      <w:r w:rsidRPr="00F16244">
        <w:rPr>
          <w:rStyle w:val="ac"/>
          <w:i w:val="0"/>
        </w:rPr>
        <w:t xml:space="preserve">«Колыбельная». </w:t>
      </w:r>
      <w:r w:rsidRPr="00F16244">
        <w:t>Г. Гладков.</w:t>
      </w:r>
      <w:r w:rsidRPr="00F16244">
        <w:br/>
      </w:r>
      <w:r w:rsidRPr="00F16244">
        <w:rPr>
          <w:rStyle w:val="ac"/>
          <w:i w:val="0"/>
        </w:rPr>
        <w:t xml:space="preserve">«Золотые рыбки» </w:t>
      </w:r>
      <w:r w:rsidRPr="00F16244">
        <w:t xml:space="preserve">из балета </w:t>
      </w:r>
      <w:r w:rsidRPr="00F16244">
        <w:rPr>
          <w:rStyle w:val="ac"/>
          <w:i w:val="0"/>
        </w:rPr>
        <w:t xml:space="preserve">«Конек-Горбунок». </w:t>
      </w:r>
      <w:r w:rsidRPr="00F16244">
        <w:t>Р. Щедрин.</w:t>
      </w:r>
      <w:r w:rsidRPr="00F16244">
        <w:br/>
        <w:t> </w:t>
      </w:r>
      <w:r w:rsidRPr="00F16244">
        <w:rPr>
          <w:rStyle w:val="ac"/>
          <w:i w:val="0"/>
        </w:rPr>
        <w:t xml:space="preserve">Лютневая музыка. </w:t>
      </w:r>
      <w:r w:rsidRPr="00F16244">
        <w:t>Франческо да Милано.</w:t>
      </w:r>
      <w:r w:rsidRPr="00F16244">
        <w:br/>
      </w:r>
      <w:r w:rsidRPr="00F16244">
        <w:rPr>
          <w:rStyle w:val="ac"/>
          <w:i w:val="0"/>
        </w:rPr>
        <w:t xml:space="preserve">«Кукушка». </w:t>
      </w:r>
      <w:r w:rsidRPr="00F16244">
        <w:t>К. Дакен.</w:t>
      </w:r>
      <w:r w:rsidRPr="00F16244">
        <w:br/>
      </w:r>
      <w:r w:rsidRPr="00F16244">
        <w:rPr>
          <w:rStyle w:val="ac"/>
          <w:i w:val="0"/>
        </w:rPr>
        <w:t xml:space="preserve">«Спасибо». </w:t>
      </w:r>
      <w:r w:rsidRPr="00F16244">
        <w:t>И. Арсеев, слова З. Петровой.</w:t>
      </w:r>
      <w:r w:rsidRPr="00F16244">
        <w:br/>
      </w:r>
      <w:r w:rsidRPr="00F16244">
        <w:rPr>
          <w:rStyle w:val="ac"/>
          <w:i w:val="0"/>
        </w:rPr>
        <w:t xml:space="preserve">«Праздник бабушек и мам». </w:t>
      </w:r>
      <w:r w:rsidRPr="00F16244">
        <w:t>М. Славкин, слова Е. Каргановой.</w:t>
      </w:r>
      <w:r w:rsidRPr="00F16244">
        <w:br/>
        <w:t>   </w:t>
      </w:r>
      <w:r w:rsidRPr="00F16244">
        <w:rPr>
          <w:rStyle w:val="ac"/>
          <w:i w:val="0"/>
        </w:rPr>
        <w:t xml:space="preserve">Увертюра </w:t>
      </w:r>
      <w:r w:rsidRPr="00F16244">
        <w:t xml:space="preserve">из музыки к кинофильму </w:t>
      </w:r>
      <w:r w:rsidRPr="00F16244">
        <w:rPr>
          <w:rStyle w:val="ac"/>
          <w:i w:val="0"/>
        </w:rPr>
        <w:t xml:space="preserve">«Цирк». </w:t>
      </w:r>
      <w:r w:rsidRPr="00F16244">
        <w:t>И. Дунаевский.</w:t>
      </w:r>
      <w:r w:rsidRPr="00F16244">
        <w:br/>
      </w:r>
      <w:r w:rsidRPr="00F16244">
        <w:rPr>
          <w:rStyle w:val="ac"/>
          <w:i w:val="0"/>
        </w:rPr>
        <w:t xml:space="preserve">«Клоуны». </w:t>
      </w:r>
      <w:r w:rsidRPr="00F16244">
        <w:t>Д. Кабалевский.</w:t>
      </w:r>
      <w:r w:rsidRPr="00F16244">
        <w:br/>
        <w:t> </w:t>
      </w:r>
      <w:r w:rsidRPr="00F16244">
        <w:rPr>
          <w:rStyle w:val="ac"/>
          <w:i w:val="0"/>
        </w:rPr>
        <w:t xml:space="preserve">«Семеро козлят», </w:t>
      </w:r>
      <w:r w:rsidRPr="00F16244">
        <w:t xml:space="preserve">заключительный хор из оперы </w:t>
      </w:r>
      <w:r w:rsidRPr="00F16244">
        <w:rPr>
          <w:rStyle w:val="ac"/>
          <w:i w:val="0"/>
        </w:rPr>
        <w:t xml:space="preserve">«Волк и семеро козлят». </w:t>
      </w:r>
      <w:r w:rsidRPr="00F16244">
        <w:t>М. Коваль, слова Е. Манучаровой.</w:t>
      </w:r>
      <w:r w:rsidRPr="00F16244">
        <w:br/>
        <w:t>  </w:t>
      </w:r>
      <w:r w:rsidRPr="00F16244">
        <w:rPr>
          <w:rStyle w:val="ac"/>
          <w:i w:val="0"/>
        </w:rPr>
        <w:t xml:space="preserve">Заключительный хор </w:t>
      </w:r>
      <w:r w:rsidRPr="00F16244">
        <w:t xml:space="preserve">из оперы </w:t>
      </w:r>
      <w:r w:rsidRPr="00F16244">
        <w:rPr>
          <w:rStyle w:val="ac"/>
          <w:i w:val="0"/>
        </w:rPr>
        <w:t xml:space="preserve">«Муха-цокотуха». </w:t>
      </w:r>
      <w:r w:rsidRPr="00F16244">
        <w:t>М. Красев, слова К. Чуковского.</w:t>
      </w:r>
      <w:r w:rsidRPr="00F16244">
        <w:br/>
      </w:r>
      <w:r w:rsidRPr="00F16244">
        <w:rPr>
          <w:rStyle w:val="ac"/>
          <w:i w:val="0"/>
        </w:rPr>
        <w:t xml:space="preserve">«Добрые слоны». </w:t>
      </w:r>
      <w:r w:rsidRPr="00F16244">
        <w:t>А.</w:t>
      </w:r>
      <w:r w:rsidRPr="00F16244">
        <w:rPr>
          <w:rStyle w:val="ac"/>
          <w:i w:val="0"/>
        </w:rPr>
        <w:t> </w:t>
      </w:r>
      <w:r w:rsidRPr="00F16244">
        <w:t>Журбин, слова В. Шленского.</w:t>
      </w:r>
      <w:r w:rsidRPr="00F16244">
        <w:br/>
      </w:r>
      <w:r w:rsidRPr="00F16244">
        <w:rPr>
          <w:rStyle w:val="ac"/>
          <w:i w:val="0"/>
        </w:rPr>
        <w:t xml:space="preserve">«Мы катаемся на пони». </w:t>
      </w:r>
      <w:r w:rsidRPr="00F16244">
        <w:t>Г. Крылов, слова М. Садовского.</w:t>
      </w:r>
      <w:r w:rsidRPr="00F16244">
        <w:br/>
      </w:r>
      <w:r w:rsidRPr="00F16244">
        <w:rPr>
          <w:rStyle w:val="ac"/>
          <w:i w:val="0"/>
        </w:rPr>
        <w:t xml:space="preserve">«Слон и скрипочка». </w:t>
      </w:r>
      <w:r w:rsidRPr="00F16244">
        <w:t>В. Кикта, слова В. Татаринова.</w:t>
      </w:r>
      <w:r w:rsidRPr="00F16244">
        <w:br/>
      </w:r>
      <w:r w:rsidRPr="00F16244">
        <w:rPr>
          <w:rStyle w:val="ac"/>
          <w:i w:val="0"/>
        </w:rPr>
        <w:t xml:space="preserve">«Бубенчики», </w:t>
      </w:r>
      <w:r w:rsidRPr="00F16244">
        <w:t>американская народная песня, русский текст Ю. Хазанова.</w:t>
      </w:r>
      <w:r w:rsidRPr="00F16244">
        <w:br/>
      </w:r>
      <w:r w:rsidRPr="00F16244">
        <w:rPr>
          <w:rStyle w:val="ac"/>
          <w:i w:val="0"/>
        </w:rPr>
        <w:t xml:space="preserve">«Ты откуда, музыка?». </w:t>
      </w:r>
      <w:r w:rsidRPr="00F16244">
        <w:t>Я. Дубравин, слова В. Суслова.</w:t>
      </w:r>
      <w:r w:rsidRPr="00F16244">
        <w:br/>
      </w:r>
      <w:r w:rsidRPr="00F16244">
        <w:rPr>
          <w:rStyle w:val="ac"/>
          <w:i w:val="0"/>
        </w:rPr>
        <w:t xml:space="preserve">«Бременские музыканты» </w:t>
      </w:r>
      <w:r w:rsidRPr="00F16244">
        <w:t>из Музыкальной фантазии на тему сказок братьев Гримм.   Г. Гладков, слова Ю. Энтина.</w:t>
      </w:r>
    </w:p>
    <w:p w14:paraId="052D1955" w14:textId="77777777" w:rsidR="00820A06" w:rsidRPr="00F16244" w:rsidRDefault="00820A06" w:rsidP="00820A06">
      <w:pPr>
        <w:spacing w:line="240" w:lineRule="auto"/>
        <w:rPr>
          <w:rFonts w:ascii="Times New Roman" w:hAnsi="Times New Roman" w:cs="Times New Roman"/>
          <w:sz w:val="24"/>
          <w:szCs w:val="24"/>
        </w:rPr>
      </w:pPr>
    </w:p>
    <w:p w14:paraId="2E319265" w14:textId="77777777" w:rsidR="00820A06" w:rsidRPr="00F16244" w:rsidRDefault="00820A06" w:rsidP="00820A06">
      <w:pPr>
        <w:spacing w:line="240" w:lineRule="auto"/>
        <w:jc w:val="center"/>
        <w:rPr>
          <w:rFonts w:ascii="Times New Roman" w:hAnsi="Times New Roman" w:cs="Times New Roman"/>
          <w:b/>
          <w:sz w:val="24"/>
          <w:szCs w:val="24"/>
        </w:rPr>
      </w:pPr>
      <w:r w:rsidRPr="00F16244">
        <w:rPr>
          <w:rFonts w:ascii="Times New Roman" w:hAnsi="Times New Roman" w:cs="Times New Roman"/>
          <w:b/>
          <w:sz w:val="24"/>
          <w:szCs w:val="24"/>
        </w:rPr>
        <w:t>2 класс:</w:t>
      </w:r>
    </w:p>
    <w:p w14:paraId="3EC9EF3A"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Содержание программы второго года делится на разделы:</w:t>
      </w:r>
    </w:p>
    <w:p w14:paraId="63EB694C"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1. </w:t>
      </w:r>
      <w:r w:rsidRPr="00F16244">
        <w:rPr>
          <w:rFonts w:ascii="Times New Roman" w:hAnsi="Times New Roman" w:cs="Times New Roman"/>
          <w:bCs/>
          <w:iCs/>
          <w:sz w:val="24"/>
          <w:szCs w:val="24"/>
        </w:rPr>
        <w:t>“Россия – Родина моя”-</w:t>
      </w:r>
      <w:r w:rsidRPr="00F16244">
        <w:rPr>
          <w:rFonts w:ascii="Times New Roman" w:hAnsi="Times New Roman" w:cs="Times New Roman"/>
          <w:sz w:val="24"/>
          <w:szCs w:val="24"/>
        </w:rPr>
        <w:t xml:space="preserve"> 3 ч. </w:t>
      </w:r>
    </w:p>
    <w:p w14:paraId="593371A8"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2. </w:t>
      </w:r>
      <w:r w:rsidRPr="00F16244">
        <w:rPr>
          <w:rFonts w:ascii="Times New Roman" w:hAnsi="Times New Roman" w:cs="Times New Roman"/>
          <w:bCs/>
          <w:iCs/>
          <w:sz w:val="24"/>
          <w:szCs w:val="24"/>
        </w:rPr>
        <w:t>“День, полный событий”-</w:t>
      </w:r>
      <w:r w:rsidRPr="00F16244">
        <w:rPr>
          <w:rFonts w:ascii="Times New Roman" w:hAnsi="Times New Roman" w:cs="Times New Roman"/>
          <w:sz w:val="24"/>
          <w:szCs w:val="24"/>
        </w:rPr>
        <w:t>6 ч.</w:t>
      </w:r>
    </w:p>
    <w:p w14:paraId="259C2D33"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3.</w:t>
      </w:r>
      <w:r w:rsidRPr="00F16244">
        <w:rPr>
          <w:rFonts w:ascii="Times New Roman" w:hAnsi="Times New Roman" w:cs="Times New Roman"/>
          <w:bCs/>
          <w:iCs/>
          <w:sz w:val="24"/>
          <w:szCs w:val="24"/>
        </w:rPr>
        <w:t xml:space="preserve"> “О России петь – что стремиться в храм”-</w:t>
      </w:r>
      <w:r w:rsidRPr="00F16244">
        <w:rPr>
          <w:rFonts w:ascii="Times New Roman" w:hAnsi="Times New Roman" w:cs="Times New Roman"/>
          <w:sz w:val="24"/>
          <w:szCs w:val="24"/>
        </w:rPr>
        <w:t>7 ч.</w:t>
      </w:r>
    </w:p>
    <w:p w14:paraId="737EB7F8"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4.</w:t>
      </w:r>
      <w:r w:rsidRPr="00F16244">
        <w:rPr>
          <w:rFonts w:ascii="Times New Roman" w:hAnsi="Times New Roman" w:cs="Times New Roman"/>
          <w:bCs/>
          <w:iCs/>
          <w:sz w:val="24"/>
          <w:szCs w:val="24"/>
        </w:rPr>
        <w:t xml:space="preserve"> “Гори, гори ясно, чтобы не погасло!”</w:t>
      </w:r>
      <w:r w:rsidRPr="00F16244">
        <w:rPr>
          <w:rFonts w:ascii="Times New Roman" w:hAnsi="Times New Roman" w:cs="Times New Roman"/>
          <w:sz w:val="24"/>
          <w:szCs w:val="24"/>
        </w:rPr>
        <w:t xml:space="preserve"> -5 ч.</w:t>
      </w:r>
    </w:p>
    <w:p w14:paraId="5F649902"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5.</w:t>
      </w:r>
      <w:r w:rsidRPr="00F16244">
        <w:rPr>
          <w:rFonts w:ascii="Times New Roman" w:hAnsi="Times New Roman" w:cs="Times New Roman"/>
          <w:bCs/>
          <w:iCs/>
          <w:sz w:val="24"/>
          <w:szCs w:val="24"/>
        </w:rPr>
        <w:t xml:space="preserve"> “В музыкальном театре”-</w:t>
      </w:r>
      <w:r w:rsidRPr="00F16244">
        <w:rPr>
          <w:rFonts w:ascii="Times New Roman" w:hAnsi="Times New Roman" w:cs="Times New Roman"/>
          <w:sz w:val="24"/>
          <w:szCs w:val="24"/>
        </w:rPr>
        <w:t>4 ч.</w:t>
      </w:r>
    </w:p>
    <w:p w14:paraId="314EBB91"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6.</w:t>
      </w:r>
      <w:r w:rsidRPr="00F16244">
        <w:rPr>
          <w:rFonts w:ascii="Times New Roman" w:hAnsi="Times New Roman" w:cs="Times New Roman"/>
          <w:bCs/>
          <w:iCs/>
          <w:sz w:val="24"/>
          <w:szCs w:val="24"/>
        </w:rPr>
        <w:t xml:space="preserve"> “В концертном зале”-</w:t>
      </w:r>
      <w:r w:rsidRPr="00F16244">
        <w:rPr>
          <w:rFonts w:ascii="Times New Roman" w:hAnsi="Times New Roman" w:cs="Times New Roman"/>
          <w:sz w:val="24"/>
          <w:szCs w:val="24"/>
        </w:rPr>
        <w:t>3 ч.</w:t>
      </w:r>
    </w:p>
    <w:p w14:paraId="347E7B59"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7.</w:t>
      </w:r>
      <w:r w:rsidRPr="00F16244">
        <w:rPr>
          <w:rFonts w:ascii="Times New Roman" w:hAnsi="Times New Roman" w:cs="Times New Roman"/>
          <w:bCs/>
          <w:iCs/>
          <w:sz w:val="24"/>
          <w:szCs w:val="24"/>
        </w:rPr>
        <w:t xml:space="preserve"> “Чтоб музыкантом быть, так</w:t>
      </w:r>
      <w:r w:rsidRPr="00F16244">
        <w:rPr>
          <w:rFonts w:ascii="Times New Roman" w:hAnsi="Times New Roman" w:cs="Times New Roman"/>
          <w:bCs/>
          <w:sz w:val="24"/>
          <w:szCs w:val="24"/>
        </w:rPr>
        <w:t xml:space="preserve"> </w:t>
      </w:r>
      <w:r w:rsidRPr="00F16244">
        <w:rPr>
          <w:rFonts w:ascii="Times New Roman" w:hAnsi="Times New Roman" w:cs="Times New Roman"/>
          <w:bCs/>
          <w:iCs/>
          <w:sz w:val="24"/>
          <w:szCs w:val="24"/>
        </w:rPr>
        <w:t>надобно уменье”-</w:t>
      </w:r>
      <w:r w:rsidRPr="00F16244">
        <w:rPr>
          <w:rFonts w:ascii="Times New Roman" w:hAnsi="Times New Roman" w:cs="Times New Roman"/>
          <w:sz w:val="24"/>
          <w:szCs w:val="24"/>
        </w:rPr>
        <w:t>6 ч.</w:t>
      </w:r>
    </w:p>
    <w:p w14:paraId="734EDEB8" w14:textId="77777777" w:rsidR="00820A06" w:rsidRPr="00F16244" w:rsidRDefault="00820A06" w:rsidP="00820A06">
      <w:pPr>
        <w:spacing w:before="12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1. «Россия — Родина моя»</w:t>
      </w:r>
    </w:p>
    <w:p w14:paraId="33C32D6F" w14:textId="77777777" w:rsidR="00820A06" w:rsidRPr="00F16244" w:rsidRDefault="00820A06" w:rsidP="00820A06">
      <w:pPr>
        <w:spacing w:before="60" w:after="0" w:line="240" w:lineRule="auto"/>
        <w:rPr>
          <w:rFonts w:ascii="Times New Roman" w:hAnsi="Times New Roman" w:cs="Times New Roman"/>
          <w:sz w:val="24"/>
          <w:szCs w:val="24"/>
        </w:rPr>
      </w:pPr>
      <w:r w:rsidRPr="00F16244">
        <w:rPr>
          <w:rFonts w:ascii="Times New Roman" w:hAnsi="Times New Roman" w:cs="Times New Roman"/>
          <w:sz w:val="24"/>
          <w:szCs w:val="24"/>
        </w:rPr>
        <w:t>Музыкальные образы родного края. Песенность как отли</w:t>
      </w:r>
      <w:r w:rsidRPr="00F16244">
        <w:rPr>
          <w:rFonts w:ascii="Times New Roman" w:hAnsi="Times New Roman" w:cs="Times New Roman"/>
          <w:sz w:val="24"/>
          <w:szCs w:val="24"/>
        </w:rPr>
        <w:softHyphen/>
        <w:t>чительная черта русской музыки. Песня. Мелодия. Аккомпане</w:t>
      </w:r>
      <w:r w:rsidRPr="00F16244">
        <w:rPr>
          <w:rFonts w:ascii="Times New Roman" w:hAnsi="Times New Roman" w:cs="Times New Roman"/>
          <w:sz w:val="24"/>
          <w:szCs w:val="24"/>
        </w:rPr>
        <w:softHyphen/>
        <w:t>мент.</w:t>
      </w:r>
    </w:p>
    <w:p w14:paraId="61B2C713" w14:textId="77777777" w:rsidR="00820A06" w:rsidRPr="00F16244" w:rsidRDefault="00820A06" w:rsidP="00820A06">
      <w:pPr>
        <w:spacing w:before="22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2. «День, полный событий»</w:t>
      </w:r>
    </w:p>
    <w:p w14:paraId="228C163F" w14:textId="77777777" w:rsidR="00820A06" w:rsidRPr="00F16244" w:rsidRDefault="00820A06" w:rsidP="00820A06">
      <w:pPr>
        <w:spacing w:before="20"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Мир ребенка в музыкальных интонациях, образах. </w:t>
      </w:r>
      <w:r w:rsidRPr="00F16244">
        <w:rPr>
          <w:rFonts w:ascii="Times New Roman" w:hAnsi="Times New Roman" w:cs="Times New Roman"/>
          <w:iCs/>
          <w:sz w:val="24"/>
          <w:szCs w:val="24"/>
        </w:rPr>
        <w:t>Детские пьесы</w:t>
      </w:r>
      <w:r w:rsidRPr="00F16244">
        <w:rPr>
          <w:rFonts w:ascii="Times New Roman" w:hAnsi="Times New Roman" w:cs="Times New Roman"/>
          <w:sz w:val="24"/>
          <w:szCs w:val="24"/>
        </w:rPr>
        <w:t xml:space="preserve"> П. Чайковского и С. Прокофьева. Музыкальный материал — фортепиано.</w:t>
      </w:r>
    </w:p>
    <w:p w14:paraId="733E2967" w14:textId="77777777" w:rsidR="00820A06" w:rsidRPr="00F16244" w:rsidRDefault="00820A06" w:rsidP="00820A06">
      <w:pPr>
        <w:spacing w:after="0" w:line="240" w:lineRule="auto"/>
        <w:rPr>
          <w:rFonts w:ascii="Times New Roman" w:hAnsi="Times New Roman" w:cs="Times New Roman"/>
          <w:bCs/>
          <w:sz w:val="24"/>
          <w:szCs w:val="24"/>
        </w:rPr>
      </w:pPr>
    </w:p>
    <w:p w14:paraId="32C74F4D" w14:textId="77777777" w:rsidR="00820A06" w:rsidRPr="00F16244" w:rsidRDefault="00820A06" w:rsidP="00820A06">
      <w:pPr>
        <w:spacing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3. «О России петь — что стремиться в храм»</w:t>
      </w:r>
    </w:p>
    <w:p w14:paraId="233A129E" w14:textId="77777777" w:rsidR="00820A06" w:rsidRPr="00F16244" w:rsidRDefault="00820A06" w:rsidP="00820A06">
      <w:pPr>
        <w:spacing w:before="140" w:after="0" w:line="240" w:lineRule="auto"/>
        <w:rPr>
          <w:rFonts w:ascii="Times New Roman" w:hAnsi="Times New Roman" w:cs="Times New Roman"/>
          <w:sz w:val="24"/>
          <w:szCs w:val="24"/>
        </w:rPr>
      </w:pPr>
      <w:r w:rsidRPr="00F16244">
        <w:rPr>
          <w:rFonts w:ascii="Times New Roman" w:hAnsi="Times New Roman" w:cs="Times New Roman"/>
          <w:sz w:val="24"/>
          <w:szCs w:val="24"/>
        </w:rPr>
        <w:t>Колокольные звоны России. Святые земли Русской. Празд</w:t>
      </w:r>
      <w:r w:rsidRPr="00F16244">
        <w:rPr>
          <w:rFonts w:ascii="Times New Roman" w:hAnsi="Times New Roman" w:cs="Times New Roman"/>
          <w:sz w:val="24"/>
          <w:szCs w:val="24"/>
        </w:rPr>
        <w:softHyphen/>
        <w:t>ники Православной церкви. Рождество Христово. Молитва.</w:t>
      </w:r>
    </w:p>
    <w:p w14:paraId="05E9027B"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Хорал.</w:t>
      </w:r>
    </w:p>
    <w:p w14:paraId="5710DC4F" w14:textId="77777777" w:rsidR="00820A06" w:rsidRPr="00F16244" w:rsidRDefault="00820A06" w:rsidP="00820A06">
      <w:pPr>
        <w:spacing w:before="24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4. «Гори, гори ясно, чтобы не погасло!»</w:t>
      </w:r>
    </w:p>
    <w:p w14:paraId="3CE0A24F" w14:textId="77777777" w:rsidR="00820A06" w:rsidRPr="00F16244" w:rsidRDefault="00820A06" w:rsidP="00820A06">
      <w:pPr>
        <w:spacing w:before="140" w:after="0" w:line="240" w:lineRule="auto"/>
        <w:rPr>
          <w:rFonts w:ascii="Times New Roman" w:hAnsi="Times New Roman" w:cs="Times New Roman"/>
          <w:sz w:val="24"/>
          <w:szCs w:val="24"/>
        </w:rPr>
      </w:pPr>
      <w:r w:rsidRPr="00F16244">
        <w:rPr>
          <w:rFonts w:ascii="Times New Roman" w:hAnsi="Times New Roman" w:cs="Times New Roman"/>
          <w:sz w:val="24"/>
          <w:szCs w:val="24"/>
        </w:rPr>
        <w:t>Мотив, напев, наигрыш. Оркестр русских народных инстру</w:t>
      </w:r>
      <w:r w:rsidRPr="00F16244">
        <w:rPr>
          <w:rFonts w:ascii="Times New Roman" w:hAnsi="Times New Roman" w:cs="Times New Roman"/>
          <w:sz w:val="24"/>
          <w:szCs w:val="24"/>
        </w:rPr>
        <w:softHyphen/>
        <w:t>ментов. Вариации в русской народной музыке. Музыка в народ</w:t>
      </w:r>
      <w:r w:rsidRPr="00F16244">
        <w:rPr>
          <w:rFonts w:ascii="Times New Roman" w:hAnsi="Times New Roman" w:cs="Times New Roman"/>
          <w:sz w:val="24"/>
          <w:szCs w:val="24"/>
        </w:rPr>
        <w:softHyphen/>
        <w:t>ном стиле. Обряды и праздники русского народа: проводы зимы, встреча весны. Опыты сочинения мелодий на тексты народных песенок, закличек, потешек.</w:t>
      </w:r>
    </w:p>
    <w:p w14:paraId="10BF81DA" w14:textId="77777777" w:rsidR="00820A06" w:rsidRPr="00F16244" w:rsidRDefault="00820A06" w:rsidP="00820A06">
      <w:pPr>
        <w:spacing w:before="340" w:after="0" w:line="240" w:lineRule="auto"/>
        <w:ind w:left="80"/>
        <w:jc w:val="center"/>
        <w:rPr>
          <w:rFonts w:ascii="Times New Roman" w:hAnsi="Times New Roman" w:cs="Times New Roman"/>
          <w:sz w:val="24"/>
          <w:szCs w:val="24"/>
        </w:rPr>
      </w:pPr>
      <w:r w:rsidRPr="00F16244">
        <w:rPr>
          <w:rFonts w:ascii="Times New Roman" w:hAnsi="Times New Roman" w:cs="Times New Roman"/>
          <w:bCs/>
          <w:sz w:val="24"/>
          <w:szCs w:val="24"/>
        </w:rPr>
        <w:t>Раздел 5. «В музыкальном театре»</w:t>
      </w:r>
    </w:p>
    <w:p w14:paraId="1DE530CF" w14:textId="77777777" w:rsidR="00820A06" w:rsidRPr="00F16244" w:rsidRDefault="00820A06" w:rsidP="00820A06">
      <w:pPr>
        <w:spacing w:before="80" w:after="0" w:line="240" w:lineRule="auto"/>
        <w:ind w:left="40"/>
        <w:rPr>
          <w:rFonts w:ascii="Times New Roman" w:hAnsi="Times New Roman" w:cs="Times New Roman"/>
          <w:sz w:val="24"/>
          <w:szCs w:val="24"/>
        </w:rPr>
      </w:pPr>
      <w:r w:rsidRPr="00F16244">
        <w:rPr>
          <w:rFonts w:ascii="Times New Roman" w:hAnsi="Times New Roman" w:cs="Times New Roman"/>
          <w:sz w:val="24"/>
          <w:szCs w:val="24"/>
        </w:rPr>
        <w:t>Опера и балет. Песенность, танцевальность, маршевость в опере и балете. Симфонический оркестр. Роль дирижера, ре</w:t>
      </w:r>
      <w:r w:rsidRPr="00F16244">
        <w:rPr>
          <w:rFonts w:ascii="Times New Roman" w:hAnsi="Times New Roman" w:cs="Times New Roman"/>
          <w:sz w:val="24"/>
          <w:szCs w:val="24"/>
        </w:rPr>
        <w:softHyphen/>
        <w:t>жиссера, художника в создании музыкального спектакля. Те</w:t>
      </w:r>
      <w:r w:rsidRPr="00F16244">
        <w:rPr>
          <w:rFonts w:ascii="Times New Roman" w:hAnsi="Times New Roman" w:cs="Times New Roman"/>
          <w:sz w:val="24"/>
          <w:szCs w:val="24"/>
        </w:rPr>
        <w:softHyphen/>
        <w:t>мы-характеристики действующих лиц. Детский музыкальный те</w:t>
      </w:r>
      <w:r w:rsidRPr="00F16244">
        <w:rPr>
          <w:rFonts w:ascii="Times New Roman" w:hAnsi="Times New Roman" w:cs="Times New Roman"/>
          <w:sz w:val="24"/>
          <w:szCs w:val="24"/>
        </w:rPr>
        <w:softHyphen/>
        <w:t>атр.</w:t>
      </w:r>
    </w:p>
    <w:p w14:paraId="7C8E39E8" w14:textId="77777777" w:rsidR="00820A06" w:rsidRPr="00F16244" w:rsidRDefault="00820A06" w:rsidP="00820A06">
      <w:pPr>
        <w:spacing w:before="26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6. «В концертном зале»</w:t>
      </w:r>
    </w:p>
    <w:p w14:paraId="775068C6" w14:textId="77777777" w:rsidR="00820A06" w:rsidRPr="00F16244" w:rsidRDefault="00820A06" w:rsidP="00820A06">
      <w:pPr>
        <w:spacing w:before="80" w:after="0" w:line="240" w:lineRule="auto"/>
        <w:rPr>
          <w:rFonts w:ascii="Times New Roman" w:hAnsi="Times New Roman" w:cs="Times New Roman"/>
          <w:sz w:val="24"/>
          <w:szCs w:val="24"/>
        </w:rPr>
      </w:pPr>
      <w:r w:rsidRPr="00F16244">
        <w:rPr>
          <w:rFonts w:ascii="Times New Roman" w:hAnsi="Times New Roman" w:cs="Times New Roman"/>
          <w:sz w:val="24"/>
          <w:szCs w:val="24"/>
        </w:rPr>
        <w:t>Музыкальные портреты и образы в симфонической и форте</w:t>
      </w:r>
      <w:r w:rsidRPr="00F16244">
        <w:rPr>
          <w:rFonts w:ascii="Times New Roman" w:hAnsi="Times New Roman" w:cs="Times New Roman"/>
          <w:sz w:val="24"/>
          <w:szCs w:val="24"/>
        </w:rPr>
        <w:softHyphen/>
        <w:t>пианной музыке. Развитие музыки. Взаимодействие тем. Контраст. Тембры инструментов и групп инструментов симфонического оркестра. Партитура.</w:t>
      </w:r>
    </w:p>
    <w:p w14:paraId="62D0588E" w14:textId="77777777" w:rsidR="00820A06" w:rsidRPr="00F16244" w:rsidRDefault="00820A06" w:rsidP="00820A06">
      <w:pPr>
        <w:spacing w:before="220" w:after="0" w:line="240" w:lineRule="auto"/>
        <w:ind w:left="880" w:right="800"/>
        <w:jc w:val="center"/>
        <w:rPr>
          <w:rFonts w:ascii="Times New Roman" w:hAnsi="Times New Roman" w:cs="Times New Roman"/>
          <w:sz w:val="24"/>
          <w:szCs w:val="24"/>
        </w:rPr>
      </w:pPr>
      <w:r w:rsidRPr="00F16244">
        <w:rPr>
          <w:rFonts w:ascii="Times New Roman" w:hAnsi="Times New Roman" w:cs="Times New Roman"/>
          <w:bCs/>
          <w:sz w:val="24"/>
          <w:szCs w:val="24"/>
        </w:rPr>
        <w:t>Раздел 7. «Чтоб музыкантом быть, так надобно уменье...»</w:t>
      </w:r>
    </w:p>
    <w:p w14:paraId="6DE23DB0" w14:textId="77777777" w:rsidR="00820A06" w:rsidRPr="00F16244" w:rsidRDefault="00820A06" w:rsidP="00820A06">
      <w:pPr>
        <w:spacing w:before="80" w:after="0" w:line="240" w:lineRule="auto"/>
        <w:rPr>
          <w:rFonts w:ascii="Times New Roman" w:hAnsi="Times New Roman" w:cs="Times New Roman"/>
          <w:sz w:val="24"/>
          <w:szCs w:val="24"/>
        </w:rPr>
      </w:pPr>
      <w:r w:rsidRPr="00F16244">
        <w:rPr>
          <w:rFonts w:ascii="Times New Roman" w:hAnsi="Times New Roman" w:cs="Times New Roman"/>
          <w:sz w:val="24"/>
          <w:szCs w:val="24"/>
        </w:rPr>
        <w:t>Композитор — исполнитель — слушатель. Музыкальная речь и музыкальный язык. Выразительность и изобразительность му</w:t>
      </w:r>
      <w:r w:rsidRPr="00F16244">
        <w:rPr>
          <w:rFonts w:ascii="Times New Roman" w:hAnsi="Times New Roman" w:cs="Times New Roman"/>
          <w:sz w:val="24"/>
          <w:szCs w:val="24"/>
        </w:rPr>
        <w:softHyphen/>
        <w:t>зыки. Жанры музыки. Международные конкурсы.</w:t>
      </w:r>
    </w:p>
    <w:p w14:paraId="1B657DAE" w14:textId="77777777" w:rsidR="00820A06" w:rsidRPr="00F16244" w:rsidRDefault="00820A06" w:rsidP="00820A06">
      <w:pPr>
        <w:pStyle w:val="podzag"/>
        <w:jc w:val="center"/>
        <w:rPr>
          <w:b/>
        </w:rPr>
      </w:pPr>
      <w:r w:rsidRPr="00F16244">
        <w:rPr>
          <w:rStyle w:val="a4"/>
          <w:b w:val="0"/>
        </w:rPr>
        <w:t>Содержание музыкального материала</w:t>
      </w:r>
    </w:p>
    <w:p w14:paraId="1F932FB0" w14:textId="77777777" w:rsidR="00820A06" w:rsidRPr="00F16244" w:rsidRDefault="00820A06" w:rsidP="00820A06">
      <w:pPr>
        <w:pStyle w:val="body"/>
        <w:tabs>
          <w:tab w:val="left" w:pos="0"/>
        </w:tabs>
        <w:spacing w:after="0" w:afterAutospacing="0"/>
      </w:pPr>
      <w:r w:rsidRPr="00F16244">
        <w:rPr>
          <w:rStyle w:val="ac"/>
          <w:i w:val="0"/>
        </w:rPr>
        <w:t xml:space="preserve">«Рассвет на Москве-реке», </w:t>
      </w:r>
      <w:r w:rsidRPr="00F16244">
        <w:t xml:space="preserve">вступление к опере </w:t>
      </w:r>
      <w:r w:rsidRPr="00F16244">
        <w:rPr>
          <w:rStyle w:val="ac"/>
          <w:i w:val="0"/>
        </w:rPr>
        <w:t xml:space="preserve">«Хованщина». </w:t>
      </w:r>
      <w:r w:rsidRPr="00F16244">
        <w:t>М. Мусоргский.</w:t>
      </w:r>
      <w:r w:rsidRPr="00F16244">
        <w:br/>
      </w:r>
      <w:r w:rsidRPr="00F16244">
        <w:rPr>
          <w:rStyle w:val="ac"/>
          <w:i w:val="0"/>
        </w:rPr>
        <w:t xml:space="preserve">«Гимн России». </w:t>
      </w:r>
      <w:r w:rsidRPr="00F16244">
        <w:t>А.</w:t>
      </w:r>
      <w:r w:rsidRPr="00F16244">
        <w:rPr>
          <w:rStyle w:val="ac"/>
          <w:i w:val="0"/>
        </w:rPr>
        <w:t> </w:t>
      </w:r>
      <w:r w:rsidRPr="00F16244">
        <w:t>Александров, слова С. Михалкова.</w:t>
      </w:r>
      <w:r w:rsidRPr="00F16244">
        <w:br/>
      </w:r>
      <w:r w:rsidRPr="00F16244">
        <w:rPr>
          <w:rStyle w:val="ac"/>
          <w:i w:val="0"/>
        </w:rPr>
        <w:t xml:space="preserve">«Здравствуй, Родина моя». </w:t>
      </w:r>
      <w:r w:rsidRPr="00F16244">
        <w:t xml:space="preserve">Ю. Чичков, слова К. Ибряева. </w:t>
      </w:r>
      <w:r w:rsidRPr="00F16244">
        <w:rPr>
          <w:iCs/>
        </w:rPr>
        <w:br/>
      </w:r>
      <w:r w:rsidRPr="00F16244">
        <w:rPr>
          <w:rStyle w:val="ac"/>
          <w:i w:val="0"/>
        </w:rPr>
        <w:t xml:space="preserve">«Моя Россия». </w:t>
      </w:r>
      <w:r w:rsidRPr="00F16244">
        <w:t>Г. Струве, слова Н. Соловьевой.</w:t>
      </w:r>
    </w:p>
    <w:p w14:paraId="6C99449B" w14:textId="77777777" w:rsidR="00820A06" w:rsidRPr="00F16244" w:rsidRDefault="00820A06" w:rsidP="00820A06">
      <w:pPr>
        <w:pStyle w:val="body"/>
        <w:tabs>
          <w:tab w:val="left" w:pos="0"/>
        </w:tabs>
        <w:spacing w:after="0" w:afterAutospacing="0"/>
      </w:pPr>
      <w:r w:rsidRPr="00F16244">
        <w:t> </w:t>
      </w:r>
      <w:r w:rsidRPr="00F16244">
        <w:rPr>
          <w:rStyle w:val="ac"/>
          <w:i w:val="0"/>
        </w:rPr>
        <w:t xml:space="preserve">Пьесы </w:t>
      </w:r>
      <w:r w:rsidRPr="00F16244">
        <w:t xml:space="preserve">из </w:t>
      </w:r>
      <w:r w:rsidRPr="00F16244">
        <w:rPr>
          <w:rStyle w:val="ac"/>
          <w:i w:val="0"/>
        </w:rPr>
        <w:t xml:space="preserve">«Детского альбома». </w:t>
      </w:r>
      <w:r w:rsidRPr="00F16244">
        <w:t>П. Чайковский.</w:t>
      </w:r>
      <w:r w:rsidRPr="00F16244">
        <w:br/>
        <w:t> </w:t>
      </w:r>
      <w:r w:rsidRPr="00F16244">
        <w:rPr>
          <w:rStyle w:val="ac"/>
          <w:i w:val="0"/>
        </w:rPr>
        <w:t xml:space="preserve">Пьесы </w:t>
      </w:r>
      <w:r w:rsidRPr="00F16244">
        <w:t xml:space="preserve">из </w:t>
      </w:r>
      <w:r w:rsidRPr="00F16244">
        <w:rPr>
          <w:rStyle w:val="ac"/>
          <w:i w:val="0"/>
        </w:rPr>
        <w:t xml:space="preserve">«Детской музыки». </w:t>
      </w:r>
      <w:r w:rsidRPr="00F16244">
        <w:t>С. Прокофьев.</w:t>
      </w:r>
    </w:p>
    <w:p w14:paraId="4EE9EE10" w14:textId="77777777" w:rsidR="00820A06" w:rsidRPr="00F16244" w:rsidRDefault="00820A06" w:rsidP="00820A06">
      <w:pPr>
        <w:pStyle w:val="body"/>
        <w:tabs>
          <w:tab w:val="left" w:pos="0"/>
        </w:tabs>
        <w:spacing w:after="0" w:afterAutospacing="0"/>
      </w:pPr>
      <w:r w:rsidRPr="00F16244">
        <w:rPr>
          <w:rStyle w:val="ac"/>
          <w:i w:val="0"/>
        </w:rPr>
        <w:t xml:space="preserve">«Прогулка» </w:t>
      </w:r>
      <w:r w:rsidRPr="00F16244">
        <w:t xml:space="preserve">из сюиты </w:t>
      </w:r>
      <w:r w:rsidRPr="00F16244">
        <w:rPr>
          <w:rStyle w:val="ac"/>
          <w:i w:val="0"/>
        </w:rPr>
        <w:t xml:space="preserve">«Картинки с выставки». </w:t>
      </w:r>
      <w:r w:rsidRPr="00F16244">
        <w:t>М. Мусоргский.</w:t>
      </w:r>
      <w:r w:rsidRPr="00F16244">
        <w:br/>
      </w:r>
      <w:r w:rsidRPr="00F16244">
        <w:rPr>
          <w:rStyle w:val="ac"/>
          <w:i w:val="0"/>
        </w:rPr>
        <w:t xml:space="preserve">«Начинаем перепляс». </w:t>
      </w:r>
      <w:r w:rsidRPr="00F16244">
        <w:t>С.</w:t>
      </w:r>
      <w:r w:rsidRPr="00F16244">
        <w:rPr>
          <w:rStyle w:val="ac"/>
          <w:i w:val="0"/>
        </w:rPr>
        <w:t> </w:t>
      </w:r>
      <w:r w:rsidRPr="00F16244">
        <w:t>Соснин, слова П. Синявского.</w:t>
      </w:r>
      <w:r w:rsidRPr="00F16244">
        <w:br/>
      </w:r>
      <w:r w:rsidRPr="00F16244">
        <w:rPr>
          <w:rStyle w:val="ac"/>
          <w:i w:val="0"/>
        </w:rPr>
        <w:t xml:space="preserve">«Сонная песенка». </w:t>
      </w:r>
      <w:r w:rsidRPr="00F16244">
        <w:t>Р. Паулс, слова И. Ласманиса.</w:t>
      </w:r>
      <w:r w:rsidRPr="00F16244">
        <w:br/>
      </w:r>
      <w:r w:rsidRPr="00F16244">
        <w:rPr>
          <w:rStyle w:val="ac"/>
          <w:i w:val="0"/>
        </w:rPr>
        <w:t xml:space="preserve">«Спят усталые игрушки». </w:t>
      </w:r>
      <w:r w:rsidRPr="00F16244">
        <w:t>А. Островский, слова З. Петровой.</w:t>
      </w:r>
      <w:r w:rsidRPr="00F16244">
        <w:br/>
      </w:r>
      <w:r w:rsidRPr="00F16244">
        <w:rPr>
          <w:rStyle w:val="ac"/>
          <w:i w:val="0"/>
        </w:rPr>
        <w:t xml:space="preserve">«Ай-я, жу-жу», </w:t>
      </w:r>
      <w:r w:rsidRPr="00F16244">
        <w:t>латышская народная песня.</w:t>
      </w:r>
      <w:r w:rsidRPr="00F16244">
        <w:br/>
      </w:r>
      <w:r w:rsidRPr="00F16244">
        <w:rPr>
          <w:rStyle w:val="ac"/>
          <w:i w:val="0"/>
        </w:rPr>
        <w:t xml:space="preserve">«Колыбельная медведицы». </w:t>
      </w:r>
      <w:r w:rsidRPr="00F16244">
        <w:t>Е. Крылатов, слова Ю. Яковлева.</w:t>
      </w:r>
    </w:p>
    <w:p w14:paraId="7F5EAA1C" w14:textId="77777777" w:rsidR="00820A06" w:rsidRPr="00F16244" w:rsidRDefault="00820A06" w:rsidP="00820A06">
      <w:pPr>
        <w:pStyle w:val="a3"/>
        <w:tabs>
          <w:tab w:val="left" w:pos="0"/>
        </w:tabs>
        <w:spacing w:after="0" w:afterAutospacing="0"/>
        <w:rPr>
          <w:rStyle w:val="ac"/>
          <w:i w:val="0"/>
        </w:rPr>
      </w:pPr>
      <w:r w:rsidRPr="00F16244">
        <w:rPr>
          <w:rStyle w:val="ac"/>
          <w:i w:val="0"/>
        </w:rPr>
        <w:t xml:space="preserve">«Великий колокольный звон» </w:t>
      </w:r>
      <w:r w:rsidRPr="00F16244">
        <w:rPr>
          <w:rStyle w:val="body1"/>
        </w:rPr>
        <w:t xml:space="preserve">из оперы </w:t>
      </w:r>
      <w:r w:rsidRPr="00F16244">
        <w:rPr>
          <w:rStyle w:val="ac"/>
          <w:i w:val="0"/>
        </w:rPr>
        <w:t xml:space="preserve">«Борис Годунов». </w:t>
      </w:r>
      <w:r w:rsidRPr="00F16244">
        <w:rPr>
          <w:rStyle w:val="body1"/>
        </w:rPr>
        <w:t>М. Мусоргский.</w:t>
      </w:r>
      <w:r w:rsidRPr="00F16244">
        <w:br/>
      </w:r>
      <w:r w:rsidRPr="00F16244">
        <w:rPr>
          <w:rStyle w:val="body1"/>
        </w:rPr>
        <w:t xml:space="preserve"> Кантата </w:t>
      </w:r>
      <w:r w:rsidRPr="00F16244">
        <w:rPr>
          <w:rStyle w:val="ac"/>
          <w:i w:val="0"/>
        </w:rPr>
        <w:t xml:space="preserve">«Александр Невский», </w:t>
      </w:r>
      <w:r w:rsidRPr="00F16244">
        <w:rPr>
          <w:rStyle w:val="body1"/>
        </w:rPr>
        <w:t xml:space="preserve">фрагменты: </w:t>
      </w:r>
      <w:r w:rsidRPr="00F16244">
        <w:rPr>
          <w:rStyle w:val="ac"/>
          <w:i w:val="0"/>
        </w:rPr>
        <w:t xml:space="preserve">«Песня об Александре Невском», «Вставайте,  </w:t>
      </w:r>
    </w:p>
    <w:p w14:paraId="6DB0ED41" w14:textId="77777777" w:rsidR="00820A06" w:rsidRPr="00F16244" w:rsidRDefault="00820A06" w:rsidP="00820A06">
      <w:pPr>
        <w:pStyle w:val="a3"/>
        <w:tabs>
          <w:tab w:val="left" w:pos="0"/>
        </w:tabs>
        <w:spacing w:after="0" w:afterAutospacing="0"/>
        <w:rPr>
          <w:rStyle w:val="ac"/>
          <w:i w:val="0"/>
        </w:rPr>
      </w:pPr>
      <w:r w:rsidRPr="00F16244">
        <w:rPr>
          <w:rStyle w:val="ac"/>
          <w:i w:val="0"/>
        </w:rPr>
        <w:t xml:space="preserve"> люди русские». </w:t>
      </w:r>
      <w:r w:rsidRPr="00F16244">
        <w:rPr>
          <w:rStyle w:val="body1"/>
        </w:rPr>
        <w:t>С. Прокофьев.</w:t>
      </w:r>
      <w:r w:rsidRPr="00F16244">
        <w:br/>
      </w:r>
      <w:r w:rsidRPr="00F16244">
        <w:rPr>
          <w:rStyle w:val="body1"/>
        </w:rPr>
        <w:t> Народные песнопения о Сергии Радонежском.</w:t>
      </w:r>
      <w:r w:rsidRPr="00F16244">
        <w:br/>
      </w:r>
      <w:r w:rsidRPr="00F16244">
        <w:rPr>
          <w:rStyle w:val="ac"/>
          <w:i w:val="0"/>
        </w:rPr>
        <w:t xml:space="preserve">«Утренняя молитва», «В церкви». </w:t>
      </w:r>
      <w:r w:rsidRPr="00F16244">
        <w:rPr>
          <w:rStyle w:val="body1"/>
        </w:rPr>
        <w:t>П. Чайковский.</w:t>
      </w:r>
      <w:r w:rsidRPr="00F16244">
        <w:br/>
      </w:r>
      <w:r w:rsidRPr="00F16244">
        <w:rPr>
          <w:rStyle w:val="ac"/>
          <w:i w:val="0"/>
        </w:rPr>
        <w:t xml:space="preserve">«Вечерняя песня». </w:t>
      </w:r>
      <w:r w:rsidRPr="00F16244">
        <w:rPr>
          <w:rStyle w:val="body1"/>
        </w:rPr>
        <w:t>А. Тома, слова К. Ушинского.</w:t>
      </w:r>
      <w:r w:rsidRPr="00F16244">
        <w:br/>
      </w:r>
      <w:r w:rsidRPr="00F16244">
        <w:rPr>
          <w:rStyle w:val="body1"/>
        </w:rPr>
        <w:t xml:space="preserve"> Народные славянские песнопения: </w:t>
      </w:r>
      <w:r w:rsidRPr="00F16244">
        <w:rPr>
          <w:rStyle w:val="ac"/>
          <w:i w:val="0"/>
        </w:rPr>
        <w:t>«Добрый тебе вечер», «Рождественское чудо»,</w:t>
      </w:r>
    </w:p>
    <w:p w14:paraId="378AC4D5" w14:textId="77777777" w:rsidR="00820A06" w:rsidRPr="00F16244" w:rsidRDefault="00820A06" w:rsidP="00820A06">
      <w:pPr>
        <w:pStyle w:val="a3"/>
        <w:tabs>
          <w:tab w:val="left" w:pos="0"/>
        </w:tabs>
        <w:spacing w:after="0" w:afterAutospacing="0"/>
        <w:rPr>
          <w:iCs/>
        </w:rPr>
      </w:pPr>
      <w:r w:rsidRPr="00F16244">
        <w:rPr>
          <w:rStyle w:val="ac"/>
          <w:i w:val="0"/>
        </w:rPr>
        <w:t xml:space="preserve">«Рождественская песенка». </w:t>
      </w:r>
      <w:r w:rsidRPr="00F16244">
        <w:rPr>
          <w:rStyle w:val="body1"/>
        </w:rPr>
        <w:t>Слова и музыка П. Синявского.</w:t>
      </w:r>
      <w:r w:rsidRPr="00F16244">
        <w:t xml:space="preserve"> </w:t>
      </w:r>
    </w:p>
    <w:p w14:paraId="61AE00B6" w14:textId="77777777" w:rsidR="00820A06" w:rsidRPr="00F16244" w:rsidRDefault="00820A06" w:rsidP="00820A06">
      <w:pPr>
        <w:pStyle w:val="body"/>
        <w:tabs>
          <w:tab w:val="left" w:pos="0"/>
        </w:tabs>
        <w:spacing w:after="0" w:afterAutospacing="0"/>
      </w:pPr>
      <w:r w:rsidRPr="00F16244">
        <w:t xml:space="preserve"> Плясовые наигрыши: </w:t>
      </w:r>
      <w:r w:rsidRPr="00F16244">
        <w:rPr>
          <w:rStyle w:val="ac"/>
          <w:i w:val="0"/>
        </w:rPr>
        <w:t>«Светит месяц», «Камаринская».</w:t>
      </w:r>
      <w:r w:rsidRPr="00F16244">
        <w:br/>
      </w:r>
      <w:r w:rsidRPr="00F16244">
        <w:rPr>
          <w:rStyle w:val="ac"/>
          <w:i w:val="0"/>
        </w:rPr>
        <w:t xml:space="preserve">«Наигрыш». </w:t>
      </w:r>
      <w:r w:rsidRPr="00F16244">
        <w:t>А</w:t>
      </w:r>
      <w:r w:rsidRPr="00F16244">
        <w:rPr>
          <w:rStyle w:val="ac"/>
          <w:i w:val="0"/>
        </w:rPr>
        <w:t>. </w:t>
      </w:r>
      <w:r w:rsidRPr="00F16244">
        <w:t>Шнитке.</w:t>
      </w:r>
      <w:r w:rsidRPr="00F16244">
        <w:br/>
        <w:t xml:space="preserve"> Русские народные песни: </w:t>
      </w:r>
      <w:r w:rsidRPr="00F16244">
        <w:rPr>
          <w:rStyle w:val="ac"/>
          <w:i w:val="0"/>
        </w:rPr>
        <w:t>«Выходили красны девицы», «Бояре, а мы к вам пришли».</w:t>
      </w:r>
    </w:p>
    <w:p w14:paraId="6B5E1E15" w14:textId="77777777" w:rsidR="00820A06" w:rsidRPr="00F16244" w:rsidRDefault="00820A06" w:rsidP="00820A06">
      <w:pPr>
        <w:pStyle w:val="body"/>
        <w:tabs>
          <w:tab w:val="left" w:pos="0"/>
        </w:tabs>
        <w:spacing w:after="0" w:afterAutospacing="0"/>
      </w:pPr>
      <w:r w:rsidRPr="00F16244">
        <w:rPr>
          <w:rStyle w:val="ac"/>
          <w:i w:val="0"/>
        </w:rPr>
        <w:t xml:space="preserve">«Ходит месяц над лугами». </w:t>
      </w:r>
      <w:r w:rsidRPr="00F16244">
        <w:t>С. Прокофьев.</w:t>
      </w:r>
      <w:r w:rsidRPr="00F16244">
        <w:br/>
      </w:r>
      <w:r w:rsidRPr="00F16244">
        <w:rPr>
          <w:rStyle w:val="ac"/>
          <w:i w:val="0"/>
        </w:rPr>
        <w:t xml:space="preserve">«Камаринская». </w:t>
      </w:r>
      <w:r w:rsidRPr="00F16244">
        <w:t>П. Чайковский.</w:t>
      </w:r>
      <w:r w:rsidRPr="00F16244">
        <w:br/>
        <w:t> </w:t>
      </w:r>
      <w:r w:rsidRPr="00F16244">
        <w:rPr>
          <w:rStyle w:val="ac"/>
          <w:i w:val="0"/>
        </w:rPr>
        <w:t xml:space="preserve">Прибаутки. </w:t>
      </w:r>
      <w:r w:rsidRPr="00F16244">
        <w:t>В. Комраков, слова народные.</w:t>
      </w:r>
      <w:r w:rsidRPr="00F16244">
        <w:br/>
        <w:t> Масленичные песенки.</w:t>
      </w:r>
      <w:r w:rsidRPr="00F16244">
        <w:br/>
        <w:t> Песенки-заклички, игры, хороводы.</w:t>
      </w:r>
    </w:p>
    <w:p w14:paraId="14B4EEE9" w14:textId="77777777" w:rsidR="00820A06" w:rsidRPr="00F16244" w:rsidRDefault="00820A06" w:rsidP="00820A06">
      <w:pPr>
        <w:pStyle w:val="a3"/>
        <w:tabs>
          <w:tab w:val="left" w:pos="0"/>
        </w:tabs>
        <w:spacing w:after="0" w:afterAutospacing="0"/>
      </w:pPr>
      <w:r w:rsidRPr="00F16244">
        <w:rPr>
          <w:rStyle w:val="ac"/>
          <w:i w:val="0"/>
        </w:rPr>
        <w:t xml:space="preserve">«Волк и семеро козлят», </w:t>
      </w:r>
      <w:r w:rsidRPr="00F16244">
        <w:rPr>
          <w:rStyle w:val="body1"/>
        </w:rPr>
        <w:t>фрагменты из детской оперы-сказки. М. Коваль.</w:t>
      </w:r>
      <w:r w:rsidRPr="00F16244">
        <w:br/>
      </w:r>
      <w:r w:rsidRPr="00F16244">
        <w:rPr>
          <w:rStyle w:val="ac"/>
          <w:i w:val="0"/>
        </w:rPr>
        <w:t xml:space="preserve">«Золушка», </w:t>
      </w:r>
      <w:r w:rsidRPr="00F16244">
        <w:rPr>
          <w:rStyle w:val="body1"/>
        </w:rPr>
        <w:t>фрагменты из балета. С. Прокофьев.</w:t>
      </w:r>
      <w:r w:rsidRPr="00F16244">
        <w:br/>
      </w:r>
      <w:r w:rsidRPr="00F16244">
        <w:rPr>
          <w:rStyle w:val="ac"/>
          <w:i w:val="0"/>
        </w:rPr>
        <w:t xml:space="preserve">«Марш» </w:t>
      </w:r>
      <w:r w:rsidRPr="00F16244">
        <w:rPr>
          <w:rStyle w:val="body1"/>
        </w:rPr>
        <w:t xml:space="preserve">из оперы </w:t>
      </w:r>
      <w:r w:rsidRPr="00F16244">
        <w:rPr>
          <w:rStyle w:val="ac"/>
          <w:i w:val="0"/>
        </w:rPr>
        <w:t xml:space="preserve">«Любовь к трем апельсинам». </w:t>
      </w:r>
      <w:r w:rsidRPr="00F16244">
        <w:rPr>
          <w:rStyle w:val="body1"/>
        </w:rPr>
        <w:t>С. Прокофьев.</w:t>
      </w:r>
      <w:r w:rsidRPr="00F16244">
        <w:br/>
      </w:r>
      <w:r w:rsidRPr="00F16244">
        <w:rPr>
          <w:rStyle w:val="ac"/>
          <w:i w:val="0"/>
        </w:rPr>
        <w:t xml:space="preserve">«Марш» </w:t>
      </w:r>
      <w:r w:rsidRPr="00F16244">
        <w:rPr>
          <w:rStyle w:val="body1"/>
        </w:rPr>
        <w:t xml:space="preserve">из балета </w:t>
      </w:r>
      <w:r w:rsidRPr="00F16244">
        <w:rPr>
          <w:rStyle w:val="ac"/>
          <w:i w:val="0"/>
        </w:rPr>
        <w:t xml:space="preserve">«Щелкунчик». </w:t>
      </w:r>
      <w:r w:rsidRPr="00F16244">
        <w:rPr>
          <w:rStyle w:val="body1"/>
        </w:rPr>
        <w:t>П. Чайковский.</w:t>
      </w:r>
      <w:r w:rsidRPr="00F16244">
        <w:br/>
      </w:r>
      <w:r w:rsidRPr="00F16244">
        <w:rPr>
          <w:rStyle w:val="ac"/>
          <w:i w:val="0"/>
        </w:rPr>
        <w:t xml:space="preserve">«Руслан и Людмила», </w:t>
      </w:r>
      <w:r w:rsidRPr="00F16244">
        <w:rPr>
          <w:rStyle w:val="body1"/>
        </w:rPr>
        <w:t>фрагменты из оперы. М. Глинка.</w:t>
      </w:r>
      <w:r w:rsidRPr="00F16244">
        <w:br/>
      </w:r>
      <w:r w:rsidRPr="00F16244">
        <w:rPr>
          <w:rStyle w:val="ac"/>
          <w:i w:val="0"/>
        </w:rPr>
        <w:t xml:space="preserve">«Песня-спор». </w:t>
      </w:r>
      <w:r w:rsidRPr="00F16244">
        <w:rPr>
          <w:rStyle w:val="body1"/>
        </w:rPr>
        <w:t>Г. Гладков, слова В. Лугового.</w:t>
      </w:r>
    </w:p>
    <w:p w14:paraId="7C3E2E0B" w14:textId="77777777" w:rsidR="00820A06" w:rsidRPr="00F16244" w:rsidRDefault="00820A06" w:rsidP="00820A06">
      <w:pPr>
        <w:pStyle w:val="body"/>
        <w:tabs>
          <w:tab w:val="left" w:pos="0"/>
        </w:tabs>
        <w:spacing w:after="0" w:afterAutospacing="0"/>
      </w:pPr>
      <w:r w:rsidRPr="00F16244">
        <w:t xml:space="preserve"> Симфоническая сказка </w:t>
      </w:r>
      <w:r w:rsidRPr="00F16244">
        <w:rPr>
          <w:rStyle w:val="ac"/>
          <w:i w:val="0"/>
        </w:rPr>
        <w:t xml:space="preserve">«Петя и волк». </w:t>
      </w:r>
      <w:r w:rsidRPr="00F16244">
        <w:t>С. Прокофьев.</w:t>
      </w:r>
      <w:r w:rsidRPr="00F16244">
        <w:br/>
      </w:r>
      <w:r w:rsidRPr="00F16244">
        <w:rPr>
          <w:rStyle w:val="ac"/>
          <w:i w:val="0"/>
        </w:rPr>
        <w:t xml:space="preserve">«Картинки с выставки».  </w:t>
      </w:r>
      <w:r w:rsidRPr="00F16244">
        <w:t>Пьесы из фортепианной сюиты. М. Мусоргский.</w:t>
      </w:r>
      <w:r w:rsidRPr="00F16244">
        <w:br/>
        <w:t> </w:t>
      </w:r>
      <w:r w:rsidRPr="00F16244">
        <w:rPr>
          <w:rStyle w:val="ac"/>
          <w:i w:val="0"/>
        </w:rPr>
        <w:t xml:space="preserve">Симфония № 40, </w:t>
      </w:r>
      <w:r w:rsidRPr="00F16244">
        <w:t>экспозиция 1-й части. В.-А. Моцарт.</w:t>
      </w:r>
      <w:r w:rsidRPr="00F16244">
        <w:br/>
        <w:t> </w:t>
      </w:r>
      <w:r w:rsidRPr="00F16244">
        <w:rPr>
          <w:rStyle w:val="ac"/>
          <w:i w:val="0"/>
        </w:rPr>
        <w:t xml:space="preserve">Увертюра </w:t>
      </w:r>
      <w:r w:rsidRPr="00F16244">
        <w:t xml:space="preserve">к опере </w:t>
      </w:r>
      <w:r w:rsidRPr="00F16244">
        <w:rPr>
          <w:rStyle w:val="ac"/>
          <w:i w:val="0"/>
        </w:rPr>
        <w:t xml:space="preserve">«Свадьба Фигаро». </w:t>
      </w:r>
      <w:r w:rsidRPr="00F16244">
        <w:t>В.-А. Моцарт.</w:t>
      </w:r>
      <w:r w:rsidRPr="00F16244">
        <w:br/>
        <w:t> </w:t>
      </w:r>
      <w:r w:rsidRPr="00F16244">
        <w:rPr>
          <w:rStyle w:val="ac"/>
          <w:i w:val="0"/>
        </w:rPr>
        <w:t xml:space="preserve">Увертюра </w:t>
      </w:r>
      <w:r w:rsidRPr="00F16244">
        <w:t xml:space="preserve">к опере </w:t>
      </w:r>
      <w:r w:rsidRPr="00F16244">
        <w:rPr>
          <w:rStyle w:val="ac"/>
          <w:i w:val="0"/>
        </w:rPr>
        <w:t xml:space="preserve">«Руслан и Людмила». </w:t>
      </w:r>
      <w:r w:rsidRPr="00F16244">
        <w:t>М. Глинка.</w:t>
      </w:r>
      <w:r w:rsidRPr="00F16244">
        <w:br/>
      </w:r>
      <w:r w:rsidRPr="00F16244">
        <w:rPr>
          <w:rStyle w:val="ac"/>
          <w:i w:val="0"/>
        </w:rPr>
        <w:t xml:space="preserve">«Песня о картинах». </w:t>
      </w:r>
      <w:r w:rsidRPr="00F16244">
        <w:t>Г. Гладков, слова Ю. Энтина.</w:t>
      </w:r>
    </w:p>
    <w:p w14:paraId="78794E2F" w14:textId="77777777" w:rsidR="00820A06" w:rsidRPr="00F16244" w:rsidRDefault="00820A06" w:rsidP="00820A06">
      <w:pPr>
        <w:tabs>
          <w:tab w:val="left" w:pos="0"/>
          <w:tab w:val="left" w:pos="2130"/>
        </w:tabs>
        <w:spacing w:after="0"/>
        <w:rPr>
          <w:rStyle w:val="ac"/>
          <w:rFonts w:ascii="Times New Roman" w:hAnsi="Times New Roman" w:cs="Times New Roman"/>
          <w:i w:val="0"/>
          <w:sz w:val="24"/>
          <w:szCs w:val="24"/>
        </w:rPr>
      </w:pPr>
      <w:r w:rsidRPr="00F16244">
        <w:rPr>
          <w:rStyle w:val="ac"/>
          <w:rFonts w:ascii="Times New Roman" w:hAnsi="Times New Roman" w:cs="Times New Roman"/>
          <w:i w:val="0"/>
          <w:sz w:val="24"/>
          <w:szCs w:val="24"/>
        </w:rPr>
        <w:t>«Волынка»; «Менуэт»</w:t>
      </w:r>
      <w:r w:rsidRPr="00F16244">
        <w:rPr>
          <w:rFonts w:ascii="Times New Roman" w:hAnsi="Times New Roman" w:cs="Times New Roman"/>
          <w:sz w:val="24"/>
          <w:szCs w:val="24"/>
        </w:rPr>
        <w:t xml:space="preserve"> из </w:t>
      </w:r>
      <w:r w:rsidRPr="00F16244">
        <w:rPr>
          <w:rStyle w:val="ac"/>
          <w:rFonts w:ascii="Times New Roman" w:hAnsi="Times New Roman" w:cs="Times New Roman"/>
          <w:i w:val="0"/>
          <w:sz w:val="24"/>
          <w:szCs w:val="24"/>
        </w:rPr>
        <w:t>«Нотной тетради Анны Магдалены Бах»</w:t>
      </w:r>
      <w:r w:rsidRPr="00F16244">
        <w:rPr>
          <w:rFonts w:ascii="Times New Roman" w:hAnsi="Times New Roman" w:cs="Times New Roman"/>
          <w:sz w:val="24"/>
          <w:szCs w:val="24"/>
        </w:rPr>
        <w:t xml:space="preserve">; менуэт из </w:t>
      </w:r>
      <w:r w:rsidRPr="00F16244">
        <w:rPr>
          <w:rStyle w:val="ac"/>
          <w:rFonts w:ascii="Times New Roman" w:hAnsi="Times New Roman" w:cs="Times New Roman"/>
          <w:i w:val="0"/>
          <w:sz w:val="24"/>
          <w:szCs w:val="24"/>
        </w:rPr>
        <w:t>Сюиты № 2; «За</w:t>
      </w:r>
    </w:p>
    <w:p w14:paraId="60B95A62" w14:textId="77777777" w:rsidR="00820A06" w:rsidRPr="00F16244" w:rsidRDefault="00820A06" w:rsidP="00820A06">
      <w:pPr>
        <w:tabs>
          <w:tab w:val="left" w:pos="0"/>
          <w:tab w:val="left" w:pos="2130"/>
        </w:tabs>
        <w:spacing w:after="0"/>
        <w:rPr>
          <w:rStyle w:val="ac"/>
          <w:rFonts w:ascii="Times New Roman" w:hAnsi="Times New Roman" w:cs="Times New Roman"/>
          <w:i w:val="0"/>
          <w:sz w:val="24"/>
          <w:szCs w:val="24"/>
        </w:rPr>
      </w:pPr>
      <w:r w:rsidRPr="00F16244">
        <w:rPr>
          <w:rStyle w:val="ac"/>
          <w:rFonts w:ascii="Times New Roman" w:hAnsi="Times New Roman" w:cs="Times New Roman"/>
          <w:i w:val="0"/>
          <w:sz w:val="24"/>
          <w:szCs w:val="24"/>
        </w:rPr>
        <w:t xml:space="preserve"> рекою старый дом», </w:t>
      </w:r>
      <w:r w:rsidRPr="00F16244">
        <w:rPr>
          <w:rFonts w:ascii="Times New Roman" w:hAnsi="Times New Roman" w:cs="Times New Roman"/>
          <w:sz w:val="24"/>
          <w:szCs w:val="24"/>
        </w:rPr>
        <w:t xml:space="preserve">русский текст Д. Тонского; </w:t>
      </w:r>
      <w:r w:rsidRPr="00F16244">
        <w:rPr>
          <w:rStyle w:val="ac"/>
          <w:rFonts w:ascii="Times New Roman" w:hAnsi="Times New Roman" w:cs="Times New Roman"/>
          <w:i w:val="0"/>
          <w:sz w:val="24"/>
          <w:szCs w:val="24"/>
        </w:rPr>
        <w:t xml:space="preserve">токката </w:t>
      </w:r>
      <w:r w:rsidRPr="00F16244">
        <w:rPr>
          <w:rFonts w:ascii="Times New Roman" w:hAnsi="Times New Roman" w:cs="Times New Roman"/>
          <w:sz w:val="24"/>
          <w:szCs w:val="24"/>
        </w:rPr>
        <w:t xml:space="preserve">(ре минор) для органа; </w:t>
      </w:r>
      <w:r w:rsidRPr="00F16244">
        <w:rPr>
          <w:rStyle w:val="ac"/>
          <w:rFonts w:ascii="Times New Roman" w:hAnsi="Times New Roman" w:cs="Times New Roman"/>
          <w:i w:val="0"/>
          <w:sz w:val="24"/>
          <w:szCs w:val="24"/>
        </w:rPr>
        <w:t>хорал; ария</w:t>
      </w:r>
    </w:p>
    <w:p w14:paraId="41CD3E70" w14:textId="77777777" w:rsidR="00820A06" w:rsidRPr="00F16244" w:rsidRDefault="00820A06" w:rsidP="00820A06">
      <w:pPr>
        <w:tabs>
          <w:tab w:val="left" w:pos="0"/>
          <w:tab w:val="left" w:pos="2130"/>
        </w:tabs>
        <w:spacing w:after="0"/>
        <w:rPr>
          <w:rFonts w:ascii="Times New Roman" w:hAnsi="Times New Roman" w:cs="Times New Roman"/>
          <w:sz w:val="24"/>
          <w:szCs w:val="24"/>
        </w:rPr>
      </w:pPr>
      <w:r w:rsidRPr="00F16244">
        <w:rPr>
          <w:rStyle w:val="ac"/>
          <w:rFonts w:ascii="Times New Roman" w:hAnsi="Times New Roman" w:cs="Times New Roman"/>
          <w:i w:val="0"/>
          <w:sz w:val="24"/>
          <w:szCs w:val="24"/>
        </w:rPr>
        <w:t xml:space="preserve"> </w:t>
      </w:r>
      <w:r w:rsidRPr="00F16244">
        <w:rPr>
          <w:rFonts w:ascii="Times New Roman" w:hAnsi="Times New Roman" w:cs="Times New Roman"/>
          <w:sz w:val="24"/>
          <w:szCs w:val="24"/>
        </w:rPr>
        <w:t xml:space="preserve">из </w:t>
      </w:r>
      <w:r w:rsidRPr="00F16244">
        <w:rPr>
          <w:rStyle w:val="ac"/>
          <w:rFonts w:ascii="Times New Roman" w:hAnsi="Times New Roman" w:cs="Times New Roman"/>
          <w:i w:val="0"/>
          <w:sz w:val="24"/>
          <w:szCs w:val="24"/>
        </w:rPr>
        <w:t xml:space="preserve">Сюиты № 3. </w:t>
      </w:r>
      <w:r w:rsidRPr="00F16244">
        <w:rPr>
          <w:rFonts w:ascii="Times New Roman" w:hAnsi="Times New Roman" w:cs="Times New Roman"/>
          <w:sz w:val="24"/>
          <w:szCs w:val="24"/>
        </w:rPr>
        <w:t>И.-С. Бах.</w:t>
      </w:r>
      <w:r w:rsidRPr="00F16244">
        <w:rPr>
          <w:rFonts w:ascii="Times New Roman" w:hAnsi="Times New Roman" w:cs="Times New Roman"/>
          <w:sz w:val="24"/>
          <w:szCs w:val="24"/>
        </w:rPr>
        <w:br/>
      </w:r>
      <w:r w:rsidRPr="00F16244">
        <w:rPr>
          <w:rStyle w:val="ac"/>
          <w:rFonts w:ascii="Times New Roman" w:hAnsi="Times New Roman" w:cs="Times New Roman"/>
          <w:i w:val="0"/>
          <w:sz w:val="24"/>
          <w:szCs w:val="24"/>
        </w:rPr>
        <w:t xml:space="preserve">«Весенняя». </w:t>
      </w:r>
      <w:r w:rsidRPr="00F16244">
        <w:rPr>
          <w:rFonts w:ascii="Times New Roman" w:hAnsi="Times New Roman" w:cs="Times New Roman"/>
          <w:sz w:val="24"/>
          <w:szCs w:val="24"/>
        </w:rPr>
        <w:t>В.-А. Моцарт, слова Овербек, пер. Т. Сикорской.</w:t>
      </w:r>
      <w:r w:rsidRPr="00F16244">
        <w:rPr>
          <w:rFonts w:ascii="Times New Roman" w:hAnsi="Times New Roman" w:cs="Times New Roman"/>
          <w:sz w:val="24"/>
          <w:szCs w:val="24"/>
        </w:rPr>
        <w:br/>
      </w:r>
      <w:r w:rsidRPr="00F16244">
        <w:rPr>
          <w:rStyle w:val="ac"/>
          <w:rFonts w:ascii="Times New Roman" w:hAnsi="Times New Roman" w:cs="Times New Roman"/>
          <w:i w:val="0"/>
          <w:sz w:val="24"/>
          <w:szCs w:val="24"/>
        </w:rPr>
        <w:t xml:space="preserve">«Колыбельная». </w:t>
      </w:r>
      <w:r w:rsidRPr="00F16244">
        <w:rPr>
          <w:rFonts w:ascii="Times New Roman" w:hAnsi="Times New Roman" w:cs="Times New Roman"/>
          <w:sz w:val="24"/>
          <w:szCs w:val="24"/>
        </w:rPr>
        <w:t>Б. Флис —  В.-А. Моцарт, русский текст С. Свириденко.</w:t>
      </w:r>
      <w:r w:rsidRPr="00F16244">
        <w:rPr>
          <w:rFonts w:ascii="Times New Roman" w:hAnsi="Times New Roman" w:cs="Times New Roman"/>
          <w:sz w:val="24"/>
          <w:szCs w:val="24"/>
        </w:rPr>
        <w:br/>
      </w:r>
      <w:r w:rsidRPr="00F16244">
        <w:rPr>
          <w:rStyle w:val="ac"/>
          <w:rFonts w:ascii="Times New Roman" w:hAnsi="Times New Roman" w:cs="Times New Roman"/>
          <w:i w:val="0"/>
          <w:sz w:val="24"/>
          <w:szCs w:val="24"/>
        </w:rPr>
        <w:t xml:space="preserve">«Попутная», «Жаворонок». </w:t>
      </w:r>
      <w:r w:rsidRPr="00F16244">
        <w:rPr>
          <w:rFonts w:ascii="Times New Roman" w:hAnsi="Times New Roman" w:cs="Times New Roman"/>
          <w:sz w:val="24"/>
          <w:szCs w:val="24"/>
        </w:rPr>
        <w:t>М. Глинка, слова Н. Кукольника.</w:t>
      </w:r>
      <w:r w:rsidRPr="00F16244">
        <w:rPr>
          <w:rFonts w:ascii="Times New Roman" w:hAnsi="Times New Roman" w:cs="Times New Roman"/>
          <w:sz w:val="24"/>
          <w:szCs w:val="24"/>
        </w:rPr>
        <w:br/>
      </w:r>
      <w:r w:rsidRPr="00F16244">
        <w:rPr>
          <w:rStyle w:val="ac"/>
          <w:rFonts w:ascii="Times New Roman" w:hAnsi="Times New Roman" w:cs="Times New Roman"/>
          <w:i w:val="0"/>
          <w:sz w:val="24"/>
          <w:szCs w:val="24"/>
        </w:rPr>
        <w:t xml:space="preserve">«Песня жаворонка». </w:t>
      </w:r>
      <w:r w:rsidRPr="00F16244">
        <w:rPr>
          <w:rFonts w:ascii="Times New Roman" w:hAnsi="Times New Roman" w:cs="Times New Roman"/>
          <w:sz w:val="24"/>
          <w:szCs w:val="24"/>
        </w:rPr>
        <w:t>П. Чайковский.</w:t>
      </w:r>
      <w:r w:rsidRPr="00F16244">
        <w:rPr>
          <w:rFonts w:ascii="Times New Roman" w:hAnsi="Times New Roman" w:cs="Times New Roman"/>
          <w:sz w:val="24"/>
          <w:szCs w:val="24"/>
        </w:rPr>
        <w:br/>
        <w:t> </w:t>
      </w:r>
      <w:r w:rsidRPr="00F16244">
        <w:rPr>
          <w:rStyle w:val="ac"/>
          <w:rFonts w:ascii="Times New Roman" w:hAnsi="Times New Roman" w:cs="Times New Roman"/>
          <w:i w:val="0"/>
          <w:sz w:val="24"/>
          <w:szCs w:val="24"/>
        </w:rPr>
        <w:t xml:space="preserve">Концерт для фортепиано с оркестром № 1, </w:t>
      </w:r>
      <w:r w:rsidRPr="00F16244">
        <w:rPr>
          <w:rFonts w:ascii="Times New Roman" w:hAnsi="Times New Roman" w:cs="Times New Roman"/>
          <w:sz w:val="24"/>
          <w:szCs w:val="24"/>
        </w:rPr>
        <w:t>фрагменты 1-й части. П. Чайковский.</w:t>
      </w:r>
      <w:r w:rsidRPr="00F16244">
        <w:rPr>
          <w:rFonts w:ascii="Times New Roman" w:hAnsi="Times New Roman" w:cs="Times New Roman"/>
          <w:sz w:val="24"/>
          <w:szCs w:val="24"/>
        </w:rPr>
        <w:br/>
      </w:r>
      <w:r w:rsidRPr="00F16244">
        <w:rPr>
          <w:rStyle w:val="ac"/>
          <w:rFonts w:ascii="Times New Roman" w:hAnsi="Times New Roman" w:cs="Times New Roman"/>
          <w:i w:val="0"/>
          <w:sz w:val="24"/>
          <w:szCs w:val="24"/>
        </w:rPr>
        <w:t xml:space="preserve">«Тройка», «Весна. Осень» </w:t>
      </w:r>
      <w:r w:rsidRPr="00F16244">
        <w:rPr>
          <w:rFonts w:ascii="Times New Roman" w:hAnsi="Times New Roman" w:cs="Times New Roman"/>
          <w:sz w:val="24"/>
          <w:szCs w:val="24"/>
        </w:rPr>
        <w:t xml:space="preserve">из </w:t>
      </w:r>
      <w:r w:rsidRPr="00F16244">
        <w:rPr>
          <w:rStyle w:val="ac"/>
          <w:rFonts w:ascii="Times New Roman" w:hAnsi="Times New Roman" w:cs="Times New Roman"/>
          <w:i w:val="0"/>
          <w:sz w:val="24"/>
          <w:szCs w:val="24"/>
        </w:rPr>
        <w:t>Музыкальных иллюстраций к повести А. Пушкина «Метель»</w:t>
      </w:r>
      <w:r w:rsidRPr="00F16244">
        <w:rPr>
          <w:rFonts w:ascii="Times New Roman" w:hAnsi="Times New Roman" w:cs="Times New Roman"/>
          <w:sz w:val="24"/>
          <w:szCs w:val="24"/>
        </w:rPr>
        <w:t>.</w:t>
      </w:r>
    </w:p>
    <w:p w14:paraId="79E12A8C" w14:textId="77777777" w:rsidR="00820A06" w:rsidRPr="00F16244" w:rsidRDefault="00820A06" w:rsidP="00820A06">
      <w:pPr>
        <w:tabs>
          <w:tab w:val="left" w:pos="0"/>
          <w:tab w:val="left" w:pos="2130"/>
        </w:tabs>
        <w:spacing w:after="0"/>
        <w:rPr>
          <w:rFonts w:ascii="Times New Roman" w:hAnsi="Times New Roman" w:cs="Times New Roman"/>
          <w:sz w:val="24"/>
          <w:szCs w:val="24"/>
        </w:rPr>
      </w:pPr>
      <w:r w:rsidRPr="00F16244">
        <w:rPr>
          <w:rFonts w:ascii="Times New Roman" w:hAnsi="Times New Roman" w:cs="Times New Roman"/>
          <w:sz w:val="24"/>
          <w:szCs w:val="24"/>
        </w:rPr>
        <w:t xml:space="preserve"> Г. Свиридов.</w:t>
      </w:r>
      <w:r w:rsidRPr="00F16244">
        <w:rPr>
          <w:rFonts w:ascii="Times New Roman" w:hAnsi="Times New Roman" w:cs="Times New Roman"/>
          <w:sz w:val="24"/>
          <w:szCs w:val="24"/>
        </w:rPr>
        <w:br/>
      </w:r>
      <w:r w:rsidRPr="00F16244">
        <w:rPr>
          <w:rStyle w:val="ac"/>
          <w:rFonts w:ascii="Times New Roman" w:hAnsi="Times New Roman" w:cs="Times New Roman"/>
          <w:i w:val="0"/>
          <w:sz w:val="24"/>
          <w:szCs w:val="24"/>
        </w:rPr>
        <w:t xml:space="preserve">«Кавалерийская», «Клоуны», «Карусель». </w:t>
      </w:r>
      <w:r w:rsidRPr="00F16244">
        <w:rPr>
          <w:rFonts w:ascii="Times New Roman" w:hAnsi="Times New Roman" w:cs="Times New Roman"/>
          <w:sz w:val="24"/>
          <w:szCs w:val="24"/>
        </w:rPr>
        <w:t>Д. Кабалевский.</w:t>
      </w:r>
      <w:r w:rsidRPr="00F16244">
        <w:rPr>
          <w:rFonts w:ascii="Times New Roman" w:hAnsi="Times New Roman" w:cs="Times New Roman"/>
          <w:sz w:val="24"/>
          <w:szCs w:val="24"/>
        </w:rPr>
        <w:br/>
      </w:r>
      <w:r w:rsidRPr="00F16244">
        <w:rPr>
          <w:rStyle w:val="ac"/>
          <w:rFonts w:ascii="Times New Roman" w:hAnsi="Times New Roman" w:cs="Times New Roman"/>
          <w:i w:val="0"/>
          <w:sz w:val="24"/>
          <w:szCs w:val="24"/>
        </w:rPr>
        <w:t xml:space="preserve">«Музыкант». </w:t>
      </w:r>
      <w:r w:rsidRPr="00F16244">
        <w:rPr>
          <w:rFonts w:ascii="Times New Roman" w:hAnsi="Times New Roman" w:cs="Times New Roman"/>
          <w:sz w:val="24"/>
          <w:szCs w:val="24"/>
        </w:rPr>
        <w:t>Е. Зарицкая, слова В. Орлова.</w:t>
      </w:r>
      <w:r w:rsidRPr="00F16244">
        <w:rPr>
          <w:rFonts w:ascii="Times New Roman" w:hAnsi="Times New Roman" w:cs="Times New Roman"/>
          <w:sz w:val="24"/>
          <w:szCs w:val="24"/>
        </w:rPr>
        <w:br/>
      </w:r>
      <w:r w:rsidRPr="00F16244">
        <w:rPr>
          <w:rStyle w:val="ac"/>
          <w:rFonts w:ascii="Times New Roman" w:hAnsi="Times New Roman" w:cs="Times New Roman"/>
          <w:i w:val="0"/>
          <w:sz w:val="24"/>
          <w:szCs w:val="24"/>
        </w:rPr>
        <w:t xml:space="preserve">«Пусть всегда будет солнце». </w:t>
      </w:r>
      <w:r w:rsidRPr="00F16244">
        <w:rPr>
          <w:rFonts w:ascii="Times New Roman" w:hAnsi="Times New Roman" w:cs="Times New Roman"/>
          <w:sz w:val="24"/>
          <w:szCs w:val="24"/>
        </w:rPr>
        <w:t>А. Островский, слова Л. Ошанина.</w:t>
      </w:r>
      <w:r w:rsidRPr="00F16244">
        <w:rPr>
          <w:rFonts w:ascii="Times New Roman" w:hAnsi="Times New Roman" w:cs="Times New Roman"/>
          <w:sz w:val="24"/>
          <w:szCs w:val="24"/>
        </w:rPr>
        <w:br/>
      </w:r>
      <w:r w:rsidRPr="00F16244">
        <w:rPr>
          <w:rStyle w:val="ac"/>
          <w:rFonts w:ascii="Times New Roman" w:hAnsi="Times New Roman" w:cs="Times New Roman"/>
          <w:i w:val="0"/>
          <w:sz w:val="24"/>
          <w:szCs w:val="24"/>
        </w:rPr>
        <w:t xml:space="preserve">«Большой хоровод». </w:t>
      </w:r>
      <w:r w:rsidRPr="00F16244">
        <w:rPr>
          <w:rFonts w:ascii="Times New Roman" w:hAnsi="Times New Roman" w:cs="Times New Roman"/>
          <w:sz w:val="24"/>
          <w:szCs w:val="24"/>
        </w:rPr>
        <w:t>Б. Савельев, слова Лены Жигалкиной и А. Хайта</w:t>
      </w:r>
      <w:bookmarkStart w:id="1" w:name="2kl"/>
      <w:bookmarkEnd w:id="1"/>
      <w:r w:rsidRPr="00F16244">
        <w:rPr>
          <w:rFonts w:ascii="Times New Roman" w:hAnsi="Times New Roman" w:cs="Times New Roman"/>
          <w:sz w:val="24"/>
          <w:szCs w:val="24"/>
        </w:rPr>
        <w:t>.</w:t>
      </w:r>
    </w:p>
    <w:p w14:paraId="4E2A3139" w14:textId="77777777" w:rsidR="00820A06" w:rsidRPr="00F16244" w:rsidRDefault="00820A06" w:rsidP="00820A06">
      <w:pPr>
        <w:spacing w:line="240" w:lineRule="auto"/>
        <w:jc w:val="center"/>
        <w:rPr>
          <w:rFonts w:ascii="Times New Roman" w:hAnsi="Times New Roman" w:cs="Times New Roman"/>
          <w:b/>
          <w:sz w:val="24"/>
          <w:szCs w:val="24"/>
        </w:rPr>
      </w:pPr>
    </w:p>
    <w:p w14:paraId="43AF34FE" w14:textId="77777777" w:rsidR="00820A06" w:rsidRPr="00F16244" w:rsidRDefault="00820A06" w:rsidP="00820A06">
      <w:pPr>
        <w:spacing w:line="240" w:lineRule="auto"/>
        <w:jc w:val="center"/>
        <w:rPr>
          <w:rFonts w:ascii="Times New Roman" w:hAnsi="Times New Roman" w:cs="Times New Roman"/>
          <w:b/>
          <w:sz w:val="24"/>
          <w:szCs w:val="24"/>
        </w:rPr>
      </w:pPr>
      <w:r w:rsidRPr="00F16244">
        <w:rPr>
          <w:rFonts w:ascii="Times New Roman" w:hAnsi="Times New Roman" w:cs="Times New Roman"/>
          <w:b/>
          <w:sz w:val="24"/>
          <w:szCs w:val="24"/>
        </w:rPr>
        <w:t>3 класс:</w:t>
      </w:r>
    </w:p>
    <w:p w14:paraId="3390D395"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Содержание программы третьего года выстраивается с учетом преемственности  музыкального обучения учащихся и имеет те же разделы, что  для </w:t>
      </w:r>
      <w:r w:rsidRPr="00F16244">
        <w:rPr>
          <w:rFonts w:ascii="Times New Roman" w:hAnsi="Times New Roman" w:cs="Times New Roman"/>
          <w:sz w:val="24"/>
          <w:szCs w:val="24"/>
          <w:lang w:val="en-US"/>
        </w:rPr>
        <w:t>II</w:t>
      </w:r>
      <w:r w:rsidRPr="00F16244">
        <w:rPr>
          <w:rFonts w:ascii="Times New Roman" w:hAnsi="Times New Roman" w:cs="Times New Roman"/>
          <w:sz w:val="24"/>
          <w:szCs w:val="24"/>
        </w:rPr>
        <w:t xml:space="preserve"> класса: </w:t>
      </w:r>
    </w:p>
    <w:p w14:paraId="5611D6C4"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1. </w:t>
      </w:r>
      <w:r w:rsidRPr="00F16244">
        <w:rPr>
          <w:rFonts w:ascii="Times New Roman" w:hAnsi="Times New Roman" w:cs="Times New Roman"/>
          <w:bCs/>
          <w:iCs/>
          <w:sz w:val="24"/>
          <w:szCs w:val="24"/>
        </w:rPr>
        <w:t>“Россия – Родина моя”-</w:t>
      </w:r>
      <w:r w:rsidRPr="00F16244">
        <w:rPr>
          <w:rFonts w:ascii="Times New Roman" w:hAnsi="Times New Roman" w:cs="Times New Roman"/>
          <w:sz w:val="24"/>
          <w:szCs w:val="24"/>
        </w:rPr>
        <w:t xml:space="preserve"> 3 ч. </w:t>
      </w:r>
    </w:p>
    <w:p w14:paraId="0568FCAA"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2. </w:t>
      </w:r>
      <w:r w:rsidRPr="00F16244">
        <w:rPr>
          <w:rFonts w:ascii="Times New Roman" w:hAnsi="Times New Roman" w:cs="Times New Roman"/>
          <w:bCs/>
          <w:iCs/>
          <w:sz w:val="24"/>
          <w:szCs w:val="24"/>
        </w:rPr>
        <w:t>“День, полный событий”-</w:t>
      </w:r>
      <w:r w:rsidRPr="00F16244">
        <w:rPr>
          <w:rFonts w:ascii="Times New Roman" w:hAnsi="Times New Roman" w:cs="Times New Roman"/>
          <w:sz w:val="24"/>
          <w:szCs w:val="24"/>
        </w:rPr>
        <w:t>6 ч.</w:t>
      </w:r>
    </w:p>
    <w:p w14:paraId="27B1C8F8"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3.</w:t>
      </w:r>
      <w:r w:rsidRPr="00F16244">
        <w:rPr>
          <w:rFonts w:ascii="Times New Roman" w:hAnsi="Times New Roman" w:cs="Times New Roman"/>
          <w:bCs/>
          <w:iCs/>
          <w:sz w:val="24"/>
          <w:szCs w:val="24"/>
        </w:rPr>
        <w:t xml:space="preserve"> “О России петь – что стремиться в храм”-</w:t>
      </w:r>
      <w:r w:rsidRPr="00F16244">
        <w:rPr>
          <w:rFonts w:ascii="Times New Roman" w:hAnsi="Times New Roman" w:cs="Times New Roman"/>
          <w:sz w:val="24"/>
          <w:szCs w:val="24"/>
        </w:rPr>
        <w:t>7 ч.</w:t>
      </w:r>
    </w:p>
    <w:p w14:paraId="6A77A94F"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4.</w:t>
      </w:r>
      <w:r w:rsidRPr="00F16244">
        <w:rPr>
          <w:rFonts w:ascii="Times New Roman" w:hAnsi="Times New Roman" w:cs="Times New Roman"/>
          <w:bCs/>
          <w:iCs/>
          <w:sz w:val="24"/>
          <w:szCs w:val="24"/>
        </w:rPr>
        <w:t xml:space="preserve"> “Гори, гори ясно, чтобы не погасло!”</w:t>
      </w:r>
      <w:r w:rsidRPr="00F16244">
        <w:rPr>
          <w:rFonts w:ascii="Times New Roman" w:hAnsi="Times New Roman" w:cs="Times New Roman"/>
          <w:sz w:val="24"/>
          <w:szCs w:val="24"/>
        </w:rPr>
        <w:t xml:space="preserve"> -5 ч.</w:t>
      </w:r>
    </w:p>
    <w:p w14:paraId="0BA72607"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5.</w:t>
      </w:r>
      <w:r w:rsidRPr="00F16244">
        <w:rPr>
          <w:rFonts w:ascii="Times New Roman" w:hAnsi="Times New Roman" w:cs="Times New Roman"/>
          <w:bCs/>
          <w:iCs/>
          <w:sz w:val="24"/>
          <w:szCs w:val="24"/>
        </w:rPr>
        <w:t xml:space="preserve"> “В музыкальном театре”-</w:t>
      </w:r>
      <w:r w:rsidRPr="00F16244">
        <w:rPr>
          <w:rFonts w:ascii="Times New Roman" w:hAnsi="Times New Roman" w:cs="Times New Roman"/>
          <w:sz w:val="24"/>
          <w:szCs w:val="24"/>
        </w:rPr>
        <w:t>4 ч.</w:t>
      </w:r>
    </w:p>
    <w:p w14:paraId="266A845B"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6.</w:t>
      </w:r>
      <w:r w:rsidRPr="00F16244">
        <w:rPr>
          <w:rFonts w:ascii="Times New Roman" w:hAnsi="Times New Roman" w:cs="Times New Roman"/>
          <w:bCs/>
          <w:iCs/>
          <w:sz w:val="24"/>
          <w:szCs w:val="24"/>
        </w:rPr>
        <w:t xml:space="preserve"> “В концертном зале”-</w:t>
      </w:r>
      <w:r w:rsidRPr="00F16244">
        <w:rPr>
          <w:rFonts w:ascii="Times New Roman" w:hAnsi="Times New Roman" w:cs="Times New Roman"/>
          <w:sz w:val="24"/>
          <w:szCs w:val="24"/>
        </w:rPr>
        <w:t>3 ч.</w:t>
      </w:r>
    </w:p>
    <w:p w14:paraId="5F64582B"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7.</w:t>
      </w:r>
      <w:r w:rsidRPr="00F16244">
        <w:rPr>
          <w:rFonts w:ascii="Times New Roman" w:hAnsi="Times New Roman" w:cs="Times New Roman"/>
          <w:bCs/>
          <w:iCs/>
          <w:sz w:val="24"/>
          <w:szCs w:val="24"/>
        </w:rPr>
        <w:t xml:space="preserve"> “Чтоб музыкантом быть, так</w:t>
      </w:r>
      <w:r w:rsidRPr="00F16244">
        <w:rPr>
          <w:rFonts w:ascii="Times New Roman" w:hAnsi="Times New Roman" w:cs="Times New Roman"/>
          <w:bCs/>
          <w:sz w:val="24"/>
          <w:szCs w:val="24"/>
        </w:rPr>
        <w:t xml:space="preserve"> </w:t>
      </w:r>
      <w:r w:rsidRPr="00F16244">
        <w:rPr>
          <w:rFonts w:ascii="Times New Roman" w:hAnsi="Times New Roman" w:cs="Times New Roman"/>
          <w:bCs/>
          <w:iCs/>
          <w:sz w:val="24"/>
          <w:szCs w:val="24"/>
        </w:rPr>
        <w:t>надобно уменье”-</w:t>
      </w:r>
      <w:r w:rsidRPr="00F16244">
        <w:rPr>
          <w:rFonts w:ascii="Times New Roman" w:hAnsi="Times New Roman" w:cs="Times New Roman"/>
          <w:sz w:val="24"/>
          <w:szCs w:val="24"/>
        </w:rPr>
        <w:t>6 ч.</w:t>
      </w:r>
    </w:p>
    <w:p w14:paraId="279763E8" w14:textId="77777777" w:rsidR="00820A06" w:rsidRPr="00F16244" w:rsidRDefault="00820A06" w:rsidP="00820A06">
      <w:pPr>
        <w:spacing w:line="240" w:lineRule="auto"/>
        <w:jc w:val="both"/>
        <w:rPr>
          <w:rFonts w:ascii="Times New Roman" w:hAnsi="Times New Roman" w:cs="Times New Roman"/>
          <w:sz w:val="24"/>
          <w:szCs w:val="24"/>
        </w:rPr>
      </w:pPr>
      <w:r w:rsidRPr="00F16244">
        <w:rPr>
          <w:rFonts w:ascii="Times New Roman" w:hAnsi="Times New Roman" w:cs="Times New Roman"/>
          <w:sz w:val="24"/>
          <w:szCs w:val="24"/>
        </w:rPr>
        <w:t xml:space="preserve">Действие принципа концентричности  и метода «забегания вперед и возвращения к пройденному» (перспективы и ретроспективы в обучении) проявляется не только на уровне тематического повторения разделов, но и в том, что некоторые произведения из программы уроков музыки для </w:t>
      </w:r>
      <w:r w:rsidRPr="00F16244">
        <w:rPr>
          <w:rFonts w:ascii="Times New Roman" w:hAnsi="Times New Roman" w:cs="Times New Roman"/>
          <w:sz w:val="24"/>
          <w:szCs w:val="24"/>
          <w:lang w:val="en-US"/>
        </w:rPr>
        <w:t>I</w:t>
      </w:r>
      <w:r w:rsidRPr="00F16244">
        <w:rPr>
          <w:rFonts w:ascii="Times New Roman" w:hAnsi="Times New Roman" w:cs="Times New Roman"/>
          <w:sz w:val="24"/>
          <w:szCs w:val="24"/>
        </w:rPr>
        <w:t xml:space="preserve">  и </w:t>
      </w:r>
      <w:r w:rsidRPr="00F16244">
        <w:rPr>
          <w:rFonts w:ascii="Times New Roman" w:hAnsi="Times New Roman" w:cs="Times New Roman"/>
          <w:sz w:val="24"/>
          <w:szCs w:val="24"/>
          <w:lang w:val="en-US"/>
        </w:rPr>
        <w:t>II</w:t>
      </w:r>
      <w:r w:rsidRPr="00F16244">
        <w:rPr>
          <w:rFonts w:ascii="Times New Roman" w:hAnsi="Times New Roman" w:cs="Times New Roman"/>
          <w:sz w:val="24"/>
          <w:szCs w:val="24"/>
        </w:rPr>
        <w:t xml:space="preserve"> классов повторяются в </w:t>
      </w:r>
      <w:r w:rsidRPr="00F16244">
        <w:rPr>
          <w:rFonts w:ascii="Times New Roman" w:hAnsi="Times New Roman" w:cs="Times New Roman"/>
          <w:sz w:val="24"/>
          <w:szCs w:val="24"/>
          <w:lang w:val="en-US"/>
        </w:rPr>
        <w:t>III</w:t>
      </w:r>
      <w:r w:rsidRPr="00F16244">
        <w:rPr>
          <w:rFonts w:ascii="Times New Roman" w:hAnsi="Times New Roman" w:cs="Times New Roman"/>
          <w:sz w:val="24"/>
          <w:szCs w:val="24"/>
        </w:rPr>
        <w:t xml:space="preserve"> классе с новыми заданиями, на новом уровне их осмысления детьми. </w:t>
      </w:r>
    </w:p>
    <w:p w14:paraId="75E07F8A" w14:textId="77777777" w:rsidR="00820A06" w:rsidRPr="00F16244" w:rsidRDefault="00820A06" w:rsidP="00820A06">
      <w:pPr>
        <w:spacing w:before="18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1. «Россия — Родина моя»</w:t>
      </w:r>
    </w:p>
    <w:p w14:paraId="4089BD2E" w14:textId="77777777" w:rsidR="00820A06" w:rsidRPr="00F16244" w:rsidRDefault="00820A06" w:rsidP="00820A06">
      <w:pPr>
        <w:spacing w:before="120" w:after="0" w:line="240" w:lineRule="auto"/>
        <w:ind w:left="80"/>
        <w:rPr>
          <w:rFonts w:ascii="Times New Roman" w:hAnsi="Times New Roman" w:cs="Times New Roman"/>
          <w:sz w:val="24"/>
          <w:szCs w:val="24"/>
        </w:rPr>
      </w:pPr>
      <w:r w:rsidRPr="00F16244">
        <w:rPr>
          <w:rFonts w:ascii="Times New Roman" w:hAnsi="Times New Roman" w:cs="Times New Roman"/>
          <w:sz w:val="24"/>
          <w:szCs w:val="24"/>
        </w:rPr>
        <w:t>Мелодия — душа музыки. Песенность музыки русских ком</w:t>
      </w:r>
      <w:r w:rsidRPr="00F16244">
        <w:rPr>
          <w:rFonts w:ascii="Times New Roman" w:hAnsi="Times New Roman" w:cs="Times New Roman"/>
          <w:sz w:val="24"/>
          <w:szCs w:val="24"/>
        </w:rPr>
        <w:softHyphen/>
        <w:t>позиторов. Лирические образы в романсах и картинах русских композиторов и художников. Образы Родины, защитников Отечества в различных жанрах музыки.</w:t>
      </w:r>
    </w:p>
    <w:p w14:paraId="7F2B64D9" w14:textId="77777777" w:rsidR="00820A06" w:rsidRPr="00F16244" w:rsidRDefault="00820A06" w:rsidP="00820A06">
      <w:pPr>
        <w:spacing w:before="30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2. «День, полный событий»</w:t>
      </w:r>
    </w:p>
    <w:p w14:paraId="3EC8E28D" w14:textId="77777777" w:rsidR="00820A06" w:rsidRPr="00F16244" w:rsidRDefault="00820A06" w:rsidP="00820A06">
      <w:pPr>
        <w:spacing w:before="80" w:after="0" w:line="240" w:lineRule="auto"/>
        <w:rPr>
          <w:rFonts w:ascii="Times New Roman" w:hAnsi="Times New Roman" w:cs="Times New Roman"/>
          <w:sz w:val="24"/>
          <w:szCs w:val="24"/>
        </w:rPr>
      </w:pPr>
      <w:r w:rsidRPr="00F16244">
        <w:rPr>
          <w:rFonts w:ascii="Times New Roman" w:hAnsi="Times New Roman" w:cs="Times New Roman"/>
          <w:sz w:val="24"/>
          <w:szCs w:val="24"/>
        </w:rPr>
        <w:t>Выразительность и изобразительность в музыке разных</w:t>
      </w:r>
      <w:r w:rsidRPr="00F16244">
        <w:rPr>
          <w:rFonts w:ascii="Times New Roman" w:hAnsi="Times New Roman" w:cs="Times New Roman"/>
          <w:b/>
          <w:bCs/>
          <w:sz w:val="24"/>
          <w:szCs w:val="24"/>
        </w:rPr>
        <w:t xml:space="preserve"> </w:t>
      </w:r>
      <w:r w:rsidRPr="00F16244">
        <w:rPr>
          <w:rFonts w:ascii="Times New Roman" w:hAnsi="Times New Roman" w:cs="Times New Roman"/>
          <w:bCs/>
          <w:sz w:val="24"/>
          <w:szCs w:val="24"/>
        </w:rPr>
        <w:t>жан</w:t>
      </w:r>
      <w:r w:rsidRPr="00F16244">
        <w:rPr>
          <w:rFonts w:ascii="Times New Roman" w:hAnsi="Times New Roman" w:cs="Times New Roman"/>
          <w:bCs/>
          <w:sz w:val="24"/>
          <w:szCs w:val="24"/>
        </w:rPr>
        <w:softHyphen/>
        <w:t>ров и</w:t>
      </w:r>
      <w:r w:rsidRPr="00F16244">
        <w:rPr>
          <w:rFonts w:ascii="Times New Roman" w:hAnsi="Times New Roman" w:cs="Times New Roman"/>
          <w:sz w:val="24"/>
          <w:szCs w:val="24"/>
        </w:rPr>
        <w:t xml:space="preserve"> стилей. Портрет в музыке.</w:t>
      </w:r>
    </w:p>
    <w:p w14:paraId="3BA80FAB" w14:textId="77777777" w:rsidR="00820A06" w:rsidRPr="00F16244" w:rsidRDefault="00820A06" w:rsidP="00820A06">
      <w:pPr>
        <w:spacing w:before="24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3. «О России петь — что стремиться в храм»</w:t>
      </w:r>
    </w:p>
    <w:p w14:paraId="396DE1CC" w14:textId="77777777" w:rsidR="00820A06" w:rsidRPr="00F16244" w:rsidRDefault="00820A06" w:rsidP="00820A06">
      <w:pPr>
        <w:spacing w:before="80" w:after="0" w:line="240" w:lineRule="auto"/>
        <w:rPr>
          <w:rFonts w:ascii="Times New Roman" w:hAnsi="Times New Roman" w:cs="Times New Roman"/>
          <w:sz w:val="24"/>
          <w:szCs w:val="24"/>
        </w:rPr>
      </w:pPr>
      <w:r w:rsidRPr="00F16244">
        <w:rPr>
          <w:rFonts w:ascii="Times New Roman" w:hAnsi="Times New Roman" w:cs="Times New Roman"/>
          <w:sz w:val="24"/>
          <w:szCs w:val="24"/>
        </w:rPr>
        <w:t>Древнейшая песнь материнства. Образ матери в музыке, по</w:t>
      </w:r>
      <w:r w:rsidRPr="00F16244">
        <w:rPr>
          <w:rFonts w:ascii="Times New Roman" w:hAnsi="Times New Roman" w:cs="Times New Roman"/>
          <w:sz w:val="24"/>
          <w:szCs w:val="24"/>
        </w:rPr>
        <w:softHyphen/>
        <w:t>эзии, изобразительном искусстве. Образ праздника в искусстве. Вербное воскресенье. Святые земли Русской.</w:t>
      </w:r>
    </w:p>
    <w:p w14:paraId="477C1E4F" w14:textId="77777777" w:rsidR="00820A06" w:rsidRPr="00F16244" w:rsidRDefault="00820A06" w:rsidP="00820A06">
      <w:pPr>
        <w:spacing w:before="14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4. «Гори, гори ясно, чтобы не погасло!»</w:t>
      </w:r>
    </w:p>
    <w:p w14:paraId="7FA3964F" w14:textId="77777777" w:rsidR="00820A06" w:rsidRPr="00F16244" w:rsidRDefault="00820A06" w:rsidP="00820A06">
      <w:pPr>
        <w:spacing w:before="80" w:after="0" w:line="240" w:lineRule="auto"/>
        <w:rPr>
          <w:rFonts w:ascii="Times New Roman" w:hAnsi="Times New Roman" w:cs="Times New Roman"/>
          <w:sz w:val="24"/>
          <w:szCs w:val="24"/>
        </w:rPr>
      </w:pPr>
      <w:r w:rsidRPr="00F16244">
        <w:rPr>
          <w:rFonts w:ascii="Times New Roman" w:hAnsi="Times New Roman" w:cs="Times New Roman"/>
          <w:sz w:val="24"/>
          <w:szCs w:val="24"/>
        </w:rPr>
        <w:t>Жанр былины. Певцы-гусляры. Образы былинных сказите</w:t>
      </w:r>
      <w:r w:rsidRPr="00F16244">
        <w:rPr>
          <w:rFonts w:ascii="Times New Roman" w:hAnsi="Times New Roman" w:cs="Times New Roman"/>
          <w:sz w:val="24"/>
          <w:szCs w:val="24"/>
        </w:rPr>
        <w:softHyphen/>
        <w:t>лей, народные традиции и обряды в музыке русских композито</w:t>
      </w:r>
      <w:r w:rsidRPr="00F16244">
        <w:rPr>
          <w:rFonts w:ascii="Times New Roman" w:hAnsi="Times New Roman" w:cs="Times New Roman"/>
          <w:sz w:val="24"/>
          <w:szCs w:val="24"/>
        </w:rPr>
        <w:softHyphen/>
        <w:t>ров.</w:t>
      </w:r>
    </w:p>
    <w:p w14:paraId="41CA5E31" w14:textId="77777777" w:rsidR="00820A06" w:rsidRPr="00F16244" w:rsidRDefault="00820A06" w:rsidP="00820A06">
      <w:pPr>
        <w:spacing w:after="0" w:line="240" w:lineRule="auto"/>
        <w:ind w:left="280"/>
        <w:rPr>
          <w:rFonts w:ascii="Times New Roman" w:hAnsi="Times New Roman" w:cs="Times New Roman"/>
          <w:sz w:val="24"/>
          <w:szCs w:val="24"/>
        </w:rPr>
      </w:pPr>
    </w:p>
    <w:p w14:paraId="0B8C63A2" w14:textId="77777777" w:rsidR="00820A06" w:rsidRPr="00F16244" w:rsidRDefault="00820A06" w:rsidP="00820A06">
      <w:pPr>
        <w:spacing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5. «В музыкальном театре»</w:t>
      </w:r>
    </w:p>
    <w:p w14:paraId="23D6EB8F" w14:textId="77777777" w:rsidR="00820A06" w:rsidRPr="00F16244" w:rsidRDefault="00820A06" w:rsidP="00820A06">
      <w:pPr>
        <w:spacing w:before="20" w:after="0" w:line="240" w:lineRule="auto"/>
        <w:rPr>
          <w:rFonts w:ascii="Times New Roman" w:hAnsi="Times New Roman" w:cs="Times New Roman"/>
          <w:sz w:val="24"/>
          <w:szCs w:val="24"/>
        </w:rPr>
      </w:pPr>
      <w:r w:rsidRPr="00F16244">
        <w:rPr>
          <w:rFonts w:ascii="Times New Roman" w:hAnsi="Times New Roman" w:cs="Times New Roman"/>
          <w:sz w:val="24"/>
          <w:szCs w:val="24"/>
        </w:rPr>
        <w:t>Музыкальные темы-характеристики главных героев. Интона</w:t>
      </w:r>
      <w:r w:rsidRPr="00F16244">
        <w:rPr>
          <w:rFonts w:ascii="Times New Roman" w:hAnsi="Times New Roman" w:cs="Times New Roman"/>
          <w:sz w:val="24"/>
          <w:szCs w:val="24"/>
        </w:rPr>
        <w:softHyphen/>
        <w:t>ционно-образное развитие в опере и балете. Контраст. Мюзикл как жанр легкой музыки. Особенности содержания музыкально</w:t>
      </w:r>
      <w:r w:rsidRPr="00F16244">
        <w:rPr>
          <w:rFonts w:ascii="Times New Roman" w:hAnsi="Times New Roman" w:cs="Times New Roman"/>
          <w:sz w:val="24"/>
          <w:szCs w:val="24"/>
        </w:rPr>
        <w:softHyphen/>
        <w:t>го языка, исполнения.</w:t>
      </w:r>
    </w:p>
    <w:p w14:paraId="07179F26" w14:textId="77777777" w:rsidR="00820A06" w:rsidRPr="00F16244" w:rsidRDefault="00820A06" w:rsidP="00820A06">
      <w:pPr>
        <w:spacing w:before="8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6. «В концертном зале»</w:t>
      </w:r>
    </w:p>
    <w:p w14:paraId="3041323F" w14:textId="77777777" w:rsidR="00820A06" w:rsidRPr="00F16244" w:rsidRDefault="00820A06" w:rsidP="00820A06">
      <w:pPr>
        <w:spacing w:before="80" w:after="0" w:line="240" w:lineRule="auto"/>
        <w:rPr>
          <w:rFonts w:ascii="Times New Roman" w:hAnsi="Times New Roman" w:cs="Times New Roman"/>
          <w:sz w:val="24"/>
          <w:szCs w:val="24"/>
        </w:rPr>
      </w:pPr>
      <w:r w:rsidRPr="00F16244">
        <w:rPr>
          <w:rFonts w:ascii="Times New Roman" w:hAnsi="Times New Roman" w:cs="Times New Roman"/>
          <w:sz w:val="24"/>
          <w:szCs w:val="24"/>
        </w:rPr>
        <w:t>Жанр инструментального концерта. Мастерство композито</w:t>
      </w:r>
      <w:r w:rsidRPr="00F16244">
        <w:rPr>
          <w:rFonts w:ascii="Times New Roman" w:hAnsi="Times New Roman" w:cs="Times New Roman"/>
          <w:sz w:val="24"/>
          <w:szCs w:val="24"/>
        </w:rPr>
        <w:softHyphen/>
        <w:t>ров и исполнителей. Выразительные возможности флейты, скрип</w:t>
      </w:r>
      <w:r w:rsidRPr="00F16244">
        <w:rPr>
          <w:rFonts w:ascii="Times New Roman" w:hAnsi="Times New Roman" w:cs="Times New Roman"/>
          <w:sz w:val="24"/>
          <w:szCs w:val="24"/>
        </w:rPr>
        <w:softHyphen/>
        <w:t>ки. Выдающиеся скрипичные мастера и исполнители. Контраст</w:t>
      </w:r>
      <w:r w:rsidRPr="00F16244">
        <w:rPr>
          <w:rFonts w:ascii="Times New Roman" w:hAnsi="Times New Roman" w:cs="Times New Roman"/>
          <w:sz w:val="24"/>
          <w:szCs w:val="24"/>
        </w:rPr>
        <w:softHyphen/>
        <w:t>ные образы сюиты, симфонии. Музыкальная форма (трехчаст</w:t>
      </w:r>
      <w:r w:rsidRPr="00F16244">
        <w:rPr>
          <w:rFonts w:ascii="Times New Roman" w:hAnsi="Times New Roman" w:cs="Times New Roman"/>
          <w:sz w:val="24"/>
          <w:szCs w:val="24"/>
        </w:rPr>
        <w:softHyphen/>
        <w:t>ная, вариационная). Темы, сюжеты и образы музыки Бетховена.</w:t>
      </w:r>
    </w:p>
    <w:p w14:paraId="503172A1" w14:textId="77777777" w:rsidR="00820A06" w:rsidRPr="00F16244" w:rsidRDefault="00820A06" w:rsidP="00820A06">
      <w:pPr>
        <w:spacing w:before="100" w:after="0" w:line="240" w:lineRule="auto"/>
        <w:ind w:left="1080" w:right="800"/>
        <w:jc w:val="center"/>
        <w:rPr>
          <w:rFonts w:ascii="Times New Roman" w:hAnsi="Times New Roman" w:cs="Times New Roman"/>
          <w:sz w:val="24"/>
          <w:szCs w:val="24"/>
        </w:rPr>
      </w:pPr>
      <w:r w:rsidRPr="00F16244">
        <w:rPr>
          <w:rFonts w:ascii="Times New Roman" w:hAnsi="Times New Roman" w:cs="Times New Roman"/>
          <w:bCs/>
          <w:sz w:val="24"/>
          <w:szCs w:val="24"/>
        </w:rPr>
        <w:t>Раздел 7. «Чтоб музыкантом быть, так надобно уменье...»</w:t>
      </w:r>
    </w:p>
    <w:p w14:paraId="140758DE" w14:textId="77777777" w:rsidR="00820A06" w:rsidRPr="00F16244" w:rsidRDefault="00820A06" w:rsidP="00820A06">
      <w:pPr>
        <w:spacing w:before="40" w:after="0" w:line="240" w:lineRule="auto"/>
        <w:rPr>
          <w:rFonts w:ascii="Times New Roman" w:hAnsi="Times New Roman" w:cs="Times New Roman"/>
          <w:sz w:val="24"/>
          <w:szCs w:val="24"/>
        </w:rPr>
      </w:pPr>
      <w:r w:rsidRPr="00F16244">
        <w:rPr>
          <w:rFonts w:ascii="Times New Roman" w:hAnsi="Times New Roman" w:cs="Times New Roman"/>
          <w:sz w:val="24"/>
          <w:szCs w:val="24"/>
        </w:rPr>
        <w:t>Роль композитора, исполнителя, слушателя в создании и бытовании музыкальных сочинений. Сходство и различие музы</w:t>
      </w:r>
      <w:r w:rsidRPr="00F16244">
        <w:rPr>
          <w:rFonts w:ascii="Times New Roman" w:hAnsi="Times New Roman" w:cs="Times New Roman"/>
          <w:sz w:val="24"/>
          <w:szCs w:val="24"/>
        </w:rPr>
        <w:softHyphen/>
        <w:t>кальной речи разных композиторов.</w:t>
      </w:r>
    </w:p>
    <w:p w14:paraId="78E8EFF9"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Джаз — музыка XX века. Особенности ритма и мелодики. Импровизация. Известные джазовые музыканты-исполнители. Музыка — источник вдохновения и радости.</w:t>
      </w:r>
    </w:p>
    <w:p w14:paraId="1B4B0D8F" w14:textId="77777777" w:rsidR="00820A06" w:rsidRPr="00F16244" w:rsidRDefault="00820A06" w:rsidP="00820A06">
      <w:pPr>
        <w:spacing w:before="40" w:after="0" w:line="240" w:lineRule="auto"/>
        <w:ind w:left="40"/>
        <w:jc w:val="center"/>
        <w:rPr>
          <w:rFonts w:ascii="Times New Roman" w:hAnsi="Times New Roman" w:cs="Times New Roman"/>
          <w:sz w:val="24"/>
          <w:szCs w:val="24"/>
        </w:rPr>
      </w:pPr>
      <w:r w:rsidRPr="00F16244">
        <w:rPr>
          <w:rFonts w:ascii="Times New Roman" w:hAnsi="Times New Roman" w:cs="Times New Roman"/>
          <w:bCs/>
          <w:sz w:val="24"/>
          <w:szCs w:val="24"/>
        </w:rPr>
        <w:t>Содержание музыкального материала</w:t>
      </w:r>
    </w:p>
    <w:p w14:paraId="2953E238" w14:textId="77777777" w:rsidR="00820A06" w:rsidRPr="00F16244" w:rsidRDefault="00820A06" w:rsidP="00820A06">
      <w:pPr>
        <w:spacing w:before="60" w:after="0" w:line="240" w:lineRule="auto"/>
        <w:rPr>
          <w:rFonts w:ascii="Times New Roman" w:hAnsi="Times New Roman" w:cs="Times New Roman"/>
          <w:sz w:val="24"/>
          <w:szCs w:val="24"/>
        </w:rPr>
      </w:pPr>
      <w:r w:rsidRPr="00F16244">
        <w:rPr>
          <w:rFonts w:ascii="Times New Roman" w:hAnsi="Times New Roman" w:cs="Times New Roman"/>
          <w:iCs/>
          <w:sz w:val="24"/>
          <w:szCs w:val="24"/>
        </w:rPr>
        <w:t>Симфония № 4,</w:t>
      </w:r>
      <w:r w:rsidRPr="00F16244">
        <w:rPr>
          <w:rFonts w:ascii="Times New Roman" w:hAnsi="Times New Roman" w:cs="Times New Roman"/>
          <w:sz w:val="24"/>
          <w:szCs w:val="24"/>
        </w:rPr>
        <w:t xml:space="preserve"> главная мелодия 2-й части. П. Чайковский. </w:t>
      </w:r>
      <w:r w:rsidRPr="00F16244">
        <w:rPr>
          <w:rFonts w:ascii="Times New Roman" w:hAnsi="Times New Roman" w:cs="Times New Roman"/>
          <w:iCs/>
          <w:sz w:val="24"/>
          <w:szCs w:val="24"/>
        </w:rPr>
        <w:t>«Жаворонок».</w:t>
      </w:r>
      <w:r w:rsidRPr="00F16244">
        <w:rPr>
          <w:rFonts w:ascii="Times New Roman" w:hAnsi="Times New Roman" w:cs="Times New Roman"/>
          <w:sz w:val="24"/>
          <w:szCs w:val="24"/>
        </w:rPr>
        <w:t xml:space="preserve"> М. Глинка, слова Н. Кукольника. </w:t>
      </w:r>
      <w:r w:rsidRPr="00F16244">
        <w:rPr>
          <w:rFonts w:ascii="Times New Roman" w:hAnsi="Times New Roman" w:cs="Times New Roman"/>
          <w:iCs/>
          <w:sz w:val="24"/>
          <w:szCs w:val="24"/>
        </w:rPr>
        <w:t>«Благословляю вас, леса».</w:t>
      </w:r>
      <w:r w:rsidRPr="00F16244">
        <w:rPr>
          <w:rFonts w:ascii="Times New Roman" w:hAnsi="Times New Roman" w:cs="Times New Roman"/>
          <w:sz w:val="24"/>
          <w:szCs w:val="24"/>
        </w:rPr>
        <w:t xml:space="preserve"> П. Чайковский, слова А. Толстого. </w:t>
      </w:r>
      <w:r w:rsidRPr="00F16244">
        <w:rPr>
          <w:rFonts w:ascii="Times New Roman" w:hAnsi="Times New Roman" w:cs="Times New Roman"/>
          <w:iCs/>
          <w:sz w:val="24"/>
          <w:szCs w:val="24"/>
        </w:rPr>
        <w:t>«Звонче жаворонка пенье».</w:t>
      </w:r>
      <w:r w:rsidRPr="00F16244">
        <w:rPr>
          <w:rFonts w:ascii="Times New Roman" w:hAnsi="Times New Roman" w:cs="Times New Roman"/>
          <w:sz w:val="24"/>
          <w:szCs w:val="24"/>
        </w:rPr>
        <w:t xml:space="preserve"> Н. Римский-Корсаков,</w:t>
      </w:r>
      <w:r w:rsidRPr="00F16244">
        <w:rPr>
          <w:rFonts w:ascii="Times New Roman" w:hAnsi="Times New Roman" w:cs="Times New Roman"/>
          <w:b/>
          <w:bCs/>
          <w:sz w:val="24"/>
          <w:szCs w:val="24"/>
        </w:rPr>
        <w:t xml:space="preserve"> </w:t>
      </w:r>
      <w:r w:rsidRPr="00F16244">
        <w:rPr>
          <w:rFonts w:ascii="Times New Roman" w:hAnsi="Times New Roman" w:cs="Times New Roman"/>
          <w:bCs/>
          <w:sz w:val="24"/>
          <w:szCs w:val="24"/>
        </w:rPr>
        <w:t>слова</w:t>
      </w:r>
      <w:r w:rsidRPr="00F16244">
        <w:rPr>
          <w:rFonts w:ascii="Times New Roman" w:hAnsi="Times New Roman" w:cs="Times New Roman"/>
          <w:b/>
          <w:bCs/>
          <w:sz w:val="24"/>
          <w:szCs w:val="24"/>
        </w:rPr>
        <w:t xml:space="preserve"> </w:t>
      </w:r>
      <w:r w:rsidRPr="00F16244">
        <w:rPr>
          <w:rFonts w:ascii="Times New Roman" w:hAnsi="Times New Roman" w:cs="Times New Roman"/>
          <w:sz w:val="24"/>
          <w:szCs w:val="24"/>
        </w:rPr>
        <w:t>А. Толстого.</w:t>
      </w:r>
    </w:p>
    <w:p w14:paraId="121A4BD3"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«Романс»</w:t>
      </w:r>
      <w:r w:rsidRPr="00F16244">
        <w:rPr>
          <w:rFonts w:ascii="Times New Roman" w:hAnsi="Times New Roman" w:cs="Times New Roman"/>
          <w:sz w:val="24"/>
          <w:szCs w:val="24"/>
        </w:rPr>
        <w:t xml:space="preserve"> из Музыкальных иллюстраций к повести А. Пуш</w:t>
      </w:r>
      <w:r w:rsidRPr="00F16244">
        <w:rPr>
          <w:rFonts w:ascii="Times New Roman" w:hAnsi="Times New Roman" w:cs="Times New Roman"/>
          <w:sz w:val="24"/>
          <w:szCs w:val="24"/>
        </w:rPr>
        <w:softHyphen/>
        <w:t>кина «Метель». Г. Свиридов.</w:t>
      </w:r>
    </w:p>
    <w:p w14:paraId="15DB8A16"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Виватные канты: </w:t>
      </w:r>
      <w:r w:rsidRPr="00F16244">
        <w:rPr>
          <w:rFonts w:ascii="Times New Roman" w:hAnsi="Times New Roman" w:cs="Times New Roman"/>
          <w:iCs/>
          <w:sz w:val="24"/>
          <w:szCs w:val="24"/>
        </w:rPr>
        <w:t xml:space="preserve">«Радуйся, Росско земле», «Орле Российский». </w:t>
      </w:r>
      <w:r w:rsidRPr="00F16244">
        <w:rPr>
          <w:rFonts w:ascii="Times New Roman" w:hAnsi="Times New Roman" w:cs="Times New Roman"/>
          <w:sz w:val="24"/>
          <w:szCs w:val="24"/>
        </w:rPr>
        <w:t xml:space="preserve">Русские народные песни: </w:t>
      </w:r>
      <w:r w:rsidRPr="00F16244">
        <w:rPr>
          <w:rFonts w:ascii="Times New Roman" w:hAnsi="Times New Roman" w:cs="Times New Roman"/>
          <w:iCs/>
          <w:sz w:val="24"/>
          <w:szCs w:val="24"/>
        </w:rPr>
        <w:t>«Славны были наши деды», «Вспом</w:t>
      </w:r>
      <w:r w:rsidRPr="00F16244">
        <w:rPr>
          <w:rFonts w:ascii="Times New Roman" w:hAnsi="Times New Roman" w:cs="Times New Roman"/>
          <w:iCs/>
          <w:sz w:val="24"/>
          <w:szCs w:val="24"/>
        </w:rPr>
        <w:softHyphen/>
        <w:t>ним, братцы, Русь и славу!».</w:t>
      </w:r>
    </w:p>
    <w:p w14:paraId="224D3CD2"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«Александр Невский»,</w:t>
      </w:r>
      <w:r w:rsidRPr="00F16244">
        <w:rPr>
          <w:rFonts w:ascii="Times New Roman" w:hAnsi="Times New Roman" w:cs="Times New Roman"/>
          <w:sz w:val="24"/>
          <w:szCs w:val="24"/>
        </w:rPr>
        <w:t xml:space="preserve"> фрагменты из кантаты. С. Прокофьев. </w:t>
      </w:r>
      <w:r w:rsidRPr="00F16244">
        <w:rPr>
          <w:rFonts w:ascii="Times New Roman" w:hAnsi="Times New Roman" w:cs="Times New Roman"/>
          <w:iCs/>
          <w:sz w:val="24"/>
          <w:szCs w:val="24"/>
        </w:rPr>
        <w:t>«Иван Сусанин»,</w:t>
      </w:r>
      <w:r w:rsidRPr="00F16244">
        <w:rPr>
          <w:rFonts w:ascii="Times New Roman" w:hAnsi="Times New Roman" w:cs="Times New Roman"/>
          <w:sz w:val="24"/>
          <w:szCs w:val="24"/>
        </w:rPr>
        <w:t xml:space="preserve"> фрагменты из оперы. М. Глинка.</w:t>
      </w:r>
    </w:p>
    <w:p w14:paraId="0822FB11" w14:textId="77777777" w:rsidR="00820A06" w:rsidRPr="00F16244" w:rsidRDefault="00820A06" w:rsidP="00820A06">
      <w:pPr>
        <w:spacing w:before="80" w:after="0" w:line="240" w:lineRule="auto"/>
        <w:rPr>
          <w:rFonts w:ascii="Times New Roman" w:hAnsi="Times New Roman" w:cs="Times New Roman"/>
          <w:sz w:val="24"/>
          <w:szCs w:val="24"/>
        </w:rPr>
      </w:pPr>
      <w:r w:rsidRPr="00F16244">
        <w:rPr>
          <w:rFonts w:ascii="Times New Roman" w:hAnsi="Times New Roman" w:cs="Times New Roman"/>
          <w:iCs/>
          <w:sz w:val="24"/>
          <w:szCs w:val="24"/>
        </w:rPr>
        <w:t>«Колыбельная».</w:t>
      </w:r>
      <w:r w:rsidRPr="00F16244">
        <w:rPr>
          <w:rFonts w:ascii="Times New Roman" w:hAnsi="Times New Roman" w:cs="Times New Roman"/>
          <w:sz w:val="24"/>
          <w:szCs w:val="24"/>
        </w:rPr>
        <w:t xml:space="preserve"> П. Чайковский, слова А. Майкова.</w:t>
      </w:r>
    </w:p>
    <w:p w14:paraId="4106662F"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«Утро»</w:t>
      </w:r>
      <w:r w:rsidRPr="00F16244">
        <w:rPr>
          <w:rFonts w:ascii="Times New Roman" w:hAnsi="Times New Roman" w:cs="Times New Roman"/>
          <w:sz w:val="24"/>
          <w:szCs w:val="24"/>
        </w:rPr>
        <w:t xml:space="preserve"> из сюиты </w:t>
      </w:r>
      <w:r w:rsidRPr="00F16244">
        <w:rPr>
          <w:rFonts w:ascii="Times New Roman" w:hAnsi="Times New Roman" w:cs="Times New Roman"/>
          <w:iCs/>
          <w:sz w:val="24"/>
          <w:szCs w:val="24"/>
        </w:rPr>
        <w:t>«Пер Гюнт».</w:t>
      </w:r>
      <w:r w:rsidRPr="00F16244">
        <w:rPr>
          <w:rFonts w:ascii="Times New Roman" w:hAnsi="Times New Roman" w:cs="Times New Roman"/>
          <w:sz w:val="24"/>
          <w:szCs w:val="24"/>
        </w:rPr>
        <w:t xml:space="preserve"> Э. Григ.</w:t>
      </w:r>
    </w:p>
    <w:p w14:paraId="2D8AFCF5"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«Заход солнца».</w:t>
      </w:r>
      <w:r w:rsidRPr="00F16244">
        <w:rPr>
          <w:rFonts w:ascii="Times New Roman" w:hAnsi="Times New Roman" w:cs="Times New Roman"/>
          <w:sz w:val="24"/>
          <w:szCs w:val="24"/>
        </w:rPr>
        <w:t xml:space="preserve"> Э. Григ, слова А. Мунка, пер.</w:t>
      </w:r>
      <w:r w:rsidRPr="00F16244">
        <w:rPr>
          <w:rFonts w:ascii="Times New Roman" w:hAnsi="Times New Roman" w:cs="Times New Roman"/>
          <w:b/>
          <w:bCs/>
          <w:sz w:val="24"/>
          <w:szCs w:val="24"/>
        </w:rPr>
        <w:t xml:space="preserve"> </w:t>
      </w:r>
      <w:r w:rsidRPr="00F16244">
        <w:rPr>
          <w:rFonts w:ascii="Times New Roman" w:hAnsi="Times New Roman" w:cs="Times New Roman"/>
          <w:bCs/>
          <w:sz w:val="24"/>
          <w:szCs w:val="24"/>
        </w:rPr>
        <w:t>С. Свири</w:t>
      </w:r>
      <w:r w:rsidRPr="00F16244">
        <w:rPr>
          <w:rFonts w:ascii="Times New Roman" w:hAnsi="Times New Roman" w:cs="Times New Roman"/>
          <w:sz w:val="24"/>
          <w:szCs w:val="24"/>
        </w:rPr>
        <w:t>денко.</w:t>
      </w:r>
    </w:p>
    <w:p w14:paraId="4816FB5A"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«Вечерняя песня».</w:t>
      </w:r>
      <w:r w:rsidRPr="00F16244">
        <w:rPr>
          <w:rFonts w:ascii="Times New Roman" w:hAnsi="Times New Roman" w:cs="Times New Roman"/>
          <w:sz w:val="24"/>
          <w:szCs w:val="24"/>
        </w:rPr>
        <w:t xml:space="preserve"> М. Мусоргский, слова А. Плещеева.</w:t>
      </w:r>
    </w:p>
    <w:p w14:paraId="34B575F3"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«Болтунья». С.</w:t>
      </w:r>
      <w:r w:rsidRPr="00F16244">
        <w:rPr>
          <w:rFonts w:ascii="Times New Roman" w:hAnsi="Times New Roman" w:cs="Times New Roman"/>
          <w:sz w:val="24"/>
          <w:szCs w:val="24"/>
        </w:rPr>
        <w:t xml:space="preserve"> Прокофьев, слова А. Барто.</w:t>
      </w:r>
    </w:p>
    <w:p w14:paraId="307AC558"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«Золушка»,</w:t>
      </w:r>
      <w:r w:rsidRPr="00F16244">
        <w:rPr>
          <w:rFonts w:ascii="Times New Roman" w:hAnsi="Times New Roman" w:cs="Times New Roman"/>
          <w:sz w:val="24"/>
          <w:szCs w:val="24"/>
        </w:rPr>
        <w:t xml:space="preserve"> фрагменты</w:t>
      </w:r>
      <w:r w:rsidRPr="00F16244">
        <w:rPr>
          <w:rFonts w:ascii="Times New Roman" w:hAnsi="Times New Roman" w:cs="Times New Roman"/>
          <w:b/>
          <w:bCs/>
          <w:sz w:val="24"/>
          <w:szCs w:val="24"/>
        </w:rPr>
        <w:t xml:space="preserve"> </w:t>
      </w:r>
      <w:r w:rsidRPr="00F16244">
        <w:rPr>
          <w:rFonts w:ascii="Times New Roman" w:hAnsi="Times New Roman" w:cs="Times New Roman"/>
          <w:bCs/>
          <w:sz w:val="24"/>
          <w:szCs w:val="24"/>
        </w:rPr>
        <w:t>из</w:t>
      </w:r>
      <w:r w:rsidRPr="00F16244">
        <w:rPr>
          <w:rFonts w:ascii="Times New Roman" w:hAnsi="Times New Roman" w:cs="Times New Roman"/>
          <w:sz w:val="24"/>
          <w:szCs w:val="24"/>
        </w:rPr>
        <w:t xml:space="preserve"> балета. С. Прокофьев.</w:t>
      </w:r>
    </w:p>
    <w:p w14:paraId="70F1812E"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«Джульетта-девочка»</w:t>
      </w:r>
      <w:r w:rsidRPr="00F16244">
        <w:rPr>
          <w:rFonts w:ascii="Times New Roman" w:hAnsi="Times New Roman" w:cs="Times New Roman"/>
          <w:b/>
          <w:bCs/>
          <w:sz w:val="24"/>
          <w:szCs w:val="24"/>
        </w:rPr>
        <w:t xml:space="preserve"> </w:t>
      </w:r>
      <w:r w:rsidRPr="00F16244">
        <w:rPr>
          <w:rFonts w:ascii="Times New Roman" w:hAnsi="Times New Roman" w:cs="Times New Roman"/>
          <w:bCs/>
          <w:sz w:val="24"/>
          <w:szCs w:val="24"/>
        </w:rPr>
        <w:t>из</w:t>
      </w:r>
      <w:r w:rsidRPr="00F16244">
        <w:rPr>
          <w:rFonts w:ascii="Times New Roman" w:hAnsi="Times New Roman" w:cs="Times New Roman"/>
          <w:sz w:val="24"/>
          <w:szCs w:val="24"/>
        </w:rPr>
        <w:t xml:space="preserve"> балета </w:t>
      </w:r>
      <w:r w:rsidRPr="00F16244">
        <w:rPr>
          <w:rFonts w:ascii="Times New Roman" w:hAnsi="Times New Roman" w:cs="Times New Roman"/>
          <w:iCs/>
          <w:sz w:val="24"/>
          <w:szCs w:val="24"/>
        </w:rPr>
        <w:t>«Ромео и Джульетта». С.</w:t>
      </w:r>
      <w:r w:rsidRPr="00F16244">
        <w:rPr>
          <w:rFonts w:ascii="Times New Roman" w:hAnsi="Times New Roman" w:cs="Times New Roman"/>
          <w:sz w:val="24"/>
          <w:szCs w:val="24"/>
        </w:rPr>
        <w:t xml:space="preserve"> Прокофьев.</w:t>
      </w:r>
    </w:p>
    <w:p w14:paraId="7BF5B519"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 няней», «С куклой»</w:t>
      </w:r>
      <w:r w:rsidRPr="00F16244">
        <w:rPr>
          <w:rFonts w:ascii="Times New Roman" w:hAnsi="Times New Roman" w:cs="Times New Roman"/>
          <w:b/>
          <w:bCs/>
          <w:sz w:val="24"/>
          <w:szCs w:val="24"/>
        </w:rPr>
        <w:t xml:space="preserve"> </w:t>
      </w:r>
      <w:r w:rsidRPr="00F16244">
        <w:rPr>
          <w:rFonts w:ascii="Times New Roman" w:hAnsi="Times New Roman" w:cs="Times New Roman"/>
          <w:bCs/>
          <w:sz w:val="24"/>
          <w:szCs w:val="24"/>
        </w:rPr>
        <w:t>из</w:t>
      </w:r>
      <w:r w:rsidRPr="00F16244">
        <w:rPr>
          <w:rFonts w:ascii="Times New Roman" w:hAnsi="Times New Roman" w:cs="Times New Roman"/>
          <w:sz w:val="24"/>
          <w:szCs w:val="24"/>
        </w:rPr>
        <w:t xml:space="preserve"> цикла </w:t>
      </w:r>
      <w:r w:rsidRPr="00F16244">
        <w:rPr>
          <w:rFonts w:ascii="Times New Roman" w:hAnsi="Times New Roman" w:cs="Times New Roman"/>
          <w:iCs/>
          <w:sz w:val="24"/>
          <w:szCs w:val="24"/>
        </w:rPr>
        <w:t>«Детская».</w:t>
      </w:r>
      <w:r w:rsidRPr="00F16244">
        <w:rPr>
          <w:rFonts w:ascii="Times New Roman" w:hAnsi="Times New Roman" w:cs="Times New Roman"/>
          <w:sz w:val="24"/>
          <w:szCs w:val="24"/>
        </w:rPr>
        <w:t xml:space="preserve"> Слова и музыка М. Мусоргского.</w:t>
      </w:r>
    </w:p>
    <w:p w14:paraId="1C3175CC"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«Прогулка», «Тюильрийский сад»</w:t>
      </w:r>
      <w:r w:rsidRPr="00F16244">
        <w:rPr>
          <w:rFonts w:ascii="Times New Roman" w:hAnsi="Times New Roman" w:cs="Times New Roman"/>
          <w:sz w:val="24"/>
          <w:szCs w:val="24"/>
        </w:rPr>
        <w:t xml:space="preserve"> из сюиты </w:t>
      </w:r>
      <w:r w:rsidRPr="00F16244">
        <w:rPr>
          <w:rFonts w:ascii="Times New Roman" w:hAnsi="Times New Roman" w:cs="Times New Roman"/>
          <w:iCs/>
          <w:sz w:val="24"/>
          <w:szCs w:val="24"/>
        </w:rPr>
        <w:t>«Картинки с выс</w:t>
      </w:r>
      <w:r w:rsidRPr="00F16244">
        <w:rPr>
          <w:rFonts w:ascii="Times New Roman" w:hAnsi="Times New Roman" w:cs="Times New Roman"/>
          <w:iCs/>
          <w:sz w:val="24"/>
          <w:szCs w:val="24"/>
        </w:rPr>
        <w:softHyphen/>
        <w:t>тавки».</w:t>
      </w:r>
      <w:r w:rsidRPr="00F16244">
        <w:rPr>
          <w:rFonts w:ascii="Times New Roman" w:hAnsi="Times New Roman" w:cs="Times New Roman"/>
          <w:sz w:val="24"/>
          <w:szCs w:val="24"/>
        </w:rPr>
        <w:t xml:space="preserve"> М. Мусоргский.</w:t>
      </w:r>
    </w:p>
    <w:p w14:paraId="3080D460"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Пьесы</w:t>
      </w:r>
      <w:r w:rsidRPr="00F16244">
        <w:rPr>
          <w:rFonts w:ascii="Times New Roman" w:hAnsi="Times New Roman" w:cs="Times New Roman"/>
          <w:sz w:val="24"/>
          <w:szCs w:val="24"/>
        </w:rPr>
        <w:t xml:space="preserve"> из </w:t>
      </w:r>
      <w:r w:rsidRPr="00F16244">
        <w:rPr>
          <w:rFonts w:ascii="Times New Roman" w:hAnsi="Times New Roman" w:cs="Times New Roman"/>
          <w:iCs/>
          <w:sz w:val="24"/>
          <w:szCs w:val="24"/>
        </w:rPr>
        <w:t>«Детского альбома».</w:t>
      </w:r>
      <w:r w:rsidRPr="00F16244">
        <w:rPr>
          <w:rFonts w:ascii="Times New Roman" w:hAnsi="Times New Roman" w:cs="Times New Roman"/>
          <w:sz w:val="24"/>
          <w:szCs w:val="24"/>
        </w:rPr>
        <w:t xml:space="preserve"> П. Чайковский.</w:t>
      </w:r>
    </w:p>
    <w:p w14:paraId="5960225E" w14:textId="77777777" w:rsidR="00820A06" w:rsidRPr="00F16244" w:rsidRDefault="00820A06" w:rsidP="00820A06">
      <w:pPr>
        <w:spacing w:before="40" w:after="0" w:line="240" w:lineRule="auto"/>
        <w:rPr>
          <w:rFonts w:ascii="Times New Roman" w:hAnsi="Times New Roman" w:cs="Times New Roman"/>
          <w:sz w:val="24"/>
          <w:szCs w:val="24"/>
        </w:rPr>
      </w:pPr>
      <w:r w:rsidRPr="00F16244">
        <w:rPr>
          <w:rFonts w:ascii="Times New Roman" w:hAnsi="Times New Roman" w:cs="Times New Roman"/>
          <w:iCs/>
          <w:sz w:val="24"/>
          <w:szCs w:val="24"/>
        </w:rPr>
        <w:t>«Богородице Дево, радуйся»,</w:t>
      </w:r>
      <w:r w:rsidRPr="00F16244">
        <w:rPr>
          <w:rFonts w:ascii="Times New Roman" w:hAnsi="Times New Roman" w:cs="Times New Roman"/>
          <w:sz w:val="24"/>
          <w:szCs w:val="24"/>
        </w:rPr>
        <w:t xml:space="preserve"> № 6 из </w:t>
      </w:r>
      <w:r w:rsidRPr="00F16244">
        <w:rPr>
          <w:rFonts w:ascii="Times New Roman" w:hAnsi="Times New Roman" w:cs="Times New Roman"/>
          <w:iCs/>
          <w:sz w:val="24"/>
          <w:szCs w:val="24"/>
        </w:rPr>
        <w:t>«Всенощной».</w:t>
      </w:r>
      <w:r w:rsidRPr="00F16244">
        <w:rPr>
          <w:rFonts w:ascii="Times New Roman" w:hAnsi="Times New Roman" w:cs="Times New Roman"/>
          <w:b/>
          <w:bCs/>
          <w:sz w:val="24"/>
          <w:szCs w:val="24"/>
        </w:rPr>
        <w:t xml:space="preserve"> </w:t>
      </w:r>
      <w:r w:rsidRPr="00F16244">
        <w:rPr>
          <w:rFonts w:ascii="Times New Roman" w:hAnsi="Times New Roman" w:cs="Times New Roman"/>
          <w:bCs/>
          <w:sz w:val="24"/>
          <w:szCs w:val="24"/>
        </w:rPr>
        <w:t>С. Рахмани</w:t>
      </w:r>
      <w:r w:rsidRPr="00F16244">
        <w:rPr>
          <w:rFonts w:ascii="Times New Roman" w:hAnsi="Times New Roman" w:cs="Times New Roman"/>
          <w:bCs/>
          <w:sz w:val="24"/>
          <w:szCs w:val="24"/>
        </w:rPr>
        <w:softHyphen/>
        <w:t>нов.</w:t>
      </w:r>
    </w:p>
    <w:p w14:paraId="58135287" w14:textId="77777777" w:rsidR="00820A06" w:rsidRPr="00F16244" w:rsidRDefault="00820A06" w:rsidP="00820A06">
      <w:pPr>
        <w:spacing w:after="0" w:line="240" w:lineRule="auto"/>
        <w:ind w:left="40"/>
        <w:rPr>
          <w:rFonts w:ascii="Times New Roman" w:hAnsi="Times New Roman" w:cs="Times New Roman"/>
          <w:sz w:val="24"/>
          <w:szCs w:val="24"/>
        </w:rPr>
      </w:pPr>
      <w:r w:rsidRPr="00F16244">
        <w:rPr>
          <w:rFonts w:ascii="Times New Roman" w:hAnsi="Times New Roman" w:cs="Times New Roman"/>
          <w:iCs/>
          <w:sz w:val="24"/>
          <w:szCs w:val="24"/>
        </w:rPr>
        <w:t>Тропарь</w:t>
      </w:r>
      <w:r w:rsidRPr="00F16244">
        <w:rPr>
          <w:rFonts w:ascii="Times New Roman" w:hAnsi="Times New Roman" w:cs="Times New Roman"/>
          <w:sz w:val="24"/>
          <w:szCs w:val="24"/>
        </w:rPr>
        <w:t xml:space="preserve"> иконе Владимирской Божией Матери. </w:t>
      </w:r>
      <w:r w:rsidRPr="00F16244">
        <w:rPr>
          <w:rFonts w:ascii="Times New Roman" w:hAnsi="Times New Roman" w:cs="Times New Roman"/>
          <w:iCs/>
          <w:sz w:val="24"/>
          <w:szCs w:val="24"/>
        </w:rPr>
        <w:t>«Аве Мария».</w:t>
      </w:r>
      <w:r w:rsidRPr="00F16244">
        <w:rPr>
          <w:rFonts w:ascii="Times New Roman" w:hAnsi="Times New Roman" w:cs="Times New Roman"/>
          <w:sz w:val="24"/>
          <w:szCs w:val="24"/>
        </w:rPr>
        <w:t xml:space="preserve"> Ф. Шуберт, слова В. Скотта, пер. А. Плещеева. </w:t>
      </w:r>
      <w:r w:rsidRPr="00F16244">
        <w:rPr>
          <w:rFonts w:ascii="Times New Roman" w:hAnsi="Times New Roman" w:cs="Times New Roman"/>
          <w:iCs/>
          <w:sz w:val="24"/>
          <w:szCs w:val="24"/>
        </w:rPr>
        <w:t>Прелюдия</w:t>
      </w:r>
      <w:r w:rsidRPr="00F16244">
        <w:rPr>
          <w:rFonts w:ascii="Times New Roman" w:hAnsi="Times New Roman" w:cs="Times New Roman"/>
          <w:sz w:val="24"/>
          <w:szCs w:val="24"/>
        </w:rPr>
        <w:t xml:space="preserve"> № 1 (до мажор) из I тома </w:t>
      </w:r>
      <w:r w:rsidRPr="00F16244">
        <w:rPr>
          <w:rFonts w:ascii="Times New Roman" w:hAnsi="Times New Roman" w:cs="Times New Roman"/>
          <w:iCs/>
          <w:sz w:val="24"/>
          <w:szCs w:val="24"/>
        </w:rPr>
        <w:t>«Хорошо темперирован</w:t>
      </w:r>
      <w:r w:rsidRPr="00F16244">
        <w:rPr>
          <w:rFonts w:ascii="Times New Roman" w:hAnsi="Times New Roman" w:cs="Times New Roman"/>
          <w:iCs/>
          <w:sz w:val="24"/>
          <w:szCs w:val="24"/>
        </w:rPr>
        <w:softHyphen/>
        <w:t>ного клавира».</w:t>
      </w:r>
      <w:r w:rsidRPr="00F16244">
        <w:rPr>
          <w:rFonts w:ascii="Times New Roman" w:hAnsi="Times New Roman" w:cs="Times New Roman"/>
          <w:sz w:val="24"/>
          <w:szCs w:val="24"/>
        </w:rPr>
        <w:t xml:space="preserve"> И. С. Бах.</w:t>
      </w:r>
    </w:p>
    <w:p w14:paraId="7851F1D6" w14:textId="77777777" w:rsidR="00820A06" w:rsidRPr="00F16244" w:rsidRDefault="00820A06" w:rsidP="00820A06">
      <w:pPr>
        <w:spacing w:after="0" w:line="240" w:lineRule="auto"/>
        <w:ind w:left="40"/>
        <w:rPr>
          <w:rFonts w:ascii="Times New Roman" w:hAnsi="Times New Roman" w:cs="Times New Roman"/>
          <w:sz w:val="24"/>
          <w:szCs w:val="24"/>
        </w:rPr>
      </w:pPr>
      <w:r w:rsidRPr="00F16244">
        <w:rPr>
          <w:rFonts w:ascii="Times New Roman" w:hAnsi="Times New Roman" w:cs="Times New Roman"/>
          <w:iCs/>
          <w:sz w:val="24"/>
          <w:szCs w:val="24"/>
        </w:rPr>
        <w:t>«Мама»</w:t>
      </w:r>
      <w:r w:rsidRPr="00F16244">
        <w:rPr>
          <w:rFonts w:ascii="Times New Roman" w:hAnsi="Times New Roman" w:cs="Times New Roman"/>
          <w:sz w:val="24"/>
          <w:szCs w:val="24"/>
        </w:rPr>
        <w:t xml:space="preserve"> из вокально-инструментального</w:t>
      </w:r>
      <w:r w:rsidRPr="00F16244">
        <w:rPr>
          <w:rFonts w:ascii="Times New Roman" w:hAnsi="Times New Roman" w:cs="Times New Roman"/>
          <w:b/>
          <w:bCs/>
          <w:sz w:val="24"/>
          <w:szCs w:val="24"/>
        </w:rPr>
        <w:t xml:space="preserve"> </w:t>
      </w:r>
      <w:r w:rsidRPr="00F16244">
        <w:rPr>
          <w:rFonts w:ascii="Times New Roman" w:hAnsi="Times New Roman" w:cs="Times New Roman"/>
          <w:bCs/>
          <w:sz w:val="24"/>
          <w:szCs w:val="24"/>
        </w:rPr>
        <w:t>цикла</w:t>
      </w:r>
      <w:r w:rsidRPr="00F16244">
        <w:rPr>
          <w:rFonts w:ascii="Times New Roman" w:hAnsi="Times New Roman" w:cs="Times New Roman"/>
          <w:sz w:val="24"/>
          <w:szCs w:val="24"/>
        </w:rPr>
        <w:t xml:space="preserve"> </w:t>
      </w:r>
      <w:r w:rsidRPr="00F16244">
        <w:rPr>
          <w:rFonts w:ascii="Times New Roman" w:hAnsi="Times New Roman" w:cs="Times New Roman"/>
          <w:iCs/>
          <w:sz w:val="24"/>
          <w:szCs w:val="24"/>
        </w:rPr>
        <w:t xml:space="preserve">«Земля». </w:t>
      </w:r>
      <w:r w:rsidRPr="00F16244">
        <w:rPr>
          <w:rFonts w:ascii="Times New Roman" w:hAnsi="Times New Roman" w:cs="Times New Roman"/>
          <w:sz w:val="24"/>
          <w:szCs w:val="24"/>
        </w:rPr>
        <w:t>В. Гаврилин, слова В. Шульгиной.</w:t>
      </w:r>
    </w:p>
    <w:p w14:paraId="7AB7950D" w14:textId="77777777" w:rsidR="00820A06" w:rsidRPr="00F16244" w:rsidRDefault="00820A06" w:rsidP="00820A06">
      <w:pPr>
        <w:spacing w:after="0" w:line="240" w:lineRule="auto"/>
        <w:ind w:left="40"/>
        <w:rPr>
          <w:rFonts w:ascii="Times New Roman" w:hAnsi="Times New Roman" w:cs="Times New Roman"/>
          <w:sz w:val="24"/>
          <w:szCs w:val="24"/>
        </w:rPr>
      </w:pPr>
      <w:r w:rsidRPr="00F16244">
        <w:rPr>
          <w:rFonts w:ascii="Times New Roman" w:hAnsi="Times New Roman" w:cs="Times New Roman"/>
          <w:iCs/>
          <w:sz w:val="24"/>
          <w:szCs w:val="24"/>
        </w:rPr>
        <w:t>«Осанна»,</w:t>
      </w:r>
      <w:r w:rsidRPr="00F16244">
        <w:rPr>
          <w:rFonts w:ascii="Times New Roman" w:hAnsi="Times New Roman" w:cs="Times New Roman"/>
          <w:sz w:val="24"/>
          <w:szCs w:val="24"/>
        </w:rPr>
        <w:t xml:space="preserve"> хор из рок-оперы </w:t>
      </w:r>
      <w:r w:rsidRPr="00F16244">
        <w:rPr>
          <w:rFonts w:ascii="Times New Roman" w:hAnsi="Times New Roman" w:cs="Times New Roman"/>
          <w:iCs/>
          <w:sz w:val="24"/>
          <w:szCs w:val="24"/>
        </w:rPr>
        <w:t xml:space="preserve">«Иисус Христос— суперзвезда». </w:t>
      </w:r>
      <w:r w:rsidRPr="00F16244">
        <w:rPr>
          <w:rFonts w:ascii="Times New Roman" w:hAnsi="Times New Roman" w:cs="Times New Roman"/>
          <w:sz w:val="24"/>
          <w:szCs w:val="24"/>
        </w:rPr>
        <w:t>Л. Уэббер.</w:t>
      </w:r>
    </w:p>
    <w:p w14:paraId="6FDE0CBB" w14:textId="77777777" w:rsidR="00820A06" w:rsidRPr="00F16244" w:rsidRDefault="00820A06" w:rsidP="00820A06">
      <w:pPr>
        <w:spacing w:after="0" w:line="240" w:lineRule="auto"/>
        <w:ind w:right="800"/>
        <w:rPr>
          <w:rFonts w:ascii="Times New Roman" w:hAnsi="Times New Roman" w:cs="Times New Roman"/>
          <w:sz w:val="24"/>
          <w:szCs w:val="24"/>
        </w:rPr>
      </w:pPr>
      <w:r w:rsidRPr="00F16244">
        <w:rPr>
          <w:rFonts w:ascii="Times New Roman" w:hAnsi="Times New Roman" w:cs="Times New Roman"/>
          <w:iCs/>
          <w:sz w:val="24"/>
          <w:szCs w:val="24"/>
        </w:rPr>
        <w:t>«Вербочки».</w:t>
      </w:r>
      <w:r w:rsidRPr="00F16244">
        <w:rPr>
          <w:rFonts w:ascii="Times New Roman" w:hAnsi="Times New Roman" w:cs="Times New Roman"/>
          <w:sz w:val="24"/>
          <w:szCs w:val="24"/>
        </w:rPr>
        <w:t xml:space="preserve"> А. Гречанинов, стихи А. Блока. </w:t>
      </w:r>
      <w:r w:rsidRPr="00F16244">
        <w:rPr>
          <w:rFonts w:ascii="Times New Roman" w:hAnsi="Times New Roman" w:cs="Times New Roman"/>
          <w:iCs/>
          <w:sz w:val="24"/>
          <w:szCs w:val="24"/>
        </w:rPr>
        <w:t>«Вербочки».</w:t>
      </w:r>
      <w:r w:rsidRPr="00F16244">
        <w:rPr>
          <w:rFonts w:ascii="Times New Roman" w:hAnsi="Times New Roman" w:cs="Times New Roman"/>
          <w:sz w:val="24"/>
          <w:szCs w:val="24"/>
        </w:rPr>
        <w:t xml:space="preserve"> Р. Глиэр, стихи А. Блока. </w:t>
      </w:r>
      <w:r w:rsidRPr="00F16244">
        <w:rPr>
          <w:rFonts w:ascii="Times New Roman" w:hAnsi="Times New Roman" w:cs="Times New Roman"/>
          <w:iCs/>
          <w:sz w:val="24"/>
          <w:szCs w:val="24"/>
        </w:rPr>
        <w:t>Величание</w:t>
      </w:r>
      <w:r w:rsidRPr="00F16244">
        <w:rPr>
          <w:rFonts w:ascii="Times New Roman" w:hAnsi="Times New Roman" w:cs="Times New Roman"/>
          <w:sz w:val="24"/>
          <w:szCs w:val="24"/>
        </w:rPr>
        <w:t xml:space="preserve"> князю Владимиру и княгине Ольге. </w:t>
      </w:r>
      <w:r w:rsidRPr="00F16244">
        <w:rPr>
          <w:rFonts w:ascii="Times New Roman" w:hAnsi="Times New Roman" w:cs="Times New Roman"/>
          <w:iCs/>
          <w:sz w:val="24"/>
          <w:szCs w:val="24"/>
        </w:rPr>
        <w:t>«Баллада о князе Владимире».</w:t>
      </w:r>
      <w:r w:rsidRPr="00F16244">
        <w:rPr>
          <w:rFonts w:ascii="Times New Roman" w:hAnsi="Times New Roman" w:cs="Times New Roman"/>
          <w:sz w:val="24"/>
          <w:szCs w:val="24"/>
        </w:rPr>
        <w:t xml:space="preserve"> Слова А. Толстого.</w:t>
      </w:r>
    </w:p>
    <w:p w14:paraId="349B4943" w14:textId="77777777" w:rsidR="00820A06" w:rsidRPr="00F16244" w:rsidRDefault="00820A06" w:rsidP="00820A06">
      <w:pPr>
        <w:spacing w:before="20" w:after="0" w:line="240" w:lineRule="auto"/>
        <w:rPr>
          <w:rFonts w:ascii="Times New Roman" w:hAnsi="Times New Roman" w:cs="Times New Roman"/>
          <w:sz w:val="24"/>
          <w:szCs w:val="24"/>
        </w:rPr>
      </w:pPr>
      <w:r w:rsidRPr="00F16244">
        <w:rPr>
          <w:rFonts w:ascii="Times New Roman" w:hAnsi="Times New Roman" w:cs="Times New Roman"/>
          <w:iCs/>
          <w:sz w:val="24"/>
          <w:szCs w:val="24"/>
        </w:rPr>
        <w:t>«Былина о Добрыне Никитиче».</w:t>
      </w:r>
      <w:r w:rsidRPr="00F16244">
        <w:rPr>
          <w:rFonts w:ascii="Times New Roman" w:hAnsi="Times New Roman" w:cs="Times New Roman"/>
          <w:sz w:val="24"/>
          <w:szCs w:val="24"/>
        </w:rPr>
        <w:t xml:space="preserve"> Обраб. Н. Римского-Корсакова. </w:t>
      </w:r>
      <w:r w:rsidRPr="00F16244">
        <w:rPr>
          <w:rFonts w:ascii="Times New Roman" w:hAnsi="Times New Roman" w:cs="Times New Roman"/>
          <w:iCs/>
          <w:sz w:val="24"/>
          <w:szCs w:val="24"/>
        </w:rPr>
        <w:t>«Садко и Морской царь»,</w:t>
      </w:r>
      <w:r w:rsidRPr="00F16244">
        <w:rPr>
          <w:rFonts w:ascii="Times New Roman" w:hAnsi="Times New Roman" w:cs="Times New Roman"/>
          <w:sz w:val="24"/>
          <w:szCs w:val="24"/>
        </w:rPr>
        <w:t xml:space="preserve"> русская былина (Печорская стари</w:t>
      </w:r>
      <w:r w:rsidRPr="00F16244">
        <w:rPr>
          <w:rFonts w:ascii="Times New Roman" w:hAnsi="Times New Roman" w:cs="Times New Roman"/>
          <w:sz w:val="24"/>
          <w:szCs w:val="24"/>
        </w:rPr>
        <w:softHyphen/>
        <w:t>на).</w:t>
      </w:r>
    </w:p>
    <w:p w14:paraId="44565566"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Песни Баяна</w:t>
      </w:r>
      <w:r w:rsidRPr="00F16244">
        <w:rPr>
          <w:rFonts w:ascii="Times New Roman" w:hAnsi="Times New Roman" w:cs="Times New Roman"/>
          <w:sz w:val="24"/>
          <w:szCs w:val="24"/>
        </w:rPr>
        <w:t xml:space="preserve"> из оперы </w:t>
      </w:r>
      <w:r w:rsidRPr="00F16244">
        <w:rPr>
          <w:rFonts w:ascii="Times New Roman" w:hAnsi="Times New Roman" w:cs="Times New Roman"/>
          <w:iCs/>
          <w:sz w:val="24"/>
          <w:szCs w:val="24"/>
        </w:rPr>
        <w:t>«Руслан и Людмила».</w:t>
      </w:r>
      <w:r w:rsidRPr="00F16244">
        <w:rPr>
          <w:rFonts w:ascii="Times New Roman" w:hAnsi="Times New Roman" w:cs="Times New Roman"/>
          <w:sz w:val="24"/>
          <w:szCs w:val="24"/>
        </w:rPr>
        <w:t xml:space="preserve"> М. Глинка. </w:t>
      </w:r>
      <w:r w:rsidRPr="00F16244">
        <w:rPr>
          <w:rFonts w:ascii="Times New Roman" w:hAnsi="Times New Roman" w:cs="Times New Roman"/>
          <w:iCs/>
          <w:sz w:val="24"/>
          <w:szCs w:val="24"/>
        </w:rPr>
        <w:t>Песни Садко,</w:t>
      </w:r>
      <w:r w:rsidRPr="00F16244">
        <w:rPr>
          <w:rFonts w:ascii="Times New Roman" w:hAnsi="Times New Roman" w:cs="Times New Roman"/>
          <w:sz w:val="24"/>
          <w:szCs w:val="24"/>
        </w:rPr>
        <w:t xml:space="preserve"> хор </w:t>
      </w:r>
      <w:r w:rsidRPr="00F16244">
        <w:rPr>
          <w:rFonts w:ascii="Times New Roman" w:hAnsi="Times New Roman" w:cs="Times New Roman"/>
          <w:iCs/>
          <w:sz w:val="24"/>
          <w:szCs w:val="24"/>
        </w:rPr>
        <w:t>«Высота ли, высота»</w:t>
      </w:r>
      <w:r w:rsidRPr="00F16244">
        <w:rPr>
          <w:rFonts w:ascii="Times New Roman" w:hAnsi="Times New Roman" w:cs="Times New Roman"/>
          <w:sz w:val="24"/>
          <w:szCs w:val="24"/>
        </w:rPr>
        <w:t xml:space="preserve"> из оперы «Садко». Н. Римский-Корсаков.</w:t>
      </w:r>
    </w:p>
    <w:p w14:paraId="3F16FD86"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Третья песня Леля, Проводы Масленицы, хор</w:t>
      </w:r>
      <w:r w:rsidRPr="00F16244">
        <w:rPr>
          <w:rFonts w:ascii="Times New Roman" w:hAnsi="Times New Roman" w:cs="Times New Roman"/>
          <w:sz w:val="24"/>
          <w:szCs w:val="24"/>
        </w:rPr>
        <w:t xml:space="preserve"> из пролога оперы </w:t>
      </w:r>
      <w:r w:rsidRPr="00F16244">
        <w:rPr>
          <w:rFonts w:ascii="Times New Roman" w:hAnsi="Times New Roman" w:cs="Times New Roman"/>
          <w:iCs/>
          <w:sz w:val="24"/>
          <w:szCs w:val="24"/>
        </w:rPr>
        <w:t>«Снегурочка».</w:t>
      </w:r>
      <w:r w:rsidRPr="00F16244">
        <w:rPr>
          <w:rFonts w:ascii="Times New Roman" w:hAnsi="Times New Roman" w:cs="Times New Roman"/>
          <w:sz w:val="24"/>
          <w:szCs w:val="24"/>
        </w:rPr>
        <w:t xml:space="preserve"> Н. Римский-Корсаков.</w:t>
      </w:r>
    </w:p>
    <w:p w14:paraId="7008E4DA"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Веснянки.</w:t>
      </w:r>
      <w:r w:rsidRPr="00F16244">
        <w:rPr>
          <w:rFonts w:ascii="Times New Roman" w:hAnsi="Times New Roman" w:cs="Times New Roman"/>
          <w:sz w:val="24"/>
          <w:szCs w:val="24"/>
        </w:rPr>
        <w:t xml:space="preserve"> Русские, украинские народные песни.</w:t>
      </w:r>
    </w:p>
    <w:p w14:paraId="204083F8"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«Руслан и Людмила»,</w:t>
      </w:r>
      <w:r w:rsidRPr="00F16244">
        <w:rPr>
          <w:rFonts w:ascii="Times New Roman" w:hAnsi="Times New Roman" w:cs="Times New Roman"/>
          <w:sz w:val="24"/>
          <w:szCs w:val="24"/>
        </w:rPr>
        <w:t xml:space="preserve"> фрагменты из оперы. М. Глинка. </w:t>
      </w:r>
      <w:r w:rsidRPr="00F16244">
        <w:rPr>
          <w:rFonts w:ascii="Times New Roman" w:hAnsi="Times New Roman" w:cs="Times New Roman"/>
          <w:iCs/>
          <w:sz w:val="24"/>
          <w:szCs w:val="24"/>
        </w:rPr>
        <w:t>«Орфей и Эвридика»,</w:t>
      </w:r>
      <w:r w:rsidRPr="00F16244">
        <w:rPr>
          <w:rFonts w:ascii="Times New Roman" w:hAnsi="Times New Roman" w:cs="Times New Roman"/>
          <w:sz w:val="24"/>
          <w:szCs w:val="24"/>
        </w:rPr>
        <w:t xml:space="preserve"> фрагменты из оперы. К. Глюк. </w:t>
      </w:r>
      <w:r w:rsidRPr="00F16244">
        <w:rPr>
          <w:rFonts w:ascii="Times New Roman" w:hAnsi="Times New Roman" w:cs="Times New Roman"/>
          <w:iCs/>
          <w:sz w:val="24"/>
          <w:szCs w:val="24"/>
        </w:rPr>
        <w:t>«Снегурочка»,</w:t>
      </w:r>
      <w:r w:rsidRPr="00F16244">
        <w:rPr>
          <w:rFonts w:ascii="Times New Roman" w:hAnsi="Times New Roman" w:cs="Times New Roman"/>
          <w:sz w:val="24"/>
          <w:szCs w:val="24"/>
        </w:rPr>
        <w:t xml:space="preserve"> фрагменты из оперы. Н. Римский-Корсаков. </w:t>
      </w:r>
      <w:r w:rsidRPr="00F16244">
        <w:rPr>
          <w:rFonts w:ascii="Times New Roman" w:hAnsi="Times New Roman" w:cs="Times New Roman"/>
          <w:iCs/>
          <w:sz w:val="24"/>
          <w:szCs w:val="24"/>
        </w:rPr>
        <w:t>«Океан — море синее»,</w:t>
      </w:r>
      <w:r w:rsidRPr="00F16244">
        <w:rPr>
          <w:rFonts w:ascii="Times New Roman" w:hAnsi="Times New Roman" w:cs="Times New Roman"/>
          <w:sz w:val="24"/>
          <w:szCs w:val="24"/>
        </w:rPr>
        <w:t xml:space="preserve"> вступление к опере </w:t>
      </w:r>
      <w:r w:rsidRPr="00F16244">
        <w:rPr>
          <w:rFonts w:ascii="Times New Roman" w:hAnsi="Times New Roman" w:cs="Times New Roman"/>
          <w:iCs/>
          <w:sz w:val="24"/>
          <w:szCs w:val="24"/>
        </w:rPr>
        <w:t>«Садко».</w:t>
      </w:r>
      <w:r w:rsidRPr="00F16244">
        <w:rPr>
          <w:rFonts w:ascii="Times New Roman" w:hAnsi="Times New Roman" w:cs="Times New Roman"/>
          <w:sz w:val="24"/>
          <w:szCs w:val="24"/>
        </w:rPr>
        <w:t xml:space="preserve"> Н. Рим</w:t>
      </w:r>
      <w:r w:rsidRPr="00F16244">
        <w:rPr>
          <w:rFonts w:ascii="Times New Roman" w:hAnsi="Times New Roman" w:cs="Times New Roman"/>
          <w:sz w:val="24"/>
          <w:szCs w:val="24"/>
        </w:rPr>
        <w:softHyphen/>
        <w:t>ский-Корсаков.</w:t>
      </w:r>
    </w:p>
    <w:p w14:paraId="661395D6"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«Спящая красавица»,</w:t>
      </w:r>
      <w:r w:rsidRPr="00F16244">
        <w:rPr>
          <w:rFonts w:ascii="Times New Roman" w:hAnsi="Times New Roman" w:cs="Times New Roman"/>
          <w:sz w:val="24"/>
          <w:szCs w:val="24"/>
        </w:rPr>
        <w:t xml:space="preserve"> фрагменты из балета. П. Чайковский.</w:t>
      </w:r>
    </w:p>
    <w:p w14:paraId="18681D4B"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«Звуки музыки»,</w:t>
      </w:r>
      <w:r w:rsidRPr="00F16244">
        <w:rPr>
          <w:rFonts w:ascii="Times New Roman" w:hAnsi="Times New Roman" w:cs="Times New Roman"/>
          <w:sz w:val="24"/>
          <w:szCs w:val="24"/>
        </w:rPr>
        <w:t xml:space="preserve"> Р. Роджерс, русский текст М. Цейтлиной. </w:t>
      </w:r>
      <w:r w:rsidRPr="00F16244">
        <w:rPr>
          <w:rFonts w:ascii="Times New Roman" w:hAnsi="Times New Roman" w:cs="Times New Roman"/>
          <w:iCs/>
          <w:sz w:val="24"/>
          <w:szCs w:val="24"/>
        </w:rPr>
        <w:t>«Волк и семеро козлят на новый лад»,</w:t>
      </w:r>
      <w:r w:rsidRPr="00F16244">
        <w:rPr>
          <w:rFonts w:ascii="Times New Roman" w:hAnsi="Times New Roman" w:cs="Times New Roman"/>
          <w:sz w:val="24"/>
          <w:szCs w:val="24"/>
        </w:rPr>
        <w:t xml:space="preserve"> мюзикл. А. Рыбников, сценарий Ю. Энтина.        </w:t>
      </w:r>
    </w:p>
    <w:p w14:paraId="6D3884F5"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Концерт № 1 для фортепиано с оркестром,</w:t>
      </w:r>
      <w:r w:rsidRPr="00F16244">
        <w:rPr>
          <w:rFonts w:ascii="Times New Roman" w:hAnsi="Times New Roman" w:cs="Times New Roman"/>
          <w:sz w:val="24"/>
          <w:szCs w:val="24"/>
        </w:rPr>
        <w:t xml:space="preserve"> фрагмент 3-й час</w:t>
      </w:r>
      <w:r w:rsidRPr="00F16244">
        <w:rPr>
          <w:rFonts w:ascii="Times New Roman" w:hAnsi="Times New Roman" w:cs="Times New Roman"/>
          <w:sz w:val="24"/>
          <w:szCs w:val="24"/>
        </w:rPr>
        <w:softHyphen/>
        <w:t>ти. П. Чайковский.</w:t>
      </w:r>
    </w:p>
    <w:p w14:paraId="2C51AC7B"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«Шутка»</w:t>
      </w:r>
      <w:r w:rsidRPr="00F16244">
        <w:rPr>
          <w:rFonts w:ascii="Times New Roman" w:hAnsi="Times New Roman" w:cs="Times New Roman"/>
          <w:sz w:val="24"/>
          <w:szCs w:val="24"/>
        </w:rPr>
        <w:t xml:space="preserve"> из </w:t>
      </w:r>
      <w:r w:rsidRPr="00F16244">
        <w:rPr>
          <w:rFonts w:ascii="Times New Roman" w:hAnsi="Times New Roman" w:cs="Times New Roman"/>
          <w:iCs/>
          <w:sz w:val="24"/>
          <w:szCs w:val="24"/>
        </w:rPr>
        <w:t>Сюиты № 2 для оркестра.</w:t>
      </w:r>
      <w:r w:rsidRPr="00F16244">
        <w:rPr>
          <w:rFonts w:ascii="Times New Roman" w:hAnsi="Times New Roman" w:cs="Times New Roman"/>
          <w:sz w:val="24"/>
          <w:szCs w:val="24"/>
        </w:rPr>
        <w:t xml:space="preserve"> И. С. Бах.</w:t>
      </w:r>
    </w:p>
    <w:p w14:paraId="5452BFBA" w14:textId="77777777" w:rsidR="00820A06" w:rsidRPr="00F16244" w:rsidRDefault="00820A06" w:rsidP="00820A06">
      <w:pPr>
        <w:spacing w:after="0" w:line="240" w:lineRule="auto"/>
        <w:ind w:right="800"/>
        <w:rPr>
          <w:rFonts w:ascii="Times New Roman" w:hAnsi="Times New Roman" w:cs="Times New Roman"/>
          <w:sz w:val="24"/>
          <w:szCs w:val="24"/>
        </w:rPr>
      </w:pPr>
      <w:r w:rsidRPr="00F16244">
        <w:rPr>
          <w:rFonts w:ascii="Times New Roman" w:hAnsi="Times New Roman" w:cs="Times New Roman"/>
          <w:iCs/>
          <w:sz w:val="24"/>
          <w:szCs w:val="24"/>
        </w:rPr>
        <w:t>«Мелодия»</w:t>
      </w:r>
      <w:r w:rsidRPr="00F16244">
        <w:rPr>
          <w:rFonts w:ascii="Times New Roman" w:hAnsi="Times New Roman" w:cs="Times New Roman"/>
          <w:sz w:val="24"/>
          <w:szCs w:val="24"/>
        </w:rPr>
        <w:t xml:space="preserve"> из оперы </w:t>
      </w:r>
      <w:r w:rsidRPr="00F16244">
        <w:rPr>
          <w:rFonts w:ascii="Times New Roman" w:hAnsi="Times New Roman" w:cs="Times New Roman"/>
          <w:iCs/>
          <w:sz w:val="24"/>
          <w:szCs w:val="24"/>
        </w:rPr>
        <w:t>«Орфей и Эвридика».</w:t>
      </w:r>
      <w:r w:rsidRPr="00F16244">
        <w:rPr>
          <w:rFonts w:ascii="Times New Roman" w:hAnsi="Times New Roman" w:cs="Times New Roman"/>
          <w:sz w:val="24"/>
          <w:szCs w:val="24"/>
        </w:rPr>
        <w:t xml:space="preserve"> К. Глюк. </w:t>
      </w:r>
      <w:r w:rsidRPr="00F16244">
        <w:rPr>
          <w:rFonts w:ascii="Times New Roman" w:hAnsi="Times New Roman" w:cs="Times New Roman"/>
          <w:iCs/>
          <w:sz w:val="24"/>
          <w:szCs w:val="24"/>
        </w:rPr>
        <w:t>«Мелодия».</w:t>
      </w:r>
      <w:r w:rsidRPr="00F16244">
        <w:rPr>
          <w:rFonts w:ascii="Times New Roman" w:hAnsi="Times New Roman" w:cs="Times New Roman"/>
          <w:sz w:val="24"/>
          <w:szCs w:val="24"/>
        </w:rPr>
        <w:t xml:space="preserve"> П. Чайковский. </w:t>
      </w:r>
      <w:r w:rsidRPr="00F16244">
        <w:rPr>
          <w:rFonts w:ascii="Times New Roman" w:hAnsi="Times New Roman" w:cs="Times New Roman"/>
          <w:iCs/>
          <w:sz w:val="24"/>
          <w:szCs w:val="24"/>
        </w:rPr>
        <w:t xml:space="preserve">«Каприс» </w:t>
      </w:r>
      <w:r w:rsidRPr="00F16244">
        <w:rPr>
          <w:rFonts w:ascii="Times New Roman" w:hAnsi="Times New Roman" w:cs="Times New Roman"/>
          <w:iCs/>
          <w:sz w:val="24"/>
          <w:szCs w:val="24"/>
          <w:lang w:val="en-US"/>
        </w:rPr>
        <w:t>Ns</w:t>
      </w:r>
      <w:r w:rsidRPr="00F16244">
        <w:rPr>
          <w:rFonts w:ascii="Times New Roman" w:hAnsi="Times New Roman" w:cs="Times New Roman"/>
          <w:iCs/>
          <w:sz w:val="24"/>
          <w:szCs w:val="24"/>
        </w:rPr>
        <w:t xml:space="preserve"> 24.</w:t>
      </w:r>
      <w:r w:rsidRPr="00F16244">
        <w:rPr>
          <w:rFonts w:ascii="Times New Roman" w:hAnsi="Times New Roman" w:cs="Times New Roman"/>
          <w:sz w:val="24"/>
          <w:szCs w:val="24"/>
        </w:rPr>
        <w:t xml:space="preserve"> Н. Паганини.</w:t>
      </w:r>
    </w:p>
    <w:p w14:paraId="059222A2"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«Пер Гюнт»,</w:t>
      </w:r>
      <w:r w:rsidRPr="00F16244">
        <w:rPr>
          <w:rFonts w:ascii="Times New Roman" w:hAnsi="Times New Roman" w:cs="Times New Roman"/>
          <w:sz w:val="24"/>
          <w:szCs w:val="24"/>
        </w:rPr>
        <w:t xml:space="preserve"> фрагменты из </w:t>
      </w:r>
      <w:r w:rsidRPr="00F16244">
        <w:rPr>
          <w:rFonts w:ascii="Times New Roman" w:hAnsi="Times New Roman" w:cs="Times New Roman"/>
          <w:iCs/>
          <w:sz w:val="24"/>
          <w:szCs w:val="24"/>
        </w:rPr>
        <w:t>сюиты № 1</w:t>
      </w:r>
      <w:r w:rsidRPr="00F16244">
        <w:rPr>
          <w:rFonts w:ascii="Times New Roman" w:hAnsi="Times New Roman" w:cs="Times New Roman"/>
          <w:sz w:val="24"/>
          <w:szCs w:val="24"/>
        </w:rPr>
        <w:t xml:space="preserve"> и </w:t>
      </w:r>
      <w:r w:rsidRPr="00F16244">
        <w:rPr>
          <w:rFonts w:ascii="Times New Roman" w:hAnsi="Times New Roman" w:cs="Times New Roman"/>
          <w:iCs/>
          <w:sz w:val="24"/>
          <w:szCs w:val="24"/>
        </w:rPr>
        <w:t>сюиты № 2.</w:t>
      </w:r>
      <w:r w:rsidRPr="00F16244">
        <w:rPr>
          <w:rFonts w:ascii="Times New Roman" w:hAnsi="Times New Roman" w:cs="Times New Roman"/>
          <w:sz w:val="24"/>
          <w:szCs w:val="24"/>
        </w:rPr>
        <w:t xml:space="preserve"> Э. Григ. </w:t>
      </w:r>
      <w:r w:rsidRPr="00F16244">
        <w:rPr>
          <w:rFonts w:ascii="Times New Roman" w:hAnsi="Times New Roman" w:cs="Times New Roman"/>
          <w:iCs/>
          <w:sz w:val="24"/>
          <w:szCs w:val="24"/>
        </w:rPr>
        <w:t>Симфония Ns 3 («Героическая»),</w:t>
      </w:r>
      <w:r w:rsidRPr="00F16244">
        <w:rPr>
          <w:rFonts w:ascii="Times New Roman" w:hAnsi="Times New Roman" w:cs="Times New Roman"/>
          <w:sz w:val="24"/>
          <w:szCs w:val="24"/>
        </w:rPr>
        <w:t xml:space="preserve"> фрагменты. Л. Бетховен. </w:t>
      </w:r>
      <w:r w:rsidRPr="00F16244">
        <w:rPr>
          <w:rFonts w:ascii="Times New Roman" w:hAnsi="Times New Roman" w:cs="Times New Roman"/>
          <w:iCs/>
          <w:sz w:val="24"/>
          <w:szCs w:val="24"/>
        </w:rPr>
        <w:t>Соната № 14 («Лунная»),</w:t>
      </w:r>
      <w:r w:rsidRPr="00F16244">
        <w:rPr>
          <w:rFonts w:ascii="Times New Roman" w:hAnsi="Times New Roman" w:cs="Times New Roman"/>
          <w:sz w:val="24"/>
          <w:szCs w:val="24"/>
        </w:rPr>
        <w:t xml:space="preserve"> фрагмент 1-й части. Л. Бетховен. </w:t>
      </w:r>
      <w:r w:rsidRPr="00F16244">
        <w:rPr>
          <w:rFonts w:ascii="Times New Roman" w:hAnsi="Times New Roman" w:cs="Times New Roman"/>
          <w:iCs/>
          <w:sz w:val="24"/>
          <w:szCs w:val="24"/>
        </w:rPr>
        <w:t>«Контрданс», «К Элизе», «Весело. Грустно». Л.</w:t>
      </w:r>
      <w:r w:rsidRPr="00F16244">
        <w:rPr>
          <w:rFonts w:ascii="Times New Roman" w:hAnsi="Times New Roman" w:cs="Times New Roman"/>
          <w:sz w:val="24"/>
          <w:szCs w:val="24"/>
        </w:rPr>
        <w:t xml:space="preserve"> Бетховен. </w:t>
      </w:r>
      <w:r w:rsidRPr="00F16244">
        <w:rPr>
          <w:rFonts w:ascii="Times New Roman" w:hAnsi="Times New Roman" w:cs="Times New Roman"/>
          <w:iCs/>
          <w:sz w:val="24"/>
          <w:szCs w:val="24"/>
        </w:rPr>
        <w:t>«Сурок».</w:t>
      </w:r>
      <w:r w:rsidRPr="00F16244">
        <w:rPr>
          <w:rFonts w:ascii="Times New Roman" w:hAnsi="Times New Roman" w:cs="Times New Roman"/>
          <w:sz w:val="24"/>
          <w:szCs w:val="24"/>
        </w:rPr>
        <w:t xml:space="preserve"> Л. Бетховен, русский текст Н. Райского. </w:t>
      </w:r>
      <w:r w:rsidRPr="00F16244">
        <w:rPr>
          <w:rFonts w:ascii="Times New Roman" w:hAnsi="Times New Roman" w:cs="Times New Roman"/>
          <w:iCs/>
          <w:sz w:val="24"/>
          <w:szCs w:val="24"/>
        </w:rPr>
        <w:t>«Волшебный смычок»,</w:t>
      </w:r>
      <w:r w:rsidRPr="00F16244">
        <w:rPr>
          <w:rFonts w:ascii="Times New Roman" w:hAnsi="Times New Roman" w:cs="Times New Roman"/>
          <w:sz w:val="24"/>
          <w:szCs w:val="24"/>
        </w:rPr>
        <w:t xml:space="preserve"> норвежская народная песня. </w:t>
      </w:r>
      <w:r w:rsidRPr="00F16244">
        <w:rPr>
          <w:rFonts w:ascii="Times New Roman" w:hAnsi="Times New Roman" w:cs="Times New Roman"/>
          <w:iCs/>
          <w:sz w:val="24"/>
          <w:szCs w:val="24"/>
        </w:rPr>
        <w:t>«Скрипка».</w:t>
      </w:r>
      <w:r w:rsidRPr="00F16244">
        <w:rPr>
          <w:rFonts w:ascii="Times New Roman" w:hAnsi="Times New Roman" w:cs="Times New Roman"/>
          <w:sz w:val="24"/>
          <w:szCs w:val="24"/>
        </w:rPr>
        <w:t xml:space="preserve"> Р. Бойко, слова И. Михайлова.</w:t>
      </w:r>
    </w:p>
    <w:p w14:paraId="52474F15" w14:textId="77777777" w:rsidR="00820A06" w:rsidRPr="00F16244" w:rsidRDefault="00820A06" w:rsidP="00820A06">
      <w:pPr>
        <w:spacing w:after="0" w:line="240" w:lineRule="auto"/>
        <w:ind w:left="40"/>
        <w:rPr>
          <w:rFonts w:ascii="Times New Roman" w:hAnsi="Times New Roman" w:cs="Times New Roman"/>
          <w:sz w:val="24"/>
          <w:szCs w:val="24"/>
        </w:rPr>
      </w:pPr>
      <w:r w:rsidRPr="00F16244">
        <w:rPr>
          <w:rFonts w:ascii="Times New Roman" w:hAnsi="Times New Roman" w:cs="Times New Roman"/>
          <w:iCs/>
          <w:sz w:val="24"/>
          <w:szCs w:val="24"/>
        </w:rPr>
        <w:t>«Мелодия».</w:t>
      </w:r>
      <w:r w:rsidRPr="00F16244">
        <w:rPr>
          <w:rFonts w:ascii="Times New Roman" w:hAnsi="Times New Roman" w:cs="Times New Roman"/>
          <w:sz w:val="24"/>
          <w:szCs w:val="24"/>
        </w:rPr>
        <w:t xml:space="preserve"> П. Чайковский. </w:t>
      </w:r>
      <w:r w:rsidRPr="00F16244">
        <w:rPr>
          <w:rFonts w:ascii="Times New Roman" w:hAnsi="Times New Roman" w:cs="Times New Roman"/>
          <w:iCs/>
          <w:sz w:val="24"/>
          <w:szCs w:val="24"/>
        </w:rPr>
        <w:t>«Утро»</w:t>
      </w:r>
      <w:r w:rsidRPr="00F16244">
        <w:rPr>
          <w:rFonts w:ascii="Times New Roman" w:hAnsi="Times New Roman" w:cs="Times New Roman"/>
          <w:sz w:val="24"/>
          <w:szCs w:val="24"/>
        </w:rPr>
        <w:t xml:space="preserve"> из сюиты </w:t>
      </w:r>
      <w:r w:rsidRPr="00F16244">
        <w:rPr>
          <w:rFonts w:ascii="Times New Roman" w:hAnsi="Times New Roman" w:cs="Times New Roman"/>
          <w:iCs/>
          <w:sz w:val="24"/>
          <w:szCs w:val="24"/>
        </w:rPr>
        <w:t>«Пер Гюнт». Э.</w:t>
      </w:r>
      <w:r w:rsidRPr="00F16244">
        <w:rPr>
          <w:rFonts w:ascii="Times New Roman" w:hAnsi="Times New Roman" w:cs="Times New Roman"/>
          <w:sz w:val="24"/>
          <w:szCs w:val="24"/>
        </w:rPr>
        <w:t xml:space="preserve"> Григ. </w:t>
      </w:r>
      <w:r w:rsidRPr="00F16244">
        <w:rPr>
          <w:rFonts w:ascii="Times New Roman" w:hAnsi="Times New Roman" w:cs="Times New Roman"/>
          <w:iCs/>
          <w:sz w:val="24"/>
          <w:szCs w:val="24"/>
        </w:rPr>
        <w:t>«Шествие солнца»</w:t>
      </w:r>
      <w:r w:rsidRPr="00F16244">
        <w:rPr>
          <w:rFonts w:ascii="Times New Roman" w:hAnsi="Times New Roman" w:cs="Times New Roman"/>
          <w:sz w:val="24"/>
          <w:szCs w:val="24"/>
        </w:rPr>
        <w:t xml:space="preserve"> из сюиты </w:t>
      </w:r>
      <w:r w:rsidRPr="00F16244">
        <w:rPr>
          <w:rFonts w:ascii="Times New Roman" w:hAnsi="Times New Roman" w:cs="Times New Roman"/>
          <w:iCs/>
          <w:sz w:val="24"/>
          <w:szCs w:val="24"/>
        </w:rPr>
        <w:t>«Ала и Лоллий». С.</w:t>
      </w:r>
      <w:r w:rsidRPr="00F16244">
        <w:rPr>
          <w:rFonts w:ascii="Times New Roman" w:hAnsi="Times New Roman" w:cs="Times New Roman"/>
          <w:sz w:val="24"/>
          <w:szCs w:val="24"/>
        </w:rPr>
        <w:t xml:space="preserve"> Прокофьев. </w:t>
      </w:r>
      <w:r w:rsidRPr="00F16244">
        <w:rPr>
          <w:rFonts w:ascii="Times New Roman" w:hAnsi="Times New Roman" w:cs="Times New Roman"/>
          <w:iCs/>
          <w:sz w:val="24"/>
          <w:szCs w:val="24"/>
        </w:rPr>
        <w:t>«Весна и Осень», «Тройка»</w:t>
      </w:r>
      <w:r w:rsidRPr="00F16244">
        <w:rPr>
          <w:rFonts w:ascii="Times New Roman" w:hAnsi="Times New Roman" w:cs="Times New Roman"/>
          <w:sz w:val="24"/>
          <w:szCs w:val="24"/>
        </w:rPr>
        <w:t xml:space="preserve"> из </w:t>
      </w:r>
      <w:r w:rsidRPr="00F16244">
        <w:rPr>
          <w:rFonts w:ascii="Times New Roman" w:hAnsi="Times New Roman" w:cs="Times New Roman"/>
          <w:iCs/>
          <w:sz w:val="24"/>
          <w:szCs w:val="24"/>
        </w:rPr>
        <w:t>Музыкальных иллюстраций к по</w:t>
      </w:r>
      <w:r w:rsidRPr="00F16244">
        <w:rPr>
          <w:rFonts w:ascii="Times New Roman" w:hAnsi="Times New Roman" w:cs="Times New Roman"/>
          <w:iCs/>
          <w:sz w:val="24"/>
          <w:szCs w:val="24"/>
        </w:rPr>
        <w:softHyphen/>
        <w:t>вести А. Пушкина «Метель».</w:t>
      </w:r>
      <w:r w:rsidRPr="00F16244">
        <w:rPr>
          <w:rFonts w:ascii="Times New Roman" w:hAnsi="Times New Roman" w:cs="Times New Roman"/>
          <w:sz w:val="24"/>
          <w:szCs w:val="24"/>
        </w:rPr>
        <w:t xml:space="preserve"> Г. Свиридов.</w:t>
      </w:r>
    </w:p>
    <w:p w14:paraId="14B1B53E"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«Снег идет»</w:t>
      </w:r>
      <w:r w:rsidRPr="00F16244">
        <w:rPr>
          <w:rFonts w:ascii="Times New Roman" w:hAnsi="Times New Roman" w:cs="Times New Roman"/>
          <w:sz w:val="24"/>
          <w:szCs w:val="24"/>
        </w:rPr>
        <w:t xml:space="preserve"> из </w:t>
      </w:r>
      <w:r w:rsidRPr="00F16244">
        <w:rPr>
          <w:rFonts w:ascii="Times New Roman" w:hAnsi="Times New Roman" w:cs="Times New Roman"/>
          <w:iCs/>
          <w:sz w:val="24"/>
          <w:szCs w:val="24"/>
        </w:rPr>
        <w:t>«Маленькой кантаты».</w:t>
      </w:r>
      <w:r w:rsidRPr="00F16244">
        <w:rPr>
          <w:rFonts w:ascii="Times New Roman" w:hAnsi="Times New Roman" w:cs="Times New Roman"/>
          <w:sz w:val="24"/>
          <w:szCs w:val="24"/>
        </w:rPr>
        <w:t xml:space="preserve"> Г. Свиридов,</w:t>
      </w:r>
      <w:r w:rsidRPr="00F16244">
        <w:rPr>
          <w:rFonts w:ascii="Times New Roman" w:hAnsi="Times New Roman" w:cs="Times New Roman"/>
          <w:b/>
          <w:bCs/>
          <w:sz w:val="24"/>
          <w:szCs w:val="24"/>
        </w:rPr>
        <w:t xml:space="preserve"> </w:t>
      </w:r>
      <w:r w:rsidRPr="00F16244">
        <w:rPr>
          <w:rFonts w:ascii="Times New Roman" w:hAnsi="Times New Roman" w:cs="Times New Roman"/>
          <w:bCs/>
          <w:sz w:val="24"/>
          <w:szCs w:val="24"/>
        </w:rPr>
        <w:t>стихи Б.</w:t>
      </w:r>
      <w:r w:rsidRPr="00F16244">
        <w:rPr>
          <w:rFonts w:ascii="Times New Roman" w:hAnsi="Times New Roman" w:cs="Times New Roman"/>
          <w:sz w:val="24"/>
          <w:szCs w:val="24"/>
        </w:rPr>
        <w:t xml:space="preserve"> Пастернака.</w:t>
      </w:r>
    </w:p>
    <w:p w14:paraId="0082D27C"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«Запевка».</w:t>
      </w:r>
      <w:r w:rsidRPr="00F16244">
        <w:rPr>
          <w:rFonts w:ascii="Times New Roman" w:hAnsi="Times New Roman" w:cs="Times New Roman"/>
          <w:sz w:val="24"/>
          <w:szCs w:val="24"/>
        </w:rPr>
        <w:t xml:space="preserve"> Г. Свиридов, стихи И. Северянина. </w:t>
      </w:r>
      <w:r w:rsidRPr="00F16244">
        <w:rPr>
          <w:rFonts w:ascii="Times New Roman" w:hAnsi="Times New Roman" w:cs="Times New Roman"/>
          <w:iCs/>
          <w:sz w:val="24"/>
          <w:szCs w:val="24"/>
        </w:rPr>
        <w:t>«Слава солнцу, слава миру?»,</w:t>
      </w:r>
      <w:r w:rsidRPr="00F16244">
        <w:rPr>
          <w:rFonts w:ascii="Times New Roman" w:hAnsi="Times New Roman" w:cs="Times New Roman"/>
          <w:sz w:val="24"/>
          <w:szCs w:val="24"/>
        </w:rPr>
        <w:t xml:space="preserve"> канон. В. А. Моцарт-</w:t>
      </w:r>
      <w:r w:rsidRPr="00F16244">
        <w:rPr>
          <w:rFonts w:ascii="Times New Roman" w:hAnsi="Times New Roman" w:cs="Times New Roman"/>
          <w:iCs/>
          <w:sz w:val="24"/>
          <w:szCs w:val="24"/>
        </w:rPr>
        <w:t>Симфония № 40,</w:t>
      </w:r>
      <w:r w:rsidRPr="00F16244">
        <w:rPr>
          <w:rFonts w:ascii="Times New Roman" w:hAnsi="Times New Roman" w:cs="Times New Roman"/>
          <w:sz w:val="24"/>
          <w:szCs w:val="24"/>
        </w:rPr>
        <w:t xml:space="preserve"> фрагмент финала. В. А. Моцарт. </w:t>
      </w:r>
      <w:r w:rsidRPr="00F16244">
        <w:rPr>
          <w:rFonts w:ascii="Times New Roman" w:hAnsi="Times New Roman" w:cs="Times New Roman"/>
          <w:iCs/>
          <w:sz w:val="24"/>
          <w:szCs w:val="24"/>
        </w:rPr>
        <w:t>Симфония № 9,</w:t>
      </w:r>
      <w:r w:rsidRPr="00F16244">
        <w:rPr>
          <w:rFonts w:ascii="Times New Roman" w:hAnsi="Times New Roman" w:cs="Times New Roman"/>
          <w:sz w:val="24"/>
          <w:szCs w:val="24"/>
        </w:rPr>
        <w:t xml:space="preserve"> фрагмент финала. Л. Бетховен. </w:t>
      </w:r>
      <w:r w:rsidRPr="00F16244">
        <w:rPr>
          <w:rFonts w:ascii="Times New Roman" w:hAnsi="Times New Roman" w:cs="Times New Roman"/>
          <w:iCs/>
          <w:sz w:val="24"/>
          <w:szCs w:val="24"/>
        </w:rPr>
        <w:t>«Мы дружим с музыкой».</w:t>
      </w:r>
      <w:r w:rsidRPr="00F16244">
        <w:rPr>
          <w:rFonts w:ascii="Times New Roman" w:hAnsi="Times New Roman" w:cs="Times New Roman"/>
          <w:sz w:val="24"/>
          <w:szCs w:val="24"/>
        </w:rPr>
        <w:t xml:space="preserve"> И. Гайдн, русский текст П. Синяв</w:t>
      </w:r>
      <w:r w:rsidRPr="00F16244">
        <w:rPr>
          <w:rFonts w:ascii="Times New Roman" w:hAnsi="Times New Roman" w:cs="Times New Roman"/>
          <w:sz w:val="24"/>
          <w:szCs w:val="24"/>
        </w:rPr>
        <w:softHyphen/>
        <w:t>ского.</w:t>
      </w:r>
    </w:p>
    <w:p w14:paraId="35D1930C"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«Чудо-музыка».</w:t>
      </w:r>
      <w:r w:rsidRPr="00F16244">
        <w:rPr>
          <w:rFonts w:ascii="Times New Roman" w:hAnsi="Times New Roman" w:cs="Times New Roman"/>
          <w:sz w:val="24"/>
          <w:szCs w:val="24"/>
        </w:rPr>
        <w:t xml:space="preserve"> Д. Кабалевский, слова 3. Александровой. </w:t>
      </w:r>
      <w:r w:rsidRPr="00F16244">
        <w:rPr>
          <w:rFonts w:ascii="Times New Roman" w:hAnsi="Times New Roman" w:cs="Times New Roman"/>
          <w:iCs/>
          <w:sz w:val="24"/>
          <w:szCs w:val="24"/>
        </w:rPr>
        <w:t>«Всюду музыка живет».</w:t>
      </w:r>
      <w:r w:rsidRPr="00F16244">
        <w:rPr>
          <w:rFonts w:ascii="Times New Roman" w:hAnsi="Times New Roman" w:cs="Times New Roman"/>
          <w:sz w:val="24"/>
          <w:szCs w:val="24"/>
        </w:rPr>
        <w:t xml:space="preserve"> Я. Дубравин, слова В. Суслова. </w:t>
      </w:r>
      <w:r w:rsidRPr="00F16244">
        <w:rPr>
          <w:rFonts w:ascii="Times New Roman" w:hAnsi="Times New Roman" w:cs="Times New Roman"/>
          <w:iCs/>
          <w:sz w:val="24"/>
          <w:szCs w:val="24"/>
        </w:rPr>
        <w:t>«Музыканты»,</w:t>
      </w:r>
      <w:r w:rsidRPr="00F16244">
        <w:rPr>
          <w:rFonts w:ascii="Times New Roman" w:hAnsi="Times New Roman" w:cs="Times New Roman"/>
          <w:sz w:val="24"/>
          <w:szCs w:val="24"/>
        </w:rPr>
        <w:t xml:space="preserve"> немецкая народная песня. </w:t>
      </w:r>
      <w:r w:rsidRPr="00F16244">
        <w:rPr>
          <w:rFonts w:ascii="Times New Roman" w:hAnsi="Times New Roman" w:cs="Times New Roman"/>
          <w:iCs/>
          <w:sz w:val="24"/>
          <w:szCs w:val="24"/>
        </w:rPr>
        <w:t>«Камертон»,</w:t>
      </w:r>
      <w:r w:rsidRPr="00F16244">
        <w:rPr>
          <w:rFonts w:ascii="Times New Roman" w:hAnsi="Times New Roman" w:cs="Times New Roman"/>
          <w:sz w:val="24"/>
          <w:szCs w:val="24"/>
        </w:rPr>
        <w:t xml:space="preserve"> норвежская народная песня. </w:t>
      </w:r>
      <w:r w:rsidRPr="00F16244">
        <w:rPr>
          <w:rFonts w:ascii="Times New Roman" w:hAnsi="Times New Roman" w:cs="Times New Roman"/>
          <w:iCs/>
          <w:sz w:val="24"/>
          <w:szCs w:val="24"/>
        </w:rPr>
        <w:t>«Острый ритм».</w:t>
      </w:r>
      <w:r w:rsidRPr="00F16244">
        <w:rPr>
          <w:rFonts w:ascii="Times New Roman" w:hAnsi="Times New Roman" w:cs="Times New Roman"/>
          <w:sz w:val="24"/>
          <w:szCs w:val="24"/>
        </w:rPr>
        <w:t xml:space="preserve"> Дж. Гершвин, слова А. Гершвина, русский текст В. Струкова.</w:t>
      </w:r>
    </w:p>
    <w:p w14:paraId="44030F73"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«Колыбельная Клары»</w:t>
      </w:r>
      <w:r w:rsidRPr="00F16244">
        <w:rPr>
          <w:rFonts w:ascii="Times New Roman" w:hAnsi="Times New Roman" w:cs="Times New Roman"/>
          <w:sz w:val="24"/>
          <w:szCs w:val="24"/>
        </w:rPr>
        <w:t xml:space="preserve"> из оперы </w:t>
      </w:r>
      <w:r w:rsidRPr="00F16244">
        <w:rPr>
          <w:rFonts w:ascii="Times New Roman" w:hAnsi="Times New Roman" w:cs="Times New Roman"/>
          <w:iCs/>
          <w:sz w:val="24"/>
          <w:szCs w:val="24"/>
        </w:rPr>
        <w:t>«Порги и Бесс».</w:t>
      </w:r>
      <w:r w:rsidRPr="00F16244">
        <w:rPr>
          <w:rFonts w:ascii="Times New Roman" w:hAnsi="Times New Roman" w:cs="Times New Roman"/>
          <w:sz w:val="24"/>
          <w:szCs w:val="24"/>
        </w:rPr>
        <w:t xml:space="preserve"> Дж. Гершвин. </w:t>
      </w:r>
    </w:p>
    <w:p w14:paraId="447476C9" w14:textId="77777777" w:rsidR="00820A06" w:rsidRPr="00F16244" w:rsidRDefault="00820A06" w:rsidP="00820A06">
      <w:pPr>
        <w:spacing w:after="0" w:line="240" w:lineRule="auto"/>
        <w:rPr>
          <w:rFonts w:ascii="Times New Roman" w:hAnsi="Times New Roman" w:cs="Times New Roman"/>
          <w:sz w:val="24"/>
          <w:szCs w:val="24"/>
        </w:rPr>
      </w:pPr>
    </w:p>
    <w:p w14:paraId="42FDC5DA" w14:textId="77777777" w:rsidR="00820A06" w:rsidRPr="00F16244" w:rsidRDefault="00820A06" w:rsidP="00820A06">
      <w:pPr>
        <w:spacing w:after="0" w:line="240" w:lineRule="auto"/>
        <w:jc w:val="center"/>
        <w:rPr>
          <w:rFonts w:ascii="Times New Roman" w:hAnsi="Times New Roman" w:cs="Times New Roman"/>
          <w:b/>
          <w:sz w:val="24"/>
          <w:szCs w:val="24"/>
        </w:rPr>
      </w:pPr>
      <w:r w:rsidRPr="00F16244">
        <w:rPr>
          <w:rFonts w:ascii="Times New Roman" w:hAnsi="Times New Roman" w:cs="Times New Roman"/>
          <w:b/>
          <w:sz w:val="24"/>
          <w:szCs w:val="24"/>
        </w:rPr>
        <w:t>4 класс:</w:t>
      </w:r>
    </w:p>
    <w:p w14:paraId="1C9C04F4"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Содержание программы четвертого года выстраивается с учетом преемственности  музыкального обучения учащихся и имеет те же разделы, что  для </w:t>
      </w:r>
      <w:r w:rsidRPr="00F16244">
        <w:rPr>
          <w:rFonts w:ascii="Times New Roman" w:hAnsi="Times New Roman" w:cs="Times New Roman"/>
          <w:sz w:val="24"/>
          <w:szCs w:val="24"/>
          <w:lang w:val="en-US"/>
        </w:rPr>
        <w:t>III</w:t>
      </w:r>
      <w:r w:rsidRPr="00F16244">
        <w:rPr>
          <w:rFonts w:ascii="Times New Roman" w:hAnsi="Times New Roman" w:cs="Times New Roman"/>
          <w:sz w:val="24"/>
          <w:szCs w:val="24"/>
        </w:rPr>
        <w:t xml:space="preserve"> класса: </w:t>
      </w:r>
    </w:p>
    <w:p w14:paraId="2876C66E"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1. </w:t>
      </w:r>
      <w:r w:rsidRPr="00F16244">
        <w:rPr>
          <w:rFonts w:ascii="Times New Roman" w:hAnsi="Times New Roman" w:cs="Times New Roman"/>
          <w:bCs/>
          <w:iCs/>
          <w:sz w:val="24"/>
          <w:szCs w:val="24"/>
        </w:rPr>
        <w:t>“Россия – Родина моя”-</w:t>
      </w:r>
      <w:r w:rsidRPr="00F16244">
        <w:rPr>
          <w:rFonts w:ascii="Times New Roman" w:hAnsi="Times New Roman" w:cs="Times New Roman"/>
          <w:sz w:val="24"/>
          <w:szCs w:val="24"/>
        </w:rPr>
        <w:t xml:space="preserve"> 4 ч. </w:t>
      </w:r>
    </w:p>
    <w:p w14:paraId="6FA72FDE"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2. </w:t>
      </w:r>
      <w:r w:rsidRPr="00F16244">
        <w:rPr>
          <w:rFonts w:ascii="Times New Roman" w:hAnsi="Times New Roman" w:cs="Times New Roman"/>
          <w:bCs/>
          <w:iCs/>
          <w:sz w:val="24"/>
          <w:szCs w:val="24"/>
        </w:rPr>
        <w:t>“День, полный событий”-</w:t>
      </w:r>
      <w:r w:rsidRPr="00F16244">
        <w:rPr>
          <w:rFonts w:ascii="Times New Roman" w:hAnsi="Times New Roman" w:cs="Times New Roman"/>
          <w:sz w:val="24"/>
          <w:szCs w:val="24"/>
        </w:rPr>
        <w:t>5 ч.</w:t>
      </w:r>
    </w:p>
    <w:p w14:paraId="7BE4438B"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3.</w:t>
      </w:r>
      <w:r w:rsidRPr="00F16244">
        <w:rPr>
          <w:rFonts w:ascii="Times New Roman" w:hAnsi="Times New Roman" w:cs="Times New Roman"/>
          <w:bCs/>
          <w:iCs/>
          <w:sz w:val="24"/>
          <w:szCs w:val="24"/>
        </w:rPr>
        <w:t xml:space="preserve"> “О России петь – что стремиться в храм”-</w:t>
      </w:r>
      <w:r w:rsidRPr="00F16244">
        <w:rPr>
          <w:rFonts w:ascii="Times New Roman" w:hAnsi="Times New Roman" w:cs="Times New Roman"/>
          <w:sz w:val="24"/>
          <w:szCs w:val="24"/>
        </w:rPr>
        <w:t>7 ч.</w:t>
      </w:r>
    </w:p>
    <w:p w14:paraId="7F001AE9"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4.</w:t>
      </w:r>
      <w:r w:rsidRPr="00F16244">
        <w:rPr>
          <w:rFonts w:ascii="Times New Roman" w:hAnsi="Times New Roman" w:cs="Times New Roman"/>
          <w:bCs/>
          <w:iCs/>
          <w:sz w:val="24"/>
          <w:szCs w:val="24"/>
        </w:rPr>
        <w:t xml:space="preserve"> “Гори, гори ясно, чтобы не погасло!”</w:t>
      </w:r>
      <w:r w:rsidRPr="00F16244">
        <w:rPr>
          <w:rFonts w:ascii="Times New Roman" w:hAnsi="Times New Roman" w:cs="Times New Roman"/>
          <w:sz w:val="24"/>
          <w:szCs w:val="24"/>
        </w:rPr>
        <w:t xml:space="preserve"> -5 ч.</w:t>
      </w:r>
    </w:p>
    <w:p w14:paraId="421560BE"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5.</w:t>
      </w:r>
      <w:r w:rsidRPr="00F16244">
        <w:rPr>
          <w:rFonts w:ascii="Times New Roman" w:hAnsi="Times New Roman" w:cs="Times New Roman"/>
          <w:bCs/>
          <w:iCs/>
          <w:sz w:val="24"/>
          <w:szCs w:val="24"/>
        </w:rPr>
        <w:t xml:space="preserve"> “В музыкальном театре”-</w:t>
      </w:r>
      <w:r w:rsidRPr="00F16244">
        <w:rPr>
          <w:rFonts w:ascii="Times New Roman" w:hAnsi="Times New Roman" w:cs="Times New Roman"/>
          <w:sz w:val="24"/>
          <w:szCs w:val="24"/>
        </w:rPr>
        <w:t>4 ч.</w:t>
      </w:r>
    </w:p>
    <w:p w14:paraId="492D3BDB"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6.</w:t>
      </w:r>
      <w:r w:rsidRPr="00F16244">
        <w:rPr>
          <w:rFonts w:ascii="Times New Roman" w:hAnsi="Times New Roman" w:cs="Times New Roman"/>
          <w:bCs/>
          <w:iCs/>
          <w:sz w:val="24"/>
          <w:szCs w:val="24"/>
        </w:rPr>
        <w:t xml:space="preserve"> “В концертном зале”-</w:t>
      </w:r>
      <w:r w:rsidRPr="00F16244">
        <w:rPr>
          <w:rFonts w:ascii="Times New Roman" w:hAnsi="Times New Roman" w:cs="Times New Roman"/>
          <w:sz w:val="24"/>
          <w:szCs w:val="24"/>
        </w:rPr>
        <w:t>3 ч.</w:t>
      </w:r>
    </w:p>
    <w:p w14:paraId="675E0A70"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7.</w:t>
      </w:r>
      <w:r w:rsidRPr="00F16244">
        <w:rPr>
          <w:rFonts w:ascii="Times New Roman" w:hAnsi="Times New Roman" w:cs="Times New Roman"/>
          <w:bCs/>
          <w:iCs/>
          <w:sz w:val="24"/>
          <w:szCs w:val="24"/>
        </w:rPr>
        <w:t xml:space="preserve"> “Чтоб музыкантом быть, так</w:t>
      </w:r>
      <w:r w:rsidRPr="00F16244">
        <w:rPr>
          <w:rFonts w:ascii="Times New Roman" w:hAnsi="Times New Roman" w:cs="Times New Roman"/>
          <w:bCs/>
          <w:sz w:val="24"/>
          <w:szCs w:val="24"/>
        </w:rPr>
        <w:t xml:space="preserve"> </w:t>
      </w:r>
      <w:r w:rsidRPr="00F16244">
        <w:rPr>
          <w:rFonts w:ascii="Times New Roman" w:hAnsi="Times New Roman" w:cs="Times New Roman"/>
          <w:bCs/>
          <w:iCs/>
          <w:sz w:val="24"/>
          <w:szCs w:val="24"/>
        </w:rPr>
        <w:t>надобно уменье”-</w:t>
      </w:r>
      <w:r w:rsidRPr="00F16244">
        <w:rPr>
          <w:rFonts w:ascii="Times New Roman" w:hAnsi="Times New Roman" w:cs="Times New Roman"/>
          <w:sz w:val="24"/>
          <w:szCs w:val="24"/>
        </w:rPr>
        <w:t>6 ч.</w:t>
      </w:r>
    </w:p>
    <w:p w14:paraId="1DC34846" w14:textId="77777777" w:rsidR="00820A06" w:rsidRPr="00F16244" w:rsidRDefault="00820A06" w:rsidP="00820A06">
      <w:pPr>
        <w:spacing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t>Накоплению жизненно-музыкальных впечатлений учащихся, их интонационного словаря способствует повторение некоторых произведений «золотого фонда» музыкального искусства (принцип концентричности) на новом уровне, с более сложными заданиями, в сопряжении с другими знакомыми и незнакомыми детям сочинениями.</w:t>
      </w:r>
    </w:p>
    <w:p w14:paraId="67B87A3F" w14:textId="77777777" w:rsidR="00820A06" w:rsidRPr="00F16244" w:rsidRDefault="00820A06" w:rsidP="00820A06">
      <w:pPr>
        <w:spacing w:after="0" w:line="240" w:lineRule="auto"/>
        <w:ind w:left="280"/>
        <w:jc w:val="center"/>
        <w:rPr>
          <w:rFonts w:ascii="Times New Roman" w:hAnsi="Times New Roman" w:cs="Times New Roman"/>
          <w:sz w:val="24"/>
          <w:szCs w:val="24"/>
        </w:rPr>
      </w:pPr>
      <w:r w:rsidRPr="00F16244">
        <w:rPr>
          <w:rFonts w:ascii="Times New Roman" w:hAnsi="Times New Roman" w:cs="Times New Roman"/>
          <w:bCs/>
          <w:sz w:val="24"/>
          <w:szCs w:val="24"/>
        </w:rPr>
        <w:t>Раздел 1. «Россия — Родина моя»</w:t>
      </w:r>
      <w:r w:rsidRPr="00F16244">
        <w:rPr>
          <w:rFonts w:ascii="Times New Roman" w:hAnsi="Times New Roman" w:cs="Times New Roman"/>
          <w:sz w:val="24"/>
          <w:szCs w:val="24"/>
        </w:rPr>
        <w:t>.</w:t>
      </w:r>
    </w:p>
    <w:p w14:paraId="2B36B468"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Общность интонаций народной музыки и музыки русских композиторов. Жанры народных песен, их интонационно-образ</w:t>
      </w:r>
      <w:r w:rsidRPr="00F16244">
        <w:rPr>
          <w:rFonts w:ascii="Times New Roman" w:hAnsi="Times New Roman" w:cs="Times New Roman"/>
          <w:sz w:val="24"/>
          <w:szCs w:val="24"/>
        </w:rPr>
        <w:softHyphen/>
        <w:t>ные особенности. Лирическая и патриотическая темы в русской классике.</w:t>
      </w:r>
    </w:p>
    <w:p w14:paraId="6CB3B45F" w14:textId="77777777" w:rsidR="00820A06" w:rsidRPr="00F16244" w:rsidRDefault="00820A06" w:rsidP="00820A06">
      <w:pPr>
        <w:spacing w:before="14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2. «День, полный событий»</w:t>
      </w:r>
    </w:p>
    <w:p w14:paraId="451BA25D" w14:textId="77777777" w:rsidR="00820A06" w:rsidRPr="00F16244" w:rsidRDefault="00820A06" w:rsidP="00820A06">
      <w:pPr>
        <w:spacing w:before="100" w:after="0" w:line="240" w:lineRule="auto"/>
        <w:rPr>
          <w:rFonts w:ascii="Times New Roman" w:hAnsi="Times New Roman" w:cs="Times New Roman"/>
          <w:sz w:val="24"/>
          <w:szCs w:val="24"/>
        </w:rPr>
      </w:pPr>
      <w:r w:rsidRPr="00F16244">
        <w:rPr>
          <w:rFonts w:ascii="Times New Roman" w:hAnsi="Times New Roman" w:cs="Times New Roman"/>
          <w:sz w:val="24"/>
          <w:szCs w:val="24"/>
        </w:rPr>
        <w:t>«В краю великих вдохновений...». Один день с А. Пушкиным. Музыкально-поэтические образы.</w:t>
      </w:r>
    </w:p>
    <w:p w14:paraId="50309B62" w14:textId="77777777" w:rsidR="00820A06" w:rsidRPr="00F16244" w:rsidRDefault="00820A06" w:rsidP="00820A06">
      <w:pPr>
        <w:spacing w:before="14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3. «О России петь — что стремиться в храм»</w:t>
      </w:r>
    </w:p>
    <w:p w14:paraId="73C5D105" w14:textId="77777777" w:rsidR="00820A06" w:rsidRPr="00F16244" w:rsidRDefault="00820A06" w:rsidP="00820A06">
      <w:pPr>
        <w:spacing w:before="20" w:after="0" w:line="240" w:lineRule="auto"/>
        <w:rPr>
          <w:rFonts w:ascii="Times New Roman" w:hAnsi="Times New Roman" w:cs="Times New Roman"/>
          <w:sz w:val="24"/>
          <w:szCs w:val="24"/>
        </w:rPr>
      </w:pPr>
      <w:r w:rsidRPr="00F16244">
        <w:rPr>
          <w:rFonts w:ascii="Times New Roman" w:hAnsi="Times New Roman" w:cs="Times New Roman"/>
          <w:sz w:val="24"/>
          <w:szCs w:val="24"/>
        </w:rPr>
        <w:t>Святые земли Русской. Праздники Русской православной церкви. Пасха. Церковные песнопения: стихира, тропарь, мо</w:t>
      </w:r>
      <w:r w:rsidRPr="00F16244">
        <w:rPr>
          <w:rFonts w:ascii="Times New Roman" w:hAnsi="Times New Roman" w:cs="Times New Roman"/>
          <w:sz w:val="24"/>
          <w:szCs w:val="24"/>
        </w:rPr>
        <w:softHyphen/>
        <w:t>литва, величание.</w:t>
      </w:r>
    </w:p>
    <w:p w14:paraId="06F0A588" w14:textId="77777777" w:rsidR="00820A06" w:rsidRPr="00F16244" w:rsidRDefault="00820A06" w:rsidP="00820A06">
      <w:pPr>
        <w:spacing w:before="24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4. «Гори, гори ясно, чтобы не погасло!»</w:t>
      </w:r>
    </w:p>
    <w:p w14:paraId="590AF77F" w14:textId="77777777" w:rsidR="00820A06" w:rsidRPr="00F16244" w:rsidRDefault="00820A06" w:rsidP="00820A06">
      <w:pPr>
        <w:spacing w:before="100" w:after="0" w:line="240" w:lineRule="auto"/>
        <w:rPr>
          <w:rFonts w:ascii="Times New Roman" w:hAnsi="Times New Roman" w:cs="Times New Roman"/>
          <w:sz w:val="24"/>
          <w:szCs w:val="24"/>
        </w:rPr>
      </w:pPr>
      <w:r w:rsidRPr="00F16244">
        <w:rPr>
          <w:rFonts w:ascii="Times New Roman" w:hAnsi="Times New Roman" w:cs="Times New Roman"/>
          <w:sz w:val="24"/>
          <w:szCs w:val="24"/>
        </w:rPr>
        <w:t>Народная песня — летопись жизни народа и источник вдох</w:t>
      </w:r>
      <w:r w:rsidRPr="00F16244">
        <w:rPr>
          <w:rFonts w:ascii="Times New Roman" w:hAnsi="Times New Roman" w:cs="Times New Roman"/>
          <w:sz w:val="24"/>
          <w:szCs w:val="24"/>
        </w:rPr>
        <w:softHyphen/>
        <w:t>новения композиторов. Интонационная выразительность народ</w:t>
      </w:r>
      <w:r w:rsidRPr="00F16244">
        <w:rPr>
          <w:rFonts w:ascii="Times New Roman" w:hAnsi="Times New Roman" w:cs="Times New Roman"/>
          <w:sz w:val="24"/>
          <w:szCs w:val="24"/>
        </w:rPr>
        <w:softHyphen/>
        <w:t>ных песен. Мифы, легенды, предания, сказки о музыке и музы</w:t>
      </w:r>
      <w:r w:rsidRPr="00F16244">
        <w:rPr>
          <w:rFonts w:ascii="Times New Roman" w:hAnsi="Times New Roman" w:cs="Times New Roman"/>
          <w:sz w:val="24"/>
          <w:szCs w:val="24"/>
        </w:rPr>
        <w:softHyphen/>
        <w:t>кантах. Музыкальные инструменты России. Оркестр русских на</w:t>
      </w:r>
      <w:r w:rsidRPr="00F16244">
        <w:rPr>
          <w:rFonts w:ascii="Times New Roman" w:hAnsi="Times New Roman" w:cs="Times New Roman"/>
          <w:sz w:val="24"/>
          <w:szCs w:val="24"/>
        </w:rPr>
        <w:softHyphen/>
        <w:t>родных инструментов. Вариации в народной и композиторской музыке. Праздники русского народа. Троицын день.</w:t>
      </w:r>
    </w:p>
    <w:p w14:paraId="14C5999B" w14:textId="77777777" w:rsidR="00820A06" w:rsidRPr="00F16244" w:rsidRDefault="00820A06" w:rsidP="00820A06">
      <w:pPr>
        <w:spacing w:before="24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5. «В музыкальном театре»</w:t>
      </w:r>
    </w:p>
    <w:p w14:paraId="7BA29A4F" w14:textId="77777777" w:rsidR="00820A06" w:rsidRPr="00F16244" w:rsidRDefault="00820A06" w:rsidP="00820A06">
      <w:pPr>
        <w:spacing w:before="120" w:after="0" w:line="240" w:lineRule="auto"/>
        <w:rPr>
          <w:rFonts w:ascii="Times New Roman" w:hAnsi="Times New Roman" w:cs="Times New Roman"/>
          <w:sz w:val="24"/>
          <w:szCs w:val="24"/>
        </w:rPr>
      </w:pPr>
      <w:r w:rsidRPr="00F16244">
        <w:rPr>
          <w:rFonts w:ascii="Times New Roman" w:hAnsi="Times New Roman" w:cs="Times New Roman"/>
          <w:sz w:val="24"/>
          <w:szCs w:val="24"/>
        </w:rPr>
        <w:t>Линии драматургического развития в опере. Основные те</w:t>
      </w:r>
      <w:r w:rsidRPr="00F16244">
        <w:rPr>
          <w:rFonts w:ascii="Times New Roman" w:hAnsi="Times New Roman" w:cs="Times New Roman"/>
          <w:sz w:val="24"/>
          <w:szCs w:val="24"/>
        </w:rPr>
        <w:softHyphen/>
        <w:t>мы — музыкальная характеристика действующих лиц. Вариационность. Орнаментальная мелодика. Восточные мотивы в творчестве русских композиторов. Жанры легкой музыки. Оперетта. Мюзикл.</w:t>
      </w:r>
    </w:p>
    <w:p w14:paraId="2806C216" w14:textId="77777777" w:rsidR="00820A06" w:rsidRPr="00F16244" w:rsidRDefault="00820A06" w:rsidP="00820A06">
      <w:pPr>
        <w:spacing w:after="0" w:line="240" w:lineRule="auto"/>
        <w:ind w:left="520"/>
        <w:jc w:val="center"/>
        <w:rPr>
          <w:rFonts w:ascii="Times New Roman" w:hAnsi="Times New Roman" w:cs="Times New Roman"/>
          <w:sz w:val="24"/>
          <w:szCs w:val="24"/>
        </w:rPr>
      </w:pPr>
      <w:r w:rsidRPr="00F16244">
        <w:rPr>
          <w:rFonts w:ascii="Times New Roman" w:hAnsi="Times New Roman" w:cs="Times New Roman"/>
          <w:bCs/>
          <w:sz w:val="24"/>
          <w:szCs w:val="24"/>
        </w:rPr>
        <w:t>Раздел 6. «В концертном зале»</w:t>
      </w:r>
    </w:p>
    <w:p w14:paraId="2650835C" w14:textId="77777777" w:rsidR="00820A06" w:rsidRPr="00F16244" w:rsidRDefault="00820A06" w:rsidP="00820A06">
      <w:pPr>
        <w:spacing w:before="80" w:after="0" w:line="240" w:lineRule="auto"/>
        <w:rPr>
          <w:rFonts w:ascii="Times New Roman" w:hAnsi="Times New Roman" w:cs="Times New Roman"/>
          <w:sz w:val="24"/>
          <w:szCs w:val="24"/>
        </w:rPr>
      </w:pPr>
      <w:r w:rsidRPr="00F16244">
        <w:rPr>
          <w:rFonts w:ascii="Times New Roman" w:hAnsi="Times New Roman" w:cs="Times New Roman"/>
          <w:sz w:val="24"/>
          <w:szCs w:val="24"/>
        </w:rPr>
        <w:t>Различные жанры вокальной, фортепианной и симфониче</w:t>
      </w:r>
      <w:r w:rsidRPr="00F16244">
        <w:rPr>
          <w:rFonts w:ascii="Times New Roman" w:hAnsi="Times New Roman" w:cs="Times New Roman"/>
          <w:sz w:val="24"/>
          <w:szCs w:val="24"/>
        </w:rPr>
        <w:softHyphen/>
        <w:t>ской музыки. Интонации народных танцев. Музыкальная драма</w:t>
      </w:r>
      <w:r w:rsidRPr="00F16244">
        <w:rPr>
          <w:rFonts w:ascii="Times New Roman" w:hAnsi="Times New Roman" w:cs="Times New Roman"/>
          <w:sz w:val="24"/>
          <w:szCs w:val="24"/>
        </w:rPr>
        <w:softHyphen/>
        <w:t>тургия сонаты. Музыкальные инструменты симфонического оркестра.</w:t>
      </w:r>
    </w:p>
    <w:p w14:paraId="79CC3131" w14:textId="77777777" w:rsidR="00820A06" w:rsidRPr="00F16244" w:rsidRDefault="00820A06" w:rsidP="00820A06">
      <w:pPr>
        <w:spacing w:after="0" w:line="240" w:lineRule="auto"/>
        <w:ind w:left="880" w:right="800"/>
        <w:rPr>
          <w:rFonts w:ascii="Times New Roman" w:hAnsi="Times New Roman" w:cs="Times New Roman"/>
          <w:bCs/>
          <w:sz w:val="24"/>
          <w:szCs w:val="24"/>
        </w:rPr>
      </w:pPr>
    </w:p>
    <w:p w14:paraId="29881DA9" w14:textId="77777777" w:rsidR="00820A06" w:rsidRPr="00F16244" w:rsidRDefault="00820A06" w:rsidP="00820A06">
      <w:pPr>
        <w:spacing w:after="0" w:line="240" w:lineRule="auto"/>
        <w:ind w:left="880" w:right="800"/>
        <w:jc w:val="center"/>
        <w:rPr>
          <w:rFonts w:ascii="Times New Roman" w:hAnsi="Times New Roman" w:cs="Times New Roman"/>
          <w:sz w:val="24"/>
          <w:szCs w:val="24"/>
        </w:rPr>
      </w:pPr>
      <w:r w:rsidRPr="00F16244">
        <w:rPr>
          <w:rFonts w:ascii="Times New Roman" w:hAnsi="Times New Roman" w:cs="Times New Roman"/>
          <w:bCs/>
          <w:sz w:val="24"/>
          <w:szCs w:val="24"/>
        </w:rPr>
        <w:t>Раздел 7. «Чтоб музыкантом быть, так надобно уменье...»</w:t>
      </w:r>
    </w:p>
    <w:p w14:paraId="65E6B5C8" w14:textId="77777777" w:rsidR="00820A06" w:rsidRPr="00F16244" w:rsidRDefault="00820A06" w:rsidP="00820A06">
      <w:pPr>
        <w:spacing w:before="120" w:after="0" w:line="240" w:lineRule="auto"/>
        <w:rPr>
          <w:rFonts w:ascii="Times New Roman" w:hAnsi="Times New Roman" w:cs="Times New Roman"/>
          <w:sz w:val="24"/>
          <w:szCs w:val="24"/>
        </w:rPr>
      </w:pPr>
      <w:r w:rsidRPr="00F16244">
        <w:rPr>
          <w:rFonts w:ascii="Times New Roman" w:hAnsi="Times New Roman" w:cs="Times New Roman"/>
          <w:sz w:val="24"/>
          <w:szCs w:val="24"/>
        </w:rPr>
        <w:t>Произведения композиторов-классиков и мастерство извест</w:t>
      </w:r>
      <w:r w:rsidRPr="00F16244">
        <w:rPr>
          <w:rFonts w:ascii="Times New Roman" w:hAnsi="Times New Roman" w:cs="Times New Roman"/>
          <w:sz w:val="24"/>
          <w:szCs w:val="24"/>
        </w:rPr>
        <w:softHyphen/>
        <w:t>ных исполнителей. Сходство и различие музыкального языка раз</w:t>
      </w:r>
      <w:r w:rsidRPr="00F16244">
        <w:rPr>
          <w:rFonts w:ascii="Times New Roman" w:hAnsi="Times New Roman" w:cs="Times New Roman"/>
          <w:sz w:val="24"/>
          <w:szCs w:val="24"/>
        </w:rPr>
        <w:softHyphen/>
        <w:t>ных эпох, композиторов, народов. Музыкальные образы и их развитие в разных жанрах. Форма музыки (трехчастная, сонат</w:t>
      </w:r>
      <w:r w:rsidRPr="00F16244">
        <w:rPr>
          <w:rFonts w:ascii="Times New Roman" w:hAnsi="Times New Roman" w:cs="Times New Roman"/>
          <w:sz w:val="24"/>
          <w:szCs w:val="24"/>
        </w:rPr>
        <w:softHyphen/>
        <w:t>ная). Авторская песня. Восточные мотивы в творчестве русских композиторов.</w:t>
      </w:r>
    </w:p>
    <w:p w14:paraId="5ED8AE3E" w14:textId="77777777" w:rsidR="00820A06" w:rsidRPr="00F16244" w:rsidRDefault="00820A06" w:rsidP="00820A06">
      <w:pPr>
        <w:spacing w:before="10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Содержание музыкального материала:</w:t>
      </w:r>
    </w:p>
    <w:p w14:paraId="39A172A4" w14:textId="77777777" w:rsidR="00820A06" w:rsidRPr="00F16244" w:rsidRDefault="00820A06" w:rsidP="00820A06">
      <w:pPr>
        <w:spacing w:before="20" w:after="0" w:line="240" w:lineRule="auto"/>
        <w:rPr>
          <w:rFonts w:ascii="Times New Roman" w:hAnsi="Times New Roman" w:cs="Times New Roman"/>
          <w:sz w:val="24"/>
          <w:szCs w:val="24"/>
        </w:rPr>
      </w:pPr>
      <w:r w:rsidRPr="00F16244">
        <w:rPr>
          <w:rFonts w:ascii="Times New Roman" w:hAnsi="Times New Roman" w:cs="Times New Roman"/>
          <w:iCs/>
          <w:sz w:val="24"/>
          <w:szCs w:val="24"/>
        </w:rPr>
        <w:t>Концерт № 3 для фортепиано с оркестром,</w:t>
      </w:r>
      <w:r w:rsidRPr="00F16244">
        <w:rPr>
          <w:rFonts w:ascii="Times New Roman" w:hAnsi="Times New Roman" w:cs="Times New Roman"/>
          <w:sz w:val="24"/>
          <w:szCs w:val="24"/>
        </w:rPr>
        <w:t xml:space="preserve"> главная мелодия</w:t>
      </w:r>
    </w:p>
    <w:p w14:paraId="01B7C98F" w14:textId="77777777" w:rsidR="00820A06" w:rsidRPr="00F16244" w:rsidRDefault="00820A06" w:rsidP="00820A06">
      <w:pPr>
        <w:spacing w:after="0" w:line="240" w:lineRule="auto"/>
        <w:ind w:right="3200"/>
        <w:rPr>
          <w:rFonts w:ascii="Times New Roman" w:hAnsi="Times New Roman" w:cs="Times New Roman"/>
          <w:sz w:val="24"/>
          <w:szCs w:val="24"/>
        </w:rPr>
      </w:pPr>
      <w:r w:rsidRPr="00F16244">
        <w:rPr>
          <w:rFonts w:ascii="Times New Roman" w:hAnsi="Times New Roman" w:cs="Times New Roman"/>
          <w:sz w:val="24"/>
          <w:szCs w:val="24"/>
        </w:rPr>
        <w:t xml:space="preserve">1-й части. С. Рахманинов. </w:t>
      </w:r>
      <w:r w:rsidRPr="00F16244">
        <w:rPr>
          <w:rFonts w:ascii="Times New Roman" w:hAnsi="Times New Roman" w:cs="Times New Roman"/>
          <w:iCs/>
          <w:sz w:val="24"/>
          <w:szCs w:val="24"/>
        </w:rPr>
        <w:t>«Вокализ».</w:t>
      </w:r>
      <w:r w:rsidRPr="00F16244">
        <w:rPr>
          <w:rFonts w:ascii="Times New Roman" w:hAnsi="Times New Roman" w:cs="Times New Roman"/>
          <w:sz w:val="24"/>
          <w:szCs w:val="24"/>
        </w:rPr>
        <w:t xml:space="preserve"> С. Рахманинов.</w:t>
      </w:r>
    </w:p>
    <w:p w14:paraId="02BC2D79"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«Ты, река ль, моя реченька»,</w:t>
      </w:r>
      <w:r w:rsidRPr="00F16244">
        <w:rPr>
          <w:rFonts w:ascii="Times New Roman" w:hAnsi="Times New Roman" w:cs="Times New Roman"/>
          <w:sz w:val="24"/>
          <w:szCs w:val="24"/>
        </w:rPr>
        <w:t xml:space="preserve"> русская народная песня. </w:t>
      </w:r>
      <w:r w:rsidRPr="00F16244">
        <w:rPr>
          <w:rFonts w:ascii="Times New Roman" w:hAnsi="Times New Roman" w:cs="Times New Roman"/>
          <w:iCs/>
          <w:sz w:val="24"/>
          <w:szCs w:val="24"/>
        </w:rPr>
        <w:t>«Песня о России».</w:t>
      </w:r>
      <w:r w:rsidRPr="00F16244">
        <w:rPr>
          <w:rFonts w:ascii="Times New Roman" w:hAnsi="Times New Roman" w:cs="Times New Roman"/>
          <w:sz w:val="24"/>
          <w:szCs w:val="24"/>
        </w:rPr>
        <w:t xml:space="preserve"> В. Локтев, слова О. Высотской. Русские народные песни: </w:t>
      </w:r>
      <w:r w:rsidRPr="00F16244">
        <w:rPr>
          <w:rFonts w:ascii="Times New Roman" w:hAnsi="Times New Roman" w:cs="Times New Roman"/>
          <w:iCs/>
          <w:sz w:val="24"/>
          <w:szCs w:val="24"/>
        </w:rPr>
        <w:t>«Колыбельная»</w:t>
      </w:r>
      <w:r w:rsidRPr="00F16244">
        <w:rPr>
          <w:rFonts w:ascii="Times New Roman" w:hAnsi="Times New Roman" w:cs="Times New Roman"/>
          <w:sz w:val="24"/>
          <w:szCs w:val="24"/>
        </w:rPr>
        <w:t xml:space="preserve"> в обраб. А. Лядова,</w:t>
      </w:r>
    </w:p>
    <w:p w14:paraId="0829291E" w14:textId="77777777" w:rsidR="00820A06" w:rsidRPr="00F16244" w:rsidRDefault="00820A06" w:rsidP="00820A06">
      <w:pPr>
        <w:spacing w:after="0" w:line="240" w:lineRule="auto"/>
        <w:ind w:left="320" w:hanging="320"/>
        <w:rPr>
          <w:rFonts w:ascii="Times New Roman" w:hAnsi="Times New Roman" w:cs="Times New Roman"/>
          <w:sz w:val="24"/>
          <w:szCs w:val="24"/>
        </w:rPr>
      </w:pPr>
      <w:r w:rsidRPr="00F16244">
        <w:rPr>
          <w:rFonts w:ascii="Times New Roman" w:hAnsi="Times New Roman" w:cs="Times New Roman"/>
          <w:iCs/>
          <w:sz w:val="24"/>
          <w:szCs w:val="24"/>
        </w:rPr>
        <w:t>«У зори-то, у зореньки», «Солдатушки, бравы ребятушки», «Милый</w:t>
      </w:r>
    </w:p>
    <w:p w14:paraId="2E1B2A2E" w14:textId="77777777" w:rsidR="00820A06" w:rsidRPr="00F16244" w:rsidRDefault="00820A06" w:rsidP="00820A06">
      <w:pPr>
        <w:spacing w:after="0" w:line="240" w:lineRule="auto"/>
        <w:ind w:left="320" w:hanging="320"/>
        <w:rPr>
          <w:rFonts w:ascii="Times New Roman" w:hAnsi="Times New Roman" w:cs="Times New Roman"/>
          <w:sz w:val="24"/>
          <w:szCs w:val="24"/>
        </w:rPr>
      </w:pPr>
      <w:r w:rsidRPr="00F16244">
        <w:rPr>
          <w:rFonts w:ascii="Times New Roman" w:hAnsi="Times New Roman" w:cs="Times New Roman"/>
          <w:iCs/>
          <w:sz w:val="24"/>
          <w:szCs w:val="24"/>
        </w:rPr>
        <w:t>мой хоровод», «А мы просо сеяли» в</w:t>
      </w:r>
      <w:r w:rsidRPr="00F16244">
        <w:rPr>
          <w:rFonts w:ascii="Times New Roman" w:hAnsi="Times New Roman" w:cs="Times New Roman"/>
          <w:sz w:val="24"/>
          <w:szCs w:val="24"/>
        </w:rPr>
        <w:t xml:space="preserve"> обраб. М. Балакирева, Н. Римского-Корсакова.</w:t>
      </w:r>
    </w:p>
    <w:p w14:paraId="632DE119"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«Александр Невский»,</w:t>
      </w:r>
      <w:r w:rsidRPr="00F16244">
        <w:rPr>
          <w:rFonts w:ascii="Times New Roman" w:hAnsi="Times New Roman" w:cs="Times New Roman"/>
          <w:sz w:val="24"/>
          <w:szCs w:val="24"/>
        </w:rPr>
        <w:t xml:space="preserve"> фрагменты из кантаты.</w:t>
      </w:r>
      <w:r w:rsidRPr="00F16244">
        <w:rPr>
          <w:rFonts w:ascii="Times New Roman" w:hAnsi="Times New Roman" w:cs="Times New Roman"/>
          <w:bCs/>
          <w:sz w:val="24"/>
          <w:szCs w:val="24"/>
        </w:rPr>
        <w:t xml:space="preserve"> С. Прокофьев. </w:t>
      </w:r>
      <w:r w:rsidRPr="00F16244">
        <w:rPr>
          <w:rFonts w:ascii="Times New Roman" w:hAnsi="Times New Roman" w:cs="Times New Roman"/>
          <w:iCs/>
          <w:sz w:val="24"/>
          <w:szCs w:val="24"/>
        </w:rPr>
        <w:t>«Иван Сусанин»,</w:t>
      </w:r>
      <w:r w:rsidRPr="00F16244">
        <w:rPr>
          <w:rFonts w:ascii="Times New Roman" w:hAnsi="Times New Roman" w:cs="Times New Roman"/>
          <w:sz w:val="24"/>
          <w:szCs w:val="24"/>
        </w:rPr>
        <w:t xml:space="preserve"> фрагменты из оперы. М. Глинка. </w:t>
      </w:r>
      <w:r w:rsidRPr="00F16244">
        <w:rPr>
          <w:rFonts w:ascii="Times New Roman" w:hAnsi="Times New Roman" w:cs="Times New Roman"/>
          <w:iCs/>
          <w:sz w:val="24"/>
          <w:szCs w:val="24"/>
        </w:rPr>
        <w:t>«Родные места».</w:t>
      </w:r>
      <w:r w:rsidRPr="00F16244">
        <w:rPr>
          <w:rFonts w:ascii="Times New Roman" w:hAnsi="Times New Roman" w:cs="Times New Roman"/>
          <w:sz w:val="24"/>
          <w:szCs w:val="24"/>
        </w:rPr>
        <w:t xml:space="preserve"> Ю. Антонов, слова М. Пляцковского.</w:t>
      </w:r>
    </w:p>
    <w:p w14:paraId="72216128" w14:textId="77777777" w:rsidR="00820A06" w:rsidRPr="00F16244" w:rsidRDefault="00820A06" w:rsidP="00820A06">
      <w:pPr>
        <w:spacing w:before="20" w:after="0" w:line="240" w:lineRule="auto"/>
        <w:rPr>
          <w:rFonts w:ascii="Times New Roman" w:hAnsi="Times New Roman" w:cs="Times New Roman"/>
          <w:sz w:val="24"/>
          <w:szCs w:val="24"/>
        </w:rPr>
      </w:pPr>
      <w:r w:rsidRPr="00F16244">
        <w:rPr>
          <w:rFonts w:ascii="Times New Roman" w:hAnsi="Times New Roman" w:cs="Times New Roman"/>
          <w:iCs/>
          <w:sz w:val="24"/>
          <w:szCs w:val="24"/>
        </w:rPr>
        <w:t>«В деревне».</w:t>
      </w:r>
      <w:r w:rsidRPr="00F16244">
        <w:rPr>
          <w:rFonts w:ascii="Times New Roman" w:hAnsi="Times New Roman" w:cs="Times New Roman"/>
          <w:sz w:val="24"/>
          <w:szCs w:val="24"/>
        </w:rPr>
        <w:t xml:space="preserve"> М. Мусоргский.</w:t>
      </w:r>
    </w:p>
    <w:p w14:paraId="05993D03"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«Осенняя песнь» (Октябрь)</w:t>
      </w:r>
      <w:r w:rsidRPr="00F16244">
        <w:rPr>
          <w:rFonts w:ascii="Times New Roman" w:hAnsi="Times New Roman" w:cs="Times New Roman"/>
          <w:sz w:val="24"/>
          <w:szCs w:val="24"/>
        </w:rPr>
        <w:t xml:space="preserve"> из цикла </w:t>
      </w:r>
      <w:r w:rsidRPr="00F16244">
        <w:rPr>
          <w:rFonts w:ascii="Times New Roman" w:hAnsi="Times New Roman" w:cs="Times New Roman"/>
          <w:iCs/>
          <w:sz w:val="24"/>
          <w:szCs w:val="24"/>
        </w:rPr>
        <w:t>«Времена года».</w:t>
      </w:r>
      <w:r w:rsidRPr="00F16244">
        <w:rPr>
          <w:rFonts w:ascii="Times New Roman" w:hAnsi="Times New Roman" w:cs="Times New Roman"/>
          <w:sz w:val="24"/>
          <w:szCs w:val="24"/>
        </w:rPr>
        <w:t xml:space="preserve"> П. Чай</w:t>
      </w:r>
      <w:r w:rsidRPr="00F16244">
        <w:rPr>
          <w:rFonts w:ascii="Times New Roman" w:hAnsi="Times New Roman" w:cs="Times New Roman"/>
          <w:sz w:val="24"/>
          <w:szCs w:val="24"/>
        </w:rPr>
        <w:softHyphen/>
        <w:t>ковский.</w:t>
      </w:r>
    </w:p>
    <w:p w14:paraId="62C64AC5"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«Пастораль»</w:t>
      </w:r>
      <w:r w:rsidRPr="00F16244">
        <w:rPr>
          <w:rFonts w:ascii="Times New Roman" w:hAnsi="Times New Roman" w:cs="Times New Roman"/>
          <w:sz w:val="24"/>
          <w:szCs w:val="24"/>
        </w:rPr>
        <w:t xml:space="preserve"> из </w:t>
      </w:r>
      <w:r w:rsidRPr="00F16244">
        <w:rPr>
          <w:rFonts w:ascii="Times New Roman" w:hAnsi="Times New Roman" w:cs="Times New Roman"/>
          <w:iCs/>
          <w:sz w:val="24"/>
          <w:szCs w:val="24"/>
        </w:rPr>
        <w:t>Музыкальных иллюстраций к повести А. Пуш</w:t>
      </w:r>
      <w:r w:rsidRPr="00F16244">
        <w:rPr>
          <w:rFonts w:ascii="Times New Roman" w:hAnsi="Times New Roman" w:cs="Times New Roman"/>
          <w:iCs/>
          <w:sz w:val="24"/>
          <w:szCs w:val="24"/>
        </w:rPr>
        <w:softHyphen/>
        <w:t>кина «Метель».</w:t>
      </w:r>
      <w:r w:rsidRPr="00F16244">
        <w:rPr>
          <w:rFonts w:ascii="Times New Roman" w:hAnsi="Times New Roman" w:cs="Times New Roman"/>
          <w:sz w:val="24"/>
          <w:szCs w:val="24"/>
        </w:rPr>
        <w:t xml:space="preserve"> Г. Свиридов.</w:t>
      </w:r>
    </w:p>
    <w:p w14:paraId="6C2F479F"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«Зимнее утро» из «Детского альбома».</w:t>
      </w:r>
      <w:r w:rsidRPr="00F16244">
        <w:rPr>
          <w:rFonts w:ascii="Times New Roman" w:hAnsi="Times New Roman" w:cs="Times New Roman"/>
          <w:sz w:val="24"/>
          <w:szCs w:val="24"/>
        </w:rPr>
        <w:t xml:space="preserve"> П. Чайковский.</w:t>
      </w:r>
    </w:p>
    <w:p w14:paraId="6CDB99B7"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«У камелька» (Январь)</w:t>
      </w:r>
      <w:r w:rsidRPr="00F16244">
        <w:rPr>
          <w:rFonts w:ascii="Times New Roman" w:hAnsi="Times New Roman" w:cs="Times New Roman"/>
          <w:sz w:val="24"/>
          <w:szCs w:val="24"/>
        </w:rPr>
        <w:t xml:space="preserve"> из цикла </w:t>
      </w:r>
      <w:r w:rsidRPr="00F16244">
        <w:rPr>
          <w:rFonts w:ascii="Times New Roman" w:hAnsi="Times New Roman" w:cs="Times New Roman"/>
          <w:iCs/>
          <w:sz w:val="24"/>
          <w:szCs w:val="24"/>
        </w:rPr>
        <w:t>«Времена года».</w:t>
      </w:r>
      <w:r w:rsidRPr="00F16244">
        <w:rPr>
          <w:rFonts w:ascii="Times New Roman" w:hAnsi="Times New Roman" w:cs="Times New Roman"/>
          <w:sz w:val="24"/>
          <w:szCs w:val="24"/>
        </w:rPr>
        <w:t xml:space="preserve"> П. Чайков</w:t>
      </w:r>
      <w:r w:rsidRPr="00F16244">
        <w:rPr>
          <w:rFonts w:ascii="Times New Roman" w:hAnsi="Times New Roman" w:cs="Times New Roman"/>
          <w:sz w:val="24"/>
          <w:szCs w:val="24"/>
        </w:rPr>
        <w:softHyphen/>
        <w:t>ский.</w:t>
      </w:r>
    </w:p>
    <w:p w14:paraId="3FA50488"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Русские народные песни: </w:t>
      </w:r>
      <w:r w:rsidRPr="00F16244">
        <w:rPr>
          <w:rFonts w:ascii="Times New Roman" w:hAnsi="Times New Roman" w:cs="Times New Roman"/>
          <w:iCs/>
          <w:sz w:val="24"/>
          <w:szCs w:val="24"/>
        </w:rPr>
        <w:t>«Сквозь волнистые туманы», «Зим</w:t>
      </w:r>
      <w:r w:rsidRPr="00F16244">
        <w:rPr>
          <w:rFonts w:ascii="Times New Roman" w:hAnsi="Times New Roman" w:cs="Times New Roman"/>
          <w:iCs/>
          <w:sz w:val="24"/>
          <w:szCs w:val="24"/>
        </w:rPr>
        <w:softHyphen/>
        <w:t>ний вечер»; «Зимняя дорога».</w:t>
      </w:r>
      <w:r w:rsidRPr="00F16244">
        <w:rPr>
          <w:rFonts w:ascii="Times New Roman" w:hAnsi="Times New Roman" w:cs="Times New Roman"/>
          <w:sz w:val="24"/>
          <w:szCs w:val="24"/>
        </w:rPr>
        <w:t xml:space="preserve"> В. Шебалин, стихи А. Пушкина; </w:t>
      </w:r>
      <w:r w:rsidRPr="00F16244">
        <w:rPr>
          <w:rFonts w:ascii="Times New Roman" w:hAnsi="Times New Roman" w:cs="Times New Roman"/>
          <w:iCs/>
          <w:sz w:val="24"/>
          <w:szCs w:val="24"/>
        </w:rPr>
        <w:t>«Зим</w:t>
      </w:r>
      <w:r w:rsidRPr="00F16244">
        <w:rPr>
          <w:rFonts w:ascii="Times New Roman" w:hAnsi="Times New Roman" w:cs="Times New Roman"/>
          <w:iCs/>
          <w:sz w:val="24"/>
          <w:szCs w:val="24"/>
        </w:rPr>
        <w:softHyphen/>
        <w:t>няя дорога».</w:t>
      </w:r>
      <w:r w:rsidRPr="00F16244">
        <w:rPr>
          <w:rFonts w:ascii="Times New Roman" w:hAnsi="Times New Roman" w:cs="Times New Roman"/>
          <w:sz w:val="24"/>
          <w:szCs w:val="24"/>
        </w:rPr>
        <w:t xml:space="preserve"> Ц. Кюи, стихи А. Пушкина; </w:t>
      </w:r>
      <w:r w:rsidRPr="00F16244">
        <w:rPr>
          <w:rFonts w:ascii="Times New Roman" w:hAnsi="Times New Roman" w:cs="Times New Roman"/>
          <w:iCs/>
          <w:sz w:val="24"/>
          <w:szCs w:val="24"/>
        </w:rPr>
        <w:t>«Зимний вечер».</w:t>
      </w:r>
      <w:r w:rsidRPr="00F16244">
        <w:rPr>
          <w:rFonts w:ascii="Times New Roman" w:hAnsi="Times New Roman" w:cs="Times New Roman"/>
          <w:sz w:val="24"/>
          <w:szCs w:val="24"/>
        </w:rPr>
        <w:t xml:space="preserve"> М. Яков</w:t>
      </w:r>
      <w:r w:rsidRPr="00F16244">
        <w:rPr>
          <w:rFonts w:ascii="Times New Roman" w:hAnsi="Times New Roman" w:cs="Times New Roman"/>
          <w:sz w:val="24"/>
          <w:szCs w:val="24"/>
        </w:rPr>
        <w:softHyphen/>
        <w:t>лев, стихи А. Пушкина.</w:t>
      </w:r>
    </w:p>
    <w:p w14:paraId="38ABA368"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«Три чуда»,</w:t>
      </w:r>
      <w:r w:rsidRPr="00F16244">
        <w:rPr>
          <w:rFonts w:ascii="Times New Roman" w:hAnsi="Times New Roman" w:cs="Times New Roman"/>
          <w:sz w:val="24"/>
          <w:szCs w:val="24"/>
        </w:rPr>
        <w:t xml:space="preserve"> вступление ко II действию оперы </w:t>
      </w:r>
      <w:r w:rsidRPr="00F16244">
        <w:rPr>
          <w:rFonts w:ascii="Times New Roman" w:hAnsi="Times New Roman" w:cs="Times New Roman"/>
          <w:iCs/>
          <w:sz w:val="24"/>
          <w:szCs w:val="24"/>
        </w:rPr>
        <w:t>«Сказка о царе Салтане».</w:t>
      </w:r>
      <w:r w:rsidRPr="00F16244">
        <w:rPr>
          <w:rFonts w:ascii="Times New Roman" w:hAnsi="Times New Roman" w:cs="Times New Roman"/>
          <w:sz w:val="24"/>
          <w:szCs w:val="24"/>
        </w:rPr>
        <w:t xml:space="preserve"> Н. Римский-Корсаков.</w:t>
      </w:r>
    </w:p>
    <w:p w14:paraId="2BA8A9FE"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«Девицы, красавицы», «Уж как по мосту, мосточку», хоры</w:t>
      </w:r>
      <w:r w:rsidRPr="00F16244">
        <w:rPr>
          <w:rFonts w:ascii="Times New Roman" w:hAnsi="Times New Roman" w:cs="Times New Roman"/>
          <w:sz w:val="24"/>
          <w:szCs w:val="24"/>
        </w:rPr>
        <w:t xml:space="preserve"> из оперы </w:t>
      </w:r>
      <w:r w:rsidRPr="00F16244">
        <w:rPr>
          <w:rFonts w:ascii="Times New Roman" w:hAnsi="Times New Roman" w:cs="Times New Roman"/>
          <w:iCs/>
          <w:sz w:val="24"/>
          <w:szCs w:val="24"/>
        </w:rPr>
        <w:t>«Евгений Онегин».</w:t>
      </w:r>
      <w:r w:rsidRPr="00F16244">
        <w:rPr>
          <w:rFonts w:ascii="Times New Roman" w:hAnsi="Times New Roman" w:cs="Times New Roman"/>
          <w:sz w:val="24"/>
          <w:szCs w:val="24"/>
        </w:rPr>
        <w:t xml:space="preserve"> П. Чайковский.</w:t>
      </w:r>
    </w:p>
    <w:p w14:paraId="008E4D9E"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Вступление</w:t>
      </w:r>
      <w:r w:rsidRPr="00F16244">
        <w:rPr>
          <w:rFonts w:ascii="Times New Roman" w:hAnsi="Times New Roman" w:cs="Times New Roman"/>
          <w:sz w:val="24"/>
          <w:szCs w:val="24"/>
        </w:rPr>
        <w:t xml:space="preserve"> и </w:t>
      </w:r>
      <w:r w:rsidRPr="00F16244">
        <w:rPr>
          <w:rFonts w:ascii="Times New Roman" w:hAnsi="Times New Roman" w:cs="Times New Roman"/>
          <w:iCs/>
          <w:sz w:val="24"/>
          <w:szCs w:val="24"/>
        </w:rPr>
        <w:t>«Великий колокольный звон»</w:t>
      </w:r>
      <w:r w:rsidRPr="00F16244">
        <w:rPr>
          <w:rFonts w:ascii="Times New Roman" w:hAnsi="Times New Roman" w:cs="Times New Roman"/>
          <w:bCs/>
          <w:sz w:val="24"/>
          <w:szCs w:val="24"/>
        </w:rPr>
        <w:t xml:space="preserve"> из</w:t>
      </w:r>
      <w:r w:rsidRPr="00F16244">
        <w:rPr>
          <w:rFonts w:ascii="Times New Roman" w:hAnsi="Times New Roman" w:cs="Times New Roman"/>
          <w:sz w:val="24"/>
          <w:szCs w:val="24"/>
        </w:rPr>
        <w:t xml:space="preserve"> оперы </w:t>
      </w:r>
      <w:r w:rsidRPr="00F16244">
        <w:rPr>
          <w:rFonts w:ascii="Times New Roman" w:hAnsi="Times New Roman" w:cs="Times New Roman"/>
          <w:iCs/>
          <w:sz w:val="24"/>
          <w:szCs w:val="24"/>
        </w:rPr>
        <w:t>«Борис Годунов».</w:t>
      </w:r>
      <w:r w:rsidRPr="00F16244">
        <w:rPr>
          <w:rFonts w:ascii="Times New Roman" w:hAnsi="Times New Roman" w:cs="Times New Roman"/>
          <w:sz w:val="24"/>
          <w:szCs w:val="24"/>
        </w:rPr>
        <w:t xml:space="preserve"> М. Мусоргский.</w:t>
      </w:r>
    </w:p>
    <w:p w14:paraId="6E445FCA"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«Венецианская ночь».</w:t>
      </w:r>
      <w:r w:rsidRPr="00F16244">
        <w:rPr>
          <w:rFonts w:ascii="Times New Roman" w:hAnsi="Times New Roman" w:cs="Times New Roman"/>
          <w:sz w:val="24"/>
          <w:szCs w:val="24"/>
        </w:rPr>
        <w:t xml:space="preserve"> М. Глинка, слова И. Козлова.</w:t>
      </w:r>
    </w:p>
    <w:p w14:paraId="501BCDD5" w14:textId="77777777" w:rsidR="00820A06" w:rsidRPr="00F16244" w:rsidRDefault="00820A06" w:rsidP="00820A06">
      <w:pPr>
        <w:spacing w:before="20" w:after="0" w:line="240" w:lineRule="auto"/>
        <w:rPr>
          <w:rFonts w:ascii="Times New Roman" w:hAnsi="Times New Roman" w:cs="Times New Roman"/>
          <w:sz w:val="24"/>
          <w:szCs w:val="24"/>
        </w:rPr>
      </w:pPr>
      <w:r w:rsidRPr="00F16244">
        <w:rPr>
          <w:rFonts w:ascii="Times New Roman" w:hAnsi="Times New Roman" w:cs="Times New Roman"/>
          <w:iCs/>
          <w:sz w:val="24"/>
          <w:szCs w:val="24"/>
        </w:rPr>
        <w:t>«Земле Русская»,</w:t>
      </w:r>
      <w:r w:rsidRPr="00F16244">
        <w:rPr>
          <w:rFonts w:ascii="Times New Roman" w:hAnsi="Times New Roman" w:cs="Times New Roman"/>
          <w:sz w:val="24"/>
          <w:szCs w:val="24"/>
        </w:rPr>
        <w:t xml:space="preserve"> стихира. </w:t>
      </w:r>
      <w:r w:rsidRPr="00F16244">
        <w:rPr>
          <w:rFonts w:ascii="Times New Roman" w:hAnsi="Times New Roman" w:cs="Times New Roman"/>
          <w:iCs/>
          <w:sz w:val="24"/>
          <w:szCs w:val="24"/>
        </w:rPr>
        <w:t>«Былина об Илье Муромце»,</w:t>
      </w:r>
      <w:r w:rsidRPr="00F16244">
        <w:rPr>
          <w:rFonts w:ascii="Times New Roman" w:hAnsi="Times New Roman" w:cs="Times New Roman"/>
          <w:sz w:val="24"/>
          <w:szCs w:val="24"/>
        </w:rPr>
        <w:t xml:space="preserve"> былинный напев сказителей Рябининых.</w:t>
      </w:r>
    </w:p>
    <w:p w14:paraId="55B436B9"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Симфония № 2 («Богатырская»),</w:t>
      </w:r>
      <w:r w:rsidRPr="00F16244">
        <w:rPr>
          <w:rFonts w:ascii="Times New Roman" w:hAnsi="Times New Roman" w:cs="Times New Roman"/>
          <w:sz w:val="24"/>
          <w:szCs w:val="24"/>
        </w:rPr>
        <w:t xml:space="preserve"> фрагмент 1-й части. А. Боро</w:t>
      </w:r>
      <w:r w:rsidRPr="00F16244">
        <w:rPr>
          <w:rFonts w:ascii="Times New Roman" w:hAnsi="Times New Roman" w:cs="Times New Roman"/>
          <w:sz w:val="24"/>
          <w:szCs w:val="24"/>
        </w:rPr>
        <w:softHyphen/>
        <w:t>дин.</w:t>
      </w:r>
    </w:p>
    <w:p w14:paraId="7DA448F2"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«Богатырские ворота»</w:t>
      </w:r>
      <w:r w:rsidRPr="00F16244">
        <w:rPr>
          <w:rFonts w:ascii="Times New Roman" w:hAnsi="Times New Roman" w:cs="Times New Roman"/>
          <w:sz w:val="24"/>
          <w:szCs w:val="24"/>
        </w:rPr>
        <w:t xml:space="preserve"> из сюиты </w:t>
      </w:r>
      <w:r w:rsidRPr="00F16244">
        <w:rPr>
          <w:rFonts w:ascii="Times New Roman" w:hAnsi="Times New Roman" w:cs="Times New Roman"/>
          <w:iCs/>
          <w:sz w:val="24"/>
          <w:szCs w:val="24"/>
        </w:rPr>
        <w:t>«Картинки с выставки».</w:t>
      </w:r>
    </w:p>
    <w:p w14:paraId="228F61C7"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М. Мусоргский.</w:t>
      </w:r>
    </w:p>
    <w:p w14:paraId="71A6DE7D"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Величание святым Кириллу и Мефодию, обиходный распев. </w:t>
      </w:r>
      <w:r w:rsidRPr="00F16244">
        <w:rPr>
          <w:rFonts w:ascii="Times New Roman" w:hAnsi="Times New Roman" w:cs="Times New Roman"/>
          <w:bCs/>
          <w:sz w:val="24"/>
          <w:szCs w:val="24"/>
        </w:rPr>
        <w:t>Гимн</w:t>
      </w:r>
      <w:r w:rsidRPr="00F16244">
        <w:rPr>
          <w:rFonts w:ascii="Times New Roman" w:hAnsi="Times New Roman" w:cs="Times New Roman"/>
          <w:sz w:val="24"/>
          <w:szCs w:val="24"/>
        </w:rPr>
        <w:t xml:space="preserve"> Кириллу и Мефодию.</w:t>
      </w:r>
      <w:r w:rsidRPr="00F16244">
        <w:rPr>
          <w:rFonts w:ascii="Times New Roman" w:hAnsi="Times New Roman" w:cs="Times New Roman"/>
          <w:bCs/>
          <w:sz w:val="24"/>
          <w:szCs w:val="24"/>
        </w:rPr>
        <w:t xml:space="preserve"> П. Пипков,</w:t>
      </w:r>
      <w:r w:rsidRPr="00F16244">
        <w:rPr>
          <w:rFonts w:ascii="Times New Roman" w:hAnsi="Times New Roman" w:cs="Times New Roman"/>
          <w:sz w:val="24"/>
          <w:szCs w:val="24"/>
        </w:rPr>
        <w:t xml:space="preserve"> слова С. Михайловски.</w:t>
      </w:r>
    </w:p>
    <w:p w14:paraId="29B26164"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Величание князю Владимиру и княгине Ольге.</w:t>
      </w:r>
    </w:p>
    <w:p w14:paraId="3B4EF618"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«Баллада о князе Владимире»,</w:t>
      </w:r>
      <w:r w:rsidRPr="00F16244">
        <w:rPr>
          <w:rFonts w:ascii="Times New Roman" w:hAnsi="Times New Roman" w:cs="Times New Roman"/>
          <w:sz w:val="24"/>
          <w:szCs w:val="24"/>
        </w:rPr>
        <w:t xml:space="preserve"> слова А. Толстого.</w:t>
      </w:r>
    </w:p>
    <w:p w14:paraId="5F43DC78"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Тропарь</w:t>
      </w:r>
      <w:r w:rsidRPr="00F16244">
        <w:rPr>
          <w:rFonts w:ascii="Times New Roman" w:hAnsi="Times New Roman" w:cs="Times New Roman"/>
          <w:sz w:val="24"/>
          <w:szCs w:val="24"/>
        </w:rPr>
        <w:t xml:space="preserve"> праздника Пасхи.</w:t>
      </w:r>
    </w:p>
    <w:p w14:paraId="496DDB0F"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«Ангел вопияше»,</w:t>
      </w:r>
      <w:r w:rsidRPr="00F16244">
        <w:rPr>
          <w:rFonts w:ascii="Times New Roman" w:hAnsi="Times New Roman" w:cs="Times New Roman"/>
          <w:sz w:val="24"/>
          <w:szCs w:val="24"/>
        </w:rPr>
        <w:t xml:space="preserve"> молитва. П. Чесноков.</w:t>
      </w:r>
    </w:p>
    <w:p w14:paraId="1679A4C5"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«Богородице Дево, радуйся»</w:t>
      </w:r>
      <w:r w:rsidRPr="00F16244">
        <w:rPr>
          <w:rFonts w:ascii="Times New Roman" w:hAnsi="Times New Roman" w:cs="Times New Roman"/>
          <w:sz w:val="24"/>
          <w:szCs w:val="24"/>
        </w:rPr>
        <w:t xml:space="preserve"> № 6 из </w:t>
      </w:r>
      <w:r w:rsidRPr="00F16244">
        <w:rPr>
          <w:rFonts w:ascii="Times New Roman" w:hAnsi="Times New Roman" w:cs="Times New Roman"/>
          <w:iCs/>
          <w:sz w:val="24"/>
          <w:szCs w:val="24"/>
        </w:rPr>
        <w:t>«Всенощной».</w:t>
      </w:r>
      <w:r w:rsidRPr="00F16244">
        <w:rPr>
          <w:rFonts w:ascii="Times New Roman" w:hAnsi="Times New Roman" w:cs="Times New Roman"/>
          <w:sz w:val="24"/>
          <w:szCs w:val="24"/>
        </w:rPr>
        <w:t xml:space="preserve"> С. Рахмани</w:t>
      </w:r>
      <w:r w:rsidRPr="00F16244">
        <w:rPr>
          <w:rFonts w:ascii="Times New Roman" w:hAnsi="Times New Roman" w:cs="Times New Roman"/>
          <w:sz w:val="24"/>
          <w:szCs w:val="24"/>
        </w:rPr>
        <w:softHyphen/>
        <w:t>нов.</w:t>
      </w:r>
    </w:p>
    <w:p w14:paraId="53B2D6A2"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«Не шум шумит»,</w:t>
      </w:r>
      <w:r w:rsidRPr="00F16244">
        <w:rPr>
          <w:rFonts w:ascii="Times New Roman" w:hAnsi="Times New Roman" w:cs="Times New Roman"/>
          <w:sz w:val="24"/>
          <w:szCs w:val="24"/>
        </w:rPr>
        <w:t xml:space="preserve"> русская народная песня.</w:t>
      </w:r>
    </w:p>
    <w:p w14:paraId="0EE0E01E"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«Светлый праздник»,</w:t>
      </w:r>
      <w:r w:rsidRPr="00F16244">
        <w:rPr>
          <w:rFonts w:ascii="Times New Roman" w:hAnsi="Times New Roman" w:cs="Times New Roman"/>
          <w:sz w:val="24"/>
          <w:szCs w:val="24"/>
        </w:rPr>
        <w:t xml:space="preserve"> фрагмент финала </w:t>
      </w:r>
      <w:r w:rsidRPr="00F16244">
        <w:rPr>
          <w:rFonts w:ascii="Times New Roman" w:hAnsi="Times New Roman" w:cs="Times New Roman"/>
          <w:iCs/>
          <w:sz w:val="24"/>
          <w:szCs w:val="24"/>
        </w:rPr>
        <w:t>Сюиты-фантазии</w:t>
      </w:r>
      <w:r w:rsidRPr="00F16244">
        <w:rPr>
          <w:rFonts w:ascii="Times New Roman" w:hAnsi="Times New Roman" w:cs="Times New Roman"/>
          <w:bCs/>
          <w:iCs/>
          <w:sz w:val="24"/>
          <w:szCs w:val="24"/>
        </w:rPr>
        <w:t xml:space="preserve"> для </w:t>
      </w:r>
      <w:r w:rsidRPr="00F16244">
        <w:rPr>
          <w:rFonts w:ascii="Times New Roman" w:hAnsi="Times New Roman" w:cs="Times New Roman"/>
          <w:iCs/>
          <w:sz w:val="24"/>
          <w:szCs w:val="24"/>
        </w:rPr>
        <w:t>двух фортепиано.</w:t>
      </w:r>
      <w:r w:rsidRPr="00F16244">
        <w:rPr>
          <w:rFonts w:ascii="Times New Roman" w:hAnsi="Times New Roman" w:cs="Times New Roman"/>
          <w:sz w:val="24"/>
          <w:szCs w:val="24"/>
        </w:rPr>
        <w:t xml:space="preserve"> С. Рахманинов.</w:t>
      </w:r>
    </w:p>
    <w:p w14:paraId="64029B83" w14:textId="77777777" w:rsidR="00820A06" w:rsidRPr="00F16244" w:rsidRDefault="00820A06" w:rsidP="00820A06">
      <w:pPr>
        <w:spacing w:before="20"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Народные песни: </w:t>
      </w:r>
      <w:r w:rsidRPr="00F16244">
        <w:rPr>
          <w:rFonts w:ascii="Times New Roman" w:hAnsi="Times New Roman" w:cs="Times New Roman"/>
          <w:iCs/>
          <w:sz w:val="24"/>
          <w:szCs w:val="24"/>
        </w:rPr>
        <w:t>«Он ты, речка, реченька», «Бульба»,</w:t>
      </w:r>
      <w:r w:rsidRPr="00F16244">
        <w:rPr>
          <w:rFonts w:ascii="Times New Roman" w:hAnsi="Times New Roman" w:cs="Times New Roman"/>
          <w:sz w:val="24"/>
          <w:szCs w:val="24"/>
        </w:rPr>
        <w:t xml:space="preserve"> белорус</w:t>
      </w:r>
      <w:r w:rsidRPr="00F16244">
        <w:rPr>
          <w:rFonts w:ascii="Times New Roman" w:hAnsi="Times New Roman" w:cs="Times New Roman"/>
          <w:sz w:val="24"/>
          <w:szCs w:val="24"/>
        </w:rPr>
        <w:softHyphen/>
        <w:t>ские;</w:t>
      </w:r>
    </w:p>
    <w:p w14:paraId="5314EEC5"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«Солнце, в дом войди», «Светлячок»,</w:t>
      </w:r>
      <w:r w:rsidRPr="00F16244">
        <w:rPr>
          <w:rFonts w:ascii="Times New Roman" w:hAnsi="Times New Roman" w:cs="Times New Roman"/>
          <w:sz w:val="24"/>
          <w:szCs w:val="24"/>
        </w:rPr>
        <w:t xml:space="preserve"> грузинские; </w:t>
      </w:r>
      <w:r w:rsidRPr="00F16244">
        <w:rPr>
          <w:rFonts w:ascii="Times New Roman" w:hAnsi="Times New Roman" w:cs="Times New Roman"/>
          <w:iCs/>
          <w:sz w:val="24"/>
          <w:szCs w:val="24"/>
        </w:rPr>
        <w:t>«Аисты»,</w:t>
      </w:r>
      <w:r w:rsidRPr="00F16244">
        <w:rPr>
          <w:rFonts w:ascii="Times New Roman" w:hAnsi="Times New Roman" w:cs="Times New Roman"/>
          <w:sz w:val="24"/>
          <w:szCs w:val="24"/>
        </w:rPr>
        <w:t xml:space="preserve"> уз</w:t>
      </w:r>
      <w:r w:rsidRPr="00F16244">
        <w:rPr>
          <w:rFonts w:ascii="Times New Roman" w:hAnsi="Times New Roman" w:cs="Times New Roman"/>
          <w:sz w:val="24"/>
          <w:szCs w:val="24"/>
        </w:rPr>
        <w:softHyphen/>
        <w:t>бекская;</w:t>
      </w:r>
    </w:p>
    <w:p w14:paraId="6518D0E8"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«Солнышко вставало»,</w:t>
      </w:r>
      <w:r w:rsidRPr="00F16244">
        <w:rPr>
          <w:rFonts w:ascii="Times New Roman" w:hAnsi="Times New Roman" w:cs="Times New Roman"/>
          <w:sz w:val="24"/>
          <w:szCs w:val="24"/>
        </w:rPr>
        <w:t xml:space="preserve"> литовская; </w:t>
      </w:r>
      <w:r w:rsidRPr="00F16244">
        <w:rPr>
          <w:rFonts w:ascii="Times New Roman" w:hAnsi="Times New Roman" w:cs="Times New Roman"/>
          <w:iCs/>
          <w:sz w:val="24"/>
          <w:szCs w:val="24"/>
        </w:rPr>
        <w:t>«Сияв мужик просо»,</w:t>
      </w:r>
      <w:r w:rsidRPr="00F16244">
        <w:rPr>
          <w:rFonts w:ascii="Times New Roman" w:hAnsi="Times New Roman" w:cs="Times New Roman"/>
          <w:sz w:val="24"/>
          <w:szCs w:val="24"/>
        </w:rPr>
        <w:t xml:space="preserve"> украин</w:t>
      </w:r>
      <w:r w:rsidRPr="00F16244">
        <w:rPr>
          <w:rFonts w:ascii="Times New Roman" w:hAnsi="Times New Roman" w:cs="Times New Roman"/>
          <w:sz w:val="24"/>
          <w:szCs w:val="24"/>
        </w:rPr>
        <w:softHyphen/>
        <w:t>ская;</w:t>
      </w:r>
    </w:p>
    <w:p w14:paraId="04135037"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«Колыбельная»,</w:t>
      </w:r>
      <w:r w:rsidRPr="00F16244">
        <w:rPr>
          <w:rFonts w:ascii="Times New Roman" w:hAnsi="Times New Roman" w:cs="Times New Roman"/>
          <w:sz w:val="24"/>
          <w:szCs w:val="24"/>
        </w:rPr>
        <w:t xml:space="preserve"> английская; </w:t>
      </w:r>
      <w:r w:rsidRPr="00F16244">
        <w:rPr>
          <w:rFonts w:ascii="Times New Roman" w:hAnsi="Times New Roman" w:cs="Times New Roman"/>
          <w:iCs/>
          <w:sz w:val="24"/>
          <w:szCs w:val="24"/>
        </w:rPr>
        <w:t>«Колыбельная»,</w:t>
      </w:r>
      <w:r w:rsidRPr="00F16244">
        <w:rPr>
          <w:rFonts w:ascii="Times New Roman" w:hAnsi="Times New Roman" w:cs="Times New Roman"/>
          <w:sz w:val="24"/>
          <w:szCs w:val="24"/>
        </w:rPr>
        <w:t xml:space="preserve"> неаполитан</w:t>
      </w:r>
      <w:r w:rsidRPr="00F16244">
        <w:rPr>
          <w:rFonts w:ascii="Times New Roman" w:hAnsi="Times New Roman" w:cs="Times New Roman"/>
          <w:sz w:val="24"/>
          <w:szCs w:val="24"/>
        </w:rPr>
        <w:softHyphen/>
        <w:t>ская;</w:t>
      </w:r>
    </w:p>
    <w:p w14:paraId="73F91216"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«Санта Лючия»,</w:t>
      </w:r>
      <w:r w:rsidRPr="00F16244">
        <w:rPr>
          <w:rFonts w:ascii="Times New Roman" w:hAnsi="Times New Roman" w:cs="Times New Roman"/>
          <w:sz w:val="24"/>
          <w:szCs w:val="24"/>
        </w:rPr>
        <w:t xml:space="preserve"> итальянская; </w:t>
      </w:r>
      <w:r w:rsidRPr="00F16244">
        <w:rPr>
          <w:rFonts w:ascii="Times New Roman" w:hAnsi="Times New Roman" w:cs="Times New Roman"/>
          <w:iCs/>
          <w:sz w:val="24"/>
          <w:szCs w:val="24"/>
        </w:rPr>
        <w:t>«Вишня»,</w:t>
      </w:r>
      <w:r w:rsidRPr="00F16244">
        <w:rPr>
          <w:rFonts w:ascii="Times New Roman" w:hAnsi="Times New Roman" w:cs="Times New Roman"/>
          <w:sz w:val="24"/>
          <w:szCs w:val="24"/>
        </w:rPr>
        <w:t xml:space="preserve"> японская и др.</w:t>
      </w:r>
    </w:p>
    <w:p w14:paraId="3537DA77"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Концерт № 1 для фортепиано с оркестром,</w:t>
      </w:r>
      <w:r w:rsidRPr="00F16244">
        <w:rPr>
          <w:rFonts w:ascii="Times New Roman" w:hAnsi="Times New Roman" w:cs="Times New Roman"/>
          <w:sz w:val="24"/>
          <w:szCs w:val="24"/>
        </w:rPr>
        <w:t xml:space="preserve"> фрагмент 3-й час</w:t>
      </w:r>
      <w:r w:rsidRPr="00F16244">
        <w:rPr>
          <w:rFonts w:ascii="Times New Roman" w:hAnsi="Times New Roman" w:cs="Times New Roman"/>
          <w:sz w:val="24"/>
          <w:szCs w:val="24"/>
        </w:rPr>
        <w:softHyphen/>
        <w:t>ти. П. Чайковский.</w:t>
      </w:r>
    </w:p>
    <w:p w14:paraId="3AC4E677"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«Камаринская», «Мужик на гармонике играет».</w:t>
      </w:r>
      <w:r w:rsidRPr="00F16244">
        <w:rPr>
          <w:rFonts w:ascii="Times New Roman" w:hAnsi="Times New Roman" w:cs="Times New Roman"/>
          <w:sz w:val="24"/>
          <w:szCs w:val="24"/>
        </w:rPr>
        <w:t xml:space="preserve"> П. Чайков</w:t>
      </w:r>
      <w:r w:rsidRPr="00F16244">
        <w:rPr>
          <w:rFonts w:ascii="Times New Roman" w:hAnsi="Times New Roman" w:cs="Times New Roman"/>
          <w:sz w:val="24"/>
          <w:szCs w:val="24"/>
        </w:rPr>
        <w:softHyphen/>
        <w:t>ский.</w:t>
      </w:r>
    </w:p>
    <w:p w14:paraId="2ECA37E7"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«Ты воспой, жавороночек»</w:t>
      </w:r>
      <w:r w:rsidRPr="00F16244">
        <w:rPr>
          <w:rFonts w:ascii="Times New Roman" w:hAnsi="Times New Roman" w:cs="Times New Roman"/>
          <w:sz w:val="24"/>
          <w:szCs w:val="24"/>
        </w:rPr>
        <w:t xml:space="preserve"> из кантаты </w:t>
      </w:r>
      <w:r w:rsidRPr="00F16244">
        <w:rPr>
          <w:rFonts w:ascii="Times New Roman" w:hAnsi="Times New Roman" w:cs="Times New Roman"/>
          <w:iCs/>
          <w:sz w:val="24"/>
          <w:szCs w:val="24"/>
        </w:rPr>
        <w:t>«Курские песни».</w:t>
      </w:r>
      <w:r w:rsidRPr="00F16244">
        <w:rPr>
          <w:rFonts w:ascii="Times New Roman" w:hAnsi="Times New Roman" w:cs="Times New Roman"/>
          <w:sz w:val="24"/>
          <w:szCs w:val="24"/>
        </w:rPr>
        <w:t xml:space="preserve"> Г. Сви</w:t>
      </w:r>
      <w:r w:rsidRPr="00F16244">
        <w:rPr>
          <w:rFonts w:ascii="Times New Roman" w:hAnsi="Times New Roman" w:cs="Times New Roman"/>
          <w:sz w:val="24"/>
          <w:szCs w:val="24"/>
        </w:rPr>
        <w:softHyphen/>
        <w:t>ридов.</w:t>
      </w:r>
    </w:p>
    <w:p w14:paraId="1ECF5623"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«Светит месяц»,</w:t>
      </w:r>
      <w:r w:rsidRPr="00F16244">
        <w:rPr>
          <w:rFonts w:ascii="Times New Roman" w:hAnsi="Times New Roman" w:cs="Times New Roman"/>
          <w:sz w:val="24"/>
          <w:szCs w:val="24"/>
        </w:rPr>
        <w:t xml:space="preserve"> русская народная песня-пляска.</w:t>
      </w:r>
    </w:p>
    <w:p w14:paraId="13283F8E"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«Пляска скоморохов» из</w:t>
      </w:r>
      <w:r w:rsidRPr="00F16244">
        <w:rPr>
          <w:rFonts w:ascii="Times New Roman" w:hAnsi="Times New Roman" w:cs="Times New Roman"/>
          <w:sz w:val="24"/>
          <w:szCs w:val="24"/>
        </w:rPr>
        <w:t xml:space="preserve"> оперы </w:t>
      </w:r>
      <w:r w:rsidRPr="00F16244">
        <w:rPr>
          <w:rFonts w:ascii="Times New Roman" w:hAnsi="Times New Roman" w:cs="Times New Roman"/>
          <w:iCs/>
          <w:sz w:val="24"/>
          <w:szCs w:val="24"/>
        </w:rPr>
        <w:t>«Снегурочка».</w:t>
      </w:r>
      <w:r w:rsidRPr="00F16244">
        <w:rPr>
          <w:rFonts w:ascii="Times New Roman" w:hAnsi="Times New Roman" w:cs="Times New Roman"/>
          <w:bCs/>
          <w:sz w:val="24"/>
          <w:szCs w:val="24"/>
        </w:rPr>
        <w:t xml:space="preserve"> Н. Римский-Кор</w:t>
      </w:r>
      <w:r w:rsidRPr="00F16244">
        <w:rPr>
          <w:rFonts w:ascii="Times New Roman" w:hAnsi="Times New Roman" w:cs="Times New Roman"/>
          <w:sz w:val="24"/>
          <w:szCs w:val="24"/>
        </w:rPr>
        <w:t>саков.</w:t>
      </w:r>
    </w:p>
    <w:p w14:paraId="0A1ADEF7"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Троицкие песни.</w:t>
      </w:r>
    </w:p>
    <w:p w14:paraId="43E85BEF"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«Музыкант-чародей»,</w:t>
      </w:r>
      <w:r w:rsidRPr="00F16244">
        <w:rPr>
          <w:rFonts w:ascii="Times New Roman" w:hAnsi="Times New Roman" w:cs="Times New Roman"/>
          <w:sz w:val="24"/>
          <w:szCs w:val="24"/>
        </w:rPr>
        <w:t xml:space="preserve"> белорусская сказка.</w:t>
      </w:r>
    </w:p>
    <w:p w14:paraId="441BAE20"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«Иван Сусанин»,</w:t>
      </w:r>
      <w:r w:rsidRPr="00F16244">
        <w:rPr>
          <w:rFonts w:ascii="Times New Roman" w:hAnsi="Times New Roman" w:cs="Times New Roman"/>
          <w:sz w:val="24"/>
          <w:szCs w:val="24"/>
        </w:rPr>
        <w:t xml:space="preserve"> фрагменты из оперы: интродукция; танцы </w:t>
      </w:r>
      <w:r w:rsidRPr="00F16244">
        <w:rPr>
          <w:rFonts w:ascii="Times New Roman" w:hAnsi="Times New Roman" w:cs="Times New Roman"/>
          <w:bCs/>
          <w:sz w:val="24"/>
          <w:szCs w:val="24"/>
        </w:rPr>
        <w:t>из</w:t>
      </w:r>
      <w:r w:rsidRPr="00F16244">
        <w:rPr>
          <w:rFonts w:ascii="Times New Roman" w:hAnsi="Times New Roman" w:cs="Times New Roman"/>
          <w:sz w:val="24"/>
          <w:szCs w:val="24"/>
        </w:rPr>
        <w:t xml:space="preserve"> II действия; сцена и хор из III действия; сцена из IV действия. М.Глинка.</w:t>
      </w:r>
    </w:p>
    <w:p w14:paraId="74F3D458"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Песня Марфы («Исходила младешенъка»)</w:t>
      </w:r>
      <w:r w:rsidRPr="00F16244">
        <w:rPr>
          <w:rFonts w:ascii="Times New Roman" w:hAnsi="Times New Roman" w:cs="Times New Roman"/>
          <w:sz w:val="24"/>
          <w:szCs w:val="24"/>
        </w:rPr>
        <w:t xml:space="preserve"> из оперы </w:t>
      </w:r>
      <w:r w:rsidRPr="00F16244">
        <w:rPr>
          <w:rFonts w:ascii="Times New Roman" w:hAnsi="Times New Roman" w:cs="Times New Roman"/>
          <w:iCs/>
          <w:sz w:val="24"/>
          <w:szCs w:val="24"/>
        </w:rPr>
        <w:t>«Хованщи</w:t>
      </w:r>
      <w:r w:rsidRPr="00F16244">
        <w:rPr>
          <w:rFonts w:ascii="Times New Roman" w:hAnsi="Times New Roman" w:cs="Times New Roman"/>
          <w:iCs/>
          <w:sz w:val="24"/>
          <w:szCs w:val="24"/>
        </w:rPr>
        <w:softHyphen/>
        <w:t>на».</w:t>
      </w:r>
      <w:r w:rsidRPr="00F16244">
        <w:rPr>
          <w:rFonts w:ascii="Times New Roman" w:hAnsi="Times New Roman" w:cs="Times New Roman"/>
          <w:sz w:val="24"/>
          <w:szCs w:val="24"/>
        </w:rPr>
        <w:t xml:space="preserve"> М. Мусоргский.</w:t>
      </w:r>
    </w:p>
    <w:p w14:paraId="49262230"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«Пляска персидок»</w:t>
      </w:r>
      <w:r w:rsidRPr="00F16244">
        <w:rPr>
          <w:rFonts w:ascii="Times New Roman" w:hAnsi="Times New Roman" w:cs="Times New Roman"/>
          <w:sz w:val="24"/>
          <w:szCs w:val="24"/>
        </w:rPr>
        <w:t xml:space="preserve"> из оперы </w:t>
      </w:r>
      <w:r w:rsidRPr="00F16244">
        <w:rPr>
          <w:rFonts w:ascii="Times New Roman" w:hAnsi="Times New Roman" w:cs="Times New Roman"/>
          <w:iCs/>
          <w:sz w:val="24"/>
          <w:szCs w:val="24"/>
        </w:rPr>
        <w:t>«Хованщина».</w:t>
      </w:r>
      <w:r w:rsidRPr="00F16244">
        <w:rPr>
          <w:rFonts w:ascii="Times New Roman" w:hAnsi="Times New Roman" w:cs="Times New Roman"/>
          <w:sz w:val="24"/>
          <w:szCs w:val="24"/>
        </w:rPr>
        <w:t xml:space="preserve"> М. Мусорг</w:t>
      </w:r>
      <w:r w:rsidRPr="00F16244">
        <w:rPr>
          <w:rFonts w:ascii="Times New Roman" w:hAnsi="Times New Roman" w:cs="Times New Roman"/>
          <w:sz w:val="24"/>
          <w:szCs w:val="24"/>
        </w:rPr>
        <w:softHyphen/>
        <w:t>ский.</w:t>
      </w:r>
    </w:p>
    <w:p w14:paraId="56FA6CC5"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«Персидский хор»</w:t>
      </w:r>
      <w:r w:rsidRPr="00F16244">
        <w:rPr>
          <w:rFonts w:ascii="Times New Roman" w:hAnsi="Times New Roman" w:cs="Times New Roman"/>
          <w:sz w:val="24"/>
          <w:szCs w:val="24"/>
        </w:rPr>
        <w:t xml:space="preserve"> из оперы </w:t>
      </w:r>
      <w:r w:rsidRPr="00F16244">
        <w:rPr>
          <w:rFonts w:ascii="Times New Roman" w:hAnsi="Times New Roman" w:cs="Times New Roman"/>
          <w:iCs/>
          <w:sz w:val="24"/>
          <w:szCs w:val="24"/>
        </w:rPr>
        <w:t>«Руслан и Людмила».</w:t>
      </w:r>
      <w:r w:rsidRPr="00F16244">
        <w:rPr>
          <w:rFonts w:ascii="Times New Roman" w:hAnsi="Times New Roman" w:cs="Times New Roman"/>
          <w:sz w:val="24"/>
          <w:szCs w:val="24"/>
        </w:rPr>
        <w:t xml:space="preserve"> М. Глинка. </w:t>
      </w:r>
      <w:r w:rsidRPr="00F16244">
        <w:rPr>
          <w:rFonts w:ascii="Times New Roman" w:hAnsi="Times New Roman" w:cs="Times New Roman"/>
          <w:iCs/>
          <w:sz w:val="24"/>
          <w:szCs w:val="24"/>
        </w:rPr>
        <w:t>«Колыбельная»</w:t>
      </w:r>
      <w:r w:rsidRPr="00F16244">
        <w:rPr>
          <w:rFonts w:ascii="Times New Roman" w:hAnsi="Times New Roman" w:cs="Times New Roman"/>
          <w:sz w:val="24"/>
          <w:szCs w:val="24"/>
        </w:rPr>
        <w:t xml:space="preserve"> и </w:t>
      </w:r>
      <w:r w:rsidRPr="00F16244">
        <w:rPr>
          <w:rFonts w:ascii="Times New Roman" w:hAnsi="Times New Roman" w:cs="Times New Roman"/>
          <w:iCs/>
          <w:sz w:val="24"/>
          <w:szCs w:val="24"/>
        </w:rPr>
        <w:t>«Танец с саблями»</w:t>
      </w:r>
      <w:r w:rsidRPr="00F16244">
        <w:rPr>
          <w:rFonts w:ascii="Times New Roman" w:hAnsi="Times New Roman" w:cs="Times New Roman"/>
          <w:sz w:val="24"/>
          <w:szCs w:val="24"/>
        </w:rPr>
        <w:t xml:space="preserve"> из балета </w:t>
      </w:r>
      <w:r w:rsidRPr="00F16244">
        <w:rPr>
          <w:rFonts w:ascii="Times New Roman" w:hAnsi="Times New Roman" w:cs="Times New Roman"/>
          <w:iCs/>
          <w:sz w:val="24"/>
          <w:szCs w:val="24"/>
        </w:rPr>
        <w:t>«Гаянэ».</w:t>
      </w:r>
      <w:r w:rsidRPr="00F16244">
        <w:rPr>
          <w:rFonts w:ascii="Times New Roman" w:hAnsi="Times New Roman" w:cs="Times New Roman"/>
          <w:sz w:val="24"/>
          <w:szCs w:val="24"/>
        </w:rPr>
        <w:t xml:space="preserve"> А. Хача</w:t>
      </w:r>
      <w:r w:rsidRPr="00F16244">
        <w:rPr>
          <w:rFonts w:ascii="Times New Roman" w:hAnsi="Times New Roman" w:cs="Times New Roman"/>
          <w:sz w:val="24"/>
          <w:szCs w:val="24"/>
        </w:rPr>
        <w:softHyphen/>
        <w:t>турян.</w:t>
      </w:r>
    </w:p>
    <w:p w14:paraId="602B9988"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Первая картина</w:t>
      </w:r>
      <w:r w:rsidRPr="00F16244">
        <w:rPr>
          <w:rFonts w:ascii="Times New Roman" w:hAnsi="Times New Roman" w:cs="Times New Roman"/>
          <w:sz w:val="24"/>
          <w:szCs w:val="24"/>
        </w:rPr>
        <w:t xml:space="preserve"> из балета </w:t>
      </w:r>
      <w:r w:rsidRPr="00F16244">
        <w:rPr>
          <w:rFonts w:ascii="Times New Roman" w:hAnsi="Times New Roman" w:cs="Times New Roman"/>
          <w:iCs/>
          <w:sz w:val="24"/>
          <w:szCs w:val="24"/>
        </w:rPr>
        <w:t>«Петрушка».</w:t>
      </w:r>
      <w:r w:rsidRPr="00F16244">
        <w:rPr>
          <w:rFonts w:ascii="Times New Roman" w:hAnsi="Times New Roman" w:cs="Times New Roman"/>
          <w:sz w:val="24"/>
          <w:szCs w:val="24"/>
        </w:rPr>
        <w:t xml:space="preserve"> И. Стравинский.</w:t>
      </w:r>
    </w:p>
    <w:p w14:paraId="03ADD9B1"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«Вальс»</w:t>
      </w:r>
      <w:r w:rsidRPr="00F16244">
        <w:rPr>
          <w:rFonts w:ascii="Times New Roman" w:hAnsi="Times New Roman" w:cs="Times New Roman"/>
          <w:sz w:val="24"/>
          <w:szCs w:val="24"/>
        </w:rPr>
        <w:t xml:space="preserve"> из оперетты </w:t>
      </w:r>
      <w:r w:rsidRPr="00F16244">
        <w:rPr>
          <w:rFonts w:ascii="Times New Roman" w:hAnsi="Times New Roman" w:cs="Times New Roman"/>
          <w:iCs/>
          <w:sz w:val="24"/>
          <w:szCs w:val="24"/>
        </w:rPr>
        <w:t>«Летучая мышь».</w:t>
      </w:r>
      <w:r w:rsidRPr="00F16244">
        <w:rPr>
          <w:rFonts w:ascii="Times New Roman" w:hAnsi="Times New Roman" w:cs="Times New Roman"/>
          <w:sz w:val="24"/>
          <w:szCs w:val="24"/>
        </w:rPr>
        <w:t xml:space="preserve"> И. Штраус.     </w:t>
      </w:r>
    </w:p>
    <w:p w14:paraId="3F850244"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Сцена</w:t>
      </w:r>
      <w:r w:rsidRPr="00F16244">
        <w:rPr>
          <w:rFonts w:ascii="Times New Roman" w:hAnsi="Times New Roman" w:cs="Times New Roman"/>
          <w:sz w:val="24"/>
          <w:szCs w:val="24"/>
        </w:rPr>
        <w:t xml:space="preserve"> из мюзикла </w:t>
      </w:r>
      <w:r w:rsidRPr="00F16244">
        <w:rPr>
          <w:rFonts w:ascii="Times New Roman" w:hAnsi="Times New Roman" w:cs="Times New Roman"/>
          <w:iCs/>
          <w:sz w:val="24"/>
          <w:szCs w:val="24"/>
        </w:rPr>
        <w:t>«Моя прекрасная леди».</w:t>
      </w:r>
      <w:r w:rsidRPr="00F16244">
        <w:rPr>
          <w:rFonts w:ascii="Times New Roman" w:hAnsi="Times New Roman" w:cs="Times New Roman"/>
          <w:sz w:val="24"/>
          <w:szCs w:val="24"/>
        </w:rPr>
        <w:t xml:space="preserve"> Ф. Лоу.</w:t>
      </w:r>
    </w:p>
    <w:p w14:paraId="6CB4AF8F"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«Звездная река».</w:t>
      </w:r>
      <w:r w:rsidRPr="00F16244">
        <w:rPr>
          <w:rFonts w:ascii="Times New Roman" w:hAnsi="Times New Roman" w:cs="Times New Roman"/>
          <w:sz w:val="24"/>
          <w:szCs w:val="24"/>
        </w:rPr>
        <w:t xml:space="preserve"> Слова и музыка В. Семенова.</w:t>
      </w:r>
    </w:p>
    <w:p w14:paraId="6ABFFE60"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«Джаз».</w:t>
      </w:r>
      <w:r w:rsidRPr="00F16244">
        <w:rPr>
          <w:rFonts w:ascii="Times New Roman" w:hAnsi="Times New Roman" w:cs="Times New Roman"/>
          <w:sz w:val="24"/>
          <w:szCs w:val="24"/>
        </w:rPr>
        <w:t xml:space="preserve"> Я. Дубравин, слова В. Суслова.</w:t>
      </w:r>
    </w:p>
    <w:p w14:paraId="628EABC6"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«Острый ритм».</w:t>
      </w:r>
      <w:r w:rsidRPr="00F16244">
        <w:rPr>
          <w:rFonts w:ascii="Times New Roman" w:hAnsi="Times New Roman" w:cs="Times New Roman"/>
          <w:sz w:val="24"/>
          <w:szCs w:val="24"/>
        </w:rPr>
        <w:t xml:space="preserve"> Дж. Гершвин, слова А. Гершвина.</w:t>
      </w:r>
    </w:p>
    <w:p w14:paraId="1660B149" w14:textId="77777777" w:rsidR="00820A06" w:rsidRPr="00F16244" w:rsidRDefault="00820A06" w:rsidP="00820A06">
      <w:pPr>
        <w:spacing w:before="20" w:after="0" w:line="240" w:lineRule="auto"/>
        <w:rPr>
          <w:rFonts w:ascii="Times New Roman" w:hAnsi="Times New Roman" w:cs="Times New Roman"/>
          <w:sz w:val="24"/>
          <w:szCs w:val="24"/>
        </w:rPr>
      </w:pPr>
      <w:r w:rsidRPr="00F16244">
        <w:rPr>
          <w:rFonts w:ascii="Times New Roman" w:hAnsi="Times New Roman" w:cs="Times New Roman"/>
          <w:iCs/>
          <w:sz w:val="24"/>
          <w:szCs w:val="24"/>
        </w:rPr>
        <w:t>«Ноктюрн»</w:t>
      </w:r>
      <w:r w:rsidRPr="00F16244">
        <w:rPr>
          <w:rFonts w:ascii="Times New Roman" w:hAnsi="Times New Roman" w:cs="Times New Roman"/>
          <w:sz w:val="24"/>
          <w:szCs w:val="24"/>
        </w:rPr>
        <w:t xml:space="preserve"> из </w:t>
      </w:r>
      <w:r w:rsidRPr="00F16244">
        <w:rPr>
          <w:rFonts w:ascii="Times New Roman" w:hAnsi="Times New Roman" w:cs="Times New Roman"/>
          <w:iCs/>
          <w:sz w:val="24"/>
          <w:szCs w:val="24"/>
        </w:rPr>
        <w:t>Квартета № 2.</w:t>
      </w:r>
      <w:r w:rsidRPr="00F16244">
        <w:rPr>
          <w:rFonts w:ascii="Times New Roman" w:hAnsi="Times New Roman" w:cs="Times New Roman"/>
          <w:sz w:val="24"/>
          <w:szCs w:val="24"/>
        </w:rPr>
        <w:t xml:space="preserve"> А. Бородин.</w:t>
      </w:r>
    </w:p>
    <w:p w14:paraId="167DF5A5"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«Вариации на тему рококо»</w:t>
      </w:r>
      <w:r w:rsidRPr="00F16244">
        <w:rPr>
          <w:rFonts w:ascii="Times New Roman" w:hAnsi="Times New Roman" w:cs="Times New Roman"/>
          <w:sz w:val="24"/>
          <w:szCs w:val="24"/>
        </w:rPr>
        <w:t xml:space="preserve"> для виолончели с оркестром, фрагменты. П. Чайковский.</w:t>
      </w:r>
    </w:p>
    <w:p w14:paraId="7945704A"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«Сирень».</w:t>
      </w:r>
      <w:r w:rsidRPr="00F16244">
        <w:rPr>
          <w:rFonts w:ascii="Times New Roman" w:hAnsi="Times New Roman" w:cs="Times New Roman"/>
          <w:sz w:val="24"/>
          <w:szCs w:val="24"/>
        </w:rPr>
        <w:t xml:space="preserve"> С. Рахманинов, слова Е. Бекетовой.</w:t>
      </w:r>
    </w:p>
    <w:p w14:paraId="77F1AD4F"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«Старый замок»</w:t>
      </w:r>
      <w:r w:rsidRPr="00F16244">
        <w:rPr>
          <w:rFonts w:ascii="Times New Roman" w:hAnsi="Times New Roman" w:cs="Times New Roman"/>
          <w:bCs/>
          <w:sz w:val="24"/>
          <w:szCs w:val="24"/>
        </w:rPr>
        <w:t xml:space="preserve"> из</w:t>
      </w:r>
      <w:r w:rsidRPr="00F16244">
        <w:rPr>
          <w:rFonts w:ascii="Times New Roman" w:hAnsi="Times New Roman" w:cs="Times New Roman"/>
          <w:sz w:val="24"/>
          <w:szCs w:val="24"/>
        </w:rPr>
        <w:t xml:space="preserve"> сюиты </w:t>
      </w:r>
      <w:r w:rsidRPr="00F16244">
        <w:rPr>
          <w:rFonts w:ascii="Times New Roman" w:hAnsi="Times New Roman" w:cs="Times New Roman"/>
          <w:iCs/>
          <w:sz w:val="24"/>
          <w:szCs w:val="24"/>
        </w:rPr>
        <w:t>«Картинки</w:t>
      </w:r>
      <w:r w:rsidRPr="00F16244">
        <w:rPr>
          <w:rFonts w:ascii="Times New Roman" w:hAnsi="Times New Roman" w:cs="Times New Roman"/>
          <w:bCs/>
          <w:iCs/>
          <w:sz w:val="24"/>
          <w:szCs w:val="24"/>
        </w:rPr>
        <w:t xml:space="preserve"> с выставки».</w:t>
      </w:r>
      <w:r w:rsidRPr="00F16244">
        <w:rPr>
          <w:rFonts w:ascii="Times New Roman" w:hAnsi="Times New Roman" w:cs="Times New Roman"/>
          <w:bCs/>
          <w:sz w:val="24"/>
          <w:szCs w:val="24"/>
        </w:rPr>
        <w:t xml:space="preserve"> М.</w:t>
      </w:r>
      <w:r w:rsidRPr="00F16244">
        <w:rPr>
          <w:rFonts w:ascii="Times New Roman" w:hAnsi="Times New Roman" w:cs="Times New Roman"/>
          <w:sz w:val="24"/>
          <w:szCs w:val="24"/>
        </w:rPr>
        <w:t xml:space="preserve"> Му</w:t>
      </w:r>
      <w:r w:rsidRPr="00F16244">
        <w:rPr>
          <w:rFonts w:ascii="Times New Roman" w:hAnsi="Times New Roman" w:cs="Times New Roman"/>
          <w:sz w:val="24"/>
          <w:szCs w:val="24"/>
        </w:rPr>
        <w:softHyphen/>
        <w:t>соргский.</w:t>
      </w:r>
    </w:p>
    <w:p w14:paraId="0D92953B"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«Песня франкского рыцаря»,</w:t>
      </w:r>
      <w:r w:rsidRPr="00F16244">
        <w:rPr>
          <w:rFonts w:ascii="Times New Roman" w:hAnsi="Times New Roman" w:cs="Times New Roman"/>
          <w:sz w:val="24"/>
          <w:szCs w:val="24"/>
        </w:rPr>
        <w:t xml:space="preserve"> ред. С. Василенко.</w:t>
      </w:r>
    </w:p>
    <w:p w14:paraId="4B73B0B4"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«Полонез»(пя</w:t>
      </w:r>
      <w:r w:rsidRPr="00F16244">
        <w:rPr>
          <w:rFonts w:ascii="Times New Roman" w:hAnsi="Times New Roman" w:cs="Times New Roman"/>
          <w:sz w:val="24"/>
          <w:szCs w:val="24"/>
        </w:rPr>
        <w:t xml:space="preserve"> мажор); </w:t>
      </w:r>
      <w:r w:rsidRPr="00F16244">
        <w:rPr>
          <w:rFonts w:ascii="Times New Roman" w:hAnsi="Times New Roman" w:cs="Times New Roman"/>
          <w:iCs/>
          <w:sz w:val="24"/>
          <w:szCs w:val="24"/>
        </w:rPr>
        <w:t>Мазурки № 47</w:t>
      </w:r>
      <w:r w:rsidRPr="00F16244">
        <w:rPr>
          <w:rFonts w:ascii="Times New Roman" w:hAnsi="Times New Roman" w:cs="Times New Roman"/>
          <w:sz w:val="24"/>
          <w:szCs w:val="24"/>
        </w:rPr>
        <w:t xml:space="preserve"> (ля минор), </w:t>
      </w:r>
      <w:r w:rsidRPr="00F16244">
        <w:rPr>
          <w:rFonts w:ascii="Times New Roman" w:hAnsi="Times New Roman" w:cs="Times New Roman"/>
          <w:iCs/>
          <w:sz w:val="24"/>
          <w:szCs w:val="24"/>
        </w:rPr>
        <w:t>№ 48</w:t>
      </w:r>
      <w:r w:rsidRPr="00F16244">
        <w:rPr>
          <w:rFonts w:ascii="Times New Roman" w:hAnsi="Times New Roman" w:cs="Times New Roman"/>
          <w:sz w:val="24"/>
          <w:szCs w:val="24"/>
        </w:rPr>
        <w:t xml:space="preserve"> (фа мажор), </w:t>
      </w:r>
      <w:r w:rsidRPr="00F16244">
        <w:rPr>
          <w:rFonts w:ascii="Times New Roman" w:hAnsi="Times New Roman" w:cs="Times New Roman"/>
          <w:iCs/>
          <w:sz w:val="24"/>
          <w:szCs w:val="24"/>
        </w:rPr>
        <w:t>№ 1</w:t>
      </w:r>
      <w:r w:rsidRPr="00F16244">
        <w:rPr>
          <w:rFonts w:ascii="Times New Roman" w:hAnsi="Times New Roman" w:cs="Times New Roman"/>
          <w:sz w:val="24"/>
          <w:szCs w:val="24"/>
        </w:rPr>
        <w:t xml:space="preserve"> (си-бемоль мажор). Ф. Шопен.</w:t>
      </w:r>
    </w:p>
    <w:p w14:paraId="304ED30A"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«Желание».</w:t>
      </w:r>
      <w:r w:rsidRPr="00F16244">
        <w:rPr>
          <w:rFonts w:ascii="Times New Roman" w:hAnsi="Times New Roman" w:cs="Times New Roman"/>
          <w:sz w:val="24"/>
          <w:szCs w:val="24"/>
        </w:rPr>
        <w:t xml:space="preserve"> Ф. Шопен, слова С. Витвицкого, пер.</w:t>
      </w:r>
      <w:r w:rsidRPr="00F16244">
        <w:rPr>
          <w:rFonts w:ascii="Times New Roman" w:hAnsi="Times New Roman" w:cs="Times New Roman"/>
          <w:bCs/>
          <w:sz w:val="24"/>
          <w:szCs w:val="24"/>
        </w:rPr>
        <w:t xml:space="preserve"> Вс.</w:t>
      </w:r>
      <w:r w:rsidRPr="00F16244">
        <w:rPr>
          <w:rFonts w:ascii="Times New Roman" w:hAnsi="Times New Roman" w:cs="Times New Roman"/>
          <w:sz w:val="24"/>
          <w:szCs w:val="24"/>
        </w:rPr>
        <w:t xml:space="preserve"> Рожде</w:t>
      </w:r>
      <w:r w:rsidRPr="00F16244">
        <w:rPr>
          <w:rFonts w:ascii="Times New Roman" w:hAnsi="Times New Roman" w:cs="Times New Roman"/>
          <w:sz w:val="24"/>
          <w:szCs w:val="24"/>
        </w:rPr>
        <w:softHyphen/>
        <w:t>ственского.</w:t>
      </w:r>
    </w:p>
    <w:p w14:paraId="5B0304D1"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Соната № 8 («Патетическая»),</w:t>
      </w:r>
      <w:r w:rsidRPr="00F16244">
        <w:rPr>
          <w:rFonts w:ascii="Times New Roman" w:hAnsi="Times New Roman" w:cs="Times New Roman"/>
          <w:sz w:val="24"/>
          <w:szCs w:val="24"/>
        </w:rPr>
        <w:t xml:space="preserve"> фрагменты. Л. Бетховен.</w:t>
      </w:r>
    </w:p>
    <w:p w14:paraId="1DDCAC21"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«Венецианская ночь». М.</w:t>
      </w:r>
      <w:r w:rsidRPr="00F16244">
        <w:rPr>
          <w:rFonts w:ascii="Times New Roman" w:hAnsi="Times New Roman" w:cs="Times New Roman"/>
          <w:sz w:val="24"/>
          <w:szCs w:val="24"/>
        </w:rPr>
        <w:t xml:space="preserve"> Глинка, слова И. Козлова.</w:t>
      </w:r>
    </w:p>
    <w:p w14:paraId="35C43E8A"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«Арагонская хота».М.</w:t>
      </w:r>
      <w:r w:rsidRPr="00F16244">
        <w:rPr>
          <w:rFonts w:ascii="Times New Roman" w:hAnsi="Times New Roman" w:cs="Times New Roman"/>
          <w:sz w:val="24"/>
          <w:szCs w:val="24"/>
        </w:rPr>
        <w:t xml:space="preserve"> Глинка.</w:t>
      </w:r>
    </w:p>
    <w:p w14:paraId="449FF1B9"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«Баркарола»</w:t>
      </w:r>
      <w:r w:rsidRPr="00F16244">
        <w:rPr>
          <w:rFonts w:ascii="Times New Roman" w:hAnsi="Times New Roman" w:cs="Times New Roman"/>
          <w:sz w:val="24"/>
          <w:szCs w:val="24"/>
        </w:rPr>
        <w:t xml:space="preserve"> (Июнь) из цикла </w:t>
      </w:r>
      <w:r w:rsidRPr="00F16244">
        <w:rPr>
          <w:rFonts w:ascii="Times New Roman" w:hAnsi="Times New Roman" w:cs="Times New Roman"/>
          <w:iCs/>
          <w:sz w:val="24"/>
          <w:szCs w:val="24"/>
        </w:rPr>
        <w:t>«Времена</w:t>
      </w:r>
      <w:r w:rsidRPr="00F16244">
        <w:rPr>
          <w:rFonts w:ascii="Times New Roman" w:hAnsi="Times New Roman" w:cs="Times New Roman"/>
          <w:bCs/>
          <w:iCs/>
          <w:sz w:val="24"/>
          <w:szCs w:val="24"/>
        </w:rPr>
        <w:t xml:space="preserve"> года».</w:t>
      </w:r>
      <w:r w:rsidRPr="00F16244">
        <w:rPr>
          <w:rFonts w:ascii="Times New Roman" w:hAnsi="Times New Roman" w:cs="Times New Roman"/>
          <w:bCs/>
          <w:sz w:val="24"/>
          <w:szCs w:val="24"/>
        </w:rPr>
        <w:t xml:space="preserve"> П. Чайков</w:t>
      </w:r>
      <w:r w:rsidRPr="00F16244">
        <w:rPr>
          <w:rFonts w:ascii="Times New Roman" w:hAnsi="Times New Roman" w:cs="Times New Roman"/>
          <w:bCs/>
          <w:sz w:val="24"/>
          <w:szCs w:val="24"/>
        </w:rPr>
        <w:softHyphen/>
        <w:t>ский.</w:t>
      </w:r>
    </w:p>
    <w:p w14:paraId="47092BE2" w14:textId="77777777" w:rsidR="00820A06" w:rsidRPr="00F16244" w:rsidRDefault="00820A06" w:rsidP="00820A06">
      <w:pPr>
        <w:spacing w:before="20" w:after="0" w:line="240" w:lineRule="auto"/>
        <w:rPr>
          <w:rFonts w:ascii="Times New Roman" w:hAnsi="Times New Roman" w:cs="Times New Roman"/>
          <w:sz w:val="24"/>
          <w:szCs w:val="24"/>
        </w:rPr>
      </w:pPr>
      <w:r w:rsidRPr="00F16244">
        <w:rPr>
          <w:rFonts w:ascii="Times New Roman" w:hAnsi="Times New Roman" w:cs="Times New Roman"/>
          <w:iCs/>
          <w:sz w:val="24"/>
          <w:szCs w:val="24"/>
        </w:rPr>
        <w:t>Прелюдия</w:t>
      </w:r>
      <w:r w:rsidRPr="00F16244">
        <w:rPr>
          <w:rFonts w:ascii="Times New Roman" w:hAnsi="Times New Roman" w:cs="Times New Roman"/>
          <w:sz w:val="24"/>
          <w:szCs w:val="24"/>
        </w:rPr>
        <w:t xml:space="preserve"> (до-диез минор). С. Рахманинов.</w:t>
      </w:r>
    </w:p>
    <w:p w14:paraId="45E56999"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Прелюдии №</w:t>
      </w:r>
      <w:r w:rsidRPr="00F16244">
        <w:rPr>
          <w:rFonts w:ascii="Times New Roman" w:hAnsi="Times New Roman" w:cs="Times New Roman"/>
          <w:sz w:val="24"/>
          <w:szCs w:val="24"/>
        </w:rPr>
        <w:t xml:space="preserve"> 7и </w:t>
      </w:r>
      <w:r w:rsidRPr="00F16244">
        <w:rPr>
          <w:rFonts w:ascii="Times New Roman" w:hAnsi="Times New Roman" w:cs="Times New Roman"/>
          <w:iCs/>
          <w:sz w:val="24"/>
          <w:szCs w:val="24"/>
        </w:rPr>
        <w:t>№ 20.</w:t>
      </w:r>
      <w:r w:rsidRPr="00F16244">
        <w:rPr>
          <w:rFonts w:ascii="Times New Roman" w:hAnsi="Times New Roman" w:cs="Times New Roman"/>
          <w:sz w:val="24"/>
          <w:szCs w:val="24"/>
        </w:rPr>
        <w:t xml:space="preserve"> Ф. Шопен.</w:t>
      </w:r>
    </w:p>
    <w:p w14:paraId="0D10ED06"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Этюд № 12 («Революционный»).</w:t>
      </w:r>
      <w:r w:rsidRPr="00F16244">
        <w:rPr>
          <w:rFonts w:ascii="Times New Roman" w:hAnsi="Times New Roman" w:cs="Times New Roman"/>
          <w:sz w:val="24"/>
          <w:szCs w:val="24"/>
        </w:rPr>
        <w:t xml:space="preserve"> Ф. Шопен.</w:t>
      </w:r>
    </w:p>
    <w:p w14:paraId="5D61BBDF"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 xml:space="preserve">Соната </w:t>
      </w:r>
      <w:r w:rsidRPr="00F16244">
        <w:rPr>
          <w:rFonts w:ascii="Times New Roman" w:hAnsi="Times New Roman" w:cs="Times New Roman"/>
          <w:iCs/>
          <w:sz w:val="24"/>
          <w:szCs w:val="24"/>
          <w:lang w:val="en-US"/>
        </w:rPr>
        <w:t>Ns</w:t>
      </w:r>
      <w:r w:rsidRPr="00F16244">
        <w:rPr>
          <w:rFonts w:ascii="Times New Roman" w:hAnsi="Times New Roman" w:cs="Times New Roman"/>
          <w:iCs/>
          <w:sz w:val="24"/>
          <w:szCs w:val="24"/>
        </w:rPr>
        <w:t xml:space="preserve"> 8 («Патетическая»).</w:t>
      </w:r>
      <w:r w:rsidRPr="00F16244">
        <w:rPr>
          <w:rFonts w:ascii="Times New Roman" w:hAnsi="Times New Roman" w:cs="Times New Roman"/>
          <w:sz w:val="24"/>
          <w:szCs w:val="24"/>
        </w:rPr>
        <w:t xml:space="preserve"> Л.Бетховен.</w:t>
      </w:r>
    </w:p>
    <w:p w14:paraId="097138CD"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«Песня Сольвейг»</w:t>
      </w:r>
      <w:r w:rsidRPr="00F16244">
        <w:rPr>
          <w:rFonts w:ascii="Times New Roman" w:hAnsi="Times New Roman" w:cs="Times New Roman"/>
          <w:sz w:val="24"/>
          <w:szCs w:val="24"/>
        </w:rPr>
        <w:t xml:space="preserve"> и </w:t>
      </w:r>
      <w:r w:rsidRPr="00F16244">
        <w:rPr>
          <w:rFonts w:ascii="Times New Roman" w:hAnsi="Times New Roman" w:cs="Times New Roman"/>
          <w:iCs/>
          <w:sz w:val="24"/>
          <w:szCs w:val="24"/>
        </w:rPr>
        <w:t>«Танец Анитры»</w:t>
      </w:r>
      <w:r w:rsidRPr="00F16244">
        <w:rPr>
          <w:rFonts w:ascii="Times New Roman" w:hAnsi="Times New Roman" w:cs="Times New Roman"/>
          <w:sz w:val="24"/>
          <w:szCs w:val="24"/>
        </w:rPr>
        <w:t xml:space="preserve"> из сюиты</w:t>
      </w:r>
      <w:r w:rsidRPr="00F16244">
        <w:rPr>
          <w:rFonts w:ascii="Times New Roman" w:hAnsi="Times New Roman" w:cs="Times New Roman"/>
          <w:bCs/>
          <w:sz w:val="24"/>
          <w:szCs w:val="24"/>
        </w:rPr>
        <w:t xml:space="preserve"> </w:t>
      </w:r>
      <w:r w:rsidRPr="00F16244">
        <w:rPr>
          <w:rFonts w:ascii="Times New Roman" w:hAnsi="Times New Roman" w:cs="Times New Roman"/>
          <w:bCs/>
          <w:iCs/>
          <w:sz w:val="24"/>
          <w:szCs w:val="24"/>
        </w:rPr>
        <w:t>«Пер</w:t>
      </w:r>
      <w:r w:rsidRPr="00F16244">
        <w:rPr>
          <w:rFonts w:ascii="Times New Roman" w:hAnsi="Times New Roman" w:cs="Times New Roman"/>
          <w:iCs/>
          <w:sz w:val="24"/>
          <w:szCs w:val="24"/>
        </w:rPr>
        <w:t xml:space="preserve"> Гюнт» Э.</w:t>
      </w:r>
      <w:r w:rsidRPr="00F16244">
        <w:rPr>
          <w:rFonts w:ascii="Times New Roman" w:hAnsi="Times New Roman" w:cs="Times New Roman"/>
          <w:sz w:val="24"/>
          <w:szCs w:val="24"/>
        </w:rPr>
        <w:t>Григ.</w:t>
      </w:r>
    </w:p>
    <w:p w14:paraId="579CBB55"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Народные песни: </w:t>
      </w:r>
      <w:r w:rsidRPr="00F16244">
        <w:rPr>
          <w:rFonts w:ascii="Times New Roman" w:hAnsi="Times New Roman" w:cs="Times New Roman"/>
          <w:iCs/>
          <w:sz w:val="24"/>
          <w:szCs w:val="24"/>
        </w:rPr>
        <w:t xml:space="preserve">«Исходила младешенъка», «Тонкая рябина», </w:t>
      </w:r>
      <w:r w:rsidRPr="00F16244">
        <w:rPr>
          <w:rFonts w:ascii="Times New Roman" w:hAnsi="Times New Roman" w:cs="Times New Roman"/>
          <w:sz w:val="24"/>
          <w:szCs w:val="24"/>
        </w:rPr>
        <w:t xml:space="preserve">русские; </w:t>
      </w:r>
      <w:r w:rsidRPr="00F16244">
        <w:rPr>
          <w:rFonts w:ascii="Times New Roman" w:hAnsi="Times New Roman" w:cs="Times New Roman"/>
          <w:iCs/>
          <w:sz w:val="24"/>
          <w:szCs w:val="24"/>
        </w:rPr>
        <w:t>«Пастушка»,</w:t>
      </w:r>
      <w:r w:rsidRPr="00F16244">
        <w:rPr>
          <w:rFonts w:ascii="Times New Roman" w:hAnsi="Times New Roman" w:cs="Times New Roman"/>
          <w:sz w:val="24"/>
          <w:szCs w:val="24"/>
        </w:rPr>
        <w:t xml:space="preserve"> французская, в обраб. Ж. Векерлена и др.</w:t>
      </w:r>
    </w:p>
    <w:p w14:paraId="32CB81D3"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«Пожелания друзьями, «Музыкант».</w:t>
      </w:r>
      <w:r w:rsidRPr="00F16244">
        <w:rPr>
          <w:rFonts w:ascii="Times New Roman" w:hAnsi="Times New Roman" w:cs="Times New Roman"/>
          <w:sz w:val="24"/>
          <w:szCs w:val="24"/>
        </w:rPr>
        <w:t xml:space="preserve"> Слова и музыка Б. Окуд</w:t>
      </w:r>
      <w:r w:rsidRPr="00F16244">
        <w:rPr>
          <w:rFonts w:ascii="Times New Roman" w:hAnsi="Times New Roman" w:cs="Times New Roman"/>
          <w:sz w:val="24"/>
          <w:szCs w:val="24"/>
        </w:rPr>
        <w:softHyphen/>
        <w:t>жавы.</w:t>
      </w:r>
    </w:p>
    <w:p w14:paraId="44403C3E"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«Песня о друге».</w:t>
      </w:r>
      <w:r w:rsidRPr="00F16244">
        <w:rPr>
          <w:rFonts w:ascii="Times New Roman" w:hAnsi="Times New Roman" w:cs="Times New Roman"/>
          <w:sz w:val="24"/>
          <w:szCs w:val="24"/>
        </w:rPr>
        <w:t xml:space="preserve"> Слова и музыка В. Высоцкого.</w:t>
      </w:r>
    </w:p>
    <w:p w14:paraId="6F53E007"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«Резиновый ежик», «Сказка по лесу идет».</w:t>
      </w:r>
      <w:r w:rsidRPr="00F16244">
        <w:rPr>
          <w:rFonts w:ascii="Times New Roman" w:hAnsi="Times New Roman" w:cs="Times New Roman"/>
          <w:sz w:val="24"/>
          <w:szCs w:val="24"/>
        </w:rPr>
        <w:t xml:space="preserve"> С. Никитин, слова Ю. Мориц.</w:t>
      </w:r>
    </w:p>
    <w:p w14:paraId="7FC64DA5" w14:textId="77777777"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«Шехеразада»,</w:t>
      </w:r>
      <w:r w:rsidRPr="00F16244">
        <w:rPr>
          <w:rFonts w:ascii="Times New Roman" w:hAnsi="Times New Roman" w:cs="Times New Roman"/>
          <w:sz w:val="24"/>
          <w:szCs w:val="24"/>
        </w:rPr>
        <w:t xml:space="preserve"> фрагменты</w:t>
      </w:r>
      <w:r w:rsidRPr="00F16244">
        <w:rPr>
          <w:rFonts w:ascii="Times New Roman" w:hAnsi="Times New Roman" w:cs="Times New Roman"/>
          <w:bCs/>
          <w:sz w:val="24"/>
          <w:szCs w:val="24"/>
        </w:rPr>
        <w:t xml:space="preserve"> 1-й</w:t>
      </w:r>
      <w:r w:rsidRPr="00F16244">
        <w:rPr>
          <w:rFonts w:ascii="Times New Roman" w:hAnsi="Times New Roman" w:cs="Times New Roman"/>
          <w:sz w:val="24"/>
          <w:szCs w:val="24"/>
        </w:rPr>
        <w:t xml:space="preserve"> части симфонической сюиты. Н. Римский-Корсаков,</w:t>
      </w:r>
    </w:p>
    <w:p w14:paraId="759DC2BA" w14:textId="77777777" w:rsidR="00820A06" w:rsidRPr="00820A06"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«Рассвет на Москве-реке».</w:t>
      </w:r>
      <w:r w:rsidRPr="00F16244">
        <w:rPr>
          <w:rFonts w:ascii="Times New Roman" w:hAnsi="Times New Roman" w:cs="Times New Roman"/>
          <w:sz w:val="24"/>
          <w:szCs w:val="24"/>
        </w:rPr>
        <w:t xml:space="preserve"> Вступление к опере </w:t>
      </w:r>
      <w:r w:rsidRPr="00F16244">
        <w:rPr>
          <w:rFonts w:ascii="Times New Roman" w:hAnsi="Times New Roman" w:cs="Times New Roman"/>
          <w:iCs/>
          <w:sz w:val="24"/>
          <w:szCs w:val="24"/>
        </w:rPr>
        <w:t xml:space="preserve">«Хованщина». </w:t>
      </w:r>
      <w:r w:rsidRPr="00F16244">
        <w:rPr>
          <w:rFonts w:ascii="Times New Roman" w:hAnsi="Times New Roman" w:cs="Times New Roman"/>
          <w:sz w:val="24"/>
          <w:szCs w:val="24"/>
        </w:rPr>
        <w:t>М. Мусоргский.</w:t>
      </w:r>
    </w:p>
    <w:p w14:paraId="4044494A" w14:textId="77777777" w:rsidR="00820A06" w:rsidRPr="00F16244" w:rsidRDefault="00820A06" w:rsidP="00820A06">
      <w:pPr>
        <w:spacing w:line="240" w:lineRule="auto"/>
        <w:outlineLvl w:val="0"/>
        <w:rPr>
          <w:rFonts w:ascii="Times New Roman" w:hAnsi="Times New Roman" w:cs="Times New Roman"/>
          <w:b/>
          <w:sz w:val="24"/>
          <w:szCs w:val="24"/>
        </w:rPr>
      </w:pPr>
    </w:p>
    <w:p w14:paraId="16BC6F22" w14:textId="77777777" w:rsidR="00820A06" w:rsidRPr="00F16244" w:rsidRDefault="00820A06" w:rsidP="00820A06">
      <w:pPr>
        <w:shd w:val="clear" w:color="auto" w:fill="FFFFFF"/>
        <w:autoSpaceDE w:val="0"/>
        <w:autoSpaceDN w:val="0"/>
        <w:adjustRightInd w:val="0"/>
        <w:spacing w:after="0" w:line="240" w:lineRule="auto"/>
        <w:jc w:val="center"/>
        <w:rPr>
          <w:rFonts w:ascii="Times New Roman" w:eastAsia="MS Mincho" w:hAnsi="Times New Roman" w:cs="Times New Roman"/>
          <w:b/>
          <w:noProof/>
          <w:sz w:val="24"/>
          <w:szCs w:val="24"/>
        </w:rPr>
      </w:pPr>
      <w:r w:rsidRPr="00F16244">
        <w:rPr>
          <w:rFonts w:ascii="Times New Roman" w:eastAsia="MS Mincho" w:hAnsi="Times New Roman" w:cs="Times New Roman"/>
          <w:b/>
          <w:noProof/>
          <w:sz w:val="24"/>
          <w:szCs w:val="24"/>
        </w:rPr>
        <w:t xml:space="preserve">Раздел </w:t>
      </w:r>
      <w:r w:rsidRPr="00F16244">
        <w:rPr>
          <w:rFonts w:ascii="Times New Roman" w:eastAsia="MS Mincho" w:hAnsi="Times New Roman" w:cs="Times New Roman"/>
          <w:b/>
          <w:noProof/>
          <w:sz w:val="24"/>
          <w:szCs w:val="24"/>
          <w:lang w:val="en-US"/>
        </w:rPr>
        <w:t>VII</w:t>
      </w:r>
      <w:r w:rsidRPr="00F16244">
        <w:rPr>
          <w:rFonts w:ascii="Times New Roman" w:eastAsia="MS Mincho" w:hAnsi="Times New Roman" w:cs="Times New Roman"/>
          <w:b/>
          <w:noProof/>
          <w:sz w:val="24"/>
          <w:szCs w:val="24"/>
        </w:rPr>
        <w:t>.  Тематическое планирование</w:t>
      </w:r>
    </w:p>
    <w:p w14:paraId="56001742" w14:textId="77777777" w:rsidR="00820A06" w:rsidRPr="00F16244" w:rsidRDefault="00820A06" w:rsidP="00820A06">
      <w:pPr>
        <w:shd w:val="clear" w:color="auto" w:fill="FFFFFF"/>
        <w:autoSpaceDE w:val="0"/>
        <w:autoSpaceDN w:val="0"/>
        <w:adjustRightInd w:val="0"/>
        <w:spacing w:after="0" w:line="240" w:lineRule="auto"/>
        <w:jc w:val="center"/>
        <w:rPr>
          <w:rFonts w:ascii="Times New Roman" w:hAnsi="Times New Roman" w:cs="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340"/>
        <w:gridCol w:w="693"/>
        <w:gridCol w:w="3220"/>
        <w:gridCol w:w="3261"/>
      </w:tblGrid>
      <w:tr w:rsidR="00820A06" w:rsidRPr="00820A06" w14:paraId="15137E5F" w14:textId="77777777" w:rsidTr="00820A06">
        <w:trPr>
          <w:trHeight w:val="605"/>
        </w:trPr>
        <w:tc>
          <w:tcPr>
            <w:tcW w:w="10207" w:type="dxa"/>
            <w:gridSpan w:val="5"/>
          </w:tcPr>
          <w:p w14:paraId="5C8929BF" w14:textId="77777777" w:rsidR="00820A06" w:rsidRPr="00820A06" w:rsidRDefault="00820A06" w:rsidP="00EF339A">
            <w:pPr>
              <w:tabs>
                <w:tab w:val="left" w:pos="2055"/>
              </w:tabs>
              <w:jc w:val="center"/>
              <w:rPr>
                <w:rFonts w:ascii="Times New Roman" w:hAnsi="Times New Roman" w:cs="Times New Roman"/>
                <w:b/>
              </w:rPr>
            </w:pPr>
            <w:r w:rsidRPr="00820A06">
              <w:rPr>
                <w:rFonts w:ascii="Times New Roman" w:hAnsi="Times New Roman" w:cs="Times New Roman"/>
                <w:b/>
              </w:rPr>
              <w:t>1 класс</w:t>
            </w:r>
          </w:p>
        </w:tc>
      </w:tr>
      <w:tr w:rsidR="00820A06" w:rsidRPr="00820A06" w14:paraId="3EDF962D" w14:textId="77777777" w:rsidTr="00820A06">
        <w:trPr>
          <w:trHeight w:val="1116"/>
        </w:trPr>
        <w:tc>
          <w:tcPr>
            <w:tcW w:w="693" w:type="dxa"/>
          </w:tcPr>
          <w:p w14:paraId="27E3D143" w14:textId="77777777"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w:t>
            </w:r>
          </w:p>
          <w:p w14:paraId="69DFCD81"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п/п</w:t>
            </w:r>
          </w:p>
        </w:tc>
        <w:tc>
          <w:tcPr>
            <w:tcW w:w="2340" w:type="dxa"/>
          </w:tcPr>
          <w:p w14:paraId="49DBC9B8"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Тема  урока</w:t>
            </w:r>
          </w:p>
        </w:tc>
        <w:tc>
          <w:tcPr>
            <w:tcW w:w="693" w:type="dxa"/>
          </w:tcPr>
          <w:p w14:paraId="0FD67B5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Кол-во часов</w:t>
            </w:r>
          </w:p>
        </w:tc>
        <w:tc>
          <w:tcPr>
            <w:tcW w:w="3220" w:type="dxa"/>
          </w:tcPr>
          <w:p w14:paraId="3246E790" w14:textId="77777777" w:rsidR="00820A06" w:rsidRPr="00820A06" w:rsidRDefault="00820A06" w:rsidP="00EF339A">
            <w:pPr>
              <w:tabs>
                <w:tab w:val="left" w:pos="155"/>
                <w:tab w:val="left" w:pos="885"/>
                <w:tab w:val="left" w:pos="1050"/>
                <w:tab w:val="left" w:pos="2869"/>
                <w:tab w:val="left" w:pos="3011"/>
                <w:tab w:val="left" w:pos="3152"/>
              </w:tabs>
              <w:spacing w:line="240" w:lineRule="auto"/>
              <w:ind w:left="34" w:right="459"/>
              <w:jc w:val="center"/>
              <w:rPr>
                <w:rFonts w:ascii="Times New Roman" w:hAnsi="Times New Roman" w:cs="Times New Roman"/>
              </w:rPr>
            </w:pPr>
            <w:r w:rsidRPr="00820A06">
              <w:rPr>
                <w:rFonts w:ascii="Times New Roman" w:hAnsi="Times New Roman" w:cs="Times New Roman"/>
              </w:rPr>
              <w:t>Содержание</w:t>
            </w:r>
          </w:p>
        </w:tc>
        <w:tc>
          <w:tcPr>
            <w:tcW w:w="3261" w:type="dxa"/>
          </w:tcPr>
          <w:p w14:paraId="652E5E2B" w14:textId="77777777" w:rsidR="00820A06" w:rsidRPr="00820A06" w:rsidRDefault="00820A06" w:rsidP="00EF339A">
            <w:pPr>
              <w:tabs>
                <w:tab w:val="left" w:pos="155"/>
                <w:tab w:val="left" w:pos="885"/>
                <w:tab w:val="left" w:pos="1050"/>
                <w:tab w:val="left" w:pos="2869"/>
                <w:tab w:val="left" w:pos="3011"/>
                <w:tab w:val="left" w:pos="3152"/>
              </w:tabs>
              <w:spacing w:line="240" w:lineRule="auto"/>
              <w:ind w:left="34" w:right="459"/>
              <w:jc w:val="center"/>
              <w:rPr>
                <w:rFonts w:ascii="Times New Roman" w:hAnsi="Times New Roman" w:cs="Times New Roman"/>
              </w:rPr>
            </w:pPr>
            <w:r w:rsidRPr="00820A06">
              <w:rPr>
                <w:rFonts w:ascii="Times New Roman" w:hAnsi="Times New Roman" w:cs="Times New Roman"/>
              </w:rPr>
              <w:t xml:space="preserve">Характеристика деятельности учащихся </w:t>
            </w:r>
          </w:p>
        </w:tc>
      </w:tr>
      <w:tr w:rsidR="00820A06" w:rsidRPr="00820A06" w14:paraId="31D96EF3" w14:textId="77777777" w:rsidTr="00820A06">
        <w:tc>
          <w:tcPr>
            <w:tcW w:w="10207" w:type="dxa"/>
            <w:gridSpan w:val="5"/>
          </w:tcPr>
          <w:p w14:paraId="22910E2C" w14:textId="77777777" w:rsidR="00820A06" w:rsidRPr="00820A06" w:rsidRDefault="00820A06" w:rsidP="00EF339A">
            <w:pPr>
              <w:tabs>
                <w:tab w:val="left" w:pos="601"/>
                <w:tab w:val="left" w:pos="1050"/>
              </w:tabs>
              <w:spacing w:line="240" w:lineRule="auto"/>
              <w:ind w:right="1984" w:hanging="675"/>
              <w:jc w:val="center"/>
              <w:rPr>
                <w:rFonts w:ascii="Times New Roman" w:hAnsi="Times New Roman" w:cs="Times New Roman"/>
              </w:rPr>
            </w:pPr>
            <w:r w:rsidRPr="00820A06">
              <w:rPr>
                <w:rFonts w:ascii="Times New Roman" w:hAnsi="Times New Roman" w:cs="Times New Roman"/>
                <w:b/>
              </w:rPr>
              <w:t xml:space="preserve">                                        </w:t>
            </w:r>
            <w:r w:rsidRPr="00820A06">
              <w:rPr>
                <w:rFonts w:ascii="Times New Roman" w:hAnsi="Times New Roman" w:cs="Times New Roman"/>
              </w:rPr>
              <w:t>«МУЗЫКА ВОКРУГ НАС»</w:t>
            </w:r>
          </w:p>
        </w:tc>
      </w:tr>
      <w:tr w:rsidR="00820A06" w:rsidRPr="00820A06" w14:paraId="402D3F81" w14:textId="77777777" w:rsidTr="00820A06">
        <w:tc>
          <w:tcPr>
            <w:tcW w:w="693" w:type="dxa"/>
          </w:tcPr>
          <w:p w14:paraId="7D822642"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1.1</w:t>
            </w:r>
          </w:p>
        </w:tc>
        <w:tc>
          <w:tcPr>
            <w:tcW w:w="2340" w:type="dxa"/>
          </w:tcPr>
          <w:p w14:paraId="0502A4D8"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«И Муза вечная со мной!» (Урок – путешествие)</w:t>
            </w:r>
          </w:p>
        </w:tc>
        <w:tc>
          <w:tcPr>
            <w:tcW w:w="693" w:type="dxa"/>
          </w:tcPr>
          <w:p w14:paraId="517AB77A"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6BDDA852"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Истоки возникновения музыки, рождение музыки как естественное проявление человеческого состояния.</w:t>
            </w:r>
          </w:p>
          <w:p w14:paraId="318F4C4C" w14:textId="77777777" w:rsidR="00820A06" w:rsidRPr="00820A06" w:rsidRDefault="00820A06" w:rsidP="00EF339A">
            <w:pPr>
              <w:pStyle w:val="a6"/>
              <w:spacing w:after="0" w:line="240" w:lineRule="auto"/>
              <w:ind w:left="0"/>
              <w:rPr>
                <w:rFonts w:ascii="Times New Roman" w:hAnsi="Times New Roman" w:cs="Times New Roman"/>
                <w:b/>
                <w:i/>
              </w:rPr>
            </w:pPr>
          </w:p>
        </w:tc>
        <w:tc>
          <w:tcPr>
            <w:tcW w:w="3261" w:type="dxa"/>
          </w:tcPr>
          <w:p w14:paraId="616ED8D9" w14:textId="77777777" w:rsidR="00820A06" w:rsidRPr="00820A06" w:rsidRDefault="00820A06" w:rsidP="00EF339A">
            <w:pPr>
              <w:pStyle w:val="a6"/>
              <w:spacing w:after="0" w:line="240" w:lineRule="auto"/>
              <w:ind w:left="0"/>
              <w:rPr>
                <w:rFonts w:ascii="Times New Roman" w:hAnsi="Times New Roman" w:cs="Times New Roman"/>
              </w:rPr>
            </w:pPr>
            <w:r w:rsidRPr="00820A06">
              <w:rPr>
                <w:rFonts w:ascii="Times New Roman" w:hAnsi="Times New Roman" w:cs="Times New Roman"/>
              </w:rPr>
              <w:t>Понимать</w:t>
            </w:r>
            <w:r w:rsidRPr="00820A06">
              <w:rPr>
                <w:rFonts w:ascii="Times New Roman" w:hAnsi="Times New Roman" w:cs="Times New Roman"/>
                <w:b/>
              </w:rPr>
              <w:t>:</w:t>
            </w:r>
            <w:r w:rsidRPr="00820A06">
              <w:rPr>
                <w:rFonts w:ascii="Times New Roman" w:hAnsi="Times New Roman" w:cs="Times New Roman"/>
              </w:rPr>
              <w:t xml:space="preserve">  правила поведения на уроке музыки. Правила  пения. Смысл понятий «Композитор – исполнитель – слушатель», муза.</w:t>
            </w:r>
          </w:p>
          <w:p w14:paraId="7481E37B" w14:textId="77777777" w:rsidR="00820A06" w:rsidRPr="00820A06" w:rsidRDefault="00820A06" w:rsidP="00EF339A">
            <w:pPr>
              <w:pStyle w:val="a6"/>
              <w:spacing w:after="0" w:line="240" w:lineRule="auto"/>
              <w:ind w:left="0"/>
              <w:rPr>
                <w:rFonts w:ascii="Times New Roman" w:hAnsi="Times New Roman" w:cs="Times New Roman"/>
                <w:b/>
                <w:i/>
              </w:rPr>
            </w:pPr>
            <w:r w:rsidRPr="00820A06">
              <w:rPr>
                <w:rFonts w:ascii="Times New Roman" w:hAnsi="Times New Roman" w:cs="Times New Roman"/>
              </w:rPr>
              <w:t>Определять настроение музыки, соблюдать певческую установку.</w:t>
            </w:r>
          </w:p>
          <w:p w14:paraId="3600E00B" w14:textId="77777777" w:rsidR="00820A06" w:rsidRPr="00820A06" w:rsidRDefault="00820A06" w:rsidP="00EF339A">
            <w:pPr>
              <w:pStyle w:val="a6"/>
              <w:spacing w:after="0" w:line="240" w:lineRule="auto"/>
              <w:ind w:left="0"/>
              <w:rPr>
                <w:rFonts w:ascii="Times New Roman" w:hAnsi="Times New Roman" w:cs="Times New Roman"/>
                <w:b/>
                <w:i/>
              </w:rPr>
            </w:pPr>
            <w:r w:rsidRPr="00820A06">
              <w:rPr>
                <w:rFonts w:ascii="Times New Roman" w:hAnsi="Times New Roman" w:cs="Times New Roman"/>
              </w:rPr>
              <w:t>Владеть первоначальными певческими навыками,                                                                                                                                                                                                                                                                                                                                                                                                                                                                                                                                                                                                                              Участвовать в коллективном пении.</w:t>
            </w:r>
          </w:p>
          <w:p w14:paraId="5A9FD14C"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Эмоционально откликаться на музыкальное произведение и выражая свое впечатление в пении, игре или пластике.</w:t>
            </w:r>
          </w:p>
        </w:tc>
      </w:tr>
      <w:tr w:rsidR="00820A06" w:rsidRPr="00820A06" w14:paraId="73F89A06" w14:textId="77777777" w:rsidTr="00820A06">
        <w:tc>
          <w:tcPr>
            <w:tcW w:w="693" w:type="dxa"/>
          </w:tcPr>
          <w:p w14:paraId="22EA0B1C"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1.2</w:t>
            </w:r>
          </w:p>
        </w:tc>
        <w:tc>
          <w:tcPr>
            <w:tcW w:w="2340" w:type="dxa"/>
          </w:tcPr>
          <w:p w14:paraId="07B90372"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Хоровод муз. (Урок – экскурсия)</w:t>
            </w:r>
          </w:p>
        </w:tc>
        <w:tc>
          <w:tcPr>
            <w:tcW w:w="693" w:type="dxa"/>
          </w:tcPr>
          <w:p w14:paraId="5FC5F0D2"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47B4A246" w14:textId="77777777" w:rsidR="00820A06" w:rsidRPr="00820A06" w:rsidRDefault="00820A06" w:rsidP="00EF339A">
            <w:pPr>
              <w:pStyle w:val="a6"/>
              <w:tabs>
                <w:tab w:val="left" w:pos="0"/>
                <w:tab w:val="left" w:pos="34"/>
                <w:tab w:val="left" w:pos="317"/>
                <w:tab w:val="left" w:pos="1050"/>
                <w:tab w:val="left" w:pos="2727"/>
              </w:tabs>
              <w:spacing w:after="0" w:line="240" w:lineRule="auto"/>
              <w:ind w:left="0" w:right="317"/>
              <w:rPr>
                <w:rFonts w:ascii="Times New Roman" w:hAnsi="Times New Roman" w:cs="Times New Roman"/>
                <w:lang w:val="en-US"/>
              </w:rPr>
            </w:pPr>
            <w:r w:rsidRPr="00820A06">
              <w:rPr>
                <w:rFonts w:ascii="Times New Roman" w:hAnsi="Times New Roman" w:cs="Times New Roman"/>
              </w:rPr>
              <w:t xml:space="preserve">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w:t>
            </w:r>
          </w:p>
          <w:p w14:paraId="77C2262D" w14:textId="77777777" w:rsidR="00820A06" w:rsidRPr="00820A06" w:rsidRDefault="00820A06" w:rsidP="00EF339A">
            <w:pPr>
              <w:pStyle w:val="a6"/>
              <w:tabs>
                <w:tab w:val="left" w:pos="0"/>
                <w:tab w:val="left" w:pos="34"/>
                <w:tab w:val="left" w:pos="176"/>
                <w:tab w:val="left" w:pos="318"/>
                <w:tab w:val="left" w:pos="2727"/>
              </w:tabs>
              <w:spacing w:after="0" w:line="240" w:lineRule="auto"/>
              <w:ind w:left="0" w:right="317"/>
              <w:rPr>
                <w:rFonts w:ascii="Times New Roman" w:hAnsi="Times New Roman" w:cs="Times New Roman"/>
              </w:rPr>
            </w:pPr>
          </w:p>
        </w:tc>
        <w:tc>
          <w:tcPr>
            <w:tcW w:w="3261" w:type="dxa"/>
          </w:tcPr>
          <w:p w14:paraId="6E3F88E0" w14:textId="77777777" w:rsidR="00820A06" w:rsidRPr="00820A06" w:rsidRDefault="00820A06" w:rsidP="00EF339A">
            <w:pPr>
              <w:pStyle w:val="a6"/>
              <w:tabs>
                <w:tab w:val="left" w:pos="0"/>
                <w:tab w:val="left" w:pos="34"/>
                <w:tab w:val="left" w:pos="317"/>
                <w:tab w:val="left" w:pos="1050"/>
                <w:tab w:val="left" w:pos="2727"/>
              </w:tabs>
              <w:spacing w:after="0" w:line="240" w:lineRule="auto"/>
              <w:ind w:left="0" w:right="317"/>
              <w:rPr>
                <w:rFonts w:ascii="Times New Roman" w:hAnsi="Times New Roman" w:cs="Times New Roman"/>
              </w:rPr>
            </w:pPr>
            <w:r w:rsidRPr="00820A06">
              <w:rPr>
                <w:rFonts w:ascii="Times New Roman" w:hAnsi="Times New Roman" w:cs="Times New Roman"/>
              </w:rPr>
              <w:t>Узнавать на слух основную часть музыкальных произведений.</w:t>
            </w:r>
          </w:p>
          <w:p w14:paraId="1672F562" w14:textId="77777777" w:rsidR="00820A06" w:rsidRPr="00820A06" w:rsidRDefault="00820A06" w:rsidP="00EF339A">
            <w:pPr>
              <w:pStyle w:val="a6"/>
              <w:tabs>
                <w:tab w:val="left" w:pos="0"/>
                <w:tab w:val="left" w:pos="34"/>
                <w:tab w:val="left" w:pos="176"/>
                <w:tab w:val="left" w:pos="318"/>
                <w:tab w:val="left" w:pos="2727"/>
              </w:tabs>
              <w:spacing w:after="0" w:line="240" w:lineRule="auto"/>
              <w:ind w:left="0" w:right="317"/>
              <w:rPr>
                <w:rFonts w:ascii="Times New Roman" w:hAnsi="Times New Roman" w:cs="Times New Roman"/>
              </w:rPr>
            </w:pPr>
            <w:r w:rsidRPr="00820A06">
              <w:rPr>
                <w:rFonts w:ascii="Times New Roman" w:hAnsi="Times New Roman" w:cs="Times New Roman"/>
              </w:rPr>
              <w:t>Передавать настроение музыки в пении.</w:t>
            </w:r>
          </w:p>
          <w:p w14:paraId="533C7BC1" w14:textId="77777777" w:rsidR="00820A06" w:rsidRPr="00820A06" w:rsidRDefault="00820A06" w:rsidP="00EF339A">
            <w:pPr>
              <w:pStyle w:val="a6"/>
              <w:tabs>
                <w:tab w:val="left" w:pos="0"/>
                <w:tab w:val="left" w:pos="34"/>
                <w:tab w:val="left" w:pos="176"/>
                <w:tab w:val="left" w:pos="318"/>
              </w:tabs>
              <w:spacing w:after="0" w:line="240" w:lineRule="auto"/>
              <w:ind w:left="0" w:right="317"/>
              <w:rPr>
                <w:rFonts w:ascii="Times New Roman" w:hAnsi="Times New Roman" w:cs="Times New Roman"/>
              </w:rPr>
            </w:pPr>
            <w:r w:rsidRPr="00820A06">
              <w:rPr>
                <w:rFonts w:ascii="Times New Roman" w:hAnsi="Times New Roman" w:cs="Times New Roman"/>
              </w:rPr>
              <w:t>Выделять отдельные признаки предмета и объединять по общему признаку.</w:t>
            </w:r>
          </w:p>
          <w:p w14:paraId="52647C12"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Давать определения общего характера музыки.</w:t>
            </w:r>
          </w:p>
        </w:tc>
      </w:tr>
      <w:tr w:rsidR="00820A06" w:rsidRPr="00820A06" w14:paraId="7C956C4F" w14:textId="77777777" w:rsidTr="00820A06">
        <w:tc>
          <w:tcPr>
            <w:tcW w:w="693" w:type="dxa"/>
          </w:tcPr>
          <w:p w14:paraId="2339D011"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1.3</w:t>
            </w:r>
          </w:p>
        </w:tc>
        <w:tc>
          <w:tcPr>
            <w:tcW w:w="2340" w:type="dxa"/>
          </w:tcPr>
          <w:p w14:paraId="7BEFE7A0" w14:textId="77777777" w:rsidR="00820A06" w:rsidRPr="00820A06" w:rsidRDefault="00820A06" w:rsidP="00EF339A">
            <w:pPr>
              <w:spacing w:after="0" w:line="240" w:lineRule="auto"/>
              <w:rPr>
                <w:rFonts w:ascii="Times New Roman" w:hAnsi="Times New Roman" w:cs="Times New Roman"/>
                <w:i/>
              </w:rPr>
            </w:pPr>
            <w:r w:rsidRPr="00820A06">
              <w:rPr>
                <w:rFonts w:ascii="Times New Roman" w:hAnsi="Times New Roman" w:cs="Times New Roman"/>
              </w:rPr>
              <w:t>Повсюду музыка слышна.</w:t>
            </w:r>
            <w:r w:rsidRPr="00820A06">
              <w:rPr>
                <w:rFonts w:ascii="Times New Roman" w:hAnsi="Times New Roman" w:cs="Times New Roman"/>
                <w:i/>
              </w:rPr>
              <w:t xml:space="preserve"> </w:t>
            </w:r>
          </w:p>
          <w:p w14:paraId="3D95E1F5"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i/>
              </w:rPr>
              <w:t xml:space="preserve">( </w:t>
            </w:r>
            <w:r w:rsidRPr="00820A06">
              <w:rPr>
                <w:rFonts w:ascii="Times New Roman" w:hAnsi="Times New Roman" w:cs="Times New Roman"/>
              </w:rPr>
              <w:t>Урок – игра)</w:t>
            </w:r>
          </w:p>
        </w:tc>
        <w:tc>
          <w:tcPr>
            <w:tcW w:w="693" w:type="dxa"/>
          </w:tcPr>
          <w:p w14:paraId="3A0A3F28"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3625C27D"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Звучание окружающей жизни, природы, настроений, чувств и характера человека. Истоки возникновения музыки.</w:t>
            </w:r>
          </w:p>
          <w:p w14:paraId="61A310E5" w14:textId="77777777" w:rsidR="00820A06" w:rsidRPr="00820A06" w:rsidRDefault="00820A06" w:rsidP="00EF339A">
            <w:pPr>
              <w:pStyle w:val="a6"/>
              <w:tabs>
                <w:tab w:val="left" w:pos="317"/>
                <w:tab w:val="left" w:pos="1050"/>
                <w:tab w:val="left" w:pos="4002"/>
              </w:tabs>
              <w:spacing w:after="0" w:line="240" w:lineRule="auto"/>
              <w:ind w:left="0" w:right="317"/>
              <w:rPr>
                <w:rFonts w:ascii="Times New Roman" w:hAnsi="Times New Roman" w:cs="Times New Roman"/>
              </w:rPr>
            </w:pPr>
            <w:r w:rsidRPr="00820A06">
              <w:rPr>
                <w:rFonts w:ascii="Times New Roman" w:hAnsi="Times New Roman" w:cs="Times New Roman"/>
              </w:rPr>
              <w:t>Музыка и ее роль в повседневной жизни человека.</w:t>
            </w:r>
          </w:p>
        </w:tc>
        <w:tc>
          <w:tcPr>
            <w:tcW w:w="3261" w:type="dxa"/>
          </w:tcPr>
          <w:p w14:paraId="47CC1914" w14:textId="77777777" w:rsidR="00820A06" w:rsidRPr="00820A06" w:rsidRDefault="00820A06" w:rsidP="00EF339A">
            <w:pPr>
              <w:pStyle w:val="a6"/>
              <w:tabs>
                <w:tab w:val="left" w:pos="317"/>
                <w:tab w:val="left" w:pos="1050"/>
                <w:tab w:val="left" w:pos="4002"/>
              </w:tabs>
              <w:spacing w:after="0" w:line="240" w:lineRule="auto"/>
              <w:ind w:left="0" w:right="317"/>
              <w:rPr>
                <w:rFonts w:ascii="Times New Roman" w:hAnsi="Times New Roman" w:cs="Times New Roman"/>
              </w:rPr>
            </w:pPr>
            <w:r w:rsidRPr="00820A06">
              <w:rPr>
                <w:rFonts w:ascii="Times New Roman" w:hAnsi="Times New Roman" w:cs="Times New Roman"/>
              </w:rPr>
              <w:t>Определять характер, настроение, жанровую основу песен-попевок.</w:t>
            </w:r>
          </w:p>
          <w:p w14:paraId="7BEADFB7" w14:textId="77777777" w:rsidR="00820A06" w:rsidRPr="00820A06" w:rsidRDefault="00820A06" w:rsidP="00EF339A">
            <w:pPr>
              <w:rPr>
                <w:rFonts w:ascii="Times New Roman" w:hAnsi="Times New Roman" w:cs="Times New Roman"/>
              </w:rPr>
            </w:pPr>
            <w:r w:rsidRPr="00820A06">
              <w:rPr>
                <w:rFonts w:ascii="Times New Roman" w:hAnsi="Times New Roman" w:cs="Times New Roman"/>
              </w:rPr>
              <w:t>Принимать участие в элементарной импровизации и исполнительской деятельности.</w:t>
            </w:r>
          </w:p>
        </w:tc>
      </w:tr>
      <w:tr w:rsidR="00820A06" w:rsidRPr="00820A06" w14:paraId="1D143A6F" w14:textId="77777777" w:rsidTr="00820A06">
        <w:tc>
          <w:tcPr>
            <w:tcW w:w="693" w:type="dxa"/>
          </w:tcPr>
          <w:p w14:paraId="0B690438"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1.4</w:t>
            </w:r>
          </w:p>
        </w:tc>
        <w:tc>
          <w:tcPr>
            <w:tcW w:w="2340" w:type="dxa"/>
          </w:tcPr>
          <w:p w14:paraId="56D39303"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Душа музыки - мелодия.</w:t>
            </w:r>
            <w:r w:rsidRPr="00820A06">
              <w:rPr>
                <w:rFonts w:ascii="Times New Roman" w:hAnsi="Times New Roman" w:cs="Times New Roman"/>
                <w:i/>
              </w:rPr>
              <w:t xml:space="preserve"> (</w:t>
            </w:r>
            <w:r w:rsidRPr="00820A06">
              <w:rPr>
                <w:rFonts w:ascii="Times New Roman" w:hAnsi="Times New Roman" w:cs="Times New Roman"/>
              </w:rPr>
              <w:t>Урок – путешествие)</w:t>
            </w:r>
          </w:p>
        </w:tc>
        <w:tc>
          <w:tcPr>
            <w:tcW w:w="693" w:type="dxa"/>
          </w:tcPr>
          <w:p w14:paraId="0DBBBC8D"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763D1442"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Песня, танец, марш. Основные средства музыкальной выразительности (мелодия).</w:t>
            </w:r>
          </w:p>
          <w:p w14:paraId="203F1A2B" w14:textId="77777777" w:rsidR="00820A06" w:rsidRPr="00820A06" w:rsidRDefault="00820A06" w:rsidP="00EF339A">
            <w:pPr>
              <w:pStyle w:val="a6"/>
              <w:tabs>
                <w:tab w:val="left" w:pos="175"/>
                <w:tab w:val="left" w:pos="317"/>
              </w:tabs>
              <w:spacing w:after="0" w:line="240" w:lineRule="auto"/>
              <w:ind w:left="0"/>
              <w:rPr>
                <w:rFonts w:ascii="Times New Roman" w:hAnsi="Times New Roman" w:cs="Times New Roman"/>
              </w:rPr>
            </w:pPr>
            <w:r w:rsidRPr="00820A06">
              <w:rPr>
                <w:rFonts w:ascii="Times New Roman" w:hAnsi="Times New Roman" w:cs="Times New Roman"/>
              </w:rPr>
              <w:t>Мелодия – главная мысль любого музыкального сочинения, его лицо, его суть, его душа.</w:t>
            </w:r>
          </w:p>
          <w:p w14:paraId="2FDBB691" w14:textId="77777777" w:rsidR="00820A06" w:rsidRPr="00820A06" w:rsidRDefault="00820A06" w:rsidP="00EF339A">
            <w:pPr>
              <w:pStyle w:val="a6"/>
              <w:tabs>
                <w:tab w:val="left" w:pos="175"/>
                <w:tab w:val="left" w:pos="317"/>
              </w:tabs>
              <w:spacing w:after="0" w:line="240" w:lineRule="auto"/>
              <w:ind w:left="0"/>
              <w:rPr>
                <w:rFonts w:ascii="Times New Roman" w:hAnsi="Times New Roman" w:cs="Times New Roman"/>
              </w:rPr>
            </w:pPr>
          </w:p>
        </w:tc>
        <w:tc>
          <w:tcPr>
            <w:tcW w:w="3261" w:type="dxa"/>
          </w:tcPr>
          <w:p w14:paraId="1AF7B571" w14:textId="77777777" w:rsidR="00820A06" w:rsidRPr="00820A06" w:rsidRDefault="00820A06" w:rsidP="00EF339A">
            <w:pPr>
              <w:pStyle w:val="a6"/>
              <w:tabs>
                <w:tab w:val="left" w:pos="175"/>
                <w:tab w:val="left" w:pos="317"/>
              </w:tabs>
              <w:spacing w:after="0" w:line="240" w:lineRule="auto"/>
              <w:ind w:left="0"/>
              <w:rPr>
                <w:rFonts w:ascii="Times New Roman" w:hAnsi="Times New Roman" w:cs="Times New Roman"/>
              </w:rPr>
            </w:pPr>
            <w:r w:rsidRPr="00820A06">
              <w:rPr>
                <w:rFonts w:ascii="Times New Roman" w:hAnsi="Times New Roman" w:cs="Times New Roman"/>
              </w:rPr>
              <w:t>Выявлять характерные</w:t>
            </w:r>
            <w:r w:rsidRPr="00820A06">
              <w:rPr>
                <w:rFonts w:ascii="Times New Roman" w:hAnsi="Times New Roman" w:cs="Times New Roman"/>
                <w:b/>
              </w:rPr>
              <w:t xml:space="preserve"> </w:t>
            </w:r>
            <w:r w:rsidRPr="00820A06">
              <w:rPr>
                <w:rFonts w:ascii="Times New Roman" w:hAnsi="Times New Roman" w:cs="Times New Roman"/>
              </w:rPr>
              <w:t>особенности  жанров: песни, танца, марша.</w:t>
            </w:r>
          </w:p>
          <w:p w14:paraId="2BF85E95" w14:textId="77777777" w:rsidR="00820A06" w:rsidRPr="00820A06" w:rsidRDefault="00820A06" w:rsidP="00EF339A">
            <w:pPr>
              <w:pStyle w:val="a6"/>
              <w:tabs>
                <w:tab w:val="left" w:pos="175"/>
                <w:tab w:val="left" w:pos="317"/>
              </w:tabs>
              <w:spacing w:after="0" w:line="240" w:lineRule="auto"/>
              <w:ind w:left="0"/>
              <w:rPr>
                <w:rFonts w:ascii="Times New Roman" w:hAnsi="Times New Roman" w:cs="Times New Roman"/>
              </w:rPr>
            </w:pPr>
            <w:r w:rsidRPr="00820A06">
              <w:rPr>
                <w:rFonts w:ascii="Times New Roman" w:hAnsi="Times New Roman" w:cs="Times New Roman"/>
              </w:rPr>
              <w:t>Откликаться на характер музыки пластикой рук, ритмическими хлопками.</w:t>
            </w:r>
          </w:p>
          <w:p w14:paraId="72514C3F" w14:textId="77777777" w:rsidR="00820A06" w:rsidRPr="00820A06" w:rsidRDefault="00820A06" w:rsidP="00EF339A">
            <w:pPr>
              <w:pStyle w:val="a6"/>
              <w:tabs>
                <w:tab w:val="left" w:pos="175"/>
                <w:tab w:val="left" w:pos="317"/>
              </w:tabs>
              <w:spacing w:after="0" w:line="240" w:lineRule="auto"/>
              <w:ind w:left="0"/>
              <w:rPr>
                <w:rFonts w:ascii="Times New Roman" w:hAnsi="Times New Roman" w:cs="Times New Roman"/>
              </w:rPr>
            </w:pPr>
            <w:r w:rsidRPr="00820A06">
              <w:rPr>
                <w:rFonts w:ascii="Times New Roman" w:hAnsi="Times New Roman" w:cs="Times New Roman"/>
              </w:rPr>
              <w:t>Определять и сравнивать характер, настроение в музыкальных произведениях.</w:t>
            </w:r>
          </w:p>
          <w:p w14:paraId="33E71016" w14:textId="77777777" w:rsidR="00820A06" w:rsidRPr="00820A06" w:rsidRDefault="00820A06" w:rsidP="00EF339A">
            <w:pPr>
              <w:pStyle w:val="a6"/>
              <w:tabs>
                <w:tab w:val="left" w:pos="175"/>
                <w:tab w:val="left" w:pos="317"/>
              </w:tabs>
              <w:spacing w:after="0" w:line="240" w:lineRule="auto"/>
              <w:ind w:left="0"/>
              <w:rPr>
                <w:rFonts w:ascii="Times New Roman" w:hAnsi="Times New Roman" w:cs="Times New Roman"/>
              </w:rPr>
            </w:pPr>
            <w:r w:rsidRPr="00820A06">
              <w:rPr>
                <w:rFonts w:ascii="Times New Roman" w:hAnsi="Times New Roman" w:cs="Times New Roman"/>
              </w:rPr>
              <w:t>Определять на слух основные жанры музыки (песня, танец и марш).</w:t>
            </w:r>
          </w:p>
          <w:p w14:paraId="4260F7EE" w14:textId="77777777" w:rsidR="00820A06" w:rsidRPr="00820A06" w:rsidRDefault="00820A06" w:rsidP="00EF339A">
            <w:pPr>
              <w:rPr>
                <w:rFonts w:ascii="Times New Roman" w:hAnsi="Times New Roman" w:cs="Times New Roman"/>
              </w:rPr>
            </w:pPr>
            <w:r w:rsidRPr="00820A06">
              <w:rPr>
                <w:rFonts w:ascii="Times New Roman" w:hAnsi="Times New Roman" w:cs="Times New Roman"/>
              </w:rPr>
              <w:t>Эмоционально откликаться на музыкальное произведение и выразить свое впечатление.</w:t>
            </w:r>
          </w:p>
        </w:tc>
      </w:tr>
      <w:tr w:rsidR="00820A06" w:rsidRPr="00820A06" w14:paraId="1CFC2910" w14:textId="77777777" w:rsidTr="00820A06">
        <w:tc>
          <w:tcPr>
            <w:tcW w:w="693" w:type="dxa"/>
          </w:tcPr>
          <w:p w14:paraId="2C12670D"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1.5</w:t>
            </w:r>
          </w:p>
        </w:tc>
        <w:tc>
          <w:tcPr>
            <w:tcW w:w="2340" w:type="dxa"/>
          </w:tcPr>
          <w:p w14:paraId="59083670"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Музыка осени. </w:t>
            </w:r>
          </w:p>
        </w:tc>
        <w:tc>
          <w:tcPr>
            <w:tcW w:w="693" w:type="dxa"/>
          </w:tcPr>
          <w:p w14:paraId="2B1D42ED"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1C9D4894"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Интонационно-образная природа музыкального искусства. Выразительность и изобразительность в музыке.</w:t>
            </w:r>
          </w:p>
          <w:p w14:paraId="58F61E5F" w14:textId="77777777" w:rsidR="00820A06" w:rsidRPr="00820A06" w:rsidRDefault="00820A06" w:rsidP="00EF339A">
            <w:pPr>
              <w:pStyle w:val="a6"/>
              <w:tabs>
                <w:tab w:val="left" w:pos="175"/>
                <w:tab w:val="left" w:pos="318"/>
                <w:tab w:val="left" w:pos="4002"/>
              </w:tabs>
              <w:spacing w:after="0" w:line="240" w:lineRule="auto"/>
              <w:ind w:left="0" w:right="176"/>
              <w:rPr>
                <w:rFonts w:ascii="Times New Roman" w:hAnsi="Times New Roman" w:cs="Times New Roman"/>
              </w:rPr>
            </w:pPr>
          </w:p>
        </w:tc>
        <w:tc>
          <w:tcPr>
            <w:tcW w:w="3261" w:type="dxa"/>
          </w:tcPr>
          <w:p w14:paraId="74F7FCB9" w14:textId="77777777" w:rsidR="00820A06" w:rsidRPr="00820A06" w:rsidRDefault="00820A06" w:rsidP="00EF339A">
            <w:pPr>
              <w:pStyle w:val="a6"/>
              <w:tabs>
                <w:tab w:val="left" w:pos="175"/>
                <w:tab w:val="left" w:pos="318"/>
                <w:tab w:val="left" w:pos="4002"/>
              </w:tabs>
              <w:spacing w:after="0" w:line="240" w:lineRule="auto"/>
              <w:ind w:left="0" w:right="176"/>
              <w:rPr>
                <w:rFonts w:ascii="Times New Roman" w:hAnsi="Times New Roman" w:cs="Times New Roman"/>
              </w:rPr>
            </w:pPr>
            <w:r w:rsidRPr="00820A06">
              <w:rPr>
                <w:rFonts w:ascii="Times New Roman" w:hAnsi="Times New Roman" w:cs="Times New Roman"/>
              </w:rPr>
              <w:t>Различать</w:t>
            </w:r>
            <w:r w:rsidRPr="00820A06">
              <w:rPr>
                <w:rFonts w:ascii="Times New Roman" w:hAnsi="Times New Roman" w:cs="Times New Roman"/>
                <w:b/>
              </w:rPr>
              <w:t xml:space="preserve"> </w:t>
            </w:r>
            <w:r w:rsidRPr="00820A06">
              <w:rPr>
                <w:rFonts w:ascii="Times New Roman" w:hAnsi="Times New Roman" w:cs="Times New Roman"/>
              </w:rPr>
              <w:t xml:space="preserve">тембр музыкального инструмента - скрипки, </w:t>
            </w:r>
          </w:p>
          <w:p w14:paraId="68A739B8" w14:textId="77777777" w:rsidR="00820A06" w:rsidRPr="00820A06" w:rsidRDefault="00820A06" w:rsidP="00EF339A">
            <w:pPr>
              <w:pStyle w:val="a6"/>
              <w:tabs>
                <w:tab w:val="left" w:pos="175"/>
                <w:tab w:val="left" w:pos="318"/>
                <w:tab w:val="left" w:pos="4002"/>
              </w:tabs>
              <w:spacing w:after="0" w:line="240" w:lineRule="auto"/>
              <w:ind w:left="0" w:right="176"/>
              <w:rPr>
                <w:rFonts w:ascii="Times New Roman" w:hAnsi="Times New Roman" w:cs="Times New Roman"/>
              </w:rPr>
            </w:pPr>
            <w:r w:rsidRPr="00820A06">
              <w:rPr>
                <w:rFonts w:ascii="Times New Roman" w:hAnsi="Times New Roman" w:cs="Times New Roman"/>
              </w:rPr>
              <w:t xml:space="preserve">Выделять отдельные признаки предмета и объединять по общему признаку, </w:t>
            </w:r>
          </w:p>
          <w:p w14:paraId="725E3310" w14:textId="77777777" w:rsidR="00820A06" w:rsidRPr="00820A06" w:rsidRDefault="00820A06" w:rsidP="00EF339A">
            <w:pPr>
              <w:pStyle w:val="a6"/>
              <w:tabs>
                <w:tab w:val="left" w:pos="175"/>
                <w:tab w:val="left" w:pos="318"/>
                <w:tab w:val="left" w:pos="4002"/>
              </w:tabs>
              <w:spacing w:after="0" w:line="240" w:lineRule="auto"/>
              <w:ind w:left="0" w:right="176"/>
              <w:rPr>
                <w:rFonts w:ascii="Times New Roman" w:hAnsi="Times New Roman" w:cs="Times New Roman"/>
              </w:rPr>
            </w:pPr>
            <w:r w:rsidRPr="00820A06">
              <w:rPr>
                <w:rFonts w:ascii="Times New Roman" w:hAnsi="Times New Roman" w:cs="Times New Roman"/>
              </w:rPr>
              <w:t xml:space="preserve">Осмысленно владеть способами певческой деятельности: пропевание мелодии, проникнуться чувством сопричастности к  природе, добрым отношением к ней. </w:t>
            </w:r>
          </w:p>
          <w:p w14:paraId="22D9EA3F" w14:textId="77777777" w:rsidR="00820A06" w:rsidRPr="00820A06" w:rsidRDefault="00820A06" w:rsidP="00EF339A">
            <w:pPr>
              <w:pStyle w:val="a6"/>
              <w:tabs>
                <w:tab w:val="left" w:pos="175"/>
                <w:tab w:val="left" w:pos="318"/>
                <w:tab w:val="left" w:pos="4002"/>
              </w:tabs>
              <w:spacing w:after="0" w:line="240" w:lineRule="auto"/>
              <w:ind w:left="0" w:right="176"/>
              <w:rPr>
                <w:rFonts w:ascii="Times New Roman" w:hAnsi="Times New Roman" w:cs="Times New Roman"/>
              </w:rPr>
            </w:pPr>
            <w:r w:rsidRPr="00820A06">
              <w:rPr>
                <w:rFonts w:ascii="Times New Roman" w:hAnsi="Times New Roman" w:cs="Times New Roman"/>
              </w:rPr>
              <w:t>Участвовать в коллективной творческой деятельности при воплощении различных музыкальных образов.</w:t>
            </w:r>
          </w:p>
        </w:tc>
      </w:tr>
      <w:tr w:rsidR="00820A06" w:rsidRPr="00820A06" w14:paraId="37AC0934" w14:textId="77777777" w:rsidTr="00820A06">
        <w:tc>
          <w:tcPr>
            <w:tcW w:w="693" w:type="dxa"/>
          </w:tcPr>
          <w:p w14:paraId="10C00ACE"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1.6</w:t>
            </w:r>
          </w:p>
        </w:tc>
        <w:tc>
          <w:tcPr>
            <w:tcW w:w="2340" w:type="dxa"/>
          </w:tcPr>
          <w:p w14:paraId="326B38F5"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Сочини мелодию.</w:t>
            </w:r>
            <w:r w:rsidRPr="00820A06">
              <w:rPr>
                <w:rFonts w:ascii="Times New Roman" w:hAnsi="Times New Roman" w:cs="Times New Roman"/>
                <w:b/>
              </w:rPr>
              <w:t xml:space="preserve"> </w:t>
            </w:r>
          </w:p>
        </w:tc>
        <w:tc>
          <w:tcPr>
            <w:tcW w:w="693" w:type="dxa"/>
          </w:tcPr>
          <w:p w14:paraId="5674EAB7"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5E5D54E8"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Интонации музыкальные и речевые. Сходство и различие. Региональные музыкально – поэтические традиции.</w:t>
            </w:r>
          </w:p>
          <w:p w14:paraId="3D8F2DBC" w14:textId="77777777" w:rsidR="00820A06" w:rsidRPr="00820A06" w:rsidRDefault="00820A06" w:rsidP="00EF339A">
            <w:pPr>
              <w:pStyle w:val="a6"/>
              <w:tabs>
                <w:tab w:val="left" w:pos="318"/>
                <w:tab w:val="left" w:pos="1050"/>
                <w:tab w:val="left" w:pos="3152"/>
                <w:tab w:val="left" w:pos="3435"/>
                <w:tab w:val="left" w:pos="3861"/>
                <w:tab w:val="left" w:pos="4002"/>
              </w:tabs>
              <w:spacing w:after="0" w:line="240" w:lineRule="auto"/>
              <w:ind w:left="0" w:right="317"/>
              <w:rPr>
                <w:rFonts w:ascii="Times New Roman" w:hAnsi="Times New Roman" w:cs="Times New Roman"/>
              </w:rPr>
            </w:pPr>
          </w:p>
        </w:tc>
        <w:tc>
          <w:tcPr>
            <w:tcW w:w="3261" w:type="dxa"/>
          </w:tcPr>
          <w:p w14:paraId="38DA5CE4" w14:textId="77777777" w:rsidR="00820A06" w:rsidRPr="00820A06" w:rsidRDefault="00820A06" w:rsidP="00EF339A">
            <w:pPr>
              <w:pStyle w:val="a6"/>
              <w:tabs>
                <w:tab w:val="left" w:pos="318"/>
                <w:tab w:val="left" w:pos="1050"/>
                <w:tab w:val="left" w:pos="3152"/>
                <w:tab w:val="left" w:pos="3435"/>
                <w:tab w:val="left" w:pos="3861"/>
                <w:tab w:val="left" w:pos="4002"/>
              </w:tabs>
              <w:spacing w:after="0" w:line="240" w:lineRule="auto"/>
              <w:ind w:left="0" w:right="317"/>
              <w:rPr>
                <w:rFonts w:ascii="Times New Roman" w:hAnsi="Times New Roman" w:cs="Times New Roman"/>
              </w:rPr>
            </w:pPr>
            <w:r w:rsidRPr="00820A06">
              <w:rPr>
                <w:rFonts w:ascii="Times New Roman" w:hAnsi="Times New Roman" w:cs="Times New Roman"/>
              </w:rPr>
              <w:t xml:space="preserve">Владеть элементами алгоритма сочинения мелодии. </w:t>
            </w:r>
          </w:p>
          <w:p w14:paraId="2C2A5745" w14:textId="77777777" w:rsidR="00820A06" w:rsidRPr="00820A06" w:rsidRDefault="00820A06" w:rsidP="00EF339A">
            <w:pPr>
              <w:pStyle w:val="a6"/>
              <w:tabs>
                <w:tab w:val="left" w:pos="318"/>
                <w:tab w:val="left" w:pos="1050"/>
                <w:tab w:val="left" w:pos="3152"/>
                <w:tab w:val="left" w:pos="3435"/>
                <w:tab w:val="left" w:pos="3861"/>
                <w:tab w:val="left" w:pos="4002"/>
              </w:tabs>
              <w:spacing w:after="0" w:line="240" w:lineRule="auto"/>
              <w:ind w:left="0" w:right="317"/>
              <w:rPr>
                <w:rFonts w:ascii="Times New Roman" w:hAnsi="Times New Roman" w:cs="Times New Roman"/>
              </w:rPr>
            </w:pPr>
            <w:r w:rsidRPr="00820A06">
              <w:rPr>
                <w:rFonts w:ascii="Times New Roman" w:hAnsi="Times New Roman" w:cs="Times New Roman"/>
              </w:rPr>
              <w:t xml:space="preserve">Самостоятельно выполнять упражнения. </w:t>
            </w:r>
          </w:p>
          <w:p w14:paraId="6F62ADA2" w14:textId="77777777" w:rsidR="00820A06" w:rsidRPr="00820A06" w:rsidRDefault="00820A06" w:rsidP="00EF339A">
            <w:pPr>
              <w:pStyle w:val="a6"/>
              <w:tabs>
                <w:tab w:val="left" w:pos="318"/>
                <w:tab w:val="left" w:pos="1050"/>
                <w:tab w:val="left" w:pos="3152"/>
                <w:tab w:val="left" w:pos="3435"/>
                <w:tab w:val="left" w:pos="3861"/>
                <w:tab w:val="left" w:pos="4002"/>
              </w:tabs>
              <w:spacing w:after="0" w:line="240" w:lineRule="auto"/>
              <w:ind w:left="0" w:right="317"/>
              <w:rPr>
                <w:rFonts w:ascii="Times New Roman" w:hAnsi="Times New Roman" w:cs="Times New Roman"/>
              </w:rPr>
            </w:pPr>
            <w:r w:rsidRPr="00820A06">
              <w:rPr>
                <w:rFonts w:ascii="Times New Roman" w:hAnsi="Times New Roman" w:cs="Times New Roman"/>
              </w:rPr>
              <w:t>Проявлять личностное отношение при восприятии музыкальных произведений, эмоциональную отзывчивость.</w:t>
            </w:r>
          </w:p>
        </w:tc>
      </w:tr>
      <w:tr w:rsidR="00820A06" w:rsidRPr="00820A06" w14:paraId="47D426E7" w14:textId="77777777" w:rsidTr="00820A06">
        <w:tc>
          <w:tcPr>
            <w:tcW w:w="693" w:type="dxa"/>
          </w:tcPr>
          <w:p w14:paraId="5DE9D25A"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1.7</w:t>
            </w:r>
          </w:p>
        </w:tc>
        <w:tc>
          <w:tcPr>
            <w:tcW w:w="2340" w:type="dxa"/>
          </w:tcPr>
          <w:p w14:paraId="6E37A4F4"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«Азбука, азбука каждому нужна…».</w:t>
            </w:r>
          </w:p>
        </w:tc>
        <w:tc>
          <w:tcPr>
            <w:tcW w:w="693" w:type="dxa"/>
          </w:tcPr>
          <w:p w14:paraId="67C011CF"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4E782510"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Нотная грамота как способ фиксации музыкальной речи. Элементы нотной грамоты. Система графических знаков для записи музыки.</w:t>
            </w:r>
          </w:p>
          <w:p w14:paraId="7232C21B"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p>
        </w:tc>
        <w:tc>
          <w:tcPr>
            <w:tcW w:w="3261" w:type="dxa"/>
          </w:tcPr>
          <w:p w14:paraId="204D8A36"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Узнавать изученные произведения.</w:t>
            </w:r>
          </w:p>
          <w:p w14:paraId="59BBEB98"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Участвовать в коллективном исполнении ритма, изображении звуковысотности мелодии движением рук.</w:t>
            </w:r>
          </w:p>
          <w:p w14:paraId="194A05FB"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Правильно передавать мелодию песни.</w:t>
            </w:r>
          </w:p>
        </w:tc>
      </w:tr>
      <w:tr w:rsidR="00820A06" w:rsidRPr="00820A06" w14:paraId="6B025D8E" w14:textId="77777777" w:rsidTr="00820A06">
        <w:tc>
          <w:tcPr>
            <w:tcW w:w="693" w:type="dxa"/>
          </w:tcPr>
          <w:p w14:paraId="30E55904"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1.8</w:t>
            </w:r>
          </w:p>
        </w:tc>
        <w:tc>
          <w:tcPr>
            <w:tcW w:w="2340" w:type="dxa"/>
          </w:tcPr>
          <w:p w14:paraId="6994B3E9"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Музыкальная азбука.</w:t>
            </w:r>
          </w:p>
        </w:tc>
        <w:tc>
          <w:tcPr>
            <w:tcW w:w="693" w:type="dxa"/>
          </w:tcPr>
          <w:p w14:paraId="08C6DA19"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4FA9AC80"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Нотная грамота как способ фиксации музыкальной речи. Элементы нотной грамоты. Система графических знаков для записи музыки.</w:t>
            </w:r>
          </w:p>
          <w:p w14:paraId="3B4B85EA"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Запись нот -  знаков для обозначения музыкальных звуков.</w:t>
            </w:r>
          </w:p>
        </w:tc>
        <w:tc>
          <w:tcPr>
            <w:tcW w:w="3261" w:type="dxa"/>
          </w:tcPr>
          <w:p w14:paraId="5B5D2C8F"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Узнавать изученные произведения.</w:t>
            </w:r>
          </w:p>
          <w:p w14:paraId="20835FE3" w14:textId="77777777" w:rsidR="00820A06" w:rsidRPr="00820A06" w:rsidRDefault="00820A06" w:rsidP="00EF339A">
            <w:pPr>
              <w:rPr>
                <w:rFonts w:ascii="Times New Roman" w:hAnsi="Times New Roman" w:cs="Times New Roman"/>
              </w:rPr>
            </w:pPr>
            <w:r w:rsidRPr="00820A06">
              <w:rPr>
                <w:rFonts w:ascii="Times New Roman" w:hAnsi="Times New Roman" w:cs="Times New Roman"/>
              </w:rPr>
              <w:t>Участвовать в коллективном исполнении ритма, изображении звуковысотности мелодии движением рук.</w:t>
            </w:r>
          </w:p>
        </w:tc>
      </w:tr>
      <w:tr w:rsidR="00820A06" w:rsidRPr="00820A06" w14:paraId="2BA91E6E" w14:textId="77777777" w:rsidTr="00820A06">
        <w:tc>
          <w:tcPr>
            <w:tcW w:w="693" w:type="dxa"/>
          </w:tcPr>
          <w:p w14:paraId="54CC0579"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1.9</w:t>
            </w:r>
          </w:p>
        </w:tc>
        <w:tc>
          <w:tcPr>
            <w:tcW w:w="2340" w:type="dxa"/>
          </w:tcPr>
          <w:p w14:paraId="31FADA96"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Музыкальные инструменты народов южного Урала.</w:t>
            </w:r>
          </w:p>
        </w:tc>
        <w:tc>
          <w:tcPr>
            <w:tcW w:w="693" w:type="dxa"/>
          </w:tcPr>
          <w:p w14:paraId="7FA067FB"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47C210ED"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Народные музыкальные традиции Отечества. Русские народные музыкальные инструменты. Региональные музыкальные традиции.  </w:t>
            </w:r>
          </w:p>
          <w:p w14:paraId="7B1040F7"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p>
        </w:tc>
        <w:tc>
          <w:tcPr>
            <w:tcW w:w="3261" w:type="dxa"/>
          </w:tcPr>
          <w:p w14:paraId="39994103"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Сопоставлять звучание народных и профессиональных  инструментов.</w:t>
            </w:r>
          </w:p>
          <w:p w14:paraId="475FDE8A"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Выделять отдельные признаки предмета и объединять по общему признаку.</w:t>
            </w:r>
          </w:p>
          <w:p w14:paraId="43E934CA"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 xml:space="preserve"> Передавать настроение музыки в пластическом движении, пении.</w:t>
            </w:r>
          </w:p>
          <w:p w14:paraId="649B0F5C"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Давать определения общего характера музыки.</w:t>
            </w:r>
          </w:p>
        </w:tc>
      </w:tr>
      <w:tr w:rsidR="00820A06" w:rsidRPr="00820A06" w14:paraId="1829DF25" w14:textId="77777777" w:rsidTr="00820A06">
        <w:trPr>
          <w:trHeight w:val="2296"/>
        </w:trPr>
        <w:tc>
          <w:tcPr>
            <w:tcW w:w="693" w:type="dxa"/>
          </w:tcPr>
          <w:p w14:paraId="12012BEB"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1.10</w:t>
            </w:r>
          </w:p>
        </w:tc>
        <w:tc>
          <w:tcPr>
            <w:tcW w:w="2340" w:type="dxa"/>
          </w:tcPr>
          <w:p w14:paraId="51FE9490"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«Садко». Из русского былинного сказа.</w:t>
            </w:r>
          </w:p>
        </w:tc>
        <w:tc>
          <w:tcPr>
            <w:tcW w:w="693" w:type="dxa"/>
          </w:tcPr>
          <w:p w14:paraId="2E962903"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51B0239E"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Наблюдение народного творчества</w:t>
            </w:r>
          </w:p>
          <w:p w14:paraId="6D5341D5"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Знакомство  с  народным  былинным  сказом  “Садко”.</w:t>
            </w:r>
          </w:p>
          <w:p w14:paraId="2E1175A0"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p>
        </w:tc>
        <w:tc>
          <w:tcPr>
            <w:tcW w:w="3261" w:type="dxa"/>
          </w:tcPr>
          <w:p w14:paraId="6EDA4EAB"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Внимательно слушать</w:t>
            </w:r>
            <w:r w:rsidRPr="00820A06">
              <w:rPr>
                <w:rFonts w:ascii="Times New Roman" w:hAnsi="Times New Roman" w:cs="Times New Roman"/>
                <w:b/>
              </w:rPr>
              <w:t xml:space="preserve"> </w:t>
            </w:r>
            <w:r w:rsidRPr="00820A06">
              <w:rPr>
                <w:rFonts w:ascii="Times New Roman" w:hAnsi="Times New Roman" w:cs="Times New Roman"/>
              </w:rPr>
              <w:t>музыкальные  фрагменты и находить характерные особенности музыки в прозвучавших  литературных фрагментах.</w:t>
            </w:r>
          </w:p>
          <w:p w14:paraId="4808E444" w14:textId="77777777" w:rsidR="00820A06" w:rsidRPr="00820A06" w:rsidRDefault="00820A06" w:rsidP="00EF339A">
            <w:pPr>
              <w:rPr>
                <w:rFonts w:ascii="Times New Roman" w:hAnsi="Times New Roman" w:cs="Times New Roman"/>
              </w:rPr>
            </w:pPr>
            <w:r w:rsidRPr="00820A06">
              <w:rPr>
                <w:rFonts w:ascii="Times New Roman" w:hAnsi="Times New Roman" w:cs="Times New Roman"/>
              </w:rPr>
              <w:t>Определять на слух звучание народных инструментов.</w:t>
            </w:r>
          </w:p>
        </w:tc>
      </w:tr>
      <w:tr w:rsidR="00820A06" w:rsidRPr="00820A06" w14:paraId="00B628FC" w14:textId="77777777" w:rsidTr="00820A06">
        <w:tc>
          <w:tcPr>
            <w:tcW w:w="693" w:type="dxa"/>
          </w:tcPr>
          <w:p w14:paraId="19624B23"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2.1</w:t>
            </w:r>
          </w:p>
        </w:tc>
        <w:tc>
          <w:tcPr>
            <w:tcW w:w="2340" w:type="dxa"/>
          </w:tcPr>
          <w:p w14:paraId="6AE93622"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Музыкальные инструменты. </w:t>
            </w:r>
          </w:p>
        </w:tc>
        <w:tc>
          <w:tcPr>
            <w:tcW w:w="693" w:type="dxa"/>
          </w:tcPr>
          <w:p w14:paraId="0FCEADF1"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06F3A622"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Музыкальные инструменты.</w:t>
            </w:r>
          </w:p>
          <w:p w14:paraId="4C3926F0" w14:textId="77777777" w:rsidR="00820A06" w:rsidRPr="00820A06" w:rsidRDefault="00820A06" w:rsidP="00EF339A">
            <w:pPr>
              <w:pStyle w:val="a6"/>
              <w:tabs>
                <w:tab w:val="left" w:pos="318"/>
                <w:tab w:val="left" w:pos="1050"/>
                <w:tab w:val="left" w:pos="3435"/>
                <w:tab w:val="left" w:pos="3861"/>
              </w:tabs>
              <w:spacing w:after="0" w:line="240" w:lineRule="auto"/>
              <w:ind w:left="0" w:right="176"/>
              <w:rPr>
                <w:rFonts w:ascii="Times New Roman" w:hAnsi="Times New Roman" w:cs="Times New Roman"/>
              </w:rPr>
            </w:pPr>
            <w:r w:rsidRPr="00820A06">
              <w:rPr>
                <w:rFonts w:ascii="Times New Roman" w:hAnsi="Times New Roman" w:cs="Times New Roman"/>
              </w:rPr>
              <w:t xml:space="preserve">Сопоставление звучания народных  инструментов со звучанием профессиональных инструментов/ </w:t>
            </w:r>
          </w:p>
          <w:p w14:paraId="4797B50E"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p>
        </w:tc>
        <w:tc>
          <w:tcPr>
            <w:tcW w:w="3261" w:type="dxa"/>
          </w:tcPr>
          <w:p w14:paraId="2209BB32" w14:textId="77777777" w:rsidR="00820A06" w:rsidRPr="00820A06" w:rsidRDefault="00820A06" w:rsidP="00EF339A">
            <w:pPr>
              <w:pStyle w:val="a6"/>
              <w:tabs>
                <w:tab w:val="left" w:pos="318"/>
                <w:tab w:val="left" w:pos="1050"/>
                <w:tab w:val="left" w:pos="3435"/>
                <w:tab w:val="left" w:pos="3861"/>
              </w:tabs>
              <w:spacing w:after="0" w:line="240" w:lineRule="auto"/>
              <w:ind w:left="0" w:right="176"/>
              <w:rPr>
                <w:rFonts w:ascii="Times New Roman" w:hAnsi="Times New Roman" w:cs="Times New Roman"/>
              </w:rPr>
            </w:pPr>
            <w:r w:rsidRPr="00820A06">
              <w:rPr>
                <w:rFonts w:ascii="Times New Roman" w:hAnsi="Times New Roman" w:cs="Times New Roman"/>
              </w:rPr>
              <w:t>Распознавать духовые  и струнные инструменты.</w:t>
            </w:r>
          </w:p>
          <w:p w14:paraId="6A5F3039" w14:textId="77777777" w:rsidR="00820A06" w:rsidRPr="00820A06" w:rsidRDefault="00820A06" w:rsidP="00EF339A">
            <w:pPr>
              <w:pStyle w:val="a6"/>
              <w:tabs>
                <w:tab w:val="left" w:pos="318"/>
                <w:tab w:val="left" w:pos="1050"/>
                <w:tab w:val="left" w:pos="3435"/>
                <w:tab w:val="left" w:pos="3861"/>
              </w:tabs>
              <w:spacing w:after="0" w:line="240" w:lineRule="auto"/>
              <w:ind w:left="0" w:right="176"/>
              <w:rPr>
                <w:rFonts w:ascii="Times New Roman" w:hAnsi="Times New Roman" w:cs="Times New Roman"/>
              </w:rPr>
            </w:pPr>
            <w:r w:rsidRPr="00820A06">
              <w:rPr>
                <w:rFonts w:ascii="Times New Roman" w:hAnsi="Times New Roman" w:cs="Times New Roman"/>
              </w:rPr>
              <w:t>Вычленять и показывать (имитация игры) во время звучания  народных инструментов.</w:t>
            </w:r>
          </w:p>
          <w:p w14:paraId="60C9EA59" w14:textId="77777777" w:rsidR="00820A06" w:rsidRPr="00820A06" w:rsidRDefault="00820A06" w:rsidP="00EF339A">
            <w:pPr>
              <w:pStyle w:val="a6"/>
              <w:tabs>
                <w:tab w:val="left" w:pos="318"/>
                <w:tab w:val="left" w:pos="1050"/>
                <w:tab w:val="left" w:pos="3435"/>
                <w:tab w:val="left" w:pos="3861"/>
              </w:tabs>
              <w:spacing w:after="0" w:line="240" w:lineRule="auto"/>
              <w:ind w:left="0" w:right="176"/>
              <w:rPr>
                <w:rFonts w:ascii="Times New Roman" w:hAnsi="Times New Roman" w:cs="Times New Roman"/>
              </w:rPr>
            </w:pPr>
            <w:r w:rsidRPr="00820A06">
              <w:rPr>
                <w:rFonts w:ascii="Times New Roman" w:hAnsi="Times New Roman" w:cs="Times New Roman"/>
              </w:rPr>
              <w:t>Исполнять вокальные произведения без музыкального сопровождения.</w:t>
            </w:r>
          </w:p>
          <w:p w14:paraId="3D304AE6" w14:textId="77777777" w:rsidR="00820A06" w:rsidRPr="00820A06" w:rsidRDefault="00820A06" w:rsidP="00EF339A">
            <w:pPr>
              <w:rPr>
                <w:rFonts w:ascii="Times New Roman" w:hAnsi="Times New Roman" w:cs="Times New Roman"/>
              </w:rPr>
            </w:pPr>
            <w:r w:rsidRPr="00820A06">
              <w:rPr>
                <w:rFonts w:ascii="Times New Roman" w:hAnsi="Times New Roman" w:cs="Times New Roman"/>
              </w:rPr>
              <w:t>Находить сходства и различия в инструментах разных народов.</w:t>
            </w:r>
          </w:p>
        </w:tc>
      </w:tr>
      <w:tr w:rsidR="00820A06" w:rsidRPr="00820A06" w14:paraId="3E17743C" w14:textId="77777777" w:rsidTr="00820A06">
        <w:tc>
          <w:tcPr>
            <w:tcW w:w="693" w:type="dxa"/>
          </w:tcPr>
          <w:p w14:paraId="674EED56"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2.2</w:t>
            </w:r>
          </w:p>
        </w:tc>
        <w:tc>
          <w:tcPr>
            <w:tcW w:w="2340" w:type="dxa"/>
          </w:tcPr>
          <w:p w14:paraId="59F3F95F"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Звучащие картины.</w:t>
            </w:r>
          </w:p>
        </w:tc>
        <w:tc>
          <w:tcPr>
            <w:tcW w:w="693" w:type="dxa"/>
          </w:tcPr>
          <w:p w14:paraId="7FB2A3D9"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0344C315"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Музыкальные инструменты. Народная и профессиональная музыка.</w:t>
            </w:r>
            <w:r w:rsidRPr="00820A06">
              <w:rPr>
                <w:rFonts w:ascii="Times New Roman" w:hAnsi="Times New Roman" w:cs="Times New Roman"/>
                <w:b/>
              </w:rPr>
              <w:t xml:space="preserve"> </w:t>
            </w:r>
          </w:p>
          <w:p w14:paraId="7FFCAADB"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p>
        </w:tc>
        <w:tc>
          <w:tcPr>
            <w:tcW w:w="3261" w:type="dxa"/>
          </w:tcPr>
          <w:p w14:paraId="1B33968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Музыкальные инструменты. Народная и профессиональная музыка.</w:t>
            </w:r>
            <w:r w:rsidRPr="00820A06">
              <w:rPr>
                <w:rFonts w:ascii="Times New Roman" w:hAnsi="Times New Roman" w:cs="Times New Roman"/>
                <w:b/>
              </w:rPr>
              <w:t xml:space="preserve"> </w:t>
            </w:r>
          </w:p>
          <w:p w14:paraId="2522E3CE"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Узнавать музыкальные инструменты по изображениям.</w:t>
            </w:r>
          </w:p>
          <w:p w14:paraId="468A2E1A"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Участвовать в коллективном пении, вовремя начинать  и заканчивать пение, слушать паузы, понимать дирижерские жесты.</w:t>
            </w:r>
          </w:p>
        </w:tc>
      </w:tr>
      <w:tr w:rsidR="00820A06" w:rsidRPr="00820A06" w14:paraId="3913C2AA" w14:textId="77777777" w:rsidTr="00820A06">
        <w:tc>
          <w:tcPr>
            <w:tcW w:w="693" w:type="dxa"/>
          </w:tcPr>
          <w:p w14:paraId="24D30501"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2.3</w:t>
            </w:r>
          </w:p>
        </w:tc>
        <w:tc>
          <w:tcPr>
            <w:tcW w:w="2340" w:type="dxa"/>
          </w:tcPr>
          <w:p w14:paraId="4E73BDB8"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Разыграй песню.</w:t>
            </w:r>
          </w:p>
        </w:tc>
        <w:tc>
          <w:tcPr>
            <w:tcW w:w="693" w:type="dxa"/>
          </w:tcPr>
          <w:p w14:paraId="49422B30"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0A7FA722"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14:paraId="5E3B7CE5"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p>
        </w:tc>
        <w:tc>
          <w:tcPr>
            <w:tcW w:w="3261" w:type="dxa"/>
          </w:tcPr>
          <w:p w14:paraId="2B334A37"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Планировать свою деятельность</w:t>
            </w:r>
            <w:r w:rsidRPr="00820A06">
              <w:rPr>
                <w:rFonts w:ascii="Times New Roman" w:hAnsi="Times New Roman" w:cs="Times New Roman"/>
                <w:b/>
              </w:rPr>
              <w:t xml:space="preserve">, </w:t>
            </w:r>
            <w:r w:rsidRPr="00820A06">
              <w:rPr>
                <w:rFonts w:ascii="Times New Roman" w:hAnsi="Times New Roman" w:cs="Times New Roman"/>
              </w:rPr>
              <w:t>выразительно исполнять песню и составлять исполнительский план вокального сочинения исходя из сюжетной линии стихотворного текста.</w:t>
            </w:r>
          </w:p>
          <w:p w14:paraId="69B2DE78"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Находить нужный характер звучания.</w:t>
            </w:r>
          </w:p>
          <w:p w14:paraId="0E0D8E2B"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Импровизировать «музыкальные разговоры» различного характера.</w:t>
            </w:r>
          </w:p>
        </w:tc>
      </w:tr>
      <w:tr w:rsidR="00820A06" w:rsidRPr="00820A06" w14:paraId="576513C5" w14:textId="77777777" w:rsidTr="00820A06">
        <w:tc>
          <w:tcPr>
            <w:tcW w:w="693" w:type="dxa"/>
          </w:tcPr>
          <w:p w14:paraId="461FD2B1"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2.4</w:t>
            </w:r>
          </w:p>
        </w:tc>
        <w:tc>
          <w:tcPr>
            <w:tcW w:w="2340" w:type="dxa"/>
          </w:tcPr>
          <w:p w14:paraId="4DE2AF76"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Пришло Рождество, начинается  торжество. Родной обычай старины.</w:t>
            </w:r>
          </w:p>
        </w:tc>
        <w:tc>
          <w:tcPr>
            <w:tcW w:w="693" w:type="dxa"/>
          </w:tcPr>
          <w:p w14:paraId="0C720F92"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0ECC1561"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Народные музыкальные традиции Отечества. Народное музыкальное творчество разных стран мира.</w:t>
            </w:r>
          </w:p>
          <w:p w14:paraId="465CECB3" w14:textId="77777777" w:rsidR="00820A06" w:rsidRPr="00820A06" w:rsidRDefault="00820A06" w:rsidP="00EF339A">
            <w:pPr>
              <w:pStyle w:val="a6"/>
              <w:tabs>
                <w:tab w:val="left" w:pos="317"/>
                <w:tab w:val="left" w:pos="1050"/>
                <w:tab w:val="left" w:pos="3719"/>
              </w:tabs>
              <w:spacing w:after="0" w:line="240" w:lineRule="auto"/>
              <w:ind w:left="0" w:right="176"/>
              <w:rPr>
                <w:rFonts w:ascii="Times New Roman" w:hAnsi="Times New Roman" w:cs="Times New Roman"/>
              </w:rPr>
            </w:pPr>
          </w:p>
        </w:tc>
        <w:tc>
          <w:tcPr>
            <w:tcW w:w="3261" w:type="dxa"/>
          </w:tcPr>
          <w:p w14:paraId="75F16D49" w14:textId="77777777" w:rsidR="00820A06" w:rsidRPr="00820A06" w:rsidRDefault="00820A06" w:rsidP="00EF339A">
            <w:pPr>
              <w:pStyle w:val="a6"/>
              <w:tabs>
                <w:tab w:val="left" w:pos="317"/>
                <w:tab w:val="left" w:pos="1050"/>
                <w:tab w:val="left" w:pos="3719"/>
              </w:tabs>
              <w:spacing w:after="0" w:line="240" w:lineRule="auto"/>
              <w:ind w:left="0" w:right="176"/>
              <w:rPr>
                <w:rFonts w:ascii="Times New Roman" w:hAnsi="Times New Roman" w:cs="Times New Roman"/>
              </w:rPr>
            </w:pPr>
            <w:r w:rsidRPr="00820A06">
              <w:rPr>
                <w:rFonts w:ascii="Times New Roman" w:hAnsi="Times New Roman" w:cs="Times New Roman"/>
              </w:rPr>
              <w:t>Соблюдать при пении</w:t>
            </w:r>
            <w:r w:rsidRPr="00820A06">
              <w:rPr>
                <w:rFonts w:ascii="Times New Roman" w:hAnsi="Times New Roman" w:cs="Times New Roman"/>
                <w:b/>
              </w:rPr>
              <w:t xml:space="preserve"> </w:t>
            </w:r>
            <w:r w:rsidRPr="00820A06">
              <w:rPr>
                <w:rFonts w:ascii="Times New Roman" w:hAnsi="Times New Roman" w:cs="Times New Roman"/>
              </w:rPr>
              <w:t xml:space="preserve"> певческую установку, петь выразительно, слышать себя и товарищей.</w:t>
            </w:r>
          </w:p>
          <w:p w14:paraId="49FA76B1" w14:textId="77777777" w:rsidR="00820A06" w:rsidRPr="00820A06" w:rsidRDefault="00820A06" w:rsidP="00EF339A">
            <w:pPr>
              <w:pStyle w:val="a6"/>
              <w:tabs>
                <w:tab w:val="left" w:pos="317"/>
                <w:tab w:val="left" w:pos="1050"/>
                <w:tab w:val="left" w:pos="3719"/>
              </w:tabs>
              <w:spacing w:after="0" w:line="240" w:lineRule="auto"/>
              <w:ind w:left="0" w:right="176"/>
              <w:rPr>
                <w:rFonts w:ascii="Times New Roman" w:hAnsi="Times New Roman" w:cs="Times New Roman"/>
              </w:rPr>
            </w:pPr>
            <w:r w:rsidRPr="00820A06">
              <w:rPr>
                <w:rFonts w:ascii="Times New Roman" w:hAnsi="Times New Roman" w:cs="Times New Roman"/>
              </w:rPr>
              <w:t>Вовремя начинать  и заканчивать пение.</w:t>
            </w:r>
          </w:p>
          <w:p w14:paraId="28A830CE" w14:textId="77777777" w:rsidR="00820A06" w:rsidRPr="00820A06" w:rsidRDefault="00820A06" w:rsidP="00EF339A">
            <w:pPr>
              <w:pStyle w:val="a6"/>
              <w:tabs>
                <w:tab w:val="left" w:pos="317"/>
                <w:tab w:val="left" w:pos="1050"/>
                <w:tab w:val="left" w:pos="3719"/>
              </w:tabs>
              <w:spacing w:after="0" w:line="240" w:lineRule="auto"/>
              <w:ind w:left="0" w:right="176"/>
              <w:rPr>
                <w:rFonts w:ascii="Times New Roman" w:hAnsi="Times New Roman" w:cs="Times New Roman"/>
              </w:rPr>
            </w:pPr>
            <w:r w:rsidRPr="00820A06">
              <w:rPr>
                <w:rFonts w:ascii="Times New Roman" w:hAnsi="Times New Roman" w:cs="Times New Roman"/>
              </w:rPr>
              <w:t>Понимать дирижерские жесты.</w:t>
            </w:r>
          </w:p>
        </w:tc>
      </w:tr>
      <w:tr w:rsidR="00820A06" w:rsidRPr="00820A06" w14:paraId="1C4D1083" w14:textId="77777777" w:rsidTr="00820A06">
        <w:tc>
          <w:tcPr>
            <w:tcW w:w="693" w:type="dxa"/>
          </w:tcPr>
          <w:p w14:paraId="5BB44A9A"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2.5</w:t>
            </w:r>
          </w:p>
        </w:tc>
        <w:tc>
          <w:tcPr>
            <w:tcW w:w="2340" w:type="dxa"/>
          </w:tcPr>
          <w:p w14:paraId="2E9ECE36"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Добрый праздник среди зимы.  </w:t>
            </w:r>
          </w:p>
        </w:tc>
        <w:tc>
          <w:tcPr>
            <w:tcW w:w="693" w:type="dxa"/>
          </w:tcPr>
          <w:p w14:paraId="1D59C669"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181D66FD"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Обобщенное представление об основных образно-эмоциональных сферах музыки и о музыкальном жанре – балет.  </w:t>
            </w:r>
          </w:p>
          <w:p w14:paraId="3B04BE45"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p>
        </w:tc>
        <w:tc>
          <w:tcPr>
            <w:tcW w:w="3261" w:type="dxa"/>
          </w:tcPr>
          <w:p w14:paraId="4004260C"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Узнавать освоенные музыкальные произведения</w:t>
            </w:r>
            <w:r w:rsidRPr="00820A06">
              <w:rPr>
                <w:rFonts w:ascii="Times New Roman" w:hAnsi="Times New Roman" w:cs="Times New Roman"/>
                <w:b/>
              </w:rPr>
              <w:t>.</w:t>
            </w:r>
          </w:p>
          <w:p w14:paraId="7A34710C"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 xml:space="preserve">Давать определения общего характера музыки. </w:t>
            </w:r>
          </w:p>
          <w:p w14:paraId="48E1DFA1"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Принимать участие в играх, танцах, песнях.</w:t>
            </w:r>
          </w:p>
        </w:tc>
      </w:tr>
      <w:tr w:rsidR="00820A06" w:rsidRPr="00820A06" w14:paraId="27886066" w14:textId="77777777" w:rsidTr="00820A06">
        <w:tc>
          <w:tcPr>
            <w:tcW w:w="693" w:type="dxa"/>
          </w:tcPr>
          <w:p w14:paraId="537F3014"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lang w:val="en-US"/>
              </w:rPr>
              <w:t>2</w:t>
            </w:r>
            <w:r w:rsidRPr="00820A06">
              <w:rPr>
                <w:rFonts w:ascii="Times New Roman" w:hAnsi="Times New Roman" w:cs="Times New Roman"/>
              </w:rPr>
              <w:t>.6</w:t>
            </w:r>
          </w:p>
        </w:tc>
        <w:tc>
          <w:tcPr>
            <w:tcW w:w="2340" w:type="dxa"/>
          </w:tcPr>
          <w:p w14:paraId="51645BD6"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Обобщающий урок по теме «Музыка вокруг нас»</w:t>
            </w:r>
          </w:p>
        </w:tc>
        <w:tc>
          <w:tcPr>
            <w:tcW w:w="693" w:type="dxa"/>
          </w:tcPr>
          <w:p w14:paraId="12240227"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0A734ABE"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Музыка и ее роль в повседневной жизни человека. </w:t>
            </w:r>
          </w:p>
          <w:p w14:paraId="040713D3" w14:textId="77777777" w:rsidR="00820A06" w:rsidRPr="00820A06" w:rsidRDefault="00820A06" w:rsidP="00EF339A">
            <w:pPr>
              <w:spacing w:line="240" w:lineRule="auto"/>
              <w:rPr>
                <w:rFonts w:ascii="Times New Roman" w:hAnsi="Times New Roman" w:cs="Times New Roman"/>
              </w:rPr>
            </w:pPr>
          </w:p>
        </w:tc>
        <w:tc>
          <w:tcPr>
            <w:tcW w:w="3261" w:type="dxa"/>
          </w:tcPr>
          <w:p w14:paraId="1E902CFE"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 xml:space="preserve">Высказывать свое отношение к различным  музыкальным сочинениям, явлениям. </w:t>
            </w:r>
          </w:p>
          <w:p w14:paraId="1C1ACD9D"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Создавать собственные интерпретации.</w:t>
            </w:r>
          </w:p>
          <w:p w14:paraId="4B4EC27F"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Исполнять знакомые песни.</w:t>
            </w:r>
          </w:p>
        </w:tc>
      </w:tr>
      <w:tr w:rsidR="00820A06" w:rsidRPr="00820A06" w14:paraId="36FA9EA5" w14:textId="77777777" w:rsidTr="00820A06">
        <w:tc>
          <w:tcPr>
            <w:tcW w:w="10207" w:type="dxa"/>
            <w:gridSpan w:val="5"/>
          </w:tcPr>
          <w:p w14:paraId="35E6EFDD" w14:textId="77777777" w:rsidR="00820A06" w:rsidRPr="00820A06" w:rsidRDefault="00820A06" w:rsidP="00EF339A">
            <w:pPr>
              <w:tabs>
                <w:tab w:val="left" w:pos="601"/>
                <w:tab w:val="left" w:pos="1050"/>
              </w:tabs>
              <w:spacing w:after="0" w:line="240" w:lineRule="auto"/>
              <w:ind w:right="1984" w:hanging="675"/>
              <w:jc w:val="center"/>
              <w:rPr>
                <w:rFonts w:ascii="Times New Roman" w:hAnsi="Times New Roman" w:cs="Times New Roman"/>
                <w:b/>
              </w:rPr>
            </w:pPr>
          </w:p>
          <w:p w14:paraId="778CBDB5" w14:textId="77777777" w:rsidR="00820A06" w:rsidRPr="00820A06" w:rsidRDefault="00820A06" w:rsidP="00EF339A">
            <w:pPr>
              <w:tabs>
                <w:tab w:val="left" w:pos="601"/>
                <w:tab w:val="left" w:pos="1050"/>
              </w:tabs>
              <w:spacing w:after="0" w:line="240" w:lineRule="auto"/>
              <w:ind w:right="1984"/>
              <w:jc w:val="center"/>
              <w:rPr>
                <w:rFonts w:ascii="Times New Roman" w:hAnsi="Times New Roman" w:cs="Times New Roman"/>
              </w:rPr>
            </w:pPr>
            <w:r w:rsidRPr="00820A06">
              <w:rPr>
                <w:rFonts w:ascii="Times New Roman" w:hAnsi="Times New Roman" w:cs="Times New Roman"/>
              </w:rPr>
              <w:t xml:space="preserve">                        «МУЗЫКА И ТЫ»</w:t>
            </w:r>
          </w:p>
          <w:p w14:paraId="6D56D372" w14:textId="77777777" w:rsidR="00820A06" w:rsidRPr="00820A06" w:rsidRDefault="00820A06" w:rsidP="00EF339A">
            <w:pPr>
              <w:tabs>
                <w:tab w:val="left" w:pos="601"/>
                <w:tab w:val="left" w:pos="1050"/>
              </w:tabs>
              <w:spacing w:after="0" w:line="240" w:lineRule="auto"/>
              <w:ind w:right="1984"/>
              <w:jc w:val="center"/>
              <w:rPr>
                <w:rFonts w:ascii="Times New Roman" w:hAnsi="Times New Roman" w:cs="Times New Roman"/>
                <w:b/>
              </w:rPr>
            </w:pPr>
          </w:p>
        </w:tc>
      </w:tr>
      <w:tr w:rsidR="00820A06" w:rsidRPr="00820A06" w14:paraId="7FB75194" w14:textId="77777777" w:rsidTr="00820A06">
        <w:tc>
          <w:tcPr>
            <w:tcW w:w="693" w:type="dxa"/>
          </w:tcPr>
          <w:p w14:paraId="47A4FEE0"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2.7</w:t>
            </w:r>
          </w:p>
        </w:tc>
        <w:tc>
          <w:tcPr>
            <w:tcW w:w="2340" w:type="dxa"/>
          </w:tcPr>
          <w:p w14:paraId="1FD2B689" w14:textId="77777777" w:rsidR="00820A06" w:rsidRPr="00820A06" w:rsidRDefault="00820A06" w:rsidP="00EF339A">
            <w:pPr>
              <w:spacing w:line="240" w:lineRule="auto"/>
              <w:rPr>
                <w:rFonts w:ascii="Times New Roman" w:hAnsi="Times New Roman" w:cs="Times New Roman"/>
                <w:i/>
              </w:rPr>
            </w:pPr>
            <w:r w:rsidRPr="00820A06">
              <w:rPr>
                <w:rFonts w:ascii="Times New Roman" w:hAnsi="Times New Roman" w:cs="Times New Roman"/>
              </w:rPr>
              <w:t xml:space="preserve">Край, в котором ты живешь. </w:t>
            </w:r>
          </w:p>
        </w:tc>
        <w:tc>
          <w:tcPr>
            <w:tcW w:w="693" w:type="dxa"/>
          </w:tcPr>
          <w:p w14:paraId="71B17378"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3FA7AA4B" w14:textId="77777777" w:rsidR="00820A06" w:rsidRPr="00820A06" w:rsidRDefault="00820A06" w:rsidP="00EF339A">
            <w:pPr>
              <w:pStyle w:val="af5"/>
              <w:spacing w:line="240" w:lineRule="auto"/>
              <w:ind w:left="0"/>
              <w:rPr>
                <w:rFonts w:ascii="Times New Roman" w:hAnsi="Times New Roman"/>
              </w:rPr>
            </w:pPr>
            <w:r w:rsidRPr="00820A06">
              <w:rPr>
                <w:rFonts w:ascii="Times New Roman" w:hAnsi="Times New Roman"/>
              </w:rPr>
              <w:t>Сочинения отечественных композиторов о Родине. Региональные музыкальные традиции.</w:t>
            </w:r>
          </w:p>
          <w:p w14:paraId="1E3CE813"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p>
        </w:tc>
        <w:tc>
          <w:tcPr>
            <w:tcW w:w="3261" w:type="dxa"/>
          </w:tcPr>
          <w:p w14:paraId="219FD8CD"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Высказывать, какие чувства возникают</w:t>
            </w:r>
            <w:r w:rsidRPr="00820A06">
              <w:rPr>
                <w:rFonts w:ascii="Times New Roman" w:hAnsi="Times New Roman" w:cs="Times New Roman"/>
                <w:b/>
              </w:rPr>
              <w:t xml:space="preserve">, </w:t>
            </w:r>
            <w:r w:rsidRPr="00820A06">
              <w:rPr>
                <w:rFonts w:ascii="Times New Roman" w:hAnsi="Times New Roman" w:cs="Times New Roman"/>
              </w:rPr>
              <w:t>когда исполняешь песни о</w:t>
            </w:r>
            <w:r w:rsidRPr="00820A06">
              <w:rPr>
                <w:rFonts w:ascii="Times New Roman" w:hAnsi="Times New Roman" w:cs="Times New Roman"/>
                <w:b/>
              </w:rPr>
              <w:t xml:space="preserve"> </w:t>
            </w:r>
            <w:r w:rsidRPr="00820A06">
              <w:rPr>
                <w:rFonts w:ascii="Times New Roman" w:hAnsi="Times New Roman" w:cs="Times New Roman"/>
              </w:rPr>
              <w:t>Родине.</w:t>
            </w:r>
          </w:p>
          <w:p w14:paraId="0C4CF749" w14:textId="77777777" w:rsidR="00820A06" w:rsidRPr="00820A06" w:rsidRDefault="00820A06" w:rsidP="00EF339A">
            <w:pPr>
              <w:pStyle w:val="af5"/>
              <w:spacing w:line="240" w:lineRule="auto"/>
              <w:ind w:left="0"/>
              <w:rPr>
                <w:rFonts w:ascii="Times New Roman" w:hAnsi="Times New Roman"/>
              </w:rPr>
            </w:pPr>
            <w:r w:rsidRPr="00820A06">
              <w:rPr>
                <w:rFonts w:ascii="Times New Roman" w:hAnsi="Times New Roman"/>
              </w:rPr>
              <w:t xml:space="preserve"> Различать выразительные возможности – скрипки.</w:t>
            </w:r>
          </w:p>
        </w:tc>
      </w:tr>
      <w:tr w:rsidR="00820A06" w:rsidRPr="00820A06" w14:paraId="312F4854" w14:textId="77777777" w:rsidTr="00820A06">
        <w:tc>
          <w:tcPr>
            <w:tcW w:w="693" w:type="dxa"/>
          </w:tcPr>
          <w:p w14:paraId="36C1A575"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2.8</w:t>
            </w:r>
          </w:p>
        </w:tc>
        <w:tc>
          <w:tcPr>
            <w:tcW w:w="2340" w:type="dxa"/>
          </w:tcPr>
          <w:p w14:paraId="3DF55BBC"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Художник, поэт, композитор.</w:t>
            </w:r>
          </w:p>
        </w:tc>
        <w:tc>
          <w:tcPr>
            <w:tcW w:w="693" w:type="dxa"/>
          </w:tcPr>
          <w:p w14:paraId="08CD1A29" w14:textId="77777777" w:rsidR="00820A06" w:rsidRPr="00820A06" w:rsidRDefault="00820A06" w:rsidP="00EF339A">
            <w:pPr>
              <w:spacing w:line="240" w:lineRule="auto"/>
              <w:jc w:val="center"/>
              <w:rPr>
                <w:rFonts w:ascii="Times New Roman" w:hAnsi="Times New Roman" w:cs="Times New Roman"/>
              </w:rPr>
            </w:pPr>
          </w:p>
        </w:tc>
        <w:tc>
          <w:tcPr>
            <w:tcW w:w="3220" w:type="dxa"/>
          </w:tcPr>
          <w:p w14:paraId="3F7148B9"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Звучание окружающей жизни, природы, настроений, чувств и характера человека. Рождение музыки как естественное проявление человеческого состояния.   Средства музыкальной выразительности.</w:t>
            </w:r>
          </w:p>
          <w:p w14:paraId="77FFB307"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p>
        </w:tc>
        <w:tc>
          <w:tcPr>
            <w:tcW w:w="3261" w:type="dxa"/>
          </w:tcPr>
          <w:p w14:paraId="2783FADF"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Воспринимать художественные образы классической музыки.</w:t>
            </w:r>
          </w:p>
          <w:p w14:paraId="0D3C0313"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Передавать настроение музыки в пластическом движении, пении.</w:t>
            </w:r>
          </w:p>
          <w:p w14:paraId="524E9D02"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Давать определения общего характера музыки.</w:t>
            </w:r>
          </w:p>
          <w:p w14:paraId="2CEA3CE8"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Ритмическая   и интонационная  точность во время вступления к песне.</w:t>
            </w:r>
          </w:p>
        </w:tc>
      </w:tr>
      <w:tr w:rsidR="00820A06" w:rsidRPr="00820A06" w14:paraId="333E808F" w14:textId="77777777" w:rsidTr="00820A06">
        <w:tc>
          <w:tcPr>
            <w:tcW w:w="693" w:type="dxa"/>
          </w:tcPr>
          <w:p w14:paraId="7DF69342"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2.9</w:t>
            </w:r>
          </w:p>
        </w:tc>
        <w:tc>
          <w:tcPr>
            <w:tcW w:w="2340" w:type="dxa"/>
          </w:tcPr>
          <w:p w14:paraId="777C3586"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 утра.</w:t>
            </w:r>
          </w:p>
        </w:tc>
        <w:tc>
          <w:tcPr>
            <w:tcW w:w="693" w:type="dxa"/>
          </w:tcPr>
          <w:p w14:paraId="731E3AE8"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69C6BF67"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 xml:space="preserve">Интонационно – образная природа музыкального искусства. Выразительность и изобразительность в музыке. </w:t>
            </w:r>
          </w:p>
          <w:p w14:paraId="08A9CCA1"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p>
        </w:tc>
        <w:tc>
          <w:tcPr>
            <w:tcW w:w="3261" w:type="dxa"/>
          </w:tcPr>
          <w:p w14:paraId="751BF9C7"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По звучавшему фрагменту</w:t>
            </w:r>
            <w:r w:rsidRPr="00820A06">
              <w:rPr>
                <w:rFonts w:ascii="Times New Roman" w:hAnsi="Times New Roman" w:cs="Times New Roman"/>
                <w:b/>
              </w:rPr>
              <w:t xml:space="preserve">  </w:t>
            </w:r>
            <w:r w:rsidRPr="00820A06">
              <w:rPr>
                <w:rFonts w:ascii="Times New Roman" w:hAnsi="Times New Roman" w:cs="Times New Roman"/>
              </w:rPr>
              <w:t>определять музыкальное произведение, проникнуться чувством сопереживания природе.</w:t>
            </w:r>
          </w:p>
          <w:p w14:paraId="4D4A3776"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 Находить нужные слова  для передачи настроения.</w:t>
            </w:r>
          </w:p>
        </w:tc>
      </w:tr>
      <w:tr w:rsidR="00820A06" w:rsidRPr="00820A06" w14:paraId="6C32B805" w14:textId="77777777" w:rsidTr="00820A06">
        <w:tc>
          <w:tcPr>
            <w:tcW w:w="693" w:type="dxa"/>
          </w:tcPr>
          <w:p w14:paraId="7FD6CDDB"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2.10</w:t>
            </w:r>
          </w:p>
        </w:tc>
        <w:tc>
          <w:tcPr>
            <w:tcW w:w="2340" w:type="dxa"/>
          </w:tcPr>
          <w:p w14:paraId="6EA43794"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 вечера.</w:t>
            </w:r>
          </w:p>
        </w:tc>
        <w:tc>
          <w:tcPr>
            <w:tcW w:w="693" w:type="dxa"/>
          </w:tcPr>
          <w:p w14:paraId="2CF50DB2"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501B32EA"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Интонация как внутреннее озвученное состояние, выражение эмоций и отражение мыслей. Интонация – источник элементов музыкальной речи.</w:t>
            </w:r>
          </w:p>
          <w:p w14:paraId="3E7D1F43"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p>
        </w:tc>
        <w:tc>
          <w:tcPr>
            <w:tcW w:w="3261" w:type="dxa"/>
          </w:tcPr>
          <w:p w14:paraId="61252887"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По звучавшему фрагменту</w:t>
            </w:r>
            <w:r w:rsidRPr="00820A06">
              <w:rPr>
                <w:rFonts w:ascii="Times New Roman" w:hAnsi="Times New Roman" w:cs="Times New Roman"/>
                <w:b/>
              </w:rPr>
              <w:t xml:space="preserve">  </w:t>
            </w:r>
            <w:r w:rsidRPr="00820A06">
              <w:rPr>
                <w:rFonts w:ascii="Times New Roman" w:hAnsi="Times New Roman" w:cs="Times New Roman"/>
              </w:rPr>
              <w:t>определять музыкальное произведение, проникнуться чувством сопереживания природе.</w:t>
            </w:r>
          </w:p>
          <w:p w14:paraId="69909F0D"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Уметь сопоставлять,  сравнивать, различные жанры музыки.</w:t>
            </w:r>
          </w:p>
        </w:tc>
      </w:tr>
      <w:tr w:rsidR="00820A06" w:rsidRPr="00820A06" w14:paraId="0DE1DB62" w14:textId="77777777" w:rsidTr="00820A06">
        <w:tc>
          <w:tcPr>
            <w:tcW w:w="693" w:type="dxa"/>
          </w:tcPr>
          <w:p w14:paraId="70CA9325"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2.11</w:t>
            </w:r>
          </w:p>
        </w:tc>
        <w:tc>
          <w:tcPr>
            <w:tcW w:w="2340" w:type="dxa"/>
          </w:tcPr>
          <w:p w14:paraId="267BF20C"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 не молчали.</w:t>
            </w:r>
          </w:p>
        </w:tc>
        <w:tc>
          <w:tcPr>
            <w:tcW w:w="693" w:type="dxa"/>
          </w:tcPr>
          <w:p w14:paraId="7C0176B8"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5F34722B"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Обобщенное представление исторического прошлого в музыкальных образах.</w:t>
            </w:r>
          </w:p>
          <w:p w14:paraId="7A0CC93D" w14:textId="77777777" w:rsidR="00820A06" w:rsidRPr="00820A06" w:rsidRDefault="00820A06" w:rsidP="00EF339A">
            <w:pPr>
              <w:pStyle w:val="a6"/>
              <w:spacing w:after="0" w:line="240" w:lineRule="auto"/>
              <w:ind w:left="0"/>
              <w:rPr>
                <w:rFonts w:ascii="Times New Roman" w:hAnsi="Times New Roman" w:cs="Times New Roman"/>
              </w:rPr>
            </w:pPr>
          </w:p>
        </w:tc>
        <w:tc>
          <w:tcPr>
            <w:tcW w:w="3261" w:type="dxa"/>
          </w:tcPr>
          <w:p w14:paraId="57911F65" w14:textId="77777777" w:rsidR="00820A06" w:rsidRPr="00820A06" w:rsidRDefault="00820A06" w:rsidP="00EF339A">
            <w:pPr>
              <w:pStyle w:val="a6"/>
              <w:spacing w:after="0" w:line="240" w:lineRule="auto"/>
              <w:ind w:left="0"/>
              <w:rPr>
                <w:rFonts w:ascii="Times New Roman" w:hAnsi="Times New Roman" w:cs="Times New Roman"/>
              </w:rPr>
            </w:pPr>
            <w:r w:rsidRPr="00820A06">
              <w:rPr>
                <w:rFonts w:ascii="Times New Roman" w:hAnsi="Times New Roman" w:cs="Times New Roman"/>
              </w:rPr>
              <w:t>Определять характер музыки  и передавать ее настроение.</w:t>
            </w:r>
          </w:p>
          <w:p w14:paraId="756E57CE" w14:textId="77777777" w:rsidR="00820A06" w:rsidRPr="00820A06" w:rsidRDefault="00820A06" w:rsidP="00EF339A">
            <w:pPr>
              <w:pStyle w:val="a6"/>
              <w:spacing w:after="0" w:line="240" w:lineRule="auto"/>
              <w:ind w:left="0"/>
              <w:rPr>
                <w:rFonts w:ascii="Times New Roman" w:hAnsi="Times New Roman" w:cs="Times New Roman"/>
              </w:rPr>
            </w:pPr>
            <w:r w:rsidRPr="00820A06">
              <w:rPr>
                <w:rFonts w:ascii="Times New Roman" w:hAnsi="Times New Roman" w:cs="Times New Roman"/>
              </w:rPr>
              <w:t>Описывать образ русских воинов.</w:t>
            </w:r>
          </w:p>
          <w:p w14:paraId="252B6C2E"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Сопереживать  музыкальному образу, внимательно слушать.</w:t>
            </w:r>
          </w:p>
        </w:tc>
      </w:tr>
      <w:tr w:rsidR="00820A06" w:rsidRPr="00820A06" w14:paraId="7674BE28" w14:textId="77777777" w:rsidTr="00820A06">
        <w:tc>
          <w:tcPr>
            <w:tcW w:w="693" w:type="dxa"/>
          </w:tcPr>
          <w:p w14:paraId="2CA9FAB2"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3.1</w:t>
            </w:r>
          </w:p>
        </w:tc>
        <w:tc>
          <w:tcPr>
            <w:tcW w:w="2340" w:type="dxa"/>
          </w:tcPr>
          <w:p w14:paraId="10034C11"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Музыкальные портреты.</w:t>
            </w:r>
          </w:p>
        </w:tc>
        <w:tc>
          <w:tcPr>
            <w:tcW w:w="693" w:type="dxa"/>
          </w:tcPr>
          <w:p w14:paraId="6989F400"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6C629D4E" w14:textId="77777777" w:rsidR="00820A06" w:rsidRPr="00820A06" w:rsidRDefault="00820A06" w:rsidP="00EF339A">
            <w:pPr>
              <w:pStyle w:val="a6"/>
              <w:spacing w:after="0" w:line="240" w:lineRule="auto"/>
              <w:ind w:left="0"/>
              <w:rPr>
                <w:rFonts w:ascii="Times New Roman" w:hAnsi="Times New Roman" w:cs="Times New Roman"/>
              </w:rPr>
            </w:pPr>
            <w:r w:rsidRPr="00820A06">
              <w:rPr>
                <w:rFonts w:ascii="Times New Roman" w:hAnsi="Times New Roman" w:cs="Times New Roman"/>
              </w:rPr>
              <w:t xml:space="preserve">Выразительность и изобразительность в музыке. Интонации музыкальные и речевые. Сходство и различие. </w:t>
            </w:r>
          </w:p>
          <w:p w14:paraId="1E39BC76" w14:textId="77777777" w:rsidR="00820A06" w:rsidRPr="00820A06" w:rsidRDefault="00820A06" w:rsidP="00EF339A">
            <w:pPr>
              <w:pStyle w:val="a6"/>
              <w:spacing w:after="0" w:line="240" w:lineRule="auto"/>
              <w:ind w:left="0"/>
              <w:rPr>
                <w:rFonts w:ascii="Times New Roman" w:hAnsi="Times New Roman" w:cs="Times New Roman"/>
              </w:rPr>
            </w:pPr>
          </w:p>
        </w:tc>
        <w:tc>
          <w:tcPr>
            <w:tcW w:w="3261" w:type="dxa"/>
          </w:tcPr>
          <w:p w14:paraId="27FFCFEA" w14:textId="77777777" w:rsidR="00820A06" w:rsidRPr="00820A06" w:rsidRDefault="00820A06" w:rsidP="00EF339A">
            <w:pPr>
              <w:pStyle w:val="a6"/>
              <w:spacing w:after="0" w:line="240" w:lineRule="auto"/>
              <w:ind w:left="0"/>
              <w:rPr>
                <w:rFonts w:ascii="Times New Roman" w:hAnsi="Times New Roman" w:cs="Times New Roman"/>
              </w:rPr>
            </w:pPr>
            <w:r w:rsidRPr="00820A06">
              <w:rPr>
                <w:rFonts w:ascii="Times New Roman" w:hAnsi="Times New Roman" w:cs="Times New Roman"/>
              </w:rPr>
              <w:t>Вслушиваться в музыкальную ткань произведения.</w:t>
            </w:r>
          </w:p>
          <w:p w14:paraId="1BD7FDB5" w14:textId="77777777" w:rsidR="00820A06" w:rsidRPr="00820A06" w:rsidRDefault="00820A06" w:rsidP="00EF339A">
            <w:pPr>
              <w:pStyle w:val="a6"/>
              <w:spacing w:after="0" w:line="240" w:lineRule="auto"/>
              <w:ind w:left="0"/>
              <w:rPr>
                <w:rFonts w:ascii="Times New Roman" w:hAnsi="Times New Roman" w:cs="Times New Roman"/>
              </w:rPr>
            </w:pPr>
            <w:r w:rsidRPr="00820A06">
              <w:rPr>
                <w:rFonts w:ascii="Times New Roman" w:hAnsi="Times New Roman" w:cs="Times New Roman"/>
              </w:rPr>
              <w:t>На слух определять характер и настроение музыки.</w:t>
            </w:r>
          </w:p>
          <w:p w14:paraId="482CB6FC"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Соединять слуховые впечатления детей со зрительными.</w:t>
            </w:r>
          </w:p>
        </w:tc>
      </w:tr>
      <w:tr w:rsidR="00820A06" w:rsidRPr="00820A06" w14:paraId="6BCA96AE" w14:textId="77777777" w:rsidTr="00820A06">
        <w:tc>
          <w:tcPr>
            <w:tcW w:w="693" w:type="dxa"/>
          </w:tcPr>
          <w:p w14:paraId="77AFF1D9"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3.2</w:t>
            </w:r>
          </w:p>
        </w:tc>
        <w:tc>
          <w:tcPr>
            <w:tcW w:w="2340" w:type="dxa"/>
          </w:tcPr>
          <w:p w14:paraId="33DE12A3"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Мамин праздник.</w:t>
            </w:r>
          </w:p>
        </w:tc>
        <w:tc>
          <w:tcPr>
            <w:tcW w:w="693" w:type="dxa"/>
          </w:tcPr>
          <w:p w14:paraId="697DB3FB"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166E89F0"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lang w:val="en-US"/>
              </w:rPr>
            </w:pPr>
            <w:r w:rsidRPr="00820A06">
              <w:rPr>
                <w:rFonts w:ascii="Times New Roman" w:hAnsi="Times New Roman" w:cs="Times New Roman"/>
              </w:rPr>
              <w:t xml:space="preserve">Урок посвящен самому дорогому человеку - маме. Осмысление содержания построено на сопоставлении поэзии и музыки. Весеннее настроение в музыке и </w:t>
            </w:r>
          </w:p>
          <w:p w14:paraId="29AE894A"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lang w:val="en-US"/>
              </w:rPr>
            </w:pPr>
            <w:r w:rsidRPr="00820A06">
              <w:rPr>
                <w:rFonts w:ascii="Times New Roman" w:hAnsi="Times New Roman" w:cs="Times New Roman"/>
              </w:rPr>
              <w:t>произведениях изобразительного искусства.</w:t>
            </w:r>
          </w:p>
          <w:p w14:paraId="27D5B234"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p>
        </w:tc>
        <w:tc>
          <w:tcPr>
            <w:tcW w:w="3261" w:type="dxa"/>
          </w:tcPr>
          <w:p w14:paraId="4C2231F5"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Передавать эмоционально  во время хорового исполнения  разные по характеру  песни, импровизировать.</w:t>
            </w:r>
          </w:p>
          <w:p w14:paraId="56E35F44"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Выделять характерные</w:t>
            </w:r>
            <w:r w:rsidRPr="00820A06">
              <w:rPr>
                <w:rFonts w:ascii="Times New Roman" w:hAnsi="Times New Roman" w:cs="Times New Roman"/>
                <w:b/>
              </w:rPr>
              <w:t xml:space="preserve">  </w:t>
            </w:r>
            <w:r w:rsidRPr="00820A06">
              <w:rPr>
                <w:rFonts w:ascii="Times New Roman" w:hAnsi="Times New Roman" w:cs="Times New Roman"/>
              </w:rPr>
              <w:t>интонационные музыкальные особенности музыкального сочинения, имитационными движениями.</w:t>
            </w:r>
          </w:p>
        </w:tc>
      </w:tr>
      <w:tr w:rsidR="00820A06" w:rsidRPr="00820A06" w14:paraId="6F7A8151" w14:textId="77777777" w:rsidTr="00820A06">
        <w:tc>
          <w:tcPr>
            <w:tcW w:w="693" w:type="dxa"/>
          </w:tcPr>
          <w:p w14:paraId="56038F64"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3.3</w:t>
            </w:r>
          </w:p>
        </w:tc>
        <w:tc>
          <w:tcPr>
            <w:tcW w:w="2340" w:type="dxa"/>
          </w:tcPr>
          <w:p w14:paraId="61A0C4AB"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Разыграй сказку. «Баба Яга» - русская народная сказка.</w:t>
            </w:r>
          </w:p>
        </w:tc>
        <w:tc>
          <w:tcPr>
            <w:tcW w:w="693" w:type="dxa"/>
          </w:tcPr>
          <w:p w14:paraId="6FA5D00D"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472B6D32" w14:textId="77777777" w:rsidR="00820A06" w:rsidRPr="00820A06" w:rsidRDefault="00820A06" w:rsidP="00EF339A">
            <w:pPr>
              <w:pStyle w:val="a6"/>
              <w:spacing w:after="0" w:line="240" w:lineRule="auto"/>
              <w:ind w:left="0"/>
              <w:rPr>
                <w:rFonts w:ascii="Times New Roman" w:hAnsi="Times New Roman" w:cs="Times New Roman"/>
                <w:lang w:val="en-US"/>
              </w:rPr>
            </w:pPr>
            <w:r w:rsidRPr="00820A06">
              <w:rPr>
                <w:rFonts w:ascii="Times New Roman" w:hAnsi="Times New Roman" w:cs="Times New Roman"/>
              </w:rPr>
              <w:t xml:space="preserve">Музыкальный и поэтический фольклор России: игры – драматизации. Развитие музыки в исполнении </w:t>
            </w:r>
          </w:p>
          <w:p w14:paraId="6808F559" w14:textId="77777777" w:rsidR="00820A06" w:rsidRPr="00820A06" w:rsidRDefault="00820A06" w:rsidP="00EF339A">
            <w:pPr>
              <w:pStyle w:val="a6"/>
              <w:spacing w:after="0" w:line="240" w:lineRule="auto"/>
              <w:ind w:left="0"/>
              <w:rPr>
                <w:rFonts w:ascii="Times New Roman" w:hAnsi="Times New Roman" w:cs="Times New Roman"/>
              </w:rPr>
            </w:pPr>
          </w:p>
        </w:tc>
        <w:tc>
          <w:tcPr>
            <w:tcW w:w="3261" w:type="dxa"/>
          </w:tcPr>
          <w:p w14:paraId="3AB93D89"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Выделять характерные</w:t>
            </w:r>
            <w:r w:rsidRPr="00820A06">
              <w:rPr>
                <w:rFonts w:ascii="Times New Roman" w:hAnsi="Times New Roman" w:cs="Times New Roman"/>
                <w:b/>
              </w:rPr>
              <w:t xml:space="preserve">  </w:t>
            </w:r>
            <w:r w:rsidRPr="00820A06">
              <w:rPr>
                <w:rFonts w:ascii="Times New Roman" w:hAnsi="Times New Roman" w:cs="Times New Roman"/>
              </w:rPr>
              <w:t>интонационные музыкальные особенности музыкального сочинения: изобразительные и  выразительные.</w:t>
            </w:r>
          </w:p>
        </w:tc>
      </w:tr>
      <w:tr w:rsidR="00820A06" w:rsidRPr="00820A06" w14:paraId="6BF2E7A7" w14:textId="77777777" w:rsidTr="00820A06">
        <w:tc>
          <w:tcPr>
            <w:tcW w:w="693" w:type="dxa"/>
          </w:tcPr>
          <w:p w14:paraId="49BFE461"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3.4</w:t>
            </w:r>
          </w:p>
        </w:tc>
        <w:tc>
          <w:tcPr>
            <w:tcW w:w="2340" w:type="dxa"/>
          </w:tcPr>
          <w:p w14:paraId="61A94310"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Музыкальные инструменты. У каждого свой музыкальный инструмент.</w:t>
            </w:r>
          </w:p>
        </w:tc>
        <w:tc>
          <w:tcPr>
            <w:tcW w:w="693" w:type="dxa"/>
          </w:tcPr>
          <w:p w14:paraId="357EB73F"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5948BE15"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Музыкальные  инструменты. </w:t>
            </w:r>
          </w:p>
          <w:p w14:paraId="56B10F6F"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lang w:val="en-US"/>
              </w:rPr>
            </w:pPr>
            <w:r w:rsidRPr="00820A06">
              <w:rPr>
                <w:rFonts w:ascii="Times New Roman" w:hAnsi="Times New Roman" w:cs="Times New Roman"/>
              </w:rPr>
              <w:t>Инструментовка  и  инсценировка    песен.  Игровые  песни,  с  ярко  выраженным  танцевальным   характером. Звучание   народных  музыкальных  инструментов.</w:t>
            </w:r>
          </w:p>
          <w:p w14:paraId="61A9ED10"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p>
        </w:tc>
        <w:tc>
          <w:tcPr>
            <w:tcW w:w="3261" w:type="dxa"/>
          </w:tcPr>
          <w:p w14:paraId="4EF8738D"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Вслушиваться  в звучащую музыку и определять характер произведения.</w:t>
            </w:r>
          </w:p>
          <w:p w14:paraId="2C75C1EA"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Выделять характерные</w:t>
            </w:r>
            <w:r w:rsidRPr="00820A06">
              <w:rPr>
                <w:rFonts w:ascii="Times New Roman" w:hAnsi="Times New Roman" w:cs="Times New Roman"/>
                <w:b/>
              </w:rPr>
              <w:t xml:space="preserve">  </w:t>
            </w:r>
            <w:r w:rsidRPr="00820A06">
              <w:rPr>
                <w:rFonts w:ascii="Times New Roman" w:hAnsi="Times New Roman" w:cs="Times New Roman"/>
              </w:rPr>
              <w:t>интонационные музыкальные особенности музыкального сочинения.</w:t>
            </w:r>
          </w:p>
          <w:p w14:paraId="3C9CF1BE" w14:textId="77777777" w:rsidR="00820A06" w:rsidRPr="00820A06" w:rsidRDefault="00820A06" w:rsidP="00EF339A">
            <w:pPr>
              <w:framePr w:hSpace="180" w:wrap="around" w:vAnchor="page" w:hAnchor="margin" w:xAlign="center" w:y="901"/>
              <w:spacing w:line="240" w:lineRule="auto"/>
              <w:rPr>
                <w:rFonts w:ascii="Times New Roman" w:hAnsi="Times New Roman" w:cs="Times New Roman"/>
              </w:rPr>
            </w:pPr>
            <w:r w:rsidRPr="00820A06">
              <w:rPr>
                <w:rFonts w:ascii="Times New Roman" w:hAnsi="Times New Roman" w:cs="Times New Roman"/>
              </w:rPr>
              <w:t>Имитационными движениями изображать игру на музыкальных инструментах.</w:t>
            </w:r>
          </w:p>
        </w:tc>
      </w:tr>
      <w:tr w:rsidR="00820A06" w:rsidRPr="00820A06" w14:paraId="318DD7B7" w14:textId="77777777" w:rsidTr="00820A06">
        <w:tc>
          <w:tcPr>
            <w:tcW w:w="693" w:type="dxa"/>
          </w:tcPr>
          <w:p w14:paraId="60ADE581"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3.5</w:t>
            </w:r>
          </w:p>
        </w:tc>
        <w:tc>
          <w:tcPr>
            <w:tcW w:w="2340" w:type="dxa"/>
          </w:tcPr>
          <w:p w14:paraId="0A4A7F2D"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Музыкальные инструменты.</w:t>
            </w:r>
          </w:p>
        </w:tc>
        <w:tc>
          <w:tcPr>
            <w:tcW w:w="693" w:type="dxa"/>
          </w:tcPr>
          <w:p w14:paraId="66FD97BE"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29B34F48"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Музыкальные  инструменты. </w:t>
            </w:r>
          </w:p>
          <w:p w14:paraId="5EF54F47"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Встреча с музыкальными инструментами – арфой и флейтой.</w:t>
            </w:r>
            <w:r w:rsidRPr="00820A06">
              <w:rPr>
                <w:rFonts w:ascii="Times New Roman" w:hAnsi="Times New Roman" w:cs="Times New Roman"/>
                <w:b/>
              </w:rPr>
              <w:t xml:space="preserve"> </w:t>
            </w:r>
            <w:r w:rsidRPr="00820A06">
              <w:rPr>
                <w:rFonts w:ascii="Times New Roman" w:hAnsi="Times New Roman" w:cs="Times New Roman"/>
              </w:rPr>
              <w:t>Внешний вид, тембр этих инструментов, выразительные возможности.</w:t>
            </w:r>
          </w:p>
          <w:p w14:paraId="03EF33A2"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p>
        </w:tc>
        <w:tc>
          <w:tcPr>
            <w:tcW w:w="3261" w:type="dxa"/>
          </w:tcPr>
          <w:p w14:paraId="0A9C835B"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Сравнивать звучание музыкальных инструментов.</w:t>
            </w:r>
          </w:p>
          <w:p w14:paraId="3167E1B2"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Узнавать музыкальные инструменты по внешнему виду и по звучанию.</w:t>
            </w:r>
          </w:p>
          <w:p w14:paraId="794A46DF"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Имитационными движениями изображать игру на музыкальных инструментах.</w:t>
            </w:r>
          </w:p>
        </w:tc>
      </w:tr>
      <w:tr w:rsidR="00820A06" w:rsidRPr="00820A06" w14:paraId="43682962" w14:textId="77777777" w:rsidTr="00820A06">
        <w:tc>
          <w:tcPr>
            <w:tcW w:w="693" w:type="dxa"/>
          </w:tcPr>
          <w:p w14:paraId="29996751"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3.6</w:t>
            </w:r>
          </w:p>
        </w:tc>
        <w:tc>
          <w:tcPr>
            <w:tcW w:w="2340" w:type="dxa"/>
          </w:tcPr>
          <w:p w14:paraId="7D1D4E1D"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«Чудесная лютня» (по алжирской сказке). Звучащие картины.</w:t>
            </w:r>
          </w:p>
        </w:tc>
        <w:tc>
          <w:tcPr>
            <w:tcW w:w="693" w:type="dxa"/>
          </w:tcPr>
          <w:p w14:paraId="684A9782"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10A34280"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Музыкальная речь как способ общения между людьми, ее эмоциональное воздействие на слушателей.</w:t>
            </w:r>
          </w:p>
          <w:p w14:paraId="623AEE08"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Знакомство  с  музыкальными  инструментами,  через  алжирскую  сказку  “Чудесная</w:t>
            </w:r>
            <w:r w:rsidRPr="00820A06">
              <w:rPr>
                <w:rFonts w:ascii="Times New Roman" w:hAnsi="Times New Roman" w:cs="Times New Roman"/>
                <w:b/>
              </w:rPr>
              <w:t xml:space="preserve"> </w:t>
            </w:r>
            <w:r w:rsidRPr="00820A06">
              <w:rPr>
                <w:rFonts w:ascii="Times New Roman" w:hAnsi="Times New Roman" w:cs="Times New Roman"/>
              </w:rPr>
              <w:t xml:space="preserve">лютня”.  </w:t>
            </w:r>
          </w:p>
          <w:p w14:paraId="09CA9854"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p>
        </w:tc>
        <w:tc>
          <w:tcPr>
            <w:tcW w:w="3261" w:type="dxa"/>
          </w:tcPr>
          <w:p w14:paraId="3C4285D0"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 xml:space="preserve"> Размышлять о возможностях музыки в передаче чувств, мыслей человека, силе ее воздействия.</w:t>
            </w:r>
          </w:p>
          <w:p w14:paraId="5F145859"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Обобщать характеристику музыкальных произведений.</w:t>
            </w:r>
          </w:p>
          <w:p w14:paraId="2A8E3BBB"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Воспринимать художественные образы классической музыки.</w:t>
            </w:r>
          </w:p>
          <w:p w14:paraId="2D962FE7"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Расширять словарный запас.</w:t>
            </w:r>
          </w:p>
          <w:p w14:paraId="75B888E1"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Передавать настроение музыки в пластическом движении, пении.</w:t>
            </w:r>
          </w:p>
        </w:tc>
      </w:tr>
      <w:tr w:rsidR="00820A06" w:rsidRPr="00820A06" w14:paraId="6EF9D1F4" w14:textId="77777777" w:rsidTr="00820A06">
        <w:trPr>
          <w:trHeight w:val="285"/>
        </w:trPr>
        <w:tc>
          <w:tcPr>
            <w:tcW w:w="693" w:type="dxa"/>
          </w:tcPr>
          <w:p w14:paraId="0E086202"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3.7</w:t>
            </w:r>
          </w:p>
        </w:tc>
        <w:tc>
          <w:tcPr>
            <w:tcW w:w="2340" w:type="dxa"/>
          </w:tcPr>
          <w:p w14:paraId="72A48C30"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 в цирке.</w:t>
            </w:r>
          </w:p>
        </w:tc>
        <w:tc>
          <w:tcPr>
            <w:tcW w:w="693" w:type="dxa"/>
          </w:tcPr>
          <w:p w14:paraId="2DA306BF"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6246AA39"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14:paraId="4BFD2892" w14:textId="77777777" w:rsidR="00820A06" w:rsidRPr="00820A06" w:rsidRDefault="00820A06" w:rsidP="00EF339A">
            <w:pPr>
              <w:pStyle w:val="a6"/>
              <w:spacing w:before="60" w:after="0" w:line="240" w:lineRule="auto"/>
              <w:ind w:left="0"/>
              <w:rPr>
                <w:rFonts w:ascii="Times New Roman" w:hAnsi="Times New Roman" w:cs="Times New Roman"/>
              </w:rPr>
            </w:pPr>
          </w:p>
        </w:tc>
        <w:tc>
          <w:tcPr>
            <w:tcW w:w="3261" w:type="dxa"/>
          </w:tcPr>
          <w:p w14:paraId="4A0A370A" w14:textId="77777777" w:rsidR="00820A06" w:rsidRPr="00820A06" w:rsidRDefault="00820A06" w:rsidP="00EF339A">
            <w:pPr>
              <w:pStyle w:val="a6"/>
              <w:spacing w:after="0" w:line="240" w:lineRule="auto"/>
              <w:ind w:left="0"/>
              <w:rPr>
                <w:rFonts w:ascii="Times New Roman" w:hAnsi="Times New Roman" w:cs="Times New Roman"/>
              </w:rPr>
            </w:pPr>
            <w:r w:rsidRPr="00820A06">
              <w:rPr>
                <w:rFonts w:ascii="Times New Roman" w:hAnsi="Times New Roman" w:cs="Times New Roman"/>
              </w:rPr>
              <w:t>Определять жанровую принадлежность музыкальных произведений, песня- танец – марш.</w:t>
            </w:r>
          </w:p>
          <w:p w14:paraId="04EE57D9" w14:textId="77777777" w:rsidR="00820A06" w:rsidRPr="00820A06" w:rsidRDefault="00820A06" w:rsidP="00EF339A">
            <w:pPr>
              <w:pStyle w:val="a6"/>
              <w:spacing w:before="60" w:after="0" w:line="240" w:lineRule="auto"/>
              <w:ind w:left="0"/>
              <w:rPr>
                <w:rFonts w:ascii="Times New Roman" w:hAnsi="Times New Roman" w:cs="Times New Roman"/>
              </w:rPr>
            </w:pPr>
            <w:r w:rsidRPr="00820A06">
              <w:rPr>
                <w:rFonts w:ascii="Times New Roman" w:hAnsi="Times New Roman" w:cs="Times New Roman"/>
              </w:rPr>
              <w:t>Узнавать изученные музыкальные произведения и называть имена их авторов;</w:t>
            </w:r>
          </w:p>
          <w:p w14:paraId="46ACD1CF"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Передавать настроение музыки и его изменение: в пении, музыкально-пластическом движении.</w:t>
            </w:r>
          </w:p>
        </w:tc>
      </w:tr>
      <w:tr w:rsidR="00820A06" w:rsidRPr="00820A06" w14:paraId="562CA8B9" w14:textId="77777777" w:rsidTr="00820A06">
        <w:trPr>
          <w:trHeight w:val="285"/>
        </w:trPr>
        <w:tc>
          <w:tcPr>
            <w:tcW w:w="693" w:type="dxa"/>
          </w:tcPr>
          <w:p w14:paraId="00F88318"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3.8</w:t>
            </w:r>
          </w:p>
        </w:tc>
        <w:tc>
          <w:tcPr>
            <w:tcW w:w="2340" w:type="dxa"/>
          </w:tcPr>
          <w:p w14:paraId="58C9D029"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Дом, который звучит.</w:t>
            </w:r>
          </w:p>
        </w:tc>
        <w:tc>
          <w:tcPr>
            <w:tcW w:w="693" w:type="dxa"/>
          </w:tcPr>
          <w:p w14:paraId="5143A7AF"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2B84D45E" w14:textId="77777777" w:rsidR="00820A06" w:rsidRPr="00820A06" w:rsidRDefault="00820A06" w:rsidP="00EF339A">
            <w:pPr>
              <w:pStyle w:val="a6"/>
              <w:spacing w:after="0" w:line="240" w:lineRule="auto"/>
              <w:ind w:left="0"/>
              <w:rPr>
                <w:rFonts w:ascii="Times New Roman" w:hAnsi="Times New Roman" w:cs="Times New Roman"/>
              </w:rPr>
            </w:pPr>
            <w:r w:rsidRPr="00820A06">
              <w:rPr>
                <w:rFonts w:ascii="Times New Roman" w:hAnsi="Times New Roman" w:cs="Times New Roman"/>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 Музыкальные театры.</w:t>
            </w:r>
          </w:p>
          <w:p w14:paraId="21D3F44A" w14:textId="77777777" w:rsidR="00820A06" w:rsidRPr="00820A06" w:rsidRDefault="00820A06" w:rsidP="00EF339A">
            <w:pPr>
              <w:pStyle w:val="a6"/>
              <w:spacing w:after="0" w:line="240" w:lineRule="auto"/>
              <w:ind w:left="0"/>
              <w:rPr>
                <w:rFonts w:ascii="Times New Roman" w:hAnsi="Times New Roman" w:cs="Times New Roman"/>
              </w:rPr>
            </w:pPr>
            <w:r w:rsidRPr="00820A06">
              <w:rPr>
                <w:rFonts w:ascii="Times New Roman" w:hAnsi="Times New Roman" w:cs="Times New Roman"/>
              </w:rPr>
              <w:t xml:space="preserve"> </w:t>
            </w:r>
          </w:p>
        </w:tc>
        <w:tc>
          <w:tcPr>
            <w:tcW w:w="3261" w:type="dxa"/>
          </w:tcPr>
          <w:p w14:paraId="5B4F8210" w14:textId="77777777" w:rsidR="00820A06" w:rsidRPr="00820A06" w:rsidRDefault="00820A06" w:rsidP="00EF339A">
            <w:pPr>
              <w:pStyle w:val="a6"/>
              <w:spacing w:after="0" w:line="240" w:lineRule="auto"/>
              <w:ind w:left="0"/>
              <w:rPr>
                <w:rFonts w:ascii="Times New Roman" w:hAnsi="Times New Roman" w:cs="Times New Roman"/>
              </w:rPr>
            </w:pPr>
            <w:r w:rsidRPr="00820A06">
              <w:rPr>
                <w:rFonts w:ascii="Times New Roman" w:hAnsi="Times New Roman" w:cs="Times New Roman"/>
              </w:rPr>
              <w:t>Вслушиваться  в звучащую музыку и определять характер произведения.</w:t>
            </w:r>
          </w:p>
          <w:p w14:paraId="143D8F16" w14:textId="77777777" w:rsidR="00820A06" w:rsidRPr="00820A06" w:rsidRDefault="00820A06" w:rsidP="00EF339A">
            <w:pPr>
              <w:pStyle w:val="a6"/>
              <w:spacing w:after="0" w:line="240" w:lineRule="auto"/>
              <w:ind w:left="0"/>
              <w:rPr>
                <w:rFonts w:ascii="Times New Roman" w:hAnsi="Times New Roman" w:cs="Times New Roman"/>
              </w:rPr>
            </w:pPr>
            <w:r w:rsidRPr="00820A06">
              <w:rPr>
                <w:rFonts w:ascii="Times New Roman" w:hAnsi="Times New Roman" w:cs="Times New Roman"/>
              </w:rPr>
              <w:t>Выделять характерные</w:t>
            </w:r>
            <w:r w:rsidRPr="00820A06">
              <w:rPr>
                <w:rFonts w:ascii="Times New Roman" w:hAnsi="Times New Roman" w:cs="Times New Roman"/>
                <w:b/>
              </w:rPr>
              <w:t xml:space="preserve">  </w:t>
            </w:r>
            <w:r w:rsidRPr="00820A06">
              <w:rPr>
                <w:rFonts w:ascii="Times New Roman" w:hAnsi="Times New Roman" w:cs="Times New Roman"/>
              </w:rPr>
              <w:t xml:space="preserve">интонационные музыкальные особенности музыкального сочинения. </w:t>
            </w:r>
          </w:p>
          <w:p w14:paraId="18A6E85B"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Эмоционально откликаться на музыкальное произведение и выразить свое впечатление в пении, игре или пластике.</w:t>
            </w:r>
          </w:p>
        </w:tc>
      </w:tr>
      <w:tr w:rsidR="00820A06" w:rsidRPr="00820A06" w14:paraId="6BD92516" w14:textId="77777777" w:rsidTr="00820A06">
        <w:trPr>
          <w:trHeight w:val="1628"/>
        </w:trPr>
        <w:tc>
          <w:tcPr>
            <w:tcW w:w="693" w:type="dxa"/>
          </w:tcPr>
          <w:p w14:paraId="0A51ADDB"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3.9</w:t>
            </w:r>
          </w:p>
        </w:tc>
        <w:tc>
          <w:tcPr>
            <w:tcW w:w="2340" w:type="dxa"/>
          </w:tcPr>
          <w:p w14:paraId="7A876C91"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Опера-сказка.</w:t>
            </w:r>
          </w:p>
        </w:tc>
        <w:tc>
          <w:tcPr>
            <w:tcW w:w="693" w:type="dxa"/>
          </w:tcPr>
          <w:p w14:paraId="385CF7DA"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619D45BA"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Опера.</w:t>
            </w:r>
            <w:r w:rsidRPr="00820A06">
              <w:rPr>
                <w:rFonts w:ascii="Times New Roman" w:hAnsi="Times New Roman" w:cs="Times New Roman"/>
                <w:b/>
              </w:rPr>
              <w:t xml:space="preserve"> </w:t>
            </w:r>
            <w:r w:rsidRPr="00820A06">
              <w:rPr>
                <w:rFonts w:ascii="Times New Roman" w:hAnsi="Times New Roman" w:cs="Times New Roman"/>
              </w:rPr>
              <w:t>Песенность, танцевальность, маршевость. Различные виды музыки: вокальная, инструментальная; сольная, хоровая, оркестровая.</w:t>
            </w:r>
          </w:p>
          <w:p w14:paraId="6988E11C"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p>
        </w:tc>
        <w:tc>
          <w:tcPr>
            <w:tcW w:w="3261" w:type="dxa"/>
          </w:tcPr>
          <w:p w14:paraId="4330E8A1"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 xml:space="preserve">Называть понравившееся  произведение, давая его характеристику. </w:t>
            </w:r>
          </w:p>
          <w:p w14:paraId="46595330"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Уметь сопоставлять,  сравнивать, различные жанры музыки.</w:t>
            </w:r>
          </w:p>
        </w:tc>
      </w:tr>
      <w:tr w:rsidR="00820A06" w:rsidRPr="00820A06" w14:paraId="2B5008AA" w14:textId="77777777" w:rsidTr="00820A06">
        <w:trPr>
          <w:trHeight w:val="285"/>
        </w:trPr>
        <w:tc>
          <w:tcPr>
            <w:tcW w:w="693" w:type="dxa"/>
          </w:tcPr>
          <w:p w14:paraId="0470B63B"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3.10</w:t>
            </w:r>
          </w:p>
        </w:tc>
        <w:tc>
          <w:tcPr>
            <w:tcW w:w="2340" w:type="dxa"/>
          </w:tcPr>
          <w:p w14:paraId="730BA503"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Опера-сказка.</w:t>
            </w:r>
          </w:p>
        </w:tc>
        <w:tc>
          <w:tcPr>
            <w:tcW w:w="693" w:type="dxa"/>
          </w:tcPr>
          <w:p w14:paraId="20C64B0B"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7239AEA6"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Детальное  знакомство  с  хорами  из  детских  опер.</w:t>
            </w:r>
          </w:p>
        </w:tc>
        <w:tc>
          <w:tcPr>
            <w:tcW w:w="3261" w:type="dxa"/>
          </w:tcPr>
          <w:p w14:paraId="29EE055A"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Анализировать муз. произведения, определять настроение, выделять характер построения: инструментальное или вокальное, тембровое звучание тем.</w:t>
            </w:r>
          </w:p>
        </w:tc>
      </w:tr>
      <w:tr w:rsidR="00820A06" w:rsidRPr="00820A06" w14:paraId="0DB5A297" w14:textId="77777777" w:rsidTr="00820A06">
        <w:trPr>
          <w:trHeight w:val="285"/>
        </w:trPr>
        <w:tc>
          <w:tcPr>
            <w:tcW w:w="693" w:type="dxa"/>
          </w:tcPr>
          <w:p w14:paraId="386939B9"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3.11</w:t>
            </w:r>
          </w:p>
        </w:tc>
        <w:tc>
          <w:tcPr>
            <w:tcW w:w="2340" w:type="dxa"/>
          </w:tcPr>
          <w:p w14:paraId="37D8517D"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«Ничего на свете  лучше нет».</w:t>
            </w:r>
          </w:p>
        </w:tc>
        <w:tc>
          <w:tcPr>
            <w:tcW w:w="693" w:type="dxa"/>
          </w:tcPr>
          <w:p w14:paraId="00BAF5BE"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1F721886" w14:textId="77777777" w:rsidR="00820A06" w:rsidRPr="00820A06" w:rsidRDefault="00820A06" w:rsidP="00EF339A">
            <w:pPr>
              <w:spacing w:after="0"/>
              <w:rPr>
                <w:rFonts w:ascii="Times New Roman" w:hAnsi="Times New Roman" w:cs="Times New Roman"/>
              </w:rPr>
            </w:pPr>
            <w:r w:rsidRPr="00820A06">
              <w:rPr>
                <w:rFonts w:ascii="Times New Roman" w:hAnsi="Times New Roman" w:cs="Times New Roman"/>
              </w:rPr>
              <w:t>Музыка для детей.</w:t>
            </w:r>
          </w:p>
          <w:p w14:paraId="77237D62"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Музыка, написанная специально для мультфильмов. Любимые мультфильмы  и музыка,  которая  звучит  повседневно  в  нашей жизни/</w:t>
            </w:r>
          </w:p>
        </w:tc>
        <w:tc>
          <w:tcPr>
            <w:tcW w:w="3261" w:type="dxa"/>
          </w:tcPr>
          <w:p w14:paraId="278E007E" w14:textId="77777777"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Через различные формы деятельности  систематизировать словарный запас детей.</w:t>
            </w:r>
          </w:p>
        </w:tc>
      </w:tr>
      <w:tr w:rsidR="00820A06" w:rsidRPr="00820A06" w14:paraId="71F2F5B0" w14:textId="77777777" w:rsidTr="00820A06">
        <w:trPr>
          <w:trHeight w:val="285"/>
        </w:trPr>
        <w:tc>
          <w:tcPr>
            <w:tcW w:w="693" w:type="dxa"/>
          </w:tcPr>
          <w:p w14:paraId="0C2B32E8"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3.12</w:t>
            </w:r>
          </w:p>
        </w:tc>
        <w:tc>
          <w:tcPr>
            <w:tcW w:w="2340" w:type="dxa"/>
          </w:tcPr>
          <w:p w14:paraId="704C9CA9" w14:textId="77777777" w:rsidR="00820A06" w:rsidRPr="00820A06" w:rsidRDefault="00820A06" w:rsidP="00EF339A">
            <w:pPr>
              <w:spacing w:after="0"/>
              <w:rPr>
                <w:rFonts w:ascii="Times New Roman" w:hAnsi="Times New Roman" w:cs="Times New Roman"/>
              </w:rPr>
            </w:pPr>
            <w:r w:rsidRPr="00820A06">
              <w:rPr>
                <w:rFonts w:ascii="Times New Roman" w:hAnsi="Times New Roman" w:cs="Times New Roman"/>
              </w:rPr>
              <w:t>Обобщающий урок по теме «</w:t>
            </w:r>
            <w:r w:rsidRPr="00820A06">
              <w:rPr>
                <w:rFonts w:ascii="Times New Roman" w:hAnsi="Times New Roman" w:cs="Times New Roman"/>
                <w:bCs/>
              </w:rPr>
              <w:t>Музыка и ты</w:t>
            </w:r>
            <w:r w:rsidRPr="00820A06">
              <w:rPr>
                <w:rFonts w:ascii="Times New Roman" w:hAnsi="Times New Roman" w:cs="Times New Roman"/>
              </w:rPr>
              <w:t>».</w:t>
            </w:r>
          </w:p>
          <w:p w14:paraId="4622E9F1"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Заключительный урок-концерт</w:t>
            </w:r>
          </w:p>
        </w:tc>
        <w:tc>
          <w:tcPr>
            <w:tcW w:w="693" w:type="dxa"/>
          </w:tcPr>
          <w:p w14:paraId="4475A7C7"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70B26657"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Слушание полюбившихся произведений, заполнение афиши, исполнение любимых песен.</w:t>
            </w:r>
          </w:p>
          <w:p w14:paraId="070D0AC6"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p>
        </w:tc>
        <w:tc>
          <w:tcPr>
            <w:tcW w:w="3261" w:type="dxa"/>
          </w:tcPr>
          <w:p w14:paraId="1A630874"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Уметь размышлять о музыке.</w:t>
            </w:r>
          </w:p>
          <w:p w14:paraId="6447F84B"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Высказывать собственное отношение к различным музыкальным явлениям, сочинениям.</w:t>
            </w:r>
          </w:p>
          <w:p w14:paraId="380D5141" w14:textId="77777777"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Создавать собственные исполнительские интерпретации.</w:t>
            </w:r>
          </w:p>
        </w:tc>
      </w:tr>
      <w:tr w:rsidR="00820A06" w:rsidRPr="00820A06" w14:paraId="501C9076" w14:textId="77777777" w:rsidTr="00820A06">
        <w:trPr>
          <w:trHeight w:val="285"/>
        </w:trPr>
        <w:tc>
          <w:tcPr>
            <w:tcW w:w="693" w:type="dxa"/>
          </w:tcPr>
          <w:p w14:paraId="10C8614B" w14:textId="77777777" w:rsidR="00820A06" w:rsidRPr="00820A06" w:rsidRDefault="00820A06" w:rsidP="00EF339A">
            <w:pPr>
              <w:spacing w:line="240" w:lineRule="auto"/>
              <w:rPr>
                <w:rFonts w:ascii="Times New Roman" w:hAnsi="Times New Roman" w:cs="Times New Roman"/>
              </w:rPr>
            </w:pPr>
          </w:p>
        </w:tc>
        <w:tc>
          <w:tcPr>
            <w:tcW w:w="2340" w:type="dxa"/>
          </w:tcPr>
          <w:p w14:paraId="72493390"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Итого:</w:t>
            </w:r>
          </w:p>
        </w:tc>
        <w:tc>
          <w:tcPr>
            <w:tcW w:w="693" w:type="dxa"/>
          </w:tcPr>
          <w:p w14:paraId="7D4C19CA" w14:textId="77777777"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33</w:t>
            </w:r>
          </w:p>
        </w:tc>
        <w:tc>
          <w:tcPr>
            <w:tcW w:w="3220" w:type="dxa"/>
          </w:tcPr>
          <w:p w14:paraId="6B864B99" w14:textId="77777777"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p>
        </w:tc>
        <w:tc>
          <w:tcPr>
            <w:tcW w:w="3261" w:type="dxa"/>
          </w:tcPr>
          <w:p w14:paraId="1A0F181B" w14:textId="77777777"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p>
        </w:tc>
      </w:tr>
      <w:tr w:rsidR="00820A06" w:rsidRPr="00820A06" w14:paraId="3540DC3B" w14:textId="77777777" w:rsidTr="00820A06">
        <w:trPr>
          <w:trHeight w:val="285"/>
        </w:trPr>
        <w:tc>
          <w:tcPr>
            <w:tcW w:w="10207" w:type="dxa"/>
            <w:gridSpan w:val="5"/>
          </w:tcPr>
          <w:p w14:paraId="72DED1BC"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b/>
              </w:rPr>
            </w:pPr>
            <w:r w:rsidRPr="00820A06">
              <w:rPr>
                <w:rFonts w:ascii="Times New Roman" w:hAnsi="Times New Roman" w:cs="Times New Roman"/>
                <w:b/>
              </w:rPr>
              <w:t>2 класс</w:t>
            </w:r>
          </w:p>
          <w:p w14:paraId="69211573"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b/>
              </w:rPr>
            </w:pPr>
          </w:p>
        </w:tc>
      </w:tr>
      <w:tr w:rsidR="00820A06" w:rsidRPr="00820A06" w14:paraId="006C3A0C" w14:textId="77777777" w:rsidTr="00820A06">
        <w:trPr>
          <w:trHeight w:val="285"/>
        </w:trPr>
        <w:tc>
          <w:tcPr>
            <w:tcW w:w="10207" w:type="dxa"/>
            <w:gridSpan w:val="5"/>
          </w:tcPr>
          <w:p w14:paraId="144D9C27" w14:textId="77777777" w:rsidR="00820A06" w:rsidRPr="00820A06" w:rsidRDefault="00820A06" w:rsidP="00EF339A">
            <w:pPr>
              <w:jc w:val="center"/>
              <w:rPr>
                <w:rFonts w:ascii="Times New Roman" w:hAnsi="Times New Roman" w:cs="Times New Roman"/>
                <w:bCs/>
              </w:rPr>
            </w:pPr>
            <w:r w:rsidRPr="00820A06">
              <w:rPr>
                <w:rFonts w:ascii="Times New Roman" w:hAnsi="Times New Roman" w:cs="Times New Roman"/>
                <w:bCs/>
              </w:rPr>
              <w:t>«РОССИЯ – РОДИНА МОЯ»</w:t>
            </w:r>
          </w:p>
        </w:tc>
      </w:tr>
      <w:tr w:rsidR="00820A06" w:rsidRPr="00820A06" w14:paraId="2524B169" w14:textId="77777777" w:rsidTr="00820A06">
        <w:trPr>
          <w:trHeight w:val="285"/>
        </w:trPr>
        <w:tc>
          <w:tcPr>
            <w:tcW w:w="693" w:type="dxa"/>
          </w:tcPr>
          <w:p w14:paraId="52FB8279"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1.1</w:t>
            </w:r>
          </w:p>
        </w:tc>
        <w:tc>
          <w:tcPr>
            <w:tcW w:w="2340" w:type="dxa"/>
          </w:tcPr>
          <w:p w14:paraId="15C94AEE"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Мелодия.</w:t>
            </w:r>
          </w:p>
        </w:tc>
        <w:tc>
          <w:tcPr>
            <w:tcW w:w="693" w:type="dxa"/>
          </w:tcPr>
          <w:p w14:paraId="664C4BC6"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1803D76E"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Интонационно-образная природа музыкального искусства.  Средства музыкальной выразительности (мелодия). Различные виды музыки – инструментальность, песенность.</w:t>
            </w:r>
          </w:p>
          <w:p w14:paraId="666C4B09"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lang w:val="en-US"/>
              </w:rPr>
            </w:pPr>
            <w:r w:rsidRPr="00820A06">
              <w:rPr>
                <w:rFonts w:ascii="Times New Roman" w:hAnsi="Times New Roman" w:cs="Times New Roman"/>
              </w:rPr>
              <w:t>Композитор – исполнитель – слушатель.</w:t>
            </w:r>
          </w:p>
        </w:tc>
        <w:tc>
          <w:tcPr>
            <w:tcW w:w="3261" w:type="dxa"/>
          </w:tcPr>
          <w:p w14:paraId="63877B53"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Определять характер, настроение и средства выразительности (мелодия) в музыкальном произведении.</w:t>
            </w:r>
          </w:p>
          <w:p w14:paraId="5F92FDEF" w14:textId="77777777"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spacing w:val="-2"/>
              </w:rPr>
              <w:t>Участвовать в коллективном пении.</w:t>
            </w:r>
          </w:p>
        </w:tc>
      </w:tr>
      <w:tr w:rsidR="00820A06" w:rsidRPr="00820A06" w14:paraId="149A3D41" w14:textId="77777777" w:rsidTr="00820A06">
        <w:trPr>
          <w:trHeight w:val="285"/>
        </w:trPr>
        <w:tc>
          <w:tcPr>
            <w:tcW w:w="693" w:type="dxa"/>
          </w:tcPr>
          <w:p w14:paraId="0BB6DF17"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1.2</w:t>
            </w:r>
          </w:p>
        </w:tc>
        <w:tc>
          <w:tcPr>
            <w:tcW w:w="2340" w:type="dxa"/>
          </w:tcPr>
          <w:p w14:paraId="019935F3"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Здравствуй, Родина моя! НРК. Музыкальные образы родного края.</w:t>
            </w:r>
          </w:p>
        </w:tc>
        <w:tc>
          <w:tcPr>
            <w:tcW w:w="693" w:type="dxa"/>
          </w:tcPr>
          <w:p w14:paraId="6DB74E6B"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2C483FFB"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Сочинения отечественных композиторов о Родине.  Элементы нотной грамоты.  Формы построения музыки (освоение куплетной формы: запев, припев). Региональные музыкально-поэтические традиции.</w:t>
            </w:r>
          </w:p>
        </w:tc>
        <w:tc>
          <w:tcPr>
            <w:tcW w:w="3261" w:type="dxa"/>
          </w:tcPr>
          <w:p w14:paraId="6ACB4EC8"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Эмоционально откликаться на музыкальное произведение и выражать свое впечатление в пении,  показывать определенный уровень развития образного и ассоциативного мышления и воображения, музыкальной памяти и слуха, певческого голоса.</w:t>
            </w:r>
          </w:p>
        </w:tc>
      </w:tr>
      <w:tr w:rsidR="00820A06" w:rsidRPr="00820A06" w14:paraId="6C2242D5" w14:textId="77777777" w:rsidTr="00820A06">
        <w:trPr>
          <w:trHeight w:val="285"/>
        </w:trPr>
        <w:tc>
          <w:tcPr>
            <w:tcW w:w="693" w:type="dxa"/>
          </w:tcPr>
          <w:p w14:paraId="7C2C9DFB"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1.3</w:t>
            </w:r>
          </w:p>
        </w:tc>
        <w:tc>
          <w:tcPr>
            <w:tcW w:w="2340" w:type="dxa"/>
          </w:tcPr>
          <w:p w14:paraId="56B5AF4D" w14:textId="77777777" w:rsidR="00820A06" w:rsidRPr="00820A06" w:rsidRDefault="00820A06" w:rsidP="00EF339A">
            <w:pPr>
              <w:spacing w:line="240" w:lineRule="auto"/>
              <w:jc w:val="both"/>
              <w:rPr>
                <w:rFonts w:ascii="Times New Roman" w:hAnsi="Times New Roman" w:cs="Times New Roman"/>
              </w:rPr>
            </w:pPr>
            <w:r w:rsidRPr="00820A06">
              <w:rPr>
                <w:rFonts w:ascii="Times New Roman" w:hAnsi="Times New Roman" w:cs="Times New Roman"/>
              </w:rPr>
              <w:t>Гимн России.</w:t>
            </w:r>
          </w:p>
        </w:tc>
        <w:tc>
          <w:tcPr>
            <w:tcW w:w="693" w:type="dxa"/>
          </w:tcPr>
          <w:p w14:paraId="13130666"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5BE94055"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Гимн России как один из основных государственных символов страны, известных всему миру.</w:t>
            </w:r>
          </w:p>
          <w:p w14:paraId="1E55EF72" w14:textId="77777777" w:rsidR="00820A06" w:rsidRPr="00820A06" w:rsidRDefault="00820A06" w:rsidP="00EF339A">
            <w:pPr>
              <w:spacing w:after="0"/>
              <w:rPr>
                <w:rFonts w:ascii="Times New Roman" w:hAnsi="Times New Roman" w:cs="Times New Roman"/>
              </w:rPr>
            </w:pPr>
            <w:r w:rsidRPr="00820A06">
              <w:rPr>
                <w:rFonts w:ascii="Times New Roman" w:hAnsi="Times New Roman" w:cs="Times New Roman"/>
              </w:rPr>
              <w:t>Сочинения отечественных композиторов о Родине.</w:t>
            </w:r>
          </w:p>
          <w:p w14:paraId="61CFB7D6" w14:textId="77777777" w:rsidR="00820A06" w:rsidRPr="00820A06" w:rsidRDefault="00820A06" w:rsidP="00EF339A">
            <w:pPr>
              <w:pStyle w:val="af7"/>
              <w:rPr>
                <w:sz w:val="22"/>
                <w:szCs w:val="22"/>
              </w:rPr>
            </w:pPr>
          </w:p>
        </w:tc>
        <w:tc>
          <w:tcPr>
            <w:tcW w:w="3261" w:type="dxa"/>
          </w:tcPr>
          <w:p w14:paraId="78CC7B42" w14:textId="77777777" w:rsidR="00820A06" w:rsidRPr="00820A06" w:rsidRDefault="00820A06" w:rsidP="00EF339A">
            <w:pPr>
              <w:spacing w:after="0"/>
              <w:rPr>
                <w:rFonts w:ascii="Times New Roman" w:hAnsi="Times New Roman" w:cs="Times New Roman"/>
                <w:i/>
                <w:iCs/>
              </w:rPr>
            </w:pPr>
            <w:r w:rsidRPr="00820A06">
              <w:rPr>
                <w:rFonts w:ascii="Times New Roman" w:hAnsi="Times New Roman" w:cs="Times New Roman"/>
              </w:rPr>
              <w:t>Знакомство с символами России –  Флаг, Герб, Гимн.</w:t>
            </w:r>
          </w:p>
          <w:p w14:paraId="57A1901B" w14:textId="77777777" w:rsidR="00820A06" w:rsidRPr="00820A06" w:rsidRDefault="00820A06" w:rsidP="00EF339A">
            <w:pPr>
              <w:pStyle w:val="af7"/>
              <w:rPr>
                <w:b/>
                <w:sz w:val="22"/>
                <w:szCs w:val="22"/>
              </w:rPr>
            </w:pPr>
            <w:r w:rsidRPr="00820A06">
              <w:rPr>
                <w:sz w:val="22"/>
                <w:szCs w:val="22"/>
              </w:rPr>
              <w:t>Выявление общности интонаций, ритмов, характера и настроения этих произведений</w:t>
            </w:r>
          </w:p>
        </w:tc>
      </w:tr>
      <w:tr w:rsidR="00820A06" w:rsidRPr="00820A06" w14:paraId="7110DB58" w14:textId="77777777" w:rsidTr="00820A06">
        <w:trPr>
          <w:trHeight w:val="285"/>
        </w:trPr>
        <w:tc>
          <w:tcPr>
            <w:tcW w:w="10207" w:type="dxa"/>
            <w:gridSpan w:val="5"/>
          </w:tcPr>
          <w:p w14:paraId="796ADC36"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«ДЕНЬ ПОЛНЫЙ СОБЫТИЙ»</w:t>
            </w:r>
          </w:p>
          <w:p w14:paraId="138F071F"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p>
        </w:tc>
      </w:tr>
      <w:tr w:rsidR="00820A06" w:rsidRPr="00820A06" w14:paraId="3AA3ADBE" w14:textId="77777777" w:rsidTr="00820A06">
        <w:trPr>
          <w:trHeight w:val="285"/>
        </w:trPr>
        <w:tc>
          <w:tcPr>
            <w:tcW w:w="693" w:type="dxa"/>
          </w:tcPr>
          <w:p w14:paraId="2EBBA9D1"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1.4</w:t>
            </w:r>
          </w:p>
        </w:tc>
        <w:tc>
          <w:tcPr>
            <w:tcW w:w="2340" w:type="dxa"/>
          </w:tcPr>
          <w:p w14:paraId="706E91A9"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Музыкальные инструменты (фортепиано)</w:t>
            </w:r>
          </w:p>
        </w:tc>
        <w:tc>
          <w:tcPr>
            <w:tcW w:w="693" w:type="dxa"/>
          </w:tcPr>
          <w:p w14:paraId="5CD6FF52"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3F0DE19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Тембровая окраска наиболее популярных музыкальных инструментов. Музыкальные инструменты (фортепиано). Элементы нотной грамоты. </w:t>
            </w:r>
          </w:p>
          <w:p w14:paraId="1294B19B"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 xml:space="preserve">Музыкальные инструменты (фортепиано). </w:t>
            </w:r>
          </w:p>
        </w:tc>
        <w:tc>
          <w:tcPr>
            <w:tcW w:w="3261" w:type="dxa"/>
          </w:tcPr>
          <w:p w14:paraId="6D6E46EC" w14:textId="77777777"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rPr>
              <w:t xml:space="preserve"> Узнавать изученные произведения, называть их авторов, сравнивать характер, настроение и средства выразительности в музыкальных произведениях.</w:t>
            </w:r>
          </w:p>
        </w:tc>
      </w:tr>
      <w:tr w:rsidR="00820A06" w:rsidRPr="00820A06" w14:paraId="6D8A7482" w14:textId="77777777" w:rsidTr="00820A06">
        <w:trPr>
          <w:trHeight w:val="285"/>
        </w:trPr>
        <w:tc>
          <w:tcPr>
            <w:tcW w:w="693" w:type="dxa"/>
          </w:tcPr>
          <w:p w14:paraId="344D1BFB"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1.5</w:t>
            </w:r>
          </w:p>
        </w:tc>
        <w:tc>
          <w:tcPr>
            <w:tcW w:w="2340" w:type="dxa"/>
          </w:tcPr>
          <w:p w14:paraId="0D372A61"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Природа и музыка.  Прогулка.</w:t>
            </w:r>
          </w:p>
        </w:tc>
        <w:tc>
          <w:tcPr>
            <w:tcW w:w="693" w:type="dxa"/>
          </w:tcPr>
          <w:p w14:paraId="18617593"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6DE853ED"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 xml:space="preserve">Знакомство с творчеством отечественных композиторов.  Выразительность и изобразительность в музыке. Песенность, танцевальность, маршевость. </w:t>
            </w:r>
          </w:p>
        </w:tc>
        <w:tc>
          <w:tcPr>
            <w:tcW w:w="3261" w:type="dxa"/>
          </w:tcPr>
          <w:p w14:paraId="04E8AEE7"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Воплощать в звучании голоса или инструмента образы природы и окружающей жизни, продемонстрировать понимание интонационно-образной природы музыкального искусства, взаимосвязи выразительности и изобразительности в музыке, эмоционально откликнуться на музыкальное произведение и выразить свое впечатление в пении, игре или пластике. Передавать настроение музыки в пении, музыкально-пластическом движении.</w:t>
            </w:r>
          </w:p>
        </w:tc>
      </w:tr>
      <w:tr w:rsidR="00820A06" w:rsidRPr="00820A06" w14:paraId="27F62921" w14:textId="77777777" w:rsidTr="00820A06">
        <w:trPr>
          <w:trHeight w:val="285"/>
        </w:trPr>
        <w:tc>
          <w:tcPr>
            <w:tcW w:w="693" w:type="dxa"/>
          </w:tcPr>
          <w:p w14:paraId="73A49FF3"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1.6</w:t>
            </w:r>
          </w:p>
        </w:tc>
        <w:tc>
          <w:tcPr>
            <w:tcW w:w="2340" w:type="dxa"/>
          </w:tcPr>
          <w:p w14:paraId="0D992FE1"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Танцы, танцы, танцы…</w:t>
            </w:r>
          </w:p>
        </w:tc>
        <w:tc>
          <w:tcPr>
            <w:tcW w:w="693" w:type="dxa"/>
          </w:tcPr>
          <w:p w14:paraId="48CE954B"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38422DD2"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Песня, танец и марш как три основные области музыкального искусства, неразрывно связанные с жизнью человека.</w:t>
            </w:r>
          </w:p>
        </w:tc>
        <w:tc>
          <w:tcPr>
            <w:tcW w:w="3261" w:type="dxa"/>
          </w:tcPr>
          <w:p w14:paraId="5DE4A761" w14:textId="77777777" w:rsidR="00820A06" w:rsidRPr="00820A06" w:rsidRDefault="00820A06" w:rsidP="00EF339A">
            <w:pPr>
              <w:spacing w:after="0" w:line="240" w:lineRule="auto"/>
              <w:rPr>
                <w:rFonts w:ascii="Times New Roman" w:hAnsi="Times New Roman" w:cs="Times New Roman"/>
                <w:b/>
              </w:rPr>
            </w:pPr>
            <w:r w:rsidRPr="00820A06">
              <w:rPr>
                <w:rFonts w:ascii="Times New Roman" w:hAnsi="Times New Roman" w:cs="Times New Roman"/>
                <w:spacing w:val="-3"/>
              </w:rPr>
              <w:t>Определять  основные жанры музыки (песня, танец, марш).</w:t>
            </w:r>
            <w:r w:rsidRPr="00820A06">
              <w:rPr>
                <w:rFonts w:ascii="Times New Roman" w:hAnsi="Times New Roman" w:cs="Times New Roman"/>
              </w:rPr>
              <w:t xml:space="preserve"> Уметь сравнивать контрастные произведения разных композиторов, определять их жанровую основу. Наблюдать за процессом музыкального развития на основе сходства и различия интонаций, тем, образов. Уметь отличать по ритмической основе эти танцы.</w:t>
            </w:r>
          </w:p>
        </w:tc>
      </w:tr>
      <w:tr w:rsidR="00820A06" w:rsidRPr="00820A06" w14:paraId="4EF19FF5" w14:textId="77777777" w:rsidTr="00820A06">
        <w:trPr>
          <w:trHeight w:val="285"/>
        </w:trPr>
        <w:tc>
          <w:tcPr>
            <w:tcW w:w="693" w:type="dxa"/>
          </w:tcPr>
          <w:p w14:paraId="29949841"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1.7</w:t>
            </w:r>
          </w:p>
        </w:tc>
        <w:tc>
          <w:tcPr>
            <w:tcW w:w="2340" w:type="dxa"/>
          </w:tcPr>
          <w:p w14:paraId="44A1B11B"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Эти разные марши.</w:t>
            </w:r>
          </w:p>
        </w:tc>
        <w:tc>
          <w:tcPr>
            <w:tcW w:w="693" w:type="dxa"/>
          </w:tcPr>
          <w:p w14:paraId="0A143B31"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452F8D3C"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Песенность,  танцевальность,  маршевость. Основные средства музыкальной выразительности (ритм, пульс).</w:t>
            </w:r>
          </w:p>
        </w:tc>
        <w:tc>
          <w:tcPr>
            <w:tcW w:w="3261" w:type="dxa"/>
          </w:tcPr>
          <w:p w14:paraId="4C4A06BF" w14:textId="77777777"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rPr>
              <w:t>Исполнять музыкальные произведения отдельных форм и жанров (пение, музыкально-пластическое движение),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эмоционально откликнуться на музыкальное произведение.</w:t>
            </w:r>
          </w:p>
        </w:tc>
      </w:tr>
      <w:tr w:rsidR="00820A06" w:rsidRPr="00820A06" w14:paraId="2F966DAC" w14:textId="77777777" w:rsidTr="00820A06">
        <w:trPr>
          <w:trHeight w:val="285"/>
        </w:trPr>
        <w:tc>
          <w:tcPr>
            <w:tcW w:w="693" w:type="dxa"/>
          </w:tcPr>
          <w:p w14:paraId="26925A4A"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1.8</w:t>
            </w:r>
          </w:p>
        </w:tc>
        <w:tc>
          <w:tcPr>
            <w:tcW w:w="2340" w:type="dxa"/>
          </w:tcPr>
          <w:p w14:paraId="579E8C04"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Расскажи сказку. Колыбельные. Мама.</w:t>
            </w:r>
          </w:p>
        </w:tc>
        <w:tc>
          <w:tcPr>
            <w:tcW w:w="693" w:type="dxa"/>
          </w:tcPr>
          <w:p w14:paraId="786E6C10"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3F349042"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Определять на слух основные жанры музыки (песня, танец и марш), определять и сравнивать характер, настроение и средства выразительности в музыкальных произведениях, передавать настроение музыки в пении, музыкально-пластическом движении, игре на элементарных музыкальных инструментах.</w:t>
            </w:r>
          </w:p>
        </w:tc>
        <w:tc>
          <w:tcPr>
            <w:tcW w:w="3261" w:type="dxa"/>
          </w:tcPr>
          <w:p w14:paraId="5E8F03EC"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Интонации музыкальные и речевые. Их сходство и различие. </w:t>
            </w:r>
          </w:p>
        </w:tc>
      </w:tr>
      <w:tr w:rsidR="00820A06" w:rsidRPr="00820A06" w14:paraId="5CA10E97" w14:textId="77777777" w:rsidTr="00820A06">
        <w:trPr>
          <w:trHeight w:val="285"/>
        </w:trPr>
        <w:tc>
          <w:tcPr>
            <w:tcW w:w="693" w:type="dxa"/>
          </w:tcPr>
          <w:p w14:paraId="38FA1968"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1.9</w:t>
            </w:r>
          </w:p>
        </w:tc>
        <w:tc>
          <w:tcPr>
            <w:tcW w:w="2340" w:type="dxa"/>
          </w:tcPr>
          <w:p w14:paraId="6DAD6DEA"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Русские народные инструменты.</w:t>
            </w:r>
            <w:r w:rsidRPr="00820A06">
              <w:rPr>
                <w:rFonts w:ascii="Times New Roman" w:hAnsi="Times New Roman" w:cs="Times New Roman"/>
                <w:b/>
              </w:rPr>
              <w:t xml:space="preserve"> </w:t>
            </w:r>
            <w:r w:rsidRPr="00820A06">
              <w:rPr>
                <w:rFonts w:ascii="Times New Roman" w:hAnsi="Times New Roman" w:cs="Times New Roman"/>
              </w:rPr>
              <w:t>НРК. Инструменты Урала.</w:t>
            </w:r>
          </w:p>
        </w:tc>
        <w:tc>
          <w:tcPr>
            <w:tcW w:w="693" w:type="dxa"/>
          </w:tcPr>
          <w:p w14:paraId="315EA09F"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1644BBEC"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Музыкальный фольклор народов России. Особенности звучания оркестра народных инструментов. Оркестр народных инструментов. Региональные музыкально-поэтические традиции.</w:t>
            </w:r>
          </w:p>
        </w:tc>
        <w:tc>
          <w:tcPr>
            <w:tcW w:w="3261" w:type="dxa"/>
          </w:tcPr>
          <w:p w14:paraId="65E9FD23"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Передавать настроение музыки и его изменение: в пении, музыкально-пластическом движении, игре на музыкальных инструментах, определять и сравнивать характер, настроение и средства музыкальной выразительности в музыкальных произведениях.</w:t>
            </w:r>
          </w:p>
        </w:tc>
      </w:tr>
      <w:tr w:rsidR="00820A06" w:rsidRPr="00820A06" w14:paraId="27B029FD" w14:textId="77777777" w:rsidTr="00820A06">
        <w:trPr>
          <w:trHeight w:val="285"/>
        </w:trPr>
        <w:tc>
          <w:tcPr>
            <w:tcW w:w="693" w:type="dxa"/>
          </w:tcPr>
          <w:p w14:paraId="29B99FC2"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1.10</w:t>
            </w:r>
          </w:p>
        </w:tc>
        <w:tc>
          <w:tcPr>
            <w:tcW w:w="2340" w:type="dxa"/>
          </w:tcPr>
          <w:p w14:paraId="51329457"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Звучащие картины.</w:t>
            </w:r>
          </w:p>
        </w:tc>
        <w:tc>
          <w:tcPr>
            <w:tcW w:w="693" w:type="dxa"/>
          </w:tcPr>
          <w:p w14:paraId="1C71B6A8"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517917D5"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Интонация – источник элементов музыкальной речи.  Музыкальная речь как сочинения композиторов, передача информации, выраженной в звуках.</w:t>
            </w:r>
          </w:p>
        </w:tc>
        <w:tc>
          <w:tcPr>
            <w:tcW w:w="3261" w:type="dxa"/>
          </w:tcPr>
          <w:p w14:paraId="2D942730" w14:textId="77777777"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передавать собственные музыкальные впечатления с помощью какого-либо вида музыкально-творческой деятельности.</w:t>
            </w:r>
          </w:p>
        </w:tc>
      </w:tr>
      <w:tr w:rsidR="00820A06" w:rsidRPr="00820A06" w14:paraId="3AA761BC" w14:textId="77777777" w:rsidTr="00820A06">
        <w:trPr>
          <w:trHeight w:val="285"/>
        </w:trPr>
        <w:tc>
          <w:tcPr>
            <w:tcW w:w="10207" w:type="dxa"/>
            <w:gridSpan w:val="5"/>
          </w:tcPr>
          <w:p w14:paraId="2C47A8AD"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«О РОССИИ ПЕТЬ, ЧТО СТРЕМИТЬСЯ В ХРАМ»</w:t>
            </w:r>
          </w:p>
          <w:p w14:paraId="541EBF8D"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p>
        </w:tc>
      </w:tr>
      <w:tr w:rsidR="00820A06" w:rsidRPr="00820A06" w14:paraId="0FE0FF61" w14:textId="77777777" w:rsidTr="00820A06">
        <w:trPr>
          <w:trHeight w:val="285"/>
        </w:trPr>
        <w:tc>
          <w:tcPr>
            <w:tcW w:w="693" w:type="dxa"/>
          </w:tcPr>
          <w:p w14:paraId="425D3726"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2.1</w:t>
            </w:r>
          </w:p>
        </w:tc>
        <w:tc>
          <w:tcPr>
            <w:tcW w:w="2340" w:type="dxa"/>
          </w:tcPr>
          <w:p w14:paraId="0D197C15"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Великий колокольный звон. Звучащие картины.</w:t>
            </w:r>
          </w:p>
        </w:tc>
        <w:tc>
          <w:tcPr>
            <w:tcW w:w="693" w:type="dxa"/>
          </w:tcPr>
          <w:p w14:paraId="25B9EBDA"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6899C2D7"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 xml:space="preserve">Композитор как создатель музыки. Духовная музыка в творчестве композиторов. Музыка религиозной традиции. </w:t>
            </w:r>
          </w:p>
        </w:tc>
        <w:tc>
          <w:tcPr>
            <w:tcW w:w="3261" w:type="dxa"/>
          </w:tcPr>
          <w:p w14:paraId="6DD4983B"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Выступать в роли слушателей,  эмоционально откликаясь на исполнение музыкальных произведений.</w:t>
            </w:r>
          </w:p>
        </w:tc>
      </w:tr>
      <w:tr w:rsidR="00820A06" w:rsidRPr="00820A06" w14:paraId="5566A375" w14:textId="77777777" w:rsidTr="00820A06">
        <w:trPr>
          <w:trHeight w:val="285"/>
        </w:trPr>
        <w:tc>
          <w:tcPr>
            <w:tcW w:w="693" w:type="dxa"/>
          </w:tcPr>
          <w:p w14:paraId="45B1EE1A"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2.2</w:t>
            </w:r>
          </w:p>
        </w:tc>
        <w:tc>
          <w:tcPr>
            <w:tcW w:w="2340" w:type="dxa"/>
          </w:tcPr>
          <w:p w14:paraId="56082852"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Святые земли русской. Князь Александр Невский. Сергий Радонежский.</w:t>
            </w:r>
          </w:p>
        </w:tc>
        <w:tc>
          <w:tcPr>
            <w:tcW w:w="693" w:type="dxa"/>
          </w:tcPr>
          <w:p w14:paraId="11FFB991"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1A7EB91C"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Народные музыкальные традиции Отечества. Обобщенное представление исторического прошлого в музыкальных образах. Кантата.</w:t>
            </w:r>
          </w:p>
        </w:tc>
        <w:tc>
          <w:tcPr>
            <w:tcW w:w="3261" w:type="dxa"/>
          </w:tcPr>
          <w:p w14:paraId="0A901AF3"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Продемонстрировать личностно-окрашенное эмоционально-образное восприятие музыки, исполнять в хоре вокальные произведения с сопровождением и без сопровождения, </w:t>
            </w:r>
            <w:r w:rsidRPr="00820A06">
              <w:rPr>
                <w:rFonts w:ascii="Times New Roman" w:hAnsi="Times New Roman" w:cs="Times New Roman"/>
                <w:i/>
              </w:rPr>
              <w:t>кантилена, пение а-</w:t>
            </w:r>
            <w:r w:rsidRPr="00820A06">
              <w:rPr>
                <w:rFonts w:ascii="Times New Roman" w:hAnsi="Times New Roman" w:cs="Times New Roman"/>
                <w:i/>
                <w:lang w:val="en-US"/>
              </w:rPr>
              <w:t>capella</w:t>
            </w:r>
            <w:r w:rsidRPr="00820A06">
              <w:rPr>
                <w:rFonts w:ascii="Times New Roman" w:hAnsi="Times New Roman" w:cs="Times New Roman"/>
                <w:i/>
              </w:rPr>
              <w:t>.</w:t>
            </w:r>
          </w:p>
        </w:tc>
      </w:tr>
      <w:tr w:rsidR="00820A06" w:rsidRPr="00820A06" w14:paraId="6B9D7E37" w14:textId="77777777" w:rsidTr="00820A06">
        <w:trPr>
          <w:trHeight w:val="285"/>
        </w:trPr>
        <w:tc>
          <w:tcPr>
            <w:tcW w:w="693" w:type="dxa"/>
          </w:tcPr>
          <w:p w14:paraId="5D99AEC5"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2.3</w:t>
            </w:r>
          </w:p>
        </w:tc>
        <w:tc>
          <w:tcPr>
            <w:tcW w:w="2340" w:type="dxa"/>
          </w:tcPr>
          <w:p w14:paraId="6BD2B1A7"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Утренняя молитва.</w:t>
            </w:r>
          </w:p>
        </w:tc>
        <w:tc>
          <w:tcPr>
            <w:tcW w:w="693" w:type="dxa"/>
          </w:tcPr>
          <w:p w14:paraId="0CF637B3"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5CC39462" w14:textId="77777777" w:rsidR="00820A06" w:rsidRPr="00820A06" w:rsidRDefault="00820A06" w:rsidP="00EF339A">
            <w:pPr>
              <w:rPr>
                <w:rFonts w:ascii="Times New Roman" w:hAnsi="Times New Roman" w:cs="Times New Roman"/>
                <w:b/>
              </w:rPr>
            </w:pPr>
            <w:r w:rsidRPr="00820A06">
              <w:rPr>
                <w:rFonts w:ascii="Times New Roman" w:hAnsi="Times New Roman" w:cs="Times New Roman"/>
              </w:rPr>
              <w:t>Духовная музыка в творчестве композиторов Многообразие этнокультурных, исторически сложившихся традиций.</w:t>
            </w:r>
            <w:r w:rsidRPr="00820A06">
              <w:rPr>
                <w:rFonts w:ascii="Times New Roman" w:hAnsi="Times New Roman" w:cs="Times New Roman"/>
                <w:b/>
              </w:rPr>
              <w:t xml:space="preserve"> </w:t>
            </w:r>
          </w:p>
        </w:tc>
        <w:tc>
          <w:tcPr>
            <w:tcW w:w="3261" w:type="dxa"/>
          </w:tcPr>
          <w:p w14:paraId="562062F2" w14:textId="77777777" w:rsidR="00820A06" w:rsidRPr="00820A06" w:rsidRDefault="00820A06" w:rsidP="00EF339A">
            <w:pPr>
              <w:rPr>
                <w:rFonts w:ascii="Times New Roman" w:hAnsi="Times New Roman" w:cs="Times New Roman"/>
              </w:rPr>
            </w:pPr>
            <w:r w:rsidRPr="00820A06">
              <w:rPr>
                <w:rFonts w:ascii="Times New Roman" w:hAnsi="Times New Roman" w:cs="Times New Roman"/>
              </w:rPr>
              <w:t xml:space="preserve">Определять и сравнивать характер, настроение и средства  музыкальной выразительности в музыкальных произведениях. </w:t>
            </w:r>
          </w:p>
          <w:p w14:paraId="3380B49B" w14:textId="77777777" w:rsidR="00820A06" w:rsidRPr="00820A06" w:rsidRDefault="00820A06" w:rsidP="00EF339A">
            <w:pPr>
              <w:spacing w:after="0" w:line="240" w:lineRule="auto"/>
              <w:rPr>
                <w:rFonts w:ascii="Times New Roman" w:hAnsi="Times New Roman" w:cs="Times New Roman"/>
              </w:rPr>
            </w:pPr>
          </w:p>
        </w:tc>
      </w:tr>
      <w:tr w:rsidR="00820A06" w:rsidRPr="00820A06" w14:paraId="4BC247D6" w14:textId="77777777" w:rsidTr="00820A06">
        <w:trPr>
          <w:trHeight w:val="285"/>
        </w:trPr>
        <w:tc>
          <w:tcPr>
            <w:tcW w:w="693" w:type="dxa"/>
          </w:tcPr>
          <w:p w14:paraId="13FFF101"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2.4</w:t>
            </w:r>
          </w:p>
        </w:tc>
        <w:tc>
          <w:tcPr>
            <w:tcW w:w="2340" w:type="dxa"/>
          </w:tcPr>
          <w:p w14:paraId="5CCD71ED"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С Рождеством Христовым!</w:t>
            </w:r>
          </w:p>
        </w:tc>
        <w:tc>
          <w:tcPr>
            <w:tcW w:w="693" w:type="dxa"/>
          </w:tcPr>
          <w:p w14:paraId="509884A3"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06253E81"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Музыка в народных обрядах и традициях. Народные музыкальные традиции Отечества. Праздники Русской православной церкви.</w:t>
            </w:r>
          </w:p>
        </w:tc>
        <w:tc>
          <w:tcPr>
            <w:tcW w:w="3261" w:type="dxa"/>
          </w:tcPr>
          <w:p w14:paraId="5DDB93CF" w14:textId="77777777" w:rsidR="00820A06" w:rsidRPr="00820A06" w:rsidRDefault="00820A06" w:rsidP="00EF339A">
            <w:pPr>
              <w:spacing w:after="0" w:line="240" w:lineRule="auto"/>
              <w:rPr>
                <w:rFonts w:ascii="Times New Roman" w:hAnsi="Times New Roman" w:cs="Times New Roman"/>
                <w:b/>
              </w:rPr>
            </w:pPr>
            <w:r w:rsidRPr="00820A06">
              <w:rPr>
                <w:rFonts w:ascii="Times New Roman" w:hAnsi="Times New Roman" w:cs="Times New Roman"/>
              </w:rPr>
              <w:t>Охотно участвовать в коллективной творческой деятельности при воплощении различных музыкальных образов; эмоционально откликнуться на музыкальное произведение и выразить свое впечатление в пении, игре или пластике.</w:t>
            </w:r>
          </w:p>
        </w:tc>
      </w:tr>
      <w:tr w:rsidR="00820A06" w:rsidRPr="00820A06" w14:paraId="53245335" w14:textId="77777777" w:rsidTr="00820A06">
        <w:trPr>
          <w:trHeight w:val="285"/>
        </w:trPr>
        <w:tc>
          <w:tcPr>
            <w:tcW w:w="693" w:type="dxa"/>
          </w:tcPr>
          <w:p w14:paraId="774ABC33"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2.5</w:t>
            </w:r>
          </w:p>
        </w:tc>
        <w:tc>
          <w:tcPr>
            <w:tcW w:w="2340" w:type="dxa"/>
          </w:tcPr>
          <w:p w14:paraId="0922DA1B"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 на Новогоднем празднике.</w:t>
            </w:r>
          </w:p>
        </w:tc>
        <w:tc>
          <w:tcPr>
            <w:tcW w:w="693" w:type="dxa"/>
          </w:tcPr>
          <w:p w14:paraId="1915EEBD"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79749396"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 xml:space="preserve">Народные музыкальные традиции Отечества. Народное и профессиональное музыкальное творчество разных стран мира. </w:t>
            </w:r>
          </w:p>
        </w:tc>
        <w:tc>
          <w:tcPr>
            <w:tcW w:w="3261" w:type="dxa"/>
          </w:tcPr>
          <w:p w14:paraId="084ED3E9"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Выражать свое эмоциональное отношение к музыкальным образам исторического прошлого в слове, рисунке, пении и др.</w:t>
            </w:r>
          </w:p>
        </w:tc>
      </w:tr>
      <w:tr w:rsidR="00820A06" w:rsidRPr="00820A06" w14:paraId="03416792" w14:textId="77777777" w:rsidTr="00820A06">
        <w:trPr>
          <w:trHeight w:val="285"/>
        </w:trPr>
        <w:tc>
          <w:tcPr>
            <w:tcW w:w="693" w:type="dxa"/>
          </w:tcPr>
          <w:p w14:paraId="3398EF9F"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2.6</w:t>
            </w:r>
          </w:p>
        </w:tc>
        <w:tc>
          <w:tcPr>
            <w:tcW w:w="2340" w:type="dxa"/>
          </w:tcPr>
          <w:p w14:paraId="0D2D78A9"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Обобщение темы « О России петь - что стремиться в храм»</w:t>
            </w:r>
          </w:p>
        </w:tc>
        <w:tc>
          <w:tcPr>
            <w:tcW w:w="693" w:type="dxa"/>
          </w:tcPr>
          <w:p w14:paraId="247AB354"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123E5F61"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Музыкальное исполнение как способ творческого самовыражения в искусстве.</w:t>
            </w:r>
          </w:p>
          <w:p w14:paraId="7DDDD91C"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Накопление и</w:t>
            </w:r>
            <w:r w:rsidRPr="00820A06">
              <w:rPr>
                <w:rFonts w:ascii="Times New Roman" w:hAnsi="Times New Roman" w:cs="Times New Roman"/>
                <w:b/>
              </w:rPr>
              <w:t xml:space="preserve"> </w:t>
            </w:r>
            <w:r w:rsidRPr="00820A06">
              <w:rPr>
                <w:rFonts w:ascii="Times New Roman" w:hAnsi="Times New Roman" w:cs="Times New Roman"/>
              </w:rPr>
              <w:t>обобщение музыкально-слуховых впечатлений второклассников.</w:t>
            </w:r>
          </w:p>
        </w:tc>
        <w:tc>
          <w:tcPr>
            <w:tcW w:w="3261" w:type="dxa"/>
          </w:tcPr>
          <w:p w14:paraId="42DF1550" w14:textId="77777777"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rPr>
              <w:t>Продемонстрировать знания о музыке, охотно участвовать в коллективной творческой деятельности при воплощении различных музыкальных образов;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развитие умений и навыков хорового и ансамблевого пения.</w:t>
            </w:r>
          </w:p>
        </w:tc>
      </w:tr>
      <w:tr w:rsidR="00820A06" w:rsidRPr="00820A06" w14:paraId="6489D5E9" w14:textId="77777777" w:rsidTr="00820A06">
        <w:trPr>
          <w:trHeight w:val="285"/>
        </w:trPr>
        <w:tc>
          <w:tcPr>
            <w:tcW w:w="10207" w:type="dxa"/>
            <w:gridSpan w:val="5"/>
          </w:tcPr>
          <w:p w14:paraId="7F2F06C8"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«ГОРИ ГРОИ ЯСНО, ЧТОБЫ НЕ ПОГАСЛО»</w:t>
            </w:r>
          </w:p>
          <w:p w14:paraId="4A241015"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p>
        </w:tc>
      </w:tr>
      <w:tr w:rsidR="00820A06" w:rsidRPr="00820A06" w14:paraId="382A5840" w14:textId="77777777" w:rsidTr="00820A06">
        <w:trPr>
          <w:trHeight w:val="285"/>
        </w:trPr>
        <w:tc>
          <w:tcPr>
            <w:tcW w:w="693" w:type="dxa"/>
          </w:tcPr>
          <w:p w14:paraId="16E03525"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2.7</w:t>
            </w:r>
          </w:p>
        </w:tc>
        <w:tc>
          <w:tcPr>
            <w:tcW w:w="2340" w:type="dxa"/>
          </w:tcPr>
          <w:p w14:paraId="32639CB1"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Русские народные инструменты. Плясовые наигрыши. Разыграй песню.</w:t>
            </w:r>
          </w:p>
        </w:tc>
        <w:tc>
          <w:tcPr>
            <w:tcW w:w="693" w:type="dxa"/>
          </w:tcPr>
          <w:p w14:paraId="327EFA62"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4C585166"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Наблюдение народного творчества. Музыкальные инструменты. Оркестр народных инструментов. Народные музыкальные традиции Отечества.</w:t>
            </w:r>
          </w:p>
        </w:tc>
        <w:tc>
          <w:tcPr>
            <w:tcW w:w="3261" w:type="dxa"/>
          </w:tcPr>
          <w:p w14:paraId="7337A10D" w14:textId="77777777" w:rsidR="00820A06" w:rsidRPr="00820A06" w:rsidRDefault="00820A06" w:rsidP="00EF339A">
            <w:pPr>
              <w:autoSpaceDE w:val="0"/>
              <w:autoSpaceDN w:val="0"/>
              <w:adjustRightInd w:val="0"/>
              <w:spacing w:after="0" w:line="240" w:lineRule="auto"/>
              <w:rPr>
                <w:rFonts w:ascii="Times New Roman" w:hAnsi="Times New Roman" w:cs="Times New Roman"/>
              </w:rPr>
            </w:pPr>
            <w:r w:rsidRPr="00820A06">
              <w:rPr>
                <w:rFonts w:ascii="Times New Roman" w:hAnsi="Times New Roman" w:cs="Times New Roman"/>
              </w:rPr>
              <w:t>Передавать настроение музыки и его изменение: в пении, музыкально-пластическом движении, игре на музыкальных инструментах, определять и сравнивать характер, настроение и средства музыкальной выразительности в музыкальных произведениях, исполнять музыкальные произведения отдельных форм и жанров (инструментальное музицирование, импровизация).</w:t>
            </w:r>
          </w:p>
        </w:tc>
      </w:tr>
      <w:tr w:rsidR="00820A06" w:rsidRPr="00820A06" w14:paraId="7FD2987C" w14:textId="77777777" w:rsidTr="00820A06">
        <w:trPr>
          <w:trHeight w:val="285"/>
        </w:trPr>
        <w:tc>
          <w:tcPr>
            <w:tcW w:w="693" w:type="dxa"/>
          </w:tcPr>
          <w:p w14:paraId="4B8851B6"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2.8</w:t>
            </w:r>
          </w:p>
        </w:tc>
        <w:tc>
          <w:tcPr>
            <w:tcW w:w="2340" w:type="dxa"/>
          </w:tcPr>
          <w:p w14:paraId="47B39160"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 в народном стиле. Сочини песенку.</w:t>
            </w:r>
          </w:p>
        </w:tc>
        <w:tc>
          <w:tcPr>
            <w:tcW w:w="693" w:type="dxa"/>
          </w:tcPr>
          <w:p w14:paraId="4EDCFD0C"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0EE481CA" w14:textId="77777777"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rPr>
              <w:t>Наблюдение народного творчества. Музыкальный и поэтический фольклор России: песни, танцы, хороводы, игры-драматизации.</w:t>
            </w:r>
          </w:p>
        </w:tc>
        <w:tc>
          <w:tcPr>
            <w:tcW w:w="3261" w:type="dxa"/>
          </w:tcPr>
          <w:p w14:paraId="6F53E059"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Обнаруживать и выявлять общность истоков народной и профессиональной музыки, характерные свойства народной и композиторской музыки, различать музыку по характеру и настроению. Воплощать  художественно-образное содержание музыкального народного творчества в песнях  и играх.</w:t>
            </w:r>
          </w:p>
        </w:tc>
      </w:tr>
      <w:tr w:rsidR="00820A06" w:rsidRPr="00820A06" w14:paraId="3D0F52C5" w14:textId="77777777" w:rsidTr="00820A06">
        <w:trPr>
          <w:trHeight w:val="285"/>
        </w:trPr>
        <w:tc>
          <w:tcPr>
            <w:tcW w:w="693" w:type="dxa"/>
          </w:tcPr>
          <w:p w14:paraId="4D30CB73"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2.9</w:t>
            </w:r>
          </w:p>
        </w:tc>
        <w:tc>
          <w:tcPr>
            <w:tcW w:w="2340" w:type="dxa"/>
          </w:tcPr>
          <w:p w14:paraId="63F9E519"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Проводы зимы. Встреча весны…НРК. Вороний праздник.</w:t>
            </w:r>
          </w:p>
        </w:tc>
        <w:tc>
          <w:tcPr>
            <w:tcW w:w="693" w:type="dxa"/>
          </w:tcPr>
          <w:p w14:paraId="04D6E69F"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435A22E0"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 в народных обрядах и обычаях. Народные музыкальные традиции родного края.</w:t>
            </w:r>
          </w:p>
          <w:p w14:paraId="73F8BF4B"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p>
        </w:tc>
        <w:tc>
          <w:tcPr>
            <w:tcW w:w="3261" w:type="dxa"/>
          </w:tcPr>
          <w:p w14:paraId="28CF8ADF" w14:textId="77777777" w:rsidR="00820A06" w:rsidRPr="00820A06" w:rsidRDefault="00820A06" w:rsidP="00EF339A">
            <w:pPr>
              <w:spacing w:after="0" w:line="240" w:lineRule="auto"/>
              <w:rPr>
                <w:rFonts w:ascii="Times New Roman" w:hAnsi="Times New Roman" w:cs="Times New Roman"/>
                <w:b/>
              </w:rPr>
            </w:pPr>
            <w:r w:rsidRPr="00820A06">
              <w:rPr>
                <w:rFonts w:ascii="Times New Roman" w:hAnsi="Times New Roman" w:cs="Times New Roman"/>
              </w:rPr>
              <w:t>Передавать настроение музыки и его изменение в пении, музыкально-пластическом движении, игре на музыкальных инструментах, исполнять несколько народных песен.</w:t>
            </w:r>
          </w:p>
        </w:tc>
      </w:tr>
      <w:tr w:rsidR="00820A06" w:rsidRPr="00820A06" w14:paraId="199E9785" w14:textId="77777777" w:rsidTr="00820A06">
        <w:trPr>
          <w:trHeight w:val="285"/>
        </w:trPr>
        <w:tc>
          <w:tcPr>
            <w:tcW w:w="10207" w:type="dxa"/>
            <w:gridSpan w:val="5"/>
          </w:tcPr>
          <w:p w14:paraId="0FE72D88"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lang w:val="en-US"/>
              </w:rPr>
            </w:pPr>
            <w:r w:rsidRPr="00820A06">
              <w:rPr>
                <w:rFonts w:ascii="Times New Roman" w:hAnsi="Times New Roman" w:cs="Times New Roman"/>
              </w:rPr>
              <w:t>«В МУЗЫКАЛЬНОМ ТЕАТРЕ»</w:t>
            </w:r>
          </w:p>
          <w:p w14:paraId="32CA6557"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lang w:val="en-US"/>
              </w:rPr>
            </w:pPr>
          </w:p>
        </w:tc>
      </w:tr>
      <w:tr w:rsidR="00820A06" w:rsidRPr="00820A06" w14:paraId="39174DDC" w14:textId="77777777" w:rsidTr="00820A06">
        <w:trPr>
          <w:trHeight w:val="285"/>
        </w:trPr>
        <w:tc>
          <w:tcPr>
            <w:tcW w:w="693" w:type="dxa"/>
          </w:tcPr>
          <w:p w14:paraId="742785C8"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2.10</w:t>
            </w:r>
          </w:p>
        </w:tc>
        <w:tc>
          <w:tcPr>
            <w:tcW w:w="2340" w:type="dxa"/>
          </w:tcPr>
          <w:p w14:paraId="2B4439E7"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Детский музыкальный театр. Опера</w:t>
            </w:r>
          </w:p>
        </w:tc>
        <w:tc>
          <w:tcPr>
            <w:tcW w:w="693" w:type="dxa"/>
          </w:tcPr>
          <w:p w14:paraId="736E0A4A"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5F8D9BA3"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Песенность, танцевальность, маршевость как основа становления более сложных жанров – оперы. Интонации музыкальные и речевые.</w:t>
            </w:r>
          </w:p>
        </w:tc>
        <w:tc>
          <w:tcPr>
            <w:tcW w:w="3261" w:type="dxa"/>
          </w:tcPr>
          <w:p w14:paraId="5698A5A3" w14:textId="77777777"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rPr>
              <w:t>Передавать</w:t>
            </w:r>
            <w:r w:rsidRPr="00820A06">
              <w:rPr>
                <w:rFonts w:ascii="Times New Roman" w:hAnsi="Times New Roman" w:cs="Times New Roman"/>
                <w:b/>
              </w:rPr>
              <w:t xml:space="preserve"> </w:t>
            </w:r>
            <w:r w:rsidRPr="00820A06">
              <w:rPr>
                <w:rFonts w:ascii="Times New Roman" w:hAnsi="Times New Roman" w:cs="Times New Roman"/>
              </w:rPr>
              <w:t>настроение музыки в пении, исполнять в хоре вокальные произведения  с сопровождением и без сопровождения.</w:t>
            </w:r>
          </w:p>
        </w:tc>
      </w:tr>
      <w:tr w:rsidR="00820A06" w:rsidRPr="00820A06" w14:paraId="4C7F4EA2" w14:textId="77777777" w:rsidTr="00820A06">
        <w:trPr>
          <w:trHeight w:val="285"/>
        </w:trPr>
        <w:tc>
          <w:tcPr>
            <w:tcW w:w="693" w:type="dxa"/>
          </w:tcPr>
          <w:p w14:paraId="4E12BD20"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2.11</w:t>
            </w:r>
          </w:p>
        </w:tc>
        <w:tc>
          <w:tcPr>
            <w:tcW w:w="2340" w:type="dxa"/>
          </w:tcPr>
          <w:p w14:paraId="3FEE440D"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Балет.</w:t>
            </w:r>
          </w:p>
        </w:tc>
        <w:tc>
          <w:tcPr>
            <w:tcW w:w="693" w:type="dxa"/>
          </w:tcPr>
          <w:p w14:paraId="32B56EE1"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756B8481"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Песенность, танцевальность, маршевость как основа становления более сложных жанров – балет.</w:t>
            </w:r>
          </w:p>
        </w:tc>
        <w:tc>
          <w:tcPr>
            <w:tcW w:w="3261" w:type="dxa"/>
          </w:tcPr>
          <w:p w14:paraId="38C72FBE" w14:textId="77777777"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rPr>
              <w:t>Определять и сравнивать характер, настроение, выразительные средства музыки. Исполнять различные  по характеру музыкальные произведения во время вокально-хоровой работы, петь легко, напевно не</w:t>
            </w:r>
          </w:p>
        </w:tc>
      </w:tr>
      <w:tr w:rsidR="00820A06" w:rsidRPr="00820A06" w14:paraId="23B7DAF3" w14:textId="77777777" w:rsidTr="00820A06">
        <w:trPr>
          <w:trHeight w:val="285"/>
        </w:trPr>
        <w:tc>
          <w:tcPr>
            <w:tcW w:w="693" w:type="dxa"/>
          </w:tcPr>
          <w:p w14:paraId="4AF8890C"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2.12</w:t>
            </w:r>
          </w:p>
        </w:tc>
        <w:tc>
          <w:tcPr>
            <w:tcW w:w="2340" w:type="dxa"/>
          </w:tcPr>
          <w:p w14:paraId="3BAE764A"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Театр оперы и балета. Волшебная палочка дирижера.</w:t>
            </w:r>
          </w:p>
        </w:tc>
        <w:tc>
          <w:tcPr>
            <w:tcW w:w="693" w:type="dxa"/>
          </w:tcPr>
          <w:p w14:paraId="2EFCC20F"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31AD96BC"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 xml:space="preserve">Музыкальные театры. Опера, балет. Симфонический оркестр. </w:t>
            </w:r>
          </w:p>
        </w:tc>
        <w:tc>
          <w:tcPr>
            <w:tcW w:w="3261" w:type="dxa"/>
          </w:tcPr>
          <w:p w14:paraId="6B7C899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Определять на слух основные жанры (песня, танец, марш), определять и сравнивать характер, настроение, выразительные средства музыки.</w:t>
            </w:r>
          </w:p>
        </w:tc>
      </w:tr>
      <w:tr w:rsidR="00820A06" w:rsidRPr="00820A06" w14:paraId="744C6391" w14:textId="77777777" w:rsidTr="00820A06">
        <w:trPr>
          <w:trHeight w:val="285"/>
        </w:trPr>
        <w:tc>
          <w:tcPr>
            <w:tcW w:w="693" w:type="dxa"/>
          </w:tcPr>
          <w:p w14:paraId="5F575572"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3.1</w:t>
            </w:r>
          </w:p>
        </w:tc>
        <w:tc>
          <w:tcPr>
            <w:tcW w:w="2340" w:type="dxa"/>
          </w:tcPr>
          <w:p w14:paraId="3475E6F5"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Опера «Руслан и Людмила» Сцены из оперы. Какое чудное мгновенье.</w:t>
            </w:r>
          </w:p>
        </w:tc>
        <w:tc>
          <w:tcPr>
            <w:tcW w:w="693" w:type="dxa"/>
          </w:tcPr>
          <w:p w14:paraId="2A2A181A"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2BEB61C8"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сольная, хоровая, оркестровая. Формы построения музыки.</w:t>
            </w:r>
          </w:p>
        </w:tc>
        <w:tc>
          <w:tcPr>
            <w:tcW w:w="3261" w:type="dxa"/>
          </w:tcPr>
          <w:p w14:paraId="00130250" w14:textId="77777777" w:rsidR="00820A06" w:rsidRPr="00820A06" w:rsidRDefault="00820A06" w:rsidP="00EF339A">
            <w:pPr>
              <w:autoSpaceDE w:val="0"/>
              <w:autoSpaceDN w:val="0"/>
              <w:adjustRightInd w:val="0"/>
              <w:spacing w:after="0" w:line="240" w:lineRule="auto"/>
              <w:rPr>
                <w:rFonts w:ascii="Times New Roman" w:hAnsi="Times New Roman" w:cs="Times New Roman"/>
              </w:rPr>
            </w:pPr>
            <w:r w:rsidRPr="00820A06">
              <w:rPr>
                <w:rFonts w:ascii="Times New Roman" w:hAnsi="Times New Roman" w:cs="Times New Roman"/>
              </w:rPr>
              <w:t>Определять и сравнивать характер, настроение и средства музыкальной выразительности в музыкальных фрагментах, эмоционально откликаясь на исполнение музыкальных произведений.</w:t>
            </w:r>
          </w:p>
        </w:tc>
      </w:tr>
      <w:tr w:rsidR="00820A06" w:rsidRPr="00820A06" w14:paraId="75FBB5E1" w14:textId="77777777" w:rsidTr="00820A06">
        <w:trPr>
          <w:trHeight w:val="285"/>
        </w:trPr>
        <w:tc>
          <w:tcPr>
            <w:tcW w:w="693" w:type="dxa"/>
          </w:tcPr>
          <w:p w14:paraId="3194ADD6"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3.2</w:t>
            </w:r>
          </w:p>
        </w:tc>
        <w:tc>
          <w:tcPr>
            <w:tcW w:w="2340" w:type="dxa"/>
          </w:tcPr>
          <w:p w14:paraId="2FDDAB1B"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Увертюра. Финал.</w:t>
            </w:r>
          </w:p>
        </w:tc>
        <w:tc>
          <w:tcPr>
            <w:tcW w:w="693" w:type="dxa"/>
          </w:tcPr>
          <w:p w14:paraId="65FA05C5"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43BC4409"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сольная, хоровая, оркестровая.</w:t>
            </w:r>
          </w:p>
        </w:tc>
        <w:tc>
          <w:tcPr>
            <w:tcW w:w="3261" w:type="dxa"/>
          </w:tcPr>
          <w:p w14:paraId="288AF592" w14:textId="77777777" w:rsidR="00820A06" w:rsidRPr="00820A06" w:rsidRDefault="00820A06" w:rsidP="00EF339A">
            <w:pPr>
              <w:autoSpaceDE w:val="0"/>
              <w:autoSpaceDN w:val="0"/>
              <w:adjustRightInd w:val="0"/>
              <w:spacing w:after="0" w:line="240" w:lineRule="auto"/>
              <w:rPr>
                <w:rFonts w:ascii="Times New Roman" w:hAnsi="Times New Roman" w:cs="Times New Roman"/>
              </w:rPr>
            </w:pPr>
            <w:r w:rsidRPr="00820A06">
              <w:rPr>
                <w:rFonts w:ascii="Times New Roman" w:hAnsi="Times New Roman" w:cs="Times New Roman"/>
              </w:rPr>
              <w:t>Узнавать изученные музыкальные произведения и называть имена их авторов, определять и сравнивать характер, настроение и средства музыкальной выразительности в музыкальных фрагментах.</w:t>
            </w:r>
          </w:p>
        </w:tc>
      </w:tr>
      <w:tr w:rsidR="00820A06" w:rsidRPr="00820A06" w14:paraId="2D7F5E84" w14:textId="77777777" w:rsidTr="00820A06">
        <w:trPr>
          <w:trHeight w:val="285"/>
        </w:trPr>
        <w:tc>
          <w:tcPr>
            <w:tcW w:w="10207" w:type="dxa"/>
            <w:gridSpan w:val="5"/>
          </w:tcPr>
          <w:p w14:paraId="547D82C1"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lang w:val="en-US"/>
              </w:rPr>
            </w:pPr>
            <w:r w:rsidRPr="00820A06">
              <w:rPr>
                <w:rFonts w:ascii="Times New Roman" w:hAnsi="Times New Roman" w:cs="Times New Roman"/>
              </w:rPr>
              <w:t>«В КОНЦЕРТНОМ ЗАЛЕ»</w:t>
            </w:r>
          </w:p>
          <w:p w14:paraId="6E0E166E" w14:textId="77777777" w:rsidR="00820A06" w:rsidRPr="00820A06" w:rsidRDefault="00820A06" w:rsidP="00EF339A">
            <w:pPr>
              <w:tabs>
                <w:tab w:val="left" w:pos="601"/>
                <w:tab w:val="left" w:pos="708"/>
                <w:tab w:val="left" w:pos="1416"/>
                <w:tab w:val="left" w:pos="2124"/>
                <w:tab w:val="left" w:pos="2832"/>
                <w:tab w:val="left" w:pos="3540"/>
                <w:tab w:val="left" w:pos="4248"/>
                <w:tab w:val="left" w:pos="4956"/>
              </w:tabs>
              <w:spacing w:after="0" w:line="240" w:lineRule="auto"/>
              <w:ind w:right="176" w:firstLine="33"/>
              <w:rPr>
                <w:rFonts w:ascii="Times New Roman" w:hAnsi="Times New Roman" w:cs="Times New Roman"/>
                <w:lang w:val="en-US"/>
              </w:rPr>
            </w:pPr>
            <w:r w:rsidRPr="00820A06">
              <w:rPr>
                <w:rFonts w:ascii="Times New Roman" w:hAnsi="Times New Roman" w:cs="Times New Roman"/>
                <w:lang w:val="en-US"/>
              </w:rPr>
              <w:tab/>
            </w:r>
            <w:r w:rsidRPr="00820A06">
              <w:rPr>
                <w:rFonts w:ascii="Times New Roman" w:hAnsi="Times New Roman" w:cs="Times New Roman"/>
                <w:lang w:val="en-US"/>
              </w:rPr>
              <w:tab/>
            </w:r>
            <w:r w:rsidRPr="00820A06">
              <w:rPr>
                <w:rFonts w:ascii="Times New Roman" w:hAnsi="Times New Roman" w:cs="Times New Roman"/>
                <w:lang w:val="en-US"/>
              </w:rPr>
              <w:tab/>
            </w:r>
            <w:r w:rsidRPr="00820A06">
              <w:rPr>
                <w:rFonts w:ascii="Times New Roman" w:hAnsi="Times New Roman" w:cs="Times New Roman"/>
                <w:lang w:val="en-US"/>
              </w:rPr>
              <w:tab/>
            </w:r>
            <w:r w:rsidRPr="00820A06">
              <w:rPr>
                <w:rFonts w:ascii="Times New Roman" w:hAnsi="Times New Roman" w:cs="Times New Roman"/>
                <w:lang w:val="en-US"/>
              </w:rPr>
              <w:tab/>
            </w:r>
            <w:r w:rsidRPr="00820A06">
              <w:rPr>
                <w:rFonts w:ascii="Times New Roman" w:hAnsi="Times New Roman" w:cs="Times New Roman"/>
                <w:lang w:val="en-US"/>
              </w:rPr>
              <w:tab/>
            </w:r>
            <w:r w:rsidRPr="00820A06">
              <w:rPr>
                <w:rFonts w:ascii="Times New Roman" w:hAnsi="Times New Roman" w:cs="Times New Roman"/>
                <w:lang w:val="en-US"/>
              </w:rPr>
              <w:tab/>
            </w:r>
            <w:r w:rsidRPr="00820A06">
              <w:rPr>
                <w:rFonts w:ascii="Times New Roman" w:hAnsi="Times New Roman" w:cs="Times New Roman"/>
                <w:lang w:val="en-US"/>
              </w:rPr>
              <w:tab/>
            </w:r>
            <w:r w:rsidRPr="00820A06">
              <w:rPr>
                <w:rFonts w:ascii="Times New Roman" w:hAnsi="Times New Roman" w:cs="Times New Roman"/>
                <w:lang w:val="en-US"/>
              </w:rPr>
              <w:tab/>
            </w:r>
          </w:p>
        </w:tc>
      </w:tr>
      <w:tr w:rsidR="00820A06" w:rsidRPr="00820A06" w14:paraId="483DA32A" w14:textId="77777777" w:rsidTr="00820A06">
        <w:trPr>
          <w:trHeight w:val="2508"/>
        </w:trPr>
        <w:tc>
          <w:tcPr>
            <w:tcW w:w="693" w:type="dxa"/>
          </w:tcPr>
          <w:p w14:paraId="0A59BECE"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3.3-3.4</w:t>
            </w:r>
          </w:p>
        </w:tc>
        <w:tc>
          <w:tcPr>
            <w:tcW w:w="2340" w:type="dxa"/>
          </w:tcPr>
          <w:p w14:paraId="2FF997F0"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Симфоническая сказка. С. Прокофьев «Петя и волк».</w:t>
            </w:r>
          </w:p>
        </w:tc>
        <w:tc>
          <w:tcPr>
            <w:tcW w:w="693" w:type="dxa"/>
          </w:tcPr>
          <w:p w14:paraId="1546A762"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5290223B" w14:textId="77777777" w:rsidR="00820A06" w:rsidRPr="00820A06" w:rsidRDefault="00820A06" w:rsidP="00EF339A">
            <w:pPr>
              <w:spacing w:line="240" w:lineRule="auto"/>
              <w:rPr>
                <w:rFonts w:ascii="Times New Roman" w:hAnsi="Times New Roman" w:cs="Times New Roman"/>
                <w:b/>
              </w:rPr>
            </w:pPr>
            <w:r w:rsidRPr="00820A06">
              <w:rPr>
                <w:rFonts w:ascii="Times New Roman" w:hAnsi="Times New Roman" w:cs="Times New Roman"/>
              </w:rPr>
              <w:t>Музыкальные  инструменты. Симфонический оркестр. Музыкальные портреты и образы в симфонической музыке. Основные средства музыкальной выразительности (тембр).</w:t>
            </w:r>
          </w:p>
        </w:tc>
        <w:tc>
          <w:tcPr>
            <w:tcW w:w="3261" w:type="dxa"/>
          </w:tcPr>
          <w:p w14:paraId="7E7E2425"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820A06" w:rsidRPr="00820A06" w14:paraId="687B1CD6" w14:textId="77777777" w:rsidTr="00820A06">
        <w:trPr>
          <w:trHeight w:val="285"/>
        </w:trPr>
        <w:tc>
          <w:tcPr>
            <w:tcW w:w="693" w:type="dxa"/>
          </w:tcPr>
          <w:p w14:paraId="7FA968AE"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3.5</w:t>
            </w:r>
          </w:p>
        </w:tc>
        <w:tc>
          <w:tcPr>
            <w:tcW w:w="2340" w:type="dxa"/>
          </w:tcPr>
          <w:p w14:paraId="2121E708"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Картинки с выставки. Музыкальное впечатление</w:t>
            </w:r>
          </w:p>
        </w:tc>
        <w:tc>
          <w:tcPr>
            <w:tcW w:w="693" w:type="dxa"/>
          </w:tcPr>
          <w:p w14:paraId="2CA8CF49"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6324F1E5"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Выразительность и изобразительность в музыке. Музыкальные портреты и образы в симфонической и фортепианной музыке.</w:t>
            </w:r>
          </w:p>
        </w:tc>
        <w:tc>
          <w:tcPr>
            <w:tcW w:w="3261" w:type="dxa"/>
          </w:tcPr>
          <w:p w14:paraId="1B60B7E2"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Узнавать изученные музыкальные произведения и называть их авторов, продемонстрировать понимание интонационно-образной природы музыкального искусства, взаимосвязи выразительности и изобразительности в музыке.</w:t>
            </w:r>
          </w:p>
        </w:tc>
      </w:tr>
      <w:tr w:rsidR="00820A06" w:rsidRPr="00820A06" w14:paraId="15D0CE1C" w14:textId="77777777" w:rsidTr="00820A06">
        <w:trPr>
          <w:trHeight w:val="285"/>
        </w:trPr>
        <w:tc>
          <w:tcPr>
            <w:tcW w:w="693" w:type="dxa"/>
          </w:tcPr>
          <w:p w14:paraId="560E1F5F"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3.6</w:t>
            </w:r>
          </w:p>
        </w:tc>
        <w:tc>
          <w:tcPr>
            <w:tcW w:w="2340" w:type="dxa"/>
          </w:tcPr>
          <w:p w14:paraId="76D67359"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«Звучит нестареющий Моцарт».</w:t>
            </w:r>
          </w:p>
        </w:tc>
        <w:tc>
          <w:tcPr>
            <w:tcW w:w="693" w:type="dxa"/>
          </w:tcPr>
          <w:p w14:paraId="1C14167E"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49AFAEAC"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Постижение общих закономерностей музыки: развитие музыки – движение музыки. Знакомство учащихся с творчеством  великого австрийского композитора В.А.Моцарта.</w:t>
            </w:r>
          </w:p>
        </w:tc>
        <w:tc>
          <w:tcPr>
            <w:tcW w:w="3261" w:type="dxa"/>
          </w:tcPr>
          <w:p w14:paraId="73CCE096"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Узнавать изученные музыкальные произведения и называть имена их авторов, определять и сравнивать характер, настроение  и средства выразительности в музыкальных произведениях.</w:t>
            </w:r>
          </w:p>
        </w:tc>
      </w:tr>
      <w:tr w:rsidR="00820A06" w:rsidRPr="00820A06" w14:paraId="2EA6ACC0" w14:textId="77777777" w:rsidTr="00820A06">
        <w:trPr>
          <w:trHeight w:val="285"/>
        </w:trPr>
        <w:tc>
          <w:tcPr>
            <w:tcW w:w="693" w:type="dxa"/>
          </w:tcPr>
          <w:p w14:paraId="067FC624"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3.7</w:t>
            </w:r>
          </w:p>
        </w:tc>
        <w:tc>
          <w:tcPr>
            <w:tcW w:w="2340" w:type="dxa"/>
          </w:tcPr>
          <w:p w14:paraId="6EE10EDE"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Симфония № 40. Увертюра к опере «Свадьба Фигаро».</w:t>
            </w:r>
          </w:p>
        </w:tc>
        <w:tc>
          <w:tcPr>
            <w:tcW w:w="693" w:type="dxa"/>
          </w:tcPr>
          <w:p w14:paraId="4B0458E7"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00D3724F"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Знакомство учащихся с произведениями великого австрийского композитора В.А.Моцарта.</w:t>
            </w:r>
          </w:p>
          <w:p w14:paraId="4AD4F2C0"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Развитие музыки в исполнении. Музыкальное развитие в сопоставлении и столкновении человеческих чувств, тем, художественных образов.</w:t>
            </w:r>
          </w:p>
        </w:tc>
        <w:tc>
          <w:tcPr>
            <w:tcW w:w="3261" w:type="dxa"/>
          </w:tcPr>
          <w:p w14:paraId="6671967A" w14:textId="77777777"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820A06" w:rsidRPr="00820A06" w14:paraId="046E0678" w14:textId="77777777" w:rsidTr="00820A06">
        <w:trPr>
          <w:trHeight w:val="285"/>
        </w:trPr>
        <w:tc>
          <w:tcPr>
            <w:tcW w:w="10207" w:type="dxa"/>
            <w:gridSpan w:val="5"/>
          </w:tcPr>
          <w:p w14:paraId="4B3E00D7"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«ЧТОБ МУЗЫКАНТОМ БЫТЬ, ТАК НАДОБНО УМЕНЬЕ»</w:t>
            </w:r>
          </w:p>
          <w:p w14:paraId="24B30FB3"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p>
        </w:tc>
      </w:tr>
      <w:tr w:rsidR="00820A06" w:rsidRPr="00820A06" w14:paraId="4A0C5B39" w14:textId="77777777" w:rsidTr="00820A06">
        <w:trPr>
          <w:trHeight w:val="1972"/>
        </w:trPr>
        <w:tc>
          <w:tcPr>
            <w:tcW w:w="693" w:type="dxa"/>
          </w:tcPr>
          <w:p w14:paraId="0BFAE52A"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3.8</w:t>
            </w:r>
          </w:p>
        </w:tc>
        <w:tc>
          <w:tcPr>
            <w:tcW w:w="2340" w:type="dxa"/>
          </w:tcPr>
          <w:p w14:paraId="33363F3F" w14:textId="77777777" w:rsidR="00820A06" w:rsidRPr="00820A06" w:rsidRDefault="00820A06" w:rsidP="00EF339A">
            <w:pPr>
              <w:spacing w:after="0"/>
              <w:rPr>
                <w:rFonts w:ascii="Times New Roman" w:hAnsi="Times New Roman" w:cs="Times New Roman"/>
              </w:rPr>
            </w:pPr>
            <w:r w:rsidRPr="00820A06">
              <w:rPr>
                <w:rFonts w:ascii="Times New Roman" w:hAnsi="Times New Roman" w:cs="Times New Roman"/>
              </w:rPr>
              <w:t xml:space="preserve">Волшебный  цветик- семицветик. Музыкальные инструменты (орган). </w:t>
            </w:r>
          </w:p>
          <w:p w14:paraId="43251633" w14:textId="77777777" w:rsidR="00820A06" w:rsidRPr="00820A06" w:rsidRDefault="00820A06" w:rsidP="00EF339A">
            <w:pPr>
              <w:rPr>
                <w:rFonts w:ascii="Times New Roman" w:hAnsi="Times New Roman" w:cs="Times New Roman"/>
              </w:rPr>
            </w:pPr>
            <w:r w:rsidRPr="00820A06">
              <w:rPr>
                <w:rFonts w:ascii="Times New Roman" w:hAnsi="Times New Roman" w:cs="Times New Roman"/>
              </w:rPr>
              <w:t>И все это – Бах.</w:t>
            </w:r>
          </w:p>
        </w:tc>
        <w:tc>
          <w:tcPr>
            <w:tcW w:w="693" w:type="dxa"/>
          </w:tcPr>
          <w:p w14:paraId="00D172DB"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7E2FE43E"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 xml:space="preserve">Интонация – источник элементов музыкальной речи. Музыкальные инструменты (орган). </w:t>
            </w:r>
          </w:p>
        </w:tc>
        <w:tc>
          <w:tcPr>
            <w:tcW w:w="3261" w:type="dxa"/>
          </w:tcPr>
          <w:p w14:paraId="0E541092"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Узнавать изученные музыкальные произведения и называть имена их авторов, исполнять в хоре вокальные произведения с сопровождением и без сопровождения.</w:t>
            </w:r>
          </w:p>
        </w:tc>
      </w:tr>
      <w:tr w:rsidR="00820A06" w:rsidRPr="00820A06" w14:paraId="433B05FC" w14:textId="77777777" w:rsidTr="00820A06">
        <w:trPr>
          <w:trHeight w:val="285"/>
        </w:trPr>
        <w:tc>
          <w:tcPr>
            <w:tcW w:w="693" w:type="dxa"/>
          </w:tcPr>
          <w:p w14:paraId="57147DA9"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3.9</w:t>
            </w:r>
          </w:p>
        </w:tc>
        <w:tc>
          <w:tcPr>
            <w:tcW w:w="2340" w:type="dxa"/>
          </w:tcPr>
          <w:p w14:paraId="4825A212"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Все в движении. Попутная песня. Музыка учит людей понимать друг друга.</w:t>
            </w:r>
          </w:p>
        </w:tc>
        <w:tc>
          <w:tcPr>
            <w:tcW w:w="693" w:type="dxa"/>
          </w:tcPr>
          <w:p w14:paraId="66C77908"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0D7B28B6"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Выразительность и изобразительность в музыке. Музыкальная речь как сочинения композиторов, передача информации, выраженной в звуках.</w:t>
            </w:r>
          </w:p>
        </w:tc>
        <w:tc>
          <w:tcPr>
            <w:tcW w:w="3261" w:type="dxa"/>
          </w:tcPr>
          <w:p w14:paraId="48D58ACF" w14:textId="77777777"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rPr>
              <w:t>Определять и сравнивать характер, настроение и средства выразительности в музыкальных произведениях,</w:t>
            </w:r>
            <w:r w:rsidRPr="00820A06">
              <w:rPr>
                <w:rFonts w:ascii="Times New Roman" w:hAnsi="Times New Roman" w:cs="Times New Roman"/>
                <w:b/>
              </w:rPr>
              <w:t xml:space="preserve">  </w:t>
            </w:r>
            <w:r w:rsidRPr="00820A06">
              <w:rPr>
                <w:rFonts w:ascii="Times New Roman" w:hAnsi="Times New Roman" w:cs="Times New Roman"/>
              </w:rPr>
              <w:t>узнавать изученные музыкальные произведения и называть имена их авторов.</w:t>
            </w:r>
          </w:p>
        </w:tc>
      </w:tr>
      <w:tr w:rsidR="00820A06" w:rsidRPr="00820A06" w14:paraId="6AFCAC49" w14:textId="77777777" w:rsidTr="00820A06">
        <w:trPr>
          <w:trHeight w:val="285"/>
        </w:trPr>
        <w:tc>
          <w:tcPr>
            <w:tcW w:w="693" w:type="dxa"/>
          </w:tcPr>
          <w:p w14:paraId="4A6165C5"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3.10</w:t>
            </w:r>
          </w:p>
        </w:tc>
        <w:tc>
          <w:tcPr>
            <w:tcW w:w="2340" w:type="dxa"/>
          </w:tcPr>
          <w:p w14:paraId="158A0C83"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Два лада. Легенда. Природа и музыка. Печаль моя светла.</w:t>
            </w:r>
          </w:p>
        </w:tc>
        <w:tc>
          <w:tcPr>
            <w:tcW w:w="693" w:type="dxa"/>
          </w:tcPr>
          <w:p w14:paraId="6C0EBE2D"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0CA2B438"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Музыкальная речь как способ общения между людьми, ее эмоциональное воздействие на слушателей.</w:t>
            </w:r>
          </w:p>
        </w:tc>
        <w:tc>
          <w:tcPr>
            <w:tcW w:w="3261" w:type="dxa"/>
          </w:tcPr>
          <w:p w14:paraId="58E88329"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Определять на слух основные жанры (песня, танец, марш), эмоционально откликнуться на музыкальное произведение и выразить свое впечатление в пении, игре или пластике.</w:t>
            </w:r>
          </w:p>
        </w:tc>
      </w:tr>
      <w:tr w:rsidR="00820A06" w:rsidRPr="00820A06" w14:paraId="34257DAB" w14:textId="77777777" w:rsidTr="00820A06">
        <w:trPr>
          <w:trHeight w:val="285"/>
        </w:trPr>
        <w:tc>
          <w:tcPr>
            <w:tcW w:w="693" w:type="dxa"/>
          </w:tcPr>
          <w:p w14:paraId="7A6A580A"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3.11</w:t>
            </w:r>
          </w:p>
        </w:tc>
        <w:tc>
          <w:tcPr>
            <w:tcW w:w="2340" w:type="dxa"/>
          </w:tcPr>
          <w:p w14:paraId="5CC06AA5"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Мир композитора. (П.Чайковский, С.Прокофьев).</w:t>
            </w:r>
          </w:p>
        </w:tc>
        <w:tc>
          <w:tcPr>
            <w:tcW w:w="693" w:type="dxa"/>
          </w:tcPr>
          <w:p w14:paraId="5CC83540"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07AFB504"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p>
        </w:tc>
        <w:tc>
          <w:tcPr>
            <w:tcW w:w="3261" w:type="dxa"/>
          </w:tcPr>
          <w:p w14:paraId="7AC008FB"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Уметь сравнивать контрастные произведения по характеру.  Делать самостоятельный разбор музыкальных произведений (характер, средства музыкальной выразительности).</w:t>
            </w:r>
          </w:p>
        </w:tc>
      </w:tr>
      <w:tr w:rsidR="00820A06" w:rsidRPr="00820A06" w14:paraId="6AF32F01" w14:textId="77777777" w:rsidTr="00820A06">
        <w:trPr>
          <w:trHeight w:val="285"/>
        </w:trPr>
        <w:tc>
          <w:tcPr>
            <w:tcW w:w="693" w:type="dxa"/>
          </w:tcPr>
          <w:p w14:paraId="1D52E5F6"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3.12</w:t>
            </w:r>
          </w:p>
        </w:tc>
        <w:tc>
          <w:tcPr>
            <w:tcW w:w="2340" w:type="dxa"/>
          </w:tcPr>
          <w:p w14:paraId="104CC3DF"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Могут ли иссякнуть мелодии? Обобщающий урок.</w:t>
            </w:r>
          </w:p>
        </w:tc>
        <w:tc>
          <w:tcPr>
            <w:tcW w:w="693" w:type="dxa"/>
          </w:tcPr>
          <w:p w14:paraId="6C02E9A5"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14:paraId="46CA6284" w14:textId="77777777" w:rsidR="00820A06" w:rsidRPr="00820A06" w:rsidRDefault="00820A06" w:rsidP="00EF339A">
            <w:pPr>
              <w:spacing w:after="0"/>
              <w:rPr>
                <w:rFonts w:ascii="Times New Roman" w:hAnsi="Times New Roman" w:cs="Times New Roman"/>
                <w:b/>
              </w:rPr>
            </w:pPr>
            <w:r w:rsidRPr="00820A06">
              <w:rPr>
                <w:rFonts w:ascii="Times New Roman" w:hAnsi="Times New Roman" w:cs="Times New Roman"/>
              </w:rPr>
              <w:t>Конкурсы и фестивали музыкантов. Своеобразие (стиль) музыкальной речи композиторов (С.Прокофьева, П.Чайковского).</w:t>
            </w:r>
          </w:p>
        </w:tc>
        <w:tc>
          <w:tcPr>
            <w:tcW w:w="3261" w:type="dxa"/>
          </w:tcPr>
          <w:p w14:paraId="5D323A4B"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820A06" w:rsidRPr="00820A06" w14:paraId="116A0F1E" w14:textId="77777777" w:rsidTr="00820A06">
        <w:trPr>
          <w:trHeight w:val="285"/>
        </w:trPr>
        <w:tc>
          <w:tcPr>
            <w:tcW w:w="693" w:type="dxa"/>
          </w:tcPr>
          <w:p w14:paraId="0E5F1873" w14:textId="77777777" w:rsidR="00820A06" w:rsidRPr="00820A06" w:rsidRDefault="00820A06" w:rsidP="00EF339A">
            <w:pPr>
              <w:spacing w:line="240" w:lineRule="auto"/>
              <w:rPr>
                <w:rFonts w:ascii="Times New Roman" w:hAnsi="Times New Roman" w:cs="Times New Roman"/>
                <w:b/>
              </w:rPr>
            </w:pPr>
          </w:p>
        </w:tc>
        <w:tc>
          <w:tcPr>
            <w:tcW w:w="2340" w:type="dxa"/>
          </w:tcPr>
          <w:p w14:paraId="7139BA95"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Итого:</w:t>
            </w:r>
          </w:p>
        </w:tc>
        <w:tc>
          <w:tcPr>
            <w:tcW w:w="693" w:type="dxa"/>
          </w:tcPr>
          <w:p w14:paraId="4EB7D8EB" w14:textId="77777777"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34</w:t>
            </w:r>
          </w:p>
        </w:tc>
        <w:tc>
          <w:tcPr>
            <w:tcW w:w="3220" w:type="dxa"/>
          </w:tcPr>
          <w:p w14:paraId="7E0993B2" w14:textId="77777777"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p>
        </w:tc>
        <w:tc>
          <w:tcPr>
            <w:tcW w:w="3261" w:type="dxa"/>
          </w:tcPr>
          <w:p w14:paraId="50741C2F" w14:textId="77777777"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p>
        </w:tc>
      </w:tr>
      <w:tr w:rsidR="00820A06" w:rsidRPr="00820A06" w14:paraId="242CDB4E" w14:textId="77777777" w:rsidTr="00820A06">
        <w:trPr>
          <w:trHeight w:val="285"/>
        </w:trPr>
        <w:tc>
          <w:tcPr>
            <w:tcW w:w="10207" w:type="dxa"/>
            <w:gridSpan w:val="5"/>
          </w:tcPr>
          <w:p w14:paraId="2CD2B5C9"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b/>
              </w:rPr>
            </w:pPr>
            <w:r w:rsidRPr="00820A06">
              <w:rPr>
                <w:rFonts w:ascii="Times New Roman" w:hAnsi="Times New Roman" w:cs="Times New Roman"/>
                <w:b/>
              </w:rPr>
              <w:t>3 класс</w:t>
            </w:r>
          </w:p>
          <w:p w14:paraId="2A94A93A"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b/>
              </w:rPr>
            </w:pPr>
          </w:p>
        </w:tc>
      </w:tr>
      <w:tr w:rsidR="00820A06" w:rsidRPr="00820A06" w14:paraId="006F2FE3" w14:textId="77777777" w:rsidTr="00820A06">
        <w:trPr>
          <w:trHeight w:val="285"/>
        </w:trPr>
        <w:tc>
          <w:tcPr>
            <w:tcW w:w="10207" w:type="dxa"/>
            <w:gridSpan w:val="5"/>
          </w:tcPr>
          <w:p w14:paraId="67E612E1" w14:textId="77777777" w:rsidR="00820A06" w:rsidRPr="00820A06" w:rsidRDefault="00820A06" w:rsidP="00820A06">
            <w:pPr>
              <w:jc w:val="center"/>
              <w:rPr>
                <w:rFonts w:ascii="Times New Roman" w:hAnsi="Times New Roman" w:cs="Times New Roman"/>
                <w:bCs/>
              </w:rPr>
            </w:pPr>
            <w:r w:rsidRPr="00820A06">
              <w:rPr>
                <w:rFonts w:ascii="Times New Roman" w:hAnsi="Times New Roman" w:cs="Times New Roman"/>
                <w:bCs/>
              </w:rPr>
              <w:t>«РОССИЯ – РОДИНА МОЯ»</w:t>
            </w:r>
          </w:p>
        </w:tc>
      </w:tr>
      <w:tr w:rsidR="00820A06" w:rsidRPr="00820A06" w14:paraId="342EF869" w14:textId="77777777" w:rsidTr="00820A06">
        <w:trPr>
          <w:trHeight w:val="285"/>
        </w:trPr>
        <w:tc>
          <w:tcPr>
            <w:tcW w:w="693" w:type="dxa"/>
          </w:tcPr>
          <w:p w14:paraId="448CCB64" w14:textId="77777777" w:rsidR="00820A06" w:rsidRPr="00820A06" w:rsidRDefault="00820A06" w:rsidP="00EF339A">
            <w:pPr>
              <w:jc w:val="both"/>
              <w:rPr>
                <w:rFonts w:ascii="Times New Roman" w:hAnsi="Times New Roman" w:cs="Times New Roman"/>
                <w:bCs/>
              </w:rPr>
            </w:pPr>
            <w:r w:rsidRPr="00820A06">
              <w:rPr>
                <w:rFonts w:ascii="Times New Roman" w:hAnsi="Times New Roman" w:cs="Times New Roman"/>
                <w:bCs/>
              </w:rPr>
              <w:t>1.1.</w:t>
            </w:r>
          </w:p>
        </w:tc>
        <w:tc>
          <w:tcPr>
            <w:tcW w:w="2340" w:type="dxa"/>
          </w:tcPr>
          <w:p w14:paraId="68639072"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Мелодия – душа музыки.</w:t>
            </w:r>
          </w:p>
        </w:tc>
        <w:tc>
          <w:tcPr>
            <w:tcW w:w="693" w:type="dxa"/>
          </w:tcPr>
          <w:p w14:paraId="4EA957E7" w14:textId="77777777"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519E27BC" w14:textId="77777777" w:rsidR="00820A06" w:rsidRPr="00820A06" w:rsidRDefault="00820A06" w:rsidP="00EF339A">
            <w:pPr>
              <w:pStyle w:val="1"/>
              <w:rPr>
                <w:rFonts w:ascii="Times New Roman" w:hAnsi="Times New Roman" w:cs="Times New Roman"/>
                <w:b w:val="0"/>
                <w:sz w:val="22"/>
                <w:szCs w:val="22"/>
              </w:rPr>
            </w:pPr>
            <w:r w:rsidRPr="00820A06">
              <w:rPr>
                <w:rFonts w:ascii="Times New Roman" w:hAnsi="Times New Roman" w:cs="Times New Roman"/>
                <w:b w:val="0"/>
                <w:sz w:val="22"/>
                <w:szCs w:val="22"/>
              </w:rPr>
              <w:t>Отличительные черты русской музыки. Понятия «симфония», «лирика», «лирический образ».</w:t>
            </w:r>
          </w:p>
          <w:p w14:paraId="3B6749F0"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Соединение изобразительного и выразительного в музыке. </w:t>
            </w:r>
          </w:p>
        </w:tc>
        <w:tc>
          <w:tcPr>
            <w:tcW w:w="3261" w:type="dxa"/>
          </w:tcPr>
          <w:p w14:paraId="048C5295"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Ориентироваться в музыкальных жанрах (опера, балет, симфония, концерт, сюита, кантата, романс, кант и т.д.);</w:t>
            </w:r>
          </w:p>
          <w:p w14:paraId="1648E22B"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Определять средства музыкальной выразительности.</w:t>
            </w:r>
          </w:p>
          <w:p w14:paraId="05193C67" w14:textId="77777777" w:rsidR="00820A06" w:rsidRPr="00820A06" w:rsidRDefault="00820A06" w:rsidP="00EF339A">
            <w:pPr>
              <w:spacing w:after="0" w:line="240" w:lineRule="auto"/>
              <w:rPr>
                <w:rFonts w:ascii="Times New Roman" w:hAnsi="Times New Roman" w:cs="Times New Roman"/>
              </w:rPr>
            </w:pPr>
          </w:p>
        </w:tc>
      </w:tr>
      <w:tr w:rsidR="00820A06" w:rsidRPr="00820A06" w14:paraId="37D33AC5" w14:textId="77777777" w:rsidTr="00820A06">
        <w:trPr>
          <w:trHeight w:val="285"/>
        </w:trPr>
        <w:tc>
          <w:tcPr>
            <w:tcW w:w="693" w:type="dxa"/>
          </w:tcPr>
          <w:p w14:paraId="08FCA871" w14:textId="77777777" w:rsidR="00820A06" w:rsidRPr="00820A06" w:rsidRDefault="00820A06" w:rsidP="00EF339A">
            <w:pPr>
              <w:jc w:val="both"/>
              <w:rPr>
                <w:rFonts w:ascii="Times New Roman" w:hAnsi="Times New Roman" w:cs="Times New Roman"/>
              </w:rPr>
            </w:pPr>
            <w:r w:rsidRPr="00820A06">
              <w:rPr>
                <w:rFonts w:ascii="Times New Roman" w:hAnsi="Times New Roman" w:cs="Times New Roman"/>
              </w:rPr>
              <w:t>1.2.</w:t>
            </w:r>
          </w:p>
        </w:tc>
        <w:tc>
          <w:tcPr>
            <w:tcW w:w="2340" w:type="dxa"/>
          </w:tcPr>
          <w:p w14:paraId="5FD6B7C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Природа и музыка. Лирические образы русских романсов.</w:t>
            </w:r>
          </w:p>
        </w:tc>
        <w:tc>
          <w:tcPr>
            <w:tcW w:w="693" w:type="dxa"/>
          </w:tcPr>
          <w:p w14:paraId="4B5597D3" w14:textId="77777777"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2DAE5285"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Определения «романса», «лирического образа», «романса без слов». Певческие голоса: сопрано, баритон. Понятие «пейзажная лирика», подбор иллюстраций, близких романсам, прослушанным на уроке. </w:t>
            </w:r>
          </w:p>
        </w:tc>
        <w:tc>
          <w:tcPr>
            <w:tcW w:w="3261" w:type="dxa"/>
          </w:tcPr>
          <w:p w14:paraId="13A07C21"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Выявлять жанровое начало  музыки;</w:t>
            </w:r>
          </w:p>
          <w:p w14:paraId="0EC6C03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Оценивать эмоциональный характер музыки и определять ее образное содержание.</w:t>
            </w:r>
          </w:p>
          <w:p w14:paraId="79C93A6C" w14:textId="77777777"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p>
        </w:tc>
      </w:tr>
      <w:tr w:rsidR="00820A06" w:rsidRPr="00820A06" w14:paraId="252C7DE6" w14:textId="77777777" w:rsidTr="00820A06">
        <w:trPr>
          <w:trHeight w:val="285"/>
        </w:trPr>
        <w:tc>
          <w:tcPr>
            <w:tcW w:w="693" w:type="dxa"/>
          </w:tcPr>
          <w:p w14:paraId="3D826305" w14:textId="77777777" w:rsidR="00820A06" w:rsidRPr="00820A06" w:rsidRDefault="00820A06" w:rsidP="00EF339A">
            <w:pPr>
              <w:jc w:val="both"/>
              <w:rPr>
                <w:rFonts w:ascii="Times New Roman" w:hAnsi="Times New Roman" w:cs="Times New Roman"/>
              </w:rPr>
            </w:pPr>
            <w:r w:rsidRPr="00820A06">
              <w:rPr>
                <w:rFonts w:ascii="Times New Roman" w:hAnsi="Times New Roman" w:cs="Times New Roman"/>
              </w:rPr>
              <w:t>1.3.</w:t>
            </w:r>
          </w:p>
        </w:tc>
        <w:tc>
          <w:tcPr>
            <w:tcW w:w="2340" w:type="dxa"/>
          </w:tcPr>
          <w:p w14:paraId="4E1D8D48"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Жанр канта в русской музыке.</w:t>
            </w:r>
          </w:p>
        </w:tc>
        <w:tc>
          <w:tcPr>
            <w:tcW w:w="693" w:type="dxa"/>
          </w:tcPr>
          <w:p w14:paraId="5EC1F485" w14:textId="77777777"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51CE8BB3"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Музыкальные особенности виватного (хвалебного) канта (песенность + маршевость, речевые интонации призывного возгласа, торжественный, праздничный, ликующий характер) и солдатской песни-марша. </w:t>
            </w:r>
          </w:p>
        </w:tc>
        <w:tc>
          <w:tcPr>
            <w:tcW w:w="3261" w:type="dxa"/>
          </w:tcPr>
          <w:p w14:paraId="7BD235C1"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Выявление жанровых признаков, зерна-интонации, лада, состава исполнителей.Определять особенности звучания знакомых музыкальных инструментов  и вокальных голосов.</w:t>
            </w:r>
          </w:p>
          <w:p w14:paraId="4A652440" w14:textId="77777777" w:rsidR="00820A06" w:rsidRPr="00820A06" w:rsidRDefault="00820A06" w:rsidP="00EF339A">
            <w:pPr>
              <w:tabs>
                <w:tab w:val="left" w:pos="601"/>
                <w:tab w:val="left" w:pos="1050"/>
              </w:tabs>
              <w:spacing w:after="0" w:line="240" w:lineRule="auto"/>
              <w:ind w:right="176"/>
              <w:rPr>
                <w:rFonts w:ascii="Times New Roman" w:hAnsi="Times New Roman" w:cs="Times New Roman"/>
                <w:b/>
              </w:rPr>
            </w:pPr>
          </w:p>
        </w:tc>
      </w:tr>
      <w:tr w:rsidR="00820A06" w:rsidRPr="00820A06" w14:paraId="4A79A8AA" w14:textId="77777777" w:rsidTr="00820A06">
        <w:trPr>
          <w:trHeight w:val="285"/>
        </w:trPr>
        <w:tc>
          <w:tcPr>
            <w:tcW w:w="693" w:type="dxa"/>
          </w:tcPr>
          <w:p w14:paraId="36E6A172" w14:textId="77777777" w:rsidR="00820A06" w:rsidRPr="00820A06" w:rsidRDefault="00820A06" w:rsidP="00EF339A">
            <w:pPr>
              <w:pStyle w:val="MagistorNew"/>
              <w:spacing w:line="240" w:lineRule="auto"/>
              <w:ind w:firstLine="851"/>
              <w:rPr>
                <w:bCs/>
                <w:sz w:val="22"/>
                <w:szCs w:val="22"/>
              </w:rPr>
            </w:pPr>
            <w:r w:rsidRPr="00820A06">
              <w:rPr>
                <w:bCs/>
                <w:sz w:val="22"/>
                <w:szCs w:val="22"/>
              </w:rPr>
              <w:t>1.4.</w:t>
            </w:r>
          </w:p>
        </w:tc>
        <w:tc>
          <w:tcPr>
            <w:tcW w:w="2340" w:type="dxa"/>
          </w:tcPr>
          <w:p w14:paraId="48CC516E" w14:textId="77777777" w:rsidR="00820A06" w:rsidRPr="00820A06" w:rsidRDefault="00820A06" w:rsidP="00EF339A">
            <w:pPr>
              <w:spacing w:after="0" w:line="240" w:lineRule="auto"/>
              <w:rPr>
                <w:rFonts w:ascii="Times New Roman" w:hAnsi="Times New Roman" w:cs="Times New Roman"/>
                <w:bCs/>
              </w:rPr>
            </w:pPr>
            <w:r w:rsidRPr="00820A06">
              <w:rPr>
                <w:rFonts w:ascii="Times New Roman" w:hAnsi="Times New Roman" w:cs="Times New Roman"/>
              </w:rPr>
              <w:t>Кантата «Александр Невский».</w:t>
            </w:r>
          </w:p>
        </w:tc>
        <w:tc>
          <w:tcPr>
            <w:tcW w:w="693" w:type="dxa"/>
          </w:tcPr>
          <w:p w14:paraId="615CB995" w14:textId="77777777"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3D48740D"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 Определение «песня-гимн», музыкальные особенности гимна. Определение «кантаты». 3-частная форма. Особенности колокольных звонов - набат (имитация звона в колокол).</w:t>
            </w:r>
          </w:p>
        </w:tc>
        <w:tc>
          <w:tcPr>
            <w:tcW w:w="3261" w:type="dxa"/>
          </w:tcPr>
          <w:p w14:paraId="1F98F848" w14:textId="77777777"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rPr>
              <w:t>Знать характерные особенности музыкального языка великих композиторов.</w:t>
            </w:r>
          </w:p>
        </w:tc>
      </w:tr>
      <w:tr w:rsidR="00820A06" w:rsidRPr="00820A06" w14:paraId="251302C0" w14:textId="77777777" w:rsidTr="00820A06">
        <w:trPr>
          <w:trHeight w:val="285"/>
        </w:trPr>
        <w:tc>
          <w:tcPr>
            <w:tcW w:w="693" w:type="dxa"/>
          </w:tcPr>
          <w:p w14:paraId="384858AD" w14:textId="77777777" w:rsidR="00820A06" w:rsidRPr="00820A06" w:rsidRDefault="00820A06" w:rsidP="00EF339A">
            <w:pPr>
              <w:jc w:val="both"/>
              <w:rPr>
                <w:rFonts w:ascii="Times New Roman" w:hAnsi="Times New Roman" w:cs="Times New Roman"/>
              </w:rPr>
            </w:pPr>
            <w:r w:rsidRPr="00820A06">
              <w:rPr>
                <w:rFonts w:ascii="Times New Roman" w:hAnsi="Times New Roman" w:cs="Times New Roman"/>
              </w:rPr>
              <w:t>1.5.</w:t>
            </w:r>
          </w:p>
        </w:tc>
        <w:tc>
          <w:tcPr>
            <w:tcW w:w="2340" w:type="dxa"/>
          </w:tcPr>
          <w:p w14:paraId="4A7EB34C"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Опера «Иван Сусанин». Да будет вовеки веков сильна… </w:t>
            </w:r>
          </w:p>
        </w:tc>
        <w:tc>
          <w:tcPr>
            <w:tcW w:w="693" w:type="dxa"/>
          </w:tcPr>
          <w:p w14:paraId="79B14B44" w14:textId="77777777"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21A155AF" w14:textId="77777777" w:rsidR="00820A06" w:rsidRPr="00820A06" w:rsidRDefault="00820A06" w:rsidP="00EF339A">
            <w:pPr>
              <w:spacing w:after="0" w:line="240" w:lineRule="auto"/>
              <w:rPr>
                <w:rFonts w:ascii="Times New Roman" w:hAnsi="Times New Roman" w:cs="Times New Roman"/>
                <w:bCs/>
              </w:rPr>
            </w:pPr>
            <w:r w:rsidRPr="00820A06">
              <w:rPr>
                <w:rFonts w:ascii="Times New Roman" w:hAnsi="Times New Roman" w:cs="Times New Roman"/>
              </w:rPr>
              <w:t xml:space="preserve">Составные элементы оперы: ария, хоровая сцена, эпилог. Интонационное родство музыкальных тем оперы с народными мелодиями. </w:t>
            </w:r>
          </w:p>
        </w:tc>
        <w:tc>
          <w:tcPr>
            <w:tcW w:w="3261" w:type="dxa"/>
          </w:tcPr>
          <w:p w14:paraId="4560D64B"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Характерные особенности колокольных звонов – благовест. Отличительные черты русской музыки. Жанры музыки (песня, танец, марш);</w:t>
            </w:r>
          </w:p>
          <w:p w14:paraId="2F09CC2C"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Особенности звучания знакомых музыкальных инструментов  и вокальных голосов;</w:t>
            </w:r>
          </w:p>
          <w:p w14:paraId="25EA6E0E"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Уметь:</w:t>
            </w:r>
          </w:p>
          <w:p w14:paraId="2D8CE029"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Выявлять жанровое начало  музыки.</w:t>
            </w:r>
          </w:p>
          <w:p w14:paraId="10804CE7" w14:textId="77777777"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p>
        </w:tc>
      </w:tr>
      <w:tr w:rsidR="00820A06" w:rsidRPr="00820A06" w14:paraId="6B37105C" w14:textId="77777777" w:rsidTr="00820A06">
        <w:trPr>
          <w:trHeight w:val="285"/>
        </w:trPr>
        <w:tc>
          <w:tcPr>
            <w:tcW w:w="10207" w:type="dxa"/>
            <w:gridSpan w:val="5"/>
          </w:tcPr>
          <w:p w14:paraId="655D4881"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«ДЕНЬ ПОЛНЫЙ СОБЫТИЙ»</w:t>
            </w:r>
          </w:p>
          <w:p w14:paraId="46B36503"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p>
        </w:tc>
      </w:tr>
      <w:tr w:rsidR="00820A06" w:rsidRPr="00820A06" w14:paraId="5752174F" w14:textId="77777777" w:rsidTr="00820A06">
        <w:trPr>
          <w:trHeight w:val="285"/>
        </w:trPr>
        <w:tc>
          <w:tcPr>
            <w:tcW w:w="693" w:type="dxa"/>
          </w:tcPr>
          <w:p w14:paraId="3A7B8552" w14:textId="77777777" w:rsidR="00820A06" w:rsidRPr="00820A06" w:rsidRDefault="00820A06" w:rsidP="00EF339A">
            <w:pPr>
              <w:jc w:val="both"/>
              <w:rPr>
                <w:rFonts w:ascii="Times New Roman" w:hAnsi="Times New Roman" w:cs="Times New Roman"/>
              </w:rPr>
            </w:pPr>
            <w:r w:rsidRPr="00820A06">
              <w:rPr>
                <w:rFonts w:ascii="Times New Roman" w:hAnsi="Times New Roman" w:cs="Times New Roman"/>
              </w:rPr>
              <w:t>1.6.</w:t>
            </w:r>
          </w:p>
        </w:tc>
        <w:tc>
          <w:tcPr>
            <w:tcW w:w="2340" w:type="dxa"/>
          </w:tcPr>
          <w:p w14:paraId="2FB663D8" w14:textId="77777777" w:rsidR="00820A06" w:rsidRPr="00820A06" w:rsidRDefault="00820A06" w:rsidP="00EF339A">
            <w:pPr>
              <w:pStyle w:val="1"/>
              <w:rPr>
                <w:rFonts w:ascii="Times New Roman" w:hAnsi="Times New Roman" w:cs="Times New Roman"/>
                <w:b w:val="0"/>
                <w:bCs w:val="0"/>
                <w:sz w:val="22"/>
                <w:szCs w:val="22"/>
              </w:rPr>
            </w:pPr>
            <w:r w:rsidRPr="00820A06">
              <w:rPr>
                <w:rFonts w:ascii="Times New Roman" w:hAnsi="Times New Roman" w:cs="Times New Roman"/>
                <w:b w:val="0"/>
                <w:sz w:val="22"/>
                <w:szCs w:val="22"/>
              </w:rPr>
              <w:t>Образы утренней природы в музыке.</w:t>
            </w:r>
          </w:p>
        </w:tc>
        <w:tc>
          <w:tcPr>
            <w:tcW w:w="693" w:type="dxa"/>
          </w:tcPr>
          <w:p w14:paraId="03213322" w14:textId="77777777" w:rsidR="00820A06" w:rsidRPr="00820A06" w:rsidRDefault="00820A06" w:rsidP="00EF339A">
            <w:pPr>
              <w:pStyle w:val="1"/>
              <w:rPr>
                <w:rFonts w:ascii="Times New Roman" w:hAnsi="Times New Roman" w:cs="Times New Roman"/>
                <w:b w:val="0"/>
                <w:sz w:val="22"/>
                <w:szCs w:val="22"/>
              </w:rPr>
            </w:pPr>
            <w:r w:rsidRPr="00820A06">
              <w:rPr>
                <w:rFonts w:ascii="Times New Roman" w:hAnsi="Times New Roman" w:cs="Times New Roman"/>
                <w:b w:val="0"/>
                <w:sz w:val="22"/>
                <w:szCs w:val="22"/>
              </w:rPr>
              <w:t>1</w:t>
            </w:r>
          </w:p>
        </w:tc>
        <w:tc>
          <w:tcPr>
            <w:tcW w:w="3220" w:type="dxa"/>
          </w:tcPr>
          <w:p w14:paraId="2BB354C7"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Воплощение образов утренней природы в музыке. Принципы музыкального развития. Развитие зерна-интонации в одночастной форме. Имитация дирижерского жеста. </w:t>
            </w:r>
          </w:p>
        </w:tc>
        <w:tc>
          <w:tcPr>
            <w:tcW w:w="3261" w:type="dxa"/>
          </w:tcPr>
          <w:p w14:paraId="19C81D54"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Оценивать эмоциональный характер музыки и определять ее образное содержание.</w:t>
            </w:r>
          </w:p>
          <w:p w14:paraId="2D19F17D" w14:textId="77777777" w:rsidR="00820A06" w:rsidRPr="00820A06" w:rsidRDefault="00820A06" w:rsidP="00EF339A">
            <w:pPr>
              <w:pStyle w:val="1"/>
              <w:rPr>
                <w:rFonts w:ascii="Times New Roman" w:hAnsi="Times New Roman" w:cs="Times New Roman"/>
                <w:b w:val="0"/>
                <w:sz w:val="22"/>
                <w:szCs w:val="22"/>
              </w:rPr>
            </w:pPr>
          </w:p>
        </w:tc>
      </w:tr>
      <w:tr w:rsidR="00820A06" w:rsidRPr="00820A06" w14:paraId="25FCEFB4" w14:textId="77777777" w:rsidTr="00820A06">
        <w:trPr>
          <w:trHeight w:val="285"/>
        </w:trPr>
        <w:tc>
          <w:tcPr>
            <w:tcW w:w="693" w:type="dxa"/>
          </w:tcPr>
          <w:p w14:paraId="035515CF" w14:textId="77777777" w:rsidR="00820A06" w:rsidRPr="00820A06" w:rsidRDefault="00820A06" w:rsidP="00EF339A">
            <w:pPr>
              <w:jc w:val="both"/>
              <w:rPr>
                <w:rFonts w:ascii="Times New Roman" w:hAnsi="Times New Roman" w:cs="Times New Roman"/>
              </w:rPr>
            </w:pPr>
            <w:r w:rsidRPr="00820A06">
              <w:rPr>
                <w:rFonts w:ascii="Times New Roman" w:hAnsi="Times New Roman" w:cs="Times New Roman"/>
              </w:rPr>
              <w:t>1.7.</w:t>
            </w:r>
          </w:p>
        </w:tc>
        <w:tc>
          <w:tcPr>
            <w:tcW w:w="2340" w:type="dxa"/>
          </w:tcPr>
          <w:p w14:paraId="72324D16" w14:textId="77777777" w:rsidR="00820A06" w:rsidRPr="00820A06" w:rsidRDefault="00820A06" w:rsidP="00EF339A">
            <w:pPr>
              <w:pStyle w:val="1"/>
              <w:rPr>
                <w:rFonts w:ascii="Times New Roman" w:hAnsi="Times New Roman" w:cs="Times New Roman"/>
                <w:b w:val="0"/>
                <w:sz w:val="22"/>
                <w:szCs w:val="22"/>
              </w:rPr>
            </w:pPr>
            <w:r w:rsidRPr="00820A06">
              <w:rPr>
                <w:rFonts w:ascii="Times New Roman" w:hAnsi="Times New Roman" w:cs="Times New Roman"/>
                <w:b w:val="0"/>
                <w:sz w:val="22"/>
                <w:szCs w:val="22"/>
              </w:rPr>
              <w:t xml:space="preserve">Портрет в музыке </w:t>
            </w:r>
          </w:p>
          <w:p w14:paraId="0EC42940" w14:textId="77777777" w:rsidR="00820A06" w:rsidRPr="00820A06" w:rsidRDefault="00820A06" w:rsidP="00EF339A">
            <w:pPr>
              <w:pStyle w:val="1"/>
              <w:rPr>
                <w:rFonts w:ascii="Times New Roman" w:hAnsi="Times New Roman" w:cs="Times New Roman"/>
                <w:b w:val="0"/>
                <w:bCs w:val="0"/>
                <w:sz w:val="22"/>
                <w:szCs w:val="22"/>
              </w:rPr>
            </w:pPr>
            <w:r w:rsidRPr="00820A06">
              <w:rPr>
                <w:rFonts w:ascii="Times New Roman" w:hAnsi="Times New Roman" w:cs="Times New Roman"/>
                <w:b w:val="0"/>
                <w:sz w:val="22"/>
                <w:szCs w:val="22"/>
              </w:rPr>
              <w:t xml:space="preserve">«В каждой интонации спрятан человек». </w:t>
            </w:r>
          </w:p>
        </w:tc>
        <w:tc>
          <w:tcPr>
            <w:tcW w:w="693" w:type="dxa"/>
          </w:tcPr>
          <w:p w14:paraId="166F4828" w14:textId="77777777"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462FDA15"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b/>
              </w:rPr>
              <w:t xml:space="preserve"> </w:t>
            </w:r>
            <w:r w:rsidRPr="00820A06">
              <w:rPr>
                <w:rFonts w:ascii="Times New Roman" w:hAnsi="Times New Roman" w:cs="Times New Roman"/>
              </w:rPr>
              <w:t>Портрет в музыке. Соединение выразительного и изобразительного. Музыкальная скороговорка. Контраст в музыке.</w:t>
            </w:r>
          </w:p>
          <w:p w14:paraId="34CE3045" w14:textId="77777777" w:rsidR="00820A06" w:rsidRPr="00820A06" w:rsidRDefault="00820A06" w:rsidP="00EF339A">
            <w:pPr>
              <w:pStyle w:val="1"/>
              <w:rPr>
                <w:rFonts w:ascii="Times New Roman" w:hAnsi="Times New Roman" w:cs="Times New Roman"/>
                <w:b w:val="0"/>
                <w:sz w:val="22"/>
                <w:szCs w:val="22"/>
              </w:rPr>
            </w:pPr>
          </w:p>
        </w:tc>
        <w:tc>
          <w:tcPr>
            <w:tcW w:w="3261" w:type="dxa"/>
          </w:tcPr>
          <w:p w14:paraId="651E9C55"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Понимать основные дирижерские жесты: внимание, дыхание, начало, окончание, плавное звуковедение;</w:t>
            </w:r>
          </w:p>
          <w:p w14:paraId="62605DD7"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Участвовать в коллективной исполнительской деятельности (пении, пластическом интонировании, импровизации.</w:t>
            </w:r>
          </w:p>
        </w:tc>
      </w:tr>
      <w:tr w:rsidR="00820A06" w:rsidRPr="00820A06" w14:paraId="5C036F7A" w14:textId="77777777" w:rsidTr="00820A06">
        <w:trPr>
          <w:trHeight w:val="285"/>
        </w:trPr>
        <w:tc>
          <w:tcPr>
            <w:tcW w:w="693" w:type="dxa"/>
          </w:tcPr>
          <w:p w14:paraId="738483C3" w14:textId="77777777" w:rsidR="00820A06" w:rsidRPr="00820A06" w:rsidRDefault="00820A06" w:rsidP="00EF339A">
            <w:pPr>
              <w:jc w:val="both"/>
              <w:rPr>
                <w:rFonts w:ascii="Times New Roman" w:hAnsi="Times New Roman" w:cs="Times New Roman"/>
              </w:rPr>
            </w:pPr>
            <w:r w:rsidRPr="00820A06">
              <w:rPr>
                <w:rFonts w:ascii="Times New Roman" w:hAnsi="Times New Roman" w:cs="Times New Roman"/>
              </w:rPr>
              <w:t>1.8.</w:t>
            </w:r>
          </w:p>
        </w:tc>
        <w:tc>
          <w:tcPr>
            <w:tcW w:w="2340" w:type="dxa"/>
          </w:tcPr>
          <w:p w14:paraId="3DBFB299"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Детские образы М.П. Мусоргского и П.И. Чайковского.</w:t>
            </w:r>
          </w:p>
          <w:p w14:paraId="7E335AA4" w14:textId="77777777" w:rsidR="00820A06" w:rsidRPr="00820A06" w:rsidRDefault="00820A06" w:rsidP="00EF339A">
            <w:pPr>
              <w:pStyle w:val="1"/>
              <w:rPr>
                <w:rFonts w:ascii="Times New Roman" w:hAnsi="Times New Roman" w:cs="Times New Roman"/>
                <w:b w:val="0"/>
                <w:sz w:val="22"/>
                <w:szCs w:val="22"/>
              </w:rPr>
            </w:pPr>
          </w:p>
        </w:tc>
        <w:tc>
          <w:tcPr>
            <w:tcW w:w="693" w:type="dxa"/>
          </w:tcPr>
          <w:p w14:paraId="13293539" w14:textId="77777777"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2EEB980F"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Характерные черты музыкального языка Чайковского П.И. и Мусоргского М.П. Речитатив, интонационная выразительность.</w:t>
            </w:r>
            <w:r w:rsidRPr="00820A06">
              <w:rPr>
                <w:rFonts w:ascii="Times New Roman" w:hAnsi="Times New Roman" w:cs="Times New Roman"/>
                <w:b/>
              </w:rPr>
              <w:t xml:space="preserve"> </w:t>
            </w:r>
            <w:r w:rsidRPr="00820A06">
              <w:rPr>
                <w:rFonts w:ascii="Times New Roman" w:hAnsi="Times New Roman" w:cs="Times New Roman"/>
              </w:rPr>
              <w:t>Конкурс-игра - изображение героев при помощи пластики и движений.</w:t>
            </w:r>
          </w:p>
        </w:tc>
        <w:tc>
          <w:tcPr>
            <w:tcW w:w="3261" w:type="dxa"/>
          </w:tcPr>
          <w:p w14:paraId="1F3554D0" w14:textId="77777777"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rPr>
              <w:t>Участвовать в коллективной исполнительской деятельности (пении, пластическом интонировании, импровизации.</w:t>
            </w:r>
          </w:p>
        </w:tc>
      </w:tr>
      <w:tr w:rsidR="00820A06" w:rsidRPr="00820A06" w14:paraId="24466DDD" w14:textId="77777777" w:rsidTr="00820A06">
        <w:trPr>
          <w:trHeight w:val="285"/>
        </w:trPr>
        <w:tc>
          <w:tcPr>
            <w:tcW w:w="693" w:type="dxa"/>
          </w:tcPr>
          <w:p w14:paraId="0AD872D7" w14:textId="77777777" w:rsidR="00820A06" w:rsidRPr="00820A06" w:rsidRDefault="00820A06" w:rsidP="00EF339A">
            <w:pPr>
              <w:jc w:val="both"/>
              <w:rPr>
                <w:rFonts w:ascii="Times New Roman" w:hAnsi="Times New Roman" w:cs="Times New Roman"/>
              </w:rPr>
            </w:pPr>
            <w:r w:rsidRPr="00820A06">
              <w:rPr>
                <w:rFonts w:ascii="Times New Roman" w:hAnsi="Times New Roman" w:cs="Times New Roman"/>
              </w:rPr>
              <w:t>1.9.</w:t>
            </w:r>
          </w:p>
        </w:tc>
        <w:tc>
          <w:tcPr>
            <w:tcW w:w="2340" w:type="dxa"/>
          </w:tcPr>
          <w:p w14:paraId="2CBA5B94" w14:textId="77777777" w:rsidR="00820A06" w:rsidRPr="00820A06" w:rsidRDefault="00820A06" w:rsidP="00EF339A">
            <w:pPr>
              <w:pStyle w:val="1"/>
              <w:rPr>
                <w:rFonts w:ascii="Times New Roman" w:hAnsi="Times New Roman" w:cs="Times New Roman"/>
                <w:b w:val="0"/>
                <w:sz w:val="22"/>
                <w:szCs w:val="22"/>
              </w:rPr>
            </w:pPr>
            <w:r w:rsidRPr="00820A06">
              <w:rPr>
                <w:rFonts w:ascii="Times New Roman" w:hAnsi="Times New Roman" w:cs="Times New Roman"/>
                <w:b w:val="0"/>
                <w:sz w:val="22"/>
                <w:szCs w:val="22"/>
              </w:rPr>
              <w:t xml:space="preserve">Образы вечерней природы. </w:t>
            </w:r>
          </w:p>
        </w:tc>
        <w:tc>
          <w:tcPr>
            <w:tcW w:w="693" w:type="dxa"/>
          </w:tcPr>
          <w:p w14:paraId="0457FC75" w14:textId="77777777"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3E7CD71E"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Контраст в музыке. Понятие «пейзажная лирика», подбор иллюстраций, близких прослушанным произведениям. Интегративные связи видов искусств.</w:t>
            </w:r>
          </w:p>
        </w:tc>
        <w:tc>
          <w:tcPr>
            <w:tcW w:w="3261" w:type="dxa"/>
          </w:tcPr>
          <w:p w14:paraId="56555FBB"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Уметь  видеть многообразие  музыкальных  сочинений.  Исполнять  песни  о  вечере  мягко,  распределяя  дыхание  на всю  фразу.</w:t>
            </w:r>
          </w:p>
        </w:tc>
      </w:tr>
      <w:tr w:rsidR="00820A06" w:rsidRPr="00820A06" w14:paraId="2208377B" w14:textId="77777777" w:rsidTr="00820A06">
        <w:trPr>
          <w:trHeight w:val="285"/>
        </w:trPr>
        <w:tc>
          <w:tcPr>
            <w:tcW w:w="10207" w:type="dxa"/>
            <w:gridSpan w:val="5"/>
          </w:tcPr>
          <w:p w14:paraId="3CF18476"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«О РОССИИ ПЕТЬ, ЧТО СТРЕМИТЬСЯ В ХРАМ»</w:t>
            </w:r>
          </w:p>
          <w:p w14:paraId="18738028" w14:textId="77777777" w:rsidR="00820A06" w:rsidRPr="00820A06" w:rsidRDefault="00820A06" w:rsidP="00EF339A">
            <w:pPr>
              <w:spacing w:after="0" w:line="240" w:lineRule="auto"/>
              <w:jc w:val="center"/>
              <w:rPr>
                <w:rFonts w:ascii="Times New Roman" w:hAnsi="Times New Roman" w:cs="Times New Roman"/>
              </w:rPr>
            </w:pPr>
          </w:p>
        </w:tc>
      </w:tr>
      <w:tr w:rsidR="00820A06" w:rsidRPr="00820A06" w14:paraId="533655B7" w14:textId="77777777" w:rsidTr="00820A06">
        <w:trPr>
          <w:trHeight w:val="285"/>
        </w:trPr>
        <w:tc>
          <w:tcPr>
            <w:tcW w:w="693" w:type="dxa"/>
          </w:tcPr>
          <w:p w14:paraId="30451EF5" w14:textId="77777777" w:rsidR="00820A06" w:rsidRPr="00820A06" w:rsidRDefault="00820A06" w:rsidP="00EF339A">
            <w:pPr>
              <w:jc w:val="both"/>
              <w:rPr>
                <w:rFonts w:ascii="Times New Roman" w:hAnsi="Times New Roman" w:cs="Times New Roman"/>
                <w:bCs/>
              </w:rPr>
            </w:pPr>
            <w:r w:rsidRPr="00820A06">
              <w:rPr>
                <w:rFonts w:ascii="Times New Roman" w:hAnsi="Times New Roman" w:cs="Times New Roman"/>
                <w:bCs/>
              </w:rPr>
              <w:t>1.10.</w:t>
            </w:r>
          </w:p>
        </w:tc>
        <w:tc>
          <w:tcPr>
            <w:tcW w:w="2340" w:type="dxa"/>
          </w:tcPr>
          <w:p w14:paraId="66C17C76"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Два музыкальных обращения к Богородице.</w:t>
            </w:r>
          </w:p>
        </w:tc>
        <w:tc>
          <w:tcPr>
            <w:tcW w:w="693" w:type="dxa"/>
          </w:tcPr>
          <w:p w14:paraId="27D0A471"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0A415A45" w14:textId="77777777"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Жанр прелюдии, музыкальный инструмент клавесин. Певческий голос: дискант. Отличительные особенности песнопений западноевропейской и русской духовной музыки - эмоционально-образное родство и различие.</w:t>
            </w:r>
          </w:p>
        </w:tc>
        <w:tc>
          <w:tcPr>
            <w:tcW w:w="3261" w:type="dxa"/>
          </w:tcPr>
          <w:p w14:paraId="0830CD08" w14:textId="77777777" w:rsidR="00820A06" w:rsidRPr="00820A06" w:rsidRDefault="00820A06" w:rsidP="00EF339A">
            <w:pPr>
              <w:spacing w:after="0" w:line="240" w:lineRule="auto"/>
              <w:rPr>
                <w:rFonts w:ascii="Times New Roman" w:hAnsi="Times New Roman" w:cs="Times New Roman"/>
                <w:bCs/>
              </w:rPr>
            </w:pPr>
            <w:r w:rsidRPr="00820A06">
              <w:rPr>
                <w:rFonts w:ascii="Times New Roman" w:hAnsi="Times New Roman" w:cs="Times New Roman"/>
              </w:rPr>
              <w:t>Определять  характер  музыки, выражающий  чувства художника.</w:t>
            </w:r>
          </w:p>
        </w:tc>
      </w:tr>
      <w:tr w:rsidR="00820A06" w:rsidRPr="00820A06" w14:paraId="617BEF25" w14:textId="77777777" w:rsidTr="00820A06">
        <w:trPr>
          <w:trHeight w:val="285"/>
        </w:trPr>
        <w:tc>
          <w:tcPr>
            <w:tcW w:w="693" w:type="dxa"/>
          </w:tcPr>
          <w:p w14:paraId="668334F4" w14:textId="77777777" w:rsidR="00820A06" w:rsidRPr="00820A06" w:rsidRDefault="00820A06" w:rsidP="00EF339A">
            <w:pPr>
              <w:jc w:val="both"/>
              <w:rPr>
                <w:rFonts w:ascii="Times New Roman" w:hAnsi="Times New Roman" w:cs="Times New Roman"/>
              </w:rPr>
            </w:pPr>
            <w:r w:rsidRPr="00820A06">
              <w:rPr>
                <w:rFonts w:ascii="Times New Roman" w:hAnsi="Times New Roman" w:cs="Times New Roman"/>
              </w:rPr>
              <w:t>2.1.</w:t>
            </w:r>
          </w:p>
        </w:tc>
        <w:tc>
          <w:tcPr>
            <w:tcW w:w="2340" w:type="dxa"/>
          </w:tcPr>
          <w:p w14:paraId="52936EEC"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Древнейшая песнь материнства.</w:t>
            </w:r>
          </w:p>
          <w:p w14:paraId="7D133E5B"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Образ матери в музыке, поэзии, живописи.</w:t>
            </w:r>
          </w:p>
        </w:tc>
        <w:tc>
          <w:tcPr>
            <w:tcW w:w="693" w:type="dxa"/>
          </w:tcPr>
          <w:p w14:paraId="664C151A" w14:textId="77777777"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0FD283F4"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Специфика воплощения образа Богоматери в западноевропейской и русской духовной музыки.</w:t>
            </w:r>
          </w:p>
        </w:tc>
        <w:tc>
          <w:tcPr>
            <w:tcW w:w="3261" w:type="dxa"/>
          </w:tcPr>
          <w:p w14:paraId="1A1CE4A3"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Сравнивать  музыку  Шуберта  и  Рахманинова. Уметь  характеризовать  духовную  музыку.  </w:t>
            </w:r>
          </w:p>
        </w:tc>
      </w:tr>
      <w:tr w:rsidR="00820A06" w:rsidRPr="00820A06" w14:paraId="492672A6" w14:textId="77777777" w:rsidTr="00820A06">
        <w:trPr>
          <w:trHeight w:val="285"/>
        </w:trPr>
        <w:tc>
          <w:tcPr>
            <w:tcW w:w="693" w:type="dxa"/>
          </w:tcPr>
          <w:p w14:paraId="6A92458A" w14:textId="77777777" w:rsidR="00820A06" w:rsidRPr="00820A06" w:rsidRDefault="00820A06" w:rsidP="00EF339A">
            <w:pPr>
              <w:ind w:left="3" w:hanging="3"/>
              <w:jc w:val="both"/>
              <w:rPr>
                <w:rFonts w:ascii="Times New Roman" w:hAnsi="Times New Roman" w:cs="Times New Roman"/>
              </w:rPr>
            </w:pPr>
            <w:r w:rsidRPr="00820A06">
              <w:rPr>
                <w:rFonts w:ascii="Times New Roman" w:hAnsi="Times New Roman" w:cs="Times New Roman"/>
              </w:rPr>
              <w:t>2.2.</w:t>
            </w:r>
          </w:p>
        </w:tc>
        <w:tc>
          <w:tcPr>
            <w:tcW w:w="2340" w:type="dxa"/>
          </w:tcPr>
          <w:p w14:paraId="0882BCF1"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Образ матери в современном искусстве.</w:t>
            </w:r>
          </w:p>
          <w:p w14:paraId="1A971C0E" w14:textId="77777777" w:rsidR="00820A06" w:rsidRPr="00820A06" w:rsidRDefault="00820A06" w:rsidP="00EF339A">
            <w:pPr>
              <w:spacing w:after="0" w:line="240" w:lineRule="auto"/>
              <w:ind w:left="3" w:hanging="3"/>
              <w:rPr>
                <w:rFonts w:ascii="Times New Roman" w:hAnsi="Times New Roman" w:cs="Times New Roman"/>
              </w:rPr>
            </w:pPr>
          </w:p>
        </w:tc>
        <w:tc>
          <w:tcPr>
            <w:tcW w:w="693" w:type="dxa"/>
          </w:tcPr>
          <w:p w14:paraId="321C08E6"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788E21C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Специфика воплощения образа Богоматери в современном искусстве. </w:t>
            </w:r>
          </w:p>
          <w:p w14:paraId="7FB33219" w14:textId="77777777"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 xml:space="preserve"> </w:t>
            </w:r>
          </w:p>
        </w:tc>
        <w:tc>
          <w:tcPr>
            <w:tcW w:w="3261" w:type="dxa"/>
          </w:tcPr>
          <w:p w14:paraId="1895E2B2"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Сравнивать содержание  художественных  картин,    музыкальные  и  художественные  образы.</w:t>
            </w:r>
          </w:p>
        </w:tc>
      </w:tr>
      <w:tr w:rsidR="00820A06" w:rsidRPr="00820A06" w14:paraId="3DAF81CA" w14:textId="77777777" w:rsidTr="00820A06">
        <w:trPr>
          <w:trHeight w:val="285"/>
        </w:trPr>
        <w:tc>
          <w:tcPr>
            <w:tcW w:w="693" w:type="dxa"/>
          </w:tcPr>
          <w:p w14:paraId="630915AE" w14:textId="77777777" w:rsidR="00820A06" w:rsidRPr="00820A06" w:rsidRDefault="00820A06" w:rsidP="00EF339A">
            <w:pPr>
              <w:ind w:left="3" w:hanging="3"/>
              <w:jc w:val="both"/>
              <w:rPr>
                <w:rFonts w:ascii="Times New Roman" w:hAnsi="Times New Roman" w:cs="Times New Roman"/>
              </w:rPr>
            </w:pPr>
            <w:r w:rsidRPr="00820A06">
              <w:rPr>
                <w:rFonts w:ascii="Times New Roman" w:hAnsi="Times New Roman" w:cs="Times New Roman"/>
              </w:rPr>
              <w:t>2.3.</w:t>
            </w:r>
          </w:p>
        </w:tc>
        <w:tc>
          <w:tcPr>
            <w:tcW w:w="2340" w:type="dxa"/>
          </w:tcPr>
          <w:p w14:paraId="6E91AA12"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Праздники православной церкви. Вербное воскресение.</w:t>
            </w:r>
          </w:p>
          <w:p w14:paraId="65366A06" w14:textId="77777777" w:rsidR="00820A06" w:rsidRPr="00820A06" w:rsidRDefault="00820A06" w:rsidP="00EF339A">
            <w:pPr>
              <w:spacing w:after="0" w:line="240" w:lineRule="auto"/>
              <w:ind w:left="3" w:hanging="3"/>
              <w:rPr>
                <w:rFonts w:ascii="Times New Roman" w:hAnsi="Times New Roman" w:cs="Times New Roman"/>
              </w:rPr>
            </w:pPr>
          </w:p>
        </w:tc>
        <w:tc>
          <w:tcPr>
            <w:tcW w:w="693" w:type="dxa"/>
          </w:tcPr>
          <w:p w14:paraId="738E6130" w14:textId="77777777"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383355B1" w14:textId="77777777"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Знакомство с традицией празднования Вербного воскресения. Музыкальные особенности жанра величания.</w:t>
            </w:r>
          </w:p>
        </w:tc>
        <w:tc>
          <w:tcPr>
            <w:tcW w:w="3261" w:type="dxa"/>
          </w:tcPr>
          <w:p w14:paraId="246B2678" w14:textId="77777777" w:rsidR="00820A06" w:rsidRPr="00820A06" w:rsidRDefault="00820A06" w:rsidP="00EF339A">
            <w:pPr>
              <w:pStyle w:val="9"/>
              <w:spacing w:before="0" w:after="0"/>
              <w:rPr>
                <w:rFonts w:ascii="Times New Roman" w:hAnsi="Times New Roman" w:cs="Times New Roman"/>
              </w:rPr>
            </w:pPr>
            <w:r w:rsidRPr="00820A06">
              <w:rPr>
                <w:rFonts w:ascii="Times New Roman" w:hAnsi="Times New Roman" w:cs="Times New Roman"/>
              </w:rPr>
              <w:t>Знакомство  с  праздниками  Православной  церкви. Знать  историю  праздника  «Вербное  воскресение».</w:t>
            </w:r>
          </w:p>
        </w:tc>
      </w:tr>
      <w:tr w:rsidR="00820A06" w:rsidRPr="00820A06" w14:paraId="640A28BB" w14:textId="77777777" w:rsidTr="00820A06">
        <w:trPr>
          <w:trHeight w:val="285"/>
        </w:trPr>
        <w:tc>
          <w:tcPr>
            <w:tcW w:w="693" w:type="dxa"/>
          </w:tcPr>
          <w:p w14:paraId="11130511" w14:textId="77777777" w:rsidR="00820A06" w:rsidRPr="00820A06" w:rsidRDefault="00820A06" w:rsidP="00EF339A">
            <w:pPr>
              <w:jc w:val="both"/>
              <w:rPr>
                <w:rFonts w:ascii="Times New Roman" w:hAnsi="Times New Roman" w:cs="Times New Roman"/>
              </w:rPr>
            </w:pPr>
            <w:r w:rsidRPr="00820A06">
              <w:rPr>
                <w:rFonts w:ascii="Times New Roman" w:hAnsi="Times New Roman" w:cs="Times New Roman"/>
              </w:rPr>
              <w:t>2.4.</w:t>
            </w:r>
          </w:p>
        </w:tc>
        <w:tc>
          <w:tcPr>
            <w:tcW w:w="2340" w:type="dxa"/>
          </w:tcPr>
          <w:p w14:paraId="21B6191F"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Музыкальный образ праздника в классической и современной музыке.</w:t>
            </w:r>
          </w:p>
        </w:tc>
        <w:tc>
          <w:tcPr>
            <w:tcW w:w="693" w:type="dxa"/>
          </w:tcPr>
          <w:p w14:paraId="61EE79B9"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14C0A8A5"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Воплощение в классической музыке </w:t>
            </w:r>
            <w:r w:rsidRPr="00820A06">
              <w:rPr>
                <w:rFonts w:ascii="Times New Roman" w:hAnsi="Times New Roman" w:cs="Times New Roman"/>
                <w:iCs/>
              </w:rPr>
              <w:t>традицией празднования Вербного воскресения</w:t>
            </w:r>
            <w:r w:rsidRPr="00820A06">
              <w:rPr>
                <w:rFonts w:ascii="Times New Roman" w:hAnsi="Times New Roman" w:cs="Times New Roman"/>
                <w:i/>
                <w:iCs/>
              </w:rPr>
              <w:t xml:space="preserve">. </w:t>
            </w:r>
          </w:p>
        </w:tc>
        <w:tc>
          <w:tcPr>
            <w:tcW w:w="3261" w:type="dxa"/>
          </w:tcPr>
          <w:p w14:paraId="3E126DC6" w14:textId="77777777" w:rsidR="00820A06" w:rsidRPr="00820A06" w:rsidRDefault="00820A06" w:rsidP="00EF339A">
            <w:pPr>
              <w:spacing w:after="0" w:line="240" w:lineRule="auto"/>
              <w:rPr>
                <w:rFonts w:ascii="Times New Roman" w:hAnsi="Times New Roman" w:cs="Times New Roman"/>
                <w:bCs/>
              </w:rPr>
            </w:pPr>
            <w:r w:rsidRPr="00820A06">
              <w:rPr>
                <w:rFonts w:ascii="Times New Roman" w:hAnsi="Times New Roman" w:cs="Times New Roman"/>
              </w:rPr>
              <w:t>Исполнять  знакомые  песни  о  праздниках  /рождественские  песни/.</w:t>
            </w:r>
          </w:p>
        </w:tc>
      </w:tr>
      <w:tr w:rsidR="00820A06" w:rsidRPr="00820A06" w14:paraId="2F2F6276" w14:textId="77777777" w:rsidTr="00820A06">
        <w:trPr>
          <w:trHeight w:val="285"/>
        </w:trPr>
        <w:tc>
          <w:tcPr>
            <w:tcW w:w="693" w:type="dxa"/>
          </w:tcPr>
          <w:p w14:paraId="74C98C09" w14:textId="77777777" w:rsidR="00820A06" w:rsidRPr="00820A06" w:rsidRDefault="00820A06" w:rsidP="00EF339A">
            <w:pPr>
              <w:jc w:val="both"/>
              <w:rPr>
                <w:rFonts w:ascii="Times New Roman" w:hAnsi="Times New Roman" w:cs="Times New Roman"/>
              </w:rPr>
            </w:pPr>
            <w:r w:rsidRPr="00820A06">
              <w:rPr>
                <w:rFonts w:ascii="Times New Roman" w:hAnsi="Times New Roman" w:cs="Times New Roman"/>
              </w:rPr>
              <w:t>2.5.</w:t>
            </w:r>
          </w:p>
        </w:tc>
        <w:tc>
          <w:tcPr>
            <w:tcW w:w="2340" w:type="dxa"/>
          </w:tcPr>
          <w:p w14:paraId="730E2A01"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Святые земли Русской. Княгиня Ольга, Князь Владимир. </w:t>
            </w:r>
          </w:p>
        </w:tc>
        <w:tc>
          <w:tcPr>
            <w:tcW w:w="693" w:type="dxa"/>
          </w:tcPr>
          <w:p w14:paraId="016E6892" w14:textId="77777777"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03AE546D"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Жанры величания и баллады в музыке и поэзии.</w:t>
            </w:r>
          </w:p>
          <w:p w14:paraId="51E99398"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Историческая сказка о важных событиях истории России, традициях и обрядах народа, об отношении людей к родной природе. </w:t>
            </w:r>
          </w:p>
        </w:tc>
        <w:tc>
          <w:tcPr>
            <w:tcW w:w="3261" w:type="dxa"/>
          </w:tcPr>
          <w:p w14:paraId="08D003D3"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Определение музыкальных особенностей духовной музыки: строгий и торжественный характер, напевность, неторопливость движения. Сравнение баллады, величания, молитвы и выявление их интонационно-образного родства.</w:t>
            </w:r>
          </w:p>
        </w:tc>
      </w:tr>
      <w:tr w:rsidR="00820A06" w:rsidRPr="00820A06" w14:paraId="1B51DDF6" w14:textId="77777777" w:rsidTr="00820A06">
        <w:trPr>
          <w:trHeight w:val="285"/>
        </w:trPr>
        <w:tc>
          <w:tcPr>
            <w:tcW w:w="693" w:type="dxa"/>
          </w:tcPr>
          <w:p w14:paraId="47E1142C" w14:textId="77777777" w:rsidR="00820A06" w:rsidRPr="00820A06" w:rsidRDefault="00820A06" w:rsidP="00EF339A">
            <w:pPr>
              <w:jc w:val="both"/>
              <w:rPr>
                <w:rFonts w:ascii="Times New Roman" w:hAnsi="Times New Roman" w:cs="Times New Roman"/>
              </w:rPr>
            </w:pPr>
            <w:r w:rsidRPr="00820A06">
              <w:rPr>
                <w:rFonts w:ascii="Times New Roman" w:hAnsi="Times New Roman" w:cs="Times New Roman"/>
              </w:rPr>
              <w:t>2.6.</w:t>
            </w:r>
          </w:p>
        </w:tc>
        <w:tc>
          <w:tcPr>
            <w:tcW w:w="2340" w:type="dxa"/>
          </w:tcPr>
          <w:p w14:paraId="20CFA484"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Обобщающий урок.</w:t>
            </w:r>
          </w:p>
          <w:p w14:paraId="58E72F32"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 на Новогоднем празднике.</w:t>
            </w:r>
          </w:p>
        </w:tc>
        <w:tc>
          <w:tcPr>
            <w:tcW w:w="693" w:type="dxa"/>
          </w:tcPr>
          <w:p w14:paraId="380A89CD" w14:textId="77777777" w:rsidR="00820A06" w:rsidRPr="00820A06" w:rsidRDefault="00820A06" w:rsidP="00EF339A">
            <w:pPr>
              <w:spacing w:after="0" w:line="240" w:lineRule="auto"/>
              <w:ind w:firstLine="12"/>
              <w:jc w:val="center"/>
              <w:rPr>
                <w:rFonts w:ascii="Times New Roman" w:hAnsi="Times New Roman" w:cs="Times New Roman"/>
                <w:bCs/>
              </w:rPr>
            </w:pPr>
            <w:r w:rsidRPr="00820A06">
              <w:rPr>
                <w:rFonts w:ascii="Times New Roman" w:hAnsi="Times New Roman" w:cs="Times New Roman"/>
                <w:bCs/>
              </w:rPr>
              <w:t>1</w:t>
            </w:r>
          </w:p>
        </w:tc>
        <w:tc>
          <w:tcPr>
            <w:tcW w:w="3220" w:type="dxa"/>
          </w:tcPr>
          <w:p w14:paraId="075541E3" w14:textId="77777777"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 xml:space="preserve"> Тестирование учащихся.</w:t>
            </w:r>
          </w:p>
        </w:tc>
        <w:tc>
          <w:tcPr>
            <w:tcW w:w="3261" w:type="dxa"/>
          </w:tcPr>
          <w:p w14:paraId="6CCD4EB8" w14:textId="77777777" w:rsidR="00820A06" w:rsidRPr="00820A06" w:rsidRDefault="00820A06" w:rsidP="00EF339A">
            <w:pPr>
              <w:spacing w:after="0" w:line="240" w:lineRule="auto"/>
              <w:ind w:firstLine="12"/>
              <w:rPr>
                <w:rFonts w:ascii="Times New Roman" w:hAnsi="Times New Roman" w:cs="Times New Roman"/>
                <w:b/>
                <w:bCs/>
              </w:rPr>
            </w:pPr>
            <w:r w:rsidRPr="00820A06">
              <w:rPr>
                <w:rFonts w:ascii="Times New Roman" w:hAnsi="Times New Roman" w:cs="Times New Roman"/>
              </w:rPr>
              <w:t>Демонстрировать  навыки, приобретенные  на  уроках.</w:t>
            </w:r>
          </w:p>
        </w:tc>
      </w:tr>
      <w:tr w:rsidR="00820A06" w:rsidRPr="00820A06" w14:paraId="07E434B8" w14:textId="77777777" w:rsidTr="00820A06">
        <w:trPr>
          <w:trHeight w:val="285"/>
        </w:trPr>
        <w:tc>
          <w:tcPr>
            <w:tcW w:w="10207" w:type="dxa"/>
            <w:gridSpan w:val="5"/>
          </w:tcPr>
          <w:p w14:paraId="2EBCD63F"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«ГОРИ ГРОИ ЯСНО, ЧТОБЫ НЕ ПОГАСЛО»</w:t>
            </w:r>
          </w:p>
          <w:p w14:paraId="1D740B5A" w14:textId="77777777" w:rsidR="00820A06" w:rsidRPr="00820A06" w:rsidRDefault="00820A06" w:rsidP="00EF339A">
            <w:pPr>
              <w:spacing w:after="0" w:line="240" w:lineRule="auto"/>
              <w:ind w:firstLine="12"/>
              <w:jc w:val="center"/>
              <w:rPr>
                <w:rFonts w:ascii="Times New Roman" w:hAnsi="Times New Roman" w:cs="Times New Roman"/>
              </w:rPr>
            </w:pPr>
          </w:p>
        </w:tc>
      </w:tr>
      <w:tr w:rsidR="00820A06" w:rsidRPr="00820A06" w14:paraId="3EC1AAE0" w14:textId="77777777" w:rsidTr="00820A06">
        <w:trPr>
          <w:trHeight w:val="285"/>
        </w:trPr>
        <w:tc>
          <w:tcPr>
            <w:tcW w:w="693" w:type="dxa"/>
          </w:tcPr>
          <w:p w14:paraId="58C73316" w14:textId="77777777" w:rsidR="00820A06" w:rsidRPr="00820A06" w:rsidRDefault="00820A06" w:rsidP="00EF339A">
            <w:pPr>
              <w:jc w:val="both"/>
              <w:rPr>
                <w:rFonts w:ascii="Times New Roman" w:hAnsi="Times New Roman" w:cs="Times New Roman"/>
                <w:bCs/>
              </w:rPr>
            </w:pPr>
            <w:r w:rsidRPr="00820A06">
              <w:rPr>
                <w:rFonts w:ascii="Times New Roman" w:hAnsi="Times New Roman" w:cs="Times New Roman"/>
                <w:bCs/>
              </w:rPr>
              <w:t>2.7.</w:t>
            </w:r>
          </w:p>
        </w:tc>
        <w:tc>
          <w:tcPr>
            <w:tcW w:w="2340" w:type="dxa"/>
          </w:tcPr>
          <w:p w14:paraId="6CFFAE54"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Былина как древний жанр русского песенного фольклора.</w:t>
            </w:r>
          </w:p>
        </w:tc>
        <w:tc>
          <w:tcPr>
            <w:tcW w:w="693" w:type="dxa"/>
          </w:tcPr>
          <w:p w14:paraId="27CFB677"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6697C713"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Жанровые особенности былины, специфика исполнения былин.</w:t>
            </w:r>
          </w:p>
          <w:p w14:paraId="67BD078E"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Имитация игры на гуслях.</w:t>
            </w:r>
          </w:p>
          <w:p w14:paraId="59D7C2C1"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Сопоставление зрительного ряда учебника с музыкальным воплощением былин.</w:t>
            </w:r>
          </w:p>
        </w:tc>
        <w:tc>
          <w:tcPr>
            <w:tcW w:w="3261" w:type="dxa"/>
          </w:tcPr>
          <w:p w14:paraId="45573CBB" w14:textId="77777777"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Определить  характер  былин,  знать  содержание,  особенности  исполнения  народных  певцов  русской  старины - гусляров,  особенности  жанра  «былина»/ старина/.</w:t>
            </w:r>
          </w:p>
        </w:tc>
      </w:tr>
      <w:tr w:rsidR="00820A06" w:rsidRPr="00820A06" w14:paraId="58194392" w14:textId="77777777" w:rsidTr="00820A06">
        <w:trPr>
          <w:trHeight w:val="285"/>
        </w:trPr>
        <w:tc>
          <w:tcPr>
            <w:tcW w:w="693" w:type="dxa"/>
          </w:tcPr>
          <w:p w14:paraId="26C51E28" w14:textId="77777777" w:rsidR="00820A06" w:rsidRPr="00820A06" w:rsidRDefault="00820A06" w:rsidP="00EF339A">
            <w:pPr>
              <w:jc w:val="both"/>
              <w:rPr>
                <w:rFonts w:ascii="Times New Roman" w:hAnsi="Times New Roman" w:cs="Times New Roman"/>
              </w:rPr>
            </w:pPr>
            <w:r w:rsidRPr="00820A06">
              <w:rPr>
                <w:rFonts w:ascii="Times New Roman" w:hAnsi="Times New Roman" w:cs="Times New Roman"/>
              </w:rPr>
              <w:t>2.8.</w:t>
            </w:r>
          </w:p>
        </w:tc>
        <w:tc>
          <w:tcPr>
            <w:tcW w:w="2340" w:type="dxa"/>
          </w:tcPr>
          <w:p w14:paraId="7322A2A5" w14:textId="77777777" w:rsidR="00820A06" w:rsidRPr="00820A06" w:rsidRDefault="00820A06" w:rsidP="00EF339A">
            <w:pPr>
              <w:pStyle w:val="1"/>
              <w:rPr>
                <w:rFonts w:ascii="Times New Roman" w:hAnsi="Times New Roman" w:cs="Times New Roman"/>
                <w:b w:val="0"/>
                <w:sz w:val="22"/>
                <w:szCs w:val="22"/>
              </w:rPr>
            </w:pPr>
            <w:r w:rsidRPr="00820A06">
              <w:rPr>
                <w:rFonts w:ascii="Times New Roman" w:hAnsi="Times New Roman" w:cs="Times New Roman"/>
                <w:b w:val="0"/>
                <w:sz w:val="22"/>
                <w:szCs w:val="22"/>
              </w:rPr>
              <w:t>Образы народных сказителей в русских операх (Баян и Садко). Образ певца-пастушка Леля.</w:t>
            </w:r>
          </w:p>
          <w:p w14:paraId="12C6840A" w14:textId="77777777" w:rsidR="00820A06" w:rsidRPr="00820A06" w:rsidRDefault="00820A06" w:rsidP="00EF339A">
            <w:pPr>
              <w:spacing w:after="0" w:line="240" w:lineRule="auto"/>
              <w:rPr>
                <w:rFonts w:ascii="Times New Roman" w:hAnsi="Times New Roman" w:cs="Times New Roman"/>
              </w:rPr>
            </w:pPr>
          </w:p>
        </w:tc>
        <w:tc>
          <w:tcPr>
            <w:tcW w:w="693" w:type="dxa"/>
          </w:tcPr>
          <w:p w14:paraId="64C41CEB" w14:textId="77777777"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5296406E" w14:textId="77777777" w:rsidR="00820A06" w:rsidRPr="00820A06" w:rsidRDefault="00820A06" w:rsidP="00EF339A">
            <w:pPr>
              <w:pStyle w:val="3"/>
              <w:spacing w:before="0"/>
              <w:rPr>
                <w:rFonts w:ascii="Times New Roman" w:hAnsi="Times New Roman" w:cs="Times New Roman"/>
                <w:b w:val="0"/>
                <w:bCs w:val="0"/>
              </w:rPr>
            </w:pPr>
            <w:r w:rsidRPr="00820A06">
              <w:rPr>
                <w:rFonts w:ascii="Times New Roman" w:hAnsi="Times New Roman" w:cs="Times New Roman"/>
                <w:b w:val="0"/>
              </w:rPr>
              <w:t>Воплощение жанра былины в оперном искусстве. Определение выразительных особенностей былинного сказа.</w:t>
            </w:r>
            <w:r w:rsidRPr="00820A06">
              <w:rPr>
                <w:rFonts w:ascii="Times New Roman" w:hAnsi="Times New Roman" w:cs="Times New Roman"/>
                <w:b w:val="0"/>
                <w:bCs w:val="0"/>
              </w:rPr>
              <w:t xml:space="preserve"> </w:t>
            </w:r>
            <w:r w:rsidRPr="00820A06">
              <w:rPr>
                <w:rFonts w:ascii="Times New Roman" w:hAnsi="Times New Roman" w:cs="Times New Roman"/>
                <w:b w:val="0"/>
              </w:rPr>
              <w:t xml:space="preserve">Певческие голоса: тенор, меццо-сопрано. Народные напевы в оперном жанре. </w:t>
            </w:r>
          </w:p>
        </w:tc>
        <w:tc>
          <w:tcPr>
            <w:tcW w:w="3261" w:type="dxa"/>
          </w:tcPr>
          <w:p w14:paraId="6932ACB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Импровизация на заданную мелодию и текст, ритмическое сопровождение, «разыгрывание» песни по ролям.</w:t>
            </w:r>
          </w:p>
        </w:tc>
      </w:tr>
      <w:tr w:rsidR="00820A06" w:rsidRPr="00820A06" w14:paraId="4EDBF0B0" w14:textId="77777777" w:rsidTr="00820A06">
        <w:trPr>
          <w:trHeight w:val="285"/>
        </w:trPr>
        <w:tc>
          <w:tcPr>
            <w:tcW w:w="693" w:type="dxa"/>
          </w:tcPr>
          <w:p w14:paraId="5C42165F" w14:textId="77777777" w:rsidR="00820A06" w:rsidRPr="00820A06" w:rsidRDefault="00820A06" w:rsidP="00EF339A">
            <w:pPr>
              <w:jc w:val="both"/>
              <w:rPr>
                <w:rFonts w:ascii="Times New Roman" w:hAnsi="Times New Roman" w:cs="Times New Roman"/>
              </w:rPr>
            </w:pPr>
            <w:r w:rsidRPr="00820A06">
              <w:rPr>
                <w:rFonts w:ascii="Times New Roman" w:hAnsi="Times New Roman" w:cs="Times New Roman"/>
              </w:rPr>
              <w:t>2.9.</w:t>
            </w:r>
          </w:p>
        </w:tc>
        <w:tc>
          <w:tcPr>
            <w:tcW w:w="2340" w:type="dxa"/>
          </w:tcPr>
          <w:p w14:paraId="6E612EA6"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Масленица – праздник русского народа. </w:t>
            </w:r>
          </w:p>
          <w:p w14:paraId="214784FA" w14:textId="77777777" w:rsidR="00820A06" w:rsidRPr="00820A06" w:rsidRDefault="00820A06" w:rsidP="00EF339A">
            <w:pPr>
              <w:spacing w:after="0" w:line="240" w:lineRule="auto"/>
              <w:rPr>
                <w:rFonts w:ascii="Times New Roman" w:hAnsi="Times New Roman" w:cs="Times New Roman"/>
              </w:rPr>
            </w:pPr>
          </w:p>
        </w:tc>
        <w:tc>
          <w:tcPr>
            <w:tcW w:w="693" w:type="dxa"/>
          </w:tcPr>
          <w:p w14:paraId="4FC5293C"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59CBC866" w14:textId="77777777"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 xml:space="preserve"> Знакомство с русскими обычаями через лучшие образцы музыкального фольклора. Приметы праздника Масленица. Воплощение праздника масленица в оперном жанре. Характерные интонации и жанровые особенности масленичных песен.</w:t>
            </w:r>
          </w:p>
        </w:tc>
        <w:tc>
          <w:tcPr>
            <w:tcW w:w="3261" w:type="dxa"/>
          </w:tcPr>
          <w:p w14:paraId="79D3D694"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Исполнение с сопровождением  простейших музыкальных инструментов – ложки, бубны, свистульки, свирели и др., с танцевальными движениями.</w:t>
            </w:r>
          </w:p>
        </w:tc>
      </w:tr>
      <w:tr w:rsidR="00820A06" w:rsidRPr="00820A06" w14:paraId="7A8F27FF" w14:textId="77777777" w:rsidTr="00820A06">
        <w:trPr>
          <w:trHeight w:val="285"/>
        </w:trPr>
        <w:tc>
          <w:tcPr>
            <w:tcW w:w="10207" w:type="dxa"/>
            <w:gridSpan w:val="5"/>
          </w:tcPr>
          <w:p w14:paraId="66AD72C4"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«В МУЗЫКАЛЬНОМ ТЕАТРЕ»</w:t>
            </w:r>
          </w:p>
          <w:p w14:paraId="2718B973" w14:textId="77777777" w:rsidR="00820A06" w:rsidRPr="00820A06" w:rsidRDefault="00820A06" w:rsidP="00EF339A">
            <w:pPr>
              <w:spacing w:after="0" w:line="240" w:lineRule="auto"/>
              <w:jc w:val="center"/>
              <w:rPr>
                <w:rFonts w:ascii="Times New Roman" w:hAnsi="Times New Roman" w:cs="Times New Roman"/>
              </w:rPr>
            </w:pPr>
          </w:p>
        </w:tc>
      </w:tr>
      <w:tr w:rsidR="00820A06" w:rsidRPr="00820A06" w14:paraId="3D02902F" w14:textId="77777777" w:rsidTr="00820A06">
        <w:trPr>
          <w:trHeight w:val="285"/>
        </w:trPr>
        <w:tc>
          <w:tcPr>
            <w:tcW w:w="693" w:type="dxa"/>
          </w:tcPr>
          <w:p w14:paraId="60FE5CD1" w14:textId="77777777" w:rsidR="00820A06" w:rsidRPr="00820A06" w:rsidRDefault="00820A06" w:rsidP="00EF339A">
            <w:pPr>
              <w:jc w:val="both"/>
              <w:rPr>
                <w:rFonts w:ascii="Times New Roman" w:hAnsi="Times New Roman" w:cs="Times New Roman"/>
              </w:rPr>
            </w:pPr>
            <w:r w:rsidRPr="00820A06">
              <w:rPr>
                <w:rFonts w:ascii="Times New Roman" w:hAnsi="Times New Roman" w:cs="Times New Roman"/>
              </w:rPr>
              <w:t>2.10.</w:t>
            </w:r>
          </w:p>
        </w:tc>
        <w:tc>
          <w:tcPr>
            <w:tcW w:w="2340" w:type="dxa"/>
          </w:tcPr>
          <w:p w14:paraId="193BAF72"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Опера «Руслан и Людмила» М.И. Глинки. Образы Руслана, Людмилы, Черномора.</w:t>
            </w:r>
          </w:p>
        </w:tc>
        <w:tc>
          <w:tcPr>
            <w:tcW w:w="693" w:type="dxa"/>
          </w:tcPr>
          <w:p w14:paraId="21C66303"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52D11F37"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Урок-путешествие в оперный театр.</w:t>
            </w:r>
          </w:p>
          <w:p w14:paraId="3BA75281"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Составные элементы оперы: ария, каватина. Музыкальная характеристика оперного персонажа. </w:t>
            </w:r>
          </w:p>
          <w:p w14:paraId="1D14EA52"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Певческие голоса: сопрано, баритон.</w:t>
            </w:r>
          </w:p>
          <w:p w14:paraId="466DFBE5"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3-частная форма арии.</w:t>
            </w:r>
          </w:p>
        </w:tc>
        <w:tc>
          <w:tcPr>
            <w:tcW w:w="3261" w:type="dxa"/>
          </w:tcPr>
          <w:p w14:paraId="04654B33" w14:textId="77777777"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Знакомство с  разновидностями   голосов /баритон  и  сопрано/.   Составление характеристики героя,  сравнение  его  поэтического  и  музыкального  образов.</w:t>
            </w:r>
          </w:p>
        </w:tc>
      </w:tr>
      <w:tr w:rsidR="00820A06" w:rsidRPr="00820A06" w14:paraId="3AE9494A" w14:textId="77777777" w:rsidTr="00820A06">
        <w:trPr>
          <w:trHeight w:val="285"/>
        </w:trPr>
        <w:tc>
          <w:tcPr>
            <w:tcW w:w="693" w:type="dxa"/>
          </w:tcPr>
          <w:p w14:paraId="26623ECE" w14:textId="77777777" w:rsidR="00820A06" w:rsidRPr="00820A06" w:rsidRDefault="00820A06" w:rsidP="00EF339A">
            <w:pPr>
              <w:jc w:val="both"/>
              <w:rPr>
                <w:rFonts w:ascii="Times New Roman" w:hAnsi="Times New Roman" w:cs="Times New Roman"/>
              </w:rPr>
            </w:pPr>
            <w:r w:rsidRPr="00820A06">
              <w:rPr>
                <w:rFonts w:ascii="Times New Roman" w:hAnsi="Times New Roman" w:cs="Times New Roman"/>
              </w:rPr>
              <w:t>2.11.</w:t>
            </w:r>
          </w:p>
        </w:tc>
        <w:tc>
          <w:tcPr>
            <w:tcW w:w="2340" w:type="dxa"/>
          </w:tcPr>
          <w:p w14:paraId="2210359C"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Образы Фарлафа, Наины. Увертюра.</w:t>
            </w:r>
          </w:p>
        </w:tc>
        <w:tc>
          <w:tcPr>
            <w:tcW w:w="693" w:type="dxa"/>
          </w:tcPr>
          <w:p w14:paraId="62E5742B"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17A66EF0"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Составные элементы оперы: увертюра, оперная сцена, рондо. Музыкальная характеристика оперного персонажа. Певческие голоса: бас. Определение формы рондо.</w:t>
            </w:r>
          </w:p>
        </w:tc>
        <w:tc>
          <w:tcPr>
            <w:tcW w:w="3261" w:type="dxa"/>
          </w:tcPr>
          <w:p w14:paraId="66FAB471" w14:textId="77777777"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Определение  увертюры. Уметь услышать,  на  каких  темах построена  музыка  увертюры. Исполнять  тему  заключительного  хора.</w:t>
            </w:r>
          </w:p>
        </w:tc>
      </w:tr>
      <w:tr w:rsidR="00820A06" w:rsidRPr="00820A06" w14:paraId="203A9B18" w14:textId="77777777" w:rsidTr="00820A06">
        <w:trPr>
          <w:trHeight w:val="285"/>
        </w:trPr>
        <w:tc>
          <w:tcPr>
            <w:tcW w:w="693" w:type="dxa"/>
          </w:tcPr>
          <w:p w14:paraId="22AD677D" w14:textId="77777777" w:rsidR="00820A06" w:rsidRPr="00820A06" w:rsidRDefault="00820A06" w:rsidP="00EF339A">
            <w:pPr>
              <w:jc w:val="both"/>
              <w:rPr>
                <w:rFonts w:ascii="Times New Roman" w:hAnsi="Times New Roman" w:cs="Times New Roman"/>
                <w:bCs/>
              </w:rPr>
            </w:pPr>
            <w:r w:rsidRPr="00820A06">
              <w:rPr>
                <w:rFonts w:ascii="Times New Roman" w:hAnsi="Times New Roman" w:cs="Times New Roman"/>
                <w:bCs/>
              </w:rPr>
              <w:t>2.12.</w:t>
            </w:r>
          </w:p>
        </w:tc>
        <w:tc>
          <w:tcPr>
            <w:tcW w:w="2340" w:type="dxa"/>
          </w:tcPr>
          <w:p w14:paraId="7167E473"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Опера «Орфей и Эвридика» К. Глюка. Контраст образов. Опера «Снегурочка» Н.А. Римского-Корсакова. Образ Снегурочки.</w:t>
            </w:r>
          </w:p>
        </w:tc>
        <w:tc>
          <w:tcPr>
            <w:tcW w:w="693" w:type="dxa"/>
          </w:tcPr>
          <w:p w14:paraId="39B3F8E7" w14:textId="77777777"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p w14:paraId="486089C3" w14:textId="77777777" w:rsidR="00820A06" w:rsidRPr="00820A06" w:rsidRDefault="00820A06" w:rsidP="00EF339A">
            <w:pPr>
              <w:spacing w:after="0" w:line="240" w:lineRule="auto"/>
              <w:jc w:val="center"/>
              <w:rPr>
                <w:rFonts w:ascii="Times New Roman" w:hAnsi="Times New Roman" w:cs="Times New Roman"/>
              </w:rPr>
            </w:pPr>
          </w:p>
        </w:tc>
        <w:tc>
          <w:tcPr>
            <w:tcW w:w="3220" w:type="dxa"/>
          </w:tcPr>
          <w:p w14:paraId="3A91E17F"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Контраст в опере. Лирические образы. Унисон в хоре. Музыкальная характеристика Снегурочки.</w:t>
            </w:r>
          </w:p>
          <w:p w14:paraId="09848EF2" w14:textId="77777777" w:rsidR="00820A06" w:rsidRPr="00820A06" w:rsidRDefault="00820A06" w:rsidP="00EF339A">
            <w:pPr>
              <w:spacing w:after="0" w:line="240" w:lineRule="auto"/>
              <w:rPr>
                <w:rFonts w:ascii="Times New Roman" w:hAnsi="Times New Roman" w:cs="Times New Roman"/>
              </w:rPr>
            </w:pPr>
          </w:p>
          <w:p w14:paraId="3D6C8A2B" w14:textId="77777777" w:rsidR="00820A06" w:rsidRPr="00820A06" w:rsidRDefault="00820A06" w:rsidP="00EF339A">
            <w:pPr>
              <w:spacing w:after="0" w:line="240" w:lineRule="auto"/>
              <w:rPr>
                <w:rFonts w:ascii="Times New Roman" w:hAnsi="Times New Roman" w:cs="Times New Roman"/>
                <w:b/>
                <w:bCs/>
              </w:rPr>
            </w:pPr>
          </w:p>
        </w:tc>
        <w:tc>
          <w:tcPr>
            <w:tcW w:w="3261" w:type="dxa"/>
          </w:tcPr>
          <w:p w14:paraId="07FD6C91"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Видеть  контраст  добра и  зла,  познакомиться  с  мифом  об  Орфее,  выучить  темы. Услышать  в  музыке  современность/ написана  давно, но  созвучна  нашим чувствам/.</w:t>
            </w:r>
          </w:p>
        </w:tc>
      </w:tr>
      <w:tr w:rsidR="00820A06" w:rsidRPr="00820A06" w14:paraId="52C57702" w14:textId="77777777" w:rsidTr="00820A06">
        <w:trPr>
          <w:trHeight w:val="285"/>
        </w:trPr>
        <w:tc>
          <w:tcPr>
            <w:tcW w:w="693" w:type="dxa"/>
          </w:tcPr>
          <w:p w14:paraId="035CA5D7" w14:textId="77777777" w:rsidR="00820A06" w:rsidRPr="00820A06" w:rsidRDefault="00820A06" w:rsidP="00EF339A">
            <w:pPr>
              <w:jc w:val="both"/>
              <w:rPr>
                <w:rFonts w:ascii="Times New Roman" w:hAnsi="Times New Roman" w:cs="Times New Roman"/>
              </w:rPr>
            </w:pPr>
            <w:r w:rsidRPr="00820A06">
              <w:rPr>
                <w:rFonts w:ascii="Times New Roman" w:hAnsi="Times New Roman" w:cs="Times New Roman"/>
              </w:rPr>
              <w:t>3.1.</w:t>
            </w:r>
          </w:p>
        </w:tc>
        <w:tc>
          <w:tcPr>
            <w:tcW w:w="2340" w:type="dxa"/>
          </w:tcPr>
          <w:p w14:paraId="1452CC7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Опера «Снегурочка». Образ царя Берендея. Танцы и песни в заповедном лесу.</w:t>
            </w:r>
          </w:p>
        </w:tc>
        <w:tc>
          <w:tcPr>
            <w:tcW w:w="693" w:type="dxa"/>
          </w:tcPr>
          <w:p w14:paraId="477B0D9B"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56C5D05E" w14:textId="77777777"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Музыкальный портрет оперного персонажа на примере образа царя Берендея. Музыкальные особенности шуточного жанра в оперном искусстве: жизнерадостный характер пляски, яркие интонации-попевки, приемы развития – повтор и варьирование. Театрализация пляски: притопы, прихлопы, сопровождение танца музыкальными инструментами (бубны, ложки, свистульки и пр.).</w:t>
            </w:r>
          </w:p>
        </w:tc>
        <w:tc>
          <w:tcPr>
            <w:tcW w:w="3261" w:type="dxa"/>
          </w:tcPr>
          <w:p w14:paraId="7DD796E9" w14:textId="77777777"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Услышать  контраст  в  музыке  пролога  и  сцены  таяния,  составить  портрет  царя  Берендея,  проследить  развитие   пляски  скоморохов.</w:t>
            </w:r>
          </w:p>
        </w:tc>
      </w:tr>
      <w:tr w:rsidR="00820A06" w:rsidRPr="00820A06" w14:paraId="5B1CD1DE" w14:textId="77777777" w:rsidTr="00820A06">
        <w:trPr>
          <w:trHeight w:val="285"/>
        </w:trPr>
        <w:tc>
          <w:tcPr>
            <w:tcW w:w="693" w:type="dxa"/>
          </w:tcPr>
          <w:p w14:paraId="7C73660F" w14:textId="77777777" w:rsidR="00820A06" w:rsidRPr="00820A06" w:rsidRDefault="00820A06" w:rsidP="00EF339A">
            <w:pPr>
              <w:jc w:val="both"/>
              <w:rPr>
                <w:rFonts w:ascii="Times New Roman" w:hAnsi="Times New Roman" w:cs="Times New Roman"/>
              </w:rPr>
            </w:pPr>
            <w:r w:rsidRPr="00820A06">
              <w:rPr>
                <w:rFonts w:ascii="Times New Roman" w:hAnsi="Times New Roman" w:cs="Times New Roman"/>
              </w:rPr>
              <w:t>3.2.</w:t>
            </w:r>
          </w:p>
        </w:tc>
        <w:tc>
          <w:tcPr>
            <w:tcW w:w="2340" w:type="dxa"/>
          </w:tcPr>
          <w:p w14:paraId="721F4196" w14:textId="77777777" w:rsidR="00820A06" w:rsidRPr="00820A06" w:rsidRDefault="00820A06" w:rsidP="00EF339A">
            <w:pPr>
              <w:spacing w:after="0" w:line="240" w:lineRule="auto"/>
              <w:rPr>
                <w:rFonts w:ascii="Times New Roman" w:hAnsi="Times New Roman" w:cs="Times New Roman"/>
                <w:bCs/>
              </w:rPr>
            </w:pPr>
            <w:r w:rsidRPr="00820A06">
              <w:rPr>
                <w:rFonts w:ascii="Times New Roman" w:hAnsi="Times New Roman" w:cs="Times New Roman"/>
              </w:rPr>
              <w:t>Образы природы в музыке Н.А. Римского-Корсакова. «Океан – море синее», вступление к опере «Садко». Образы добра и зла в балете «Спящая красавица» П.И. Чайковского.</w:t>
            </w:r>
          </w:p>
        </w:tc>
        <w:tc>
          <w:tcPr>
            <w:tcW w:w="693" w:type="dxa"/>
          </w:tcPr>
          <w:p w14:paraId="34240650"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6512F76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Приемы развития музыки в оперном жанре. Повторение 3-частной формы. Контрастные образы в балете.</w:t>
            </w:r>
          </w:p>
          <w:p w14:paraId="23AA7ADF"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Сочинение сюжета в соответствии с развитием музыки.</w:t>
            </w:r>
          </w:p>
          <w:p w14:paraId="5E387CED" w14:textId="77777777" w:rsidR="00820A06" w:rsidRPr="00820A06" w:rsidRDefault="00820A06" w:rsidP="00EF339A">
            <w:pPr>
              <w:spacing w:after="0" w:line="240" w:lineRule="auto"/>
              <w:rPr>
                <w:rFonts w:ascii="Times New Roman" w:hAnsi="Times New Roman" w:cs="Times New Roman"/>
                <w:b/>
                <w:bCs/>
              </w:rPr>
            </w:pPr>
          </w:p>
        </w:tc>
        <w:tc>
          <w:tcPr>
            <w:tcW w:w="3261" w:type="dxa"/>
          </w:tcPr>
          <w:p w14:paraId="381D679D" w14:textId="77777777"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Услышать  контраст  во  вступлении  к  балету, слушая  финал,  рассказать  о  том, как  заканчивается  действие.</w:t>
            </w:r>
          </w:p>
        </w:tc>
      </w:tr>
      <w:tr w:rsidR="00820A06" w:rsidRPr="00820A06" w14:paraId="5C714DAE" w14:textId="77777777" w:rsidTr="00820A06">
        <w:trPr>
          <w:trHeight w:val="285"/>
        </w:trPr>
        <w:tc>
          <w:tcPr>
            <w:tcW w:w="693" w:type="dxa"/>
          </w:tcPr>
          <w:p w14:paraId="7BAC17B3" w14:textId="77777777" w:rsidR="00820A06" w:rsidRPr="00820A06" w:rsidRDefault="00820A06" w:rsidP="00EF339A">
            <w:pPr>
              <w:jc w:val="both"/>
              <w:rPr>
                <w:rFonts w:ascii="Times New Roman" w:hAnsi="Times New Roman" w:cs="Times New Roman"/>
              </w:rPr>
            </w:pPr>
            <w:r w:rsidRPr="00820A06">
              <w:rPr>
                <w:rFonts w:ascii="Times New Roman" w:hAnsi="Times New Roman" w:cs="Times New Roman"/>
              </w:rPr>
              <w:t>3.3.</w:t>
            </w:r>
          </w:p>
        </w:tc>
        <w:tc>
          <w:tcPr>
            <w:tcW w:w="2340" w:type="dxa"/>
          </w:tcPr>
          <w:p w14:paraId="14161701"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Мюзиклы: «Звуки музыки». Р. Роджерса, «Волк и семеро козлят на новый лад» А. Рыбникова.</w:t>
            </w:r>
          </w:p>
        </w:tc>
        <w:tc>
          <w:tcPr>
            <w:tcW w:w="693" w:type="dxa"/>
          </w:tcPr>
          <w:p w14:paraId="2E7D4746" w14:textId="77777777"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17240DF7" w14:textId="77777777"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Выявление сходных и различных черт между детской оперой и мюзиклом. Определение характерных черт мюзикла.</w:t>
            </w:r>
          </w:p>
        </w:tc>
        <w:tc>
          <w:tcPr>
            <w:tcW w:w="3261" w:type="dxa"/>
          </w:tcPr>
          <w:p w14:paraId="5D3885C9"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Закрепление основных понятий: опера, балет, мюзикл, музыкальная характеристика, увертюра, оркестр.</w:t>
            </w:r>
          </w:p>
        </w:tc>
      </w:tr>
      <w:tr w:rsidR="00820A06" w:rsidRPr="00820A06" w14:paraId="7E9F873D" w14:textId="77777777" w:rsidTr="00820A06">
        <w:trPr>
          <w:trHeight w:val="285"/>
        </w:trPr>
        <w:tc>
          <w:tcPr>
            <w:tcW w:w="10207" w:type="dxa"/>
            <w:gridSpan w:val="5"/>
          </w:tcPr>
          <w:p w14:paraId="01BDE801"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«В КОНЦЕРТНОМ ЗАЛЕ»</w:t>
            </w:r>
          </w:p>
          <w:p w14:paraId="6D7A0F08" w14:textId="77777777" w:rsidR="00820A06" w:rsidRPr="00820A06" w:rsidRDefault="00820A06" w:rsidP="00EF339A">
            <w:pPr>
              <w:spacing w:after="0" w:line="240" w:lineRule="auto"/>
              <w:jc w:val="center"/>
              <w:rPr>
                <w:rFonts w:ascii="Times New Roman" w:hAnsi="Times New Roman" w:cs="Times New Roman"/>
              </w:rPr>
            </w:pPr>
          </w:p>
        </w:tc>
      </w:tr>
      <w:tr w:rsidR="00820A06" w:rsidRPr="00820A06" w14:paraId="31B526E0" w14:textId="77777777" w:rsidTr="00820A06">
        <w:trPr>
          <w:trHeight w:val="285"/>
        </w:trPr>
        <w:tc>
          <w:tcPr>
            <w:tcW w:w="693" w:type="dxa"/>
          </w:tcPr>
          <w:p w14:paraId="49141E21" w14:textId="77777777" w:rsidR="00820A06" w:rsidRPr="00820A06" w:rsidRDefault="00820A06" w:rsidP="00EF339A">
            <w:pPr>
              <w:jc w:val="both"/>
              <w:rPr>
                <w:rFonts w:ascii="Times New Roman" w:hAnsi="Times New Roman" w:cs="Times New Roman"/>
                <w:bCs/>
              </w:rPr>
            </w:pPr>
            <w:r w:rsidRPr="00820A06">
              <w:rPr>
                <w:rFonts w:ascii="Times New Roman" w:hAnsi="Times New Roman" w:cs="Times New Roman"/>
                <w:bCs/>
              </w:rPr>
              <w:t>3.4.</w:t>
            </w:r>
          </w:p>
        </w:tc>
        <w:tc>
          <w:tcPr>
            <w:tcW w:w="2340" w:type="dxa"/>
          </w:tcPr>
          <w:p w14:paraId="23D4B247"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Инструментальный концерт. Народная песня в концерте.</w:t>
            </w:r>
          </w:p>
          <w:p w14:paraId="31C822EA" w14:textId="77777777" w:rsidR="00820A06" w:rsidRPr="00820A06" w:rsidRDefault="00820A06" w:rsidP="00EF339A">
            <w:pPr>
              <w:spacing w:after="0" w:line="240" w:lineRule="auto"/>
              <w:rPr>
                <w:rFonts w:ascii="Times New Roman" w:hAnsi="Times New Roman" w:cs="Times New Roman"/>
              </w:rPr>
            </w:pPr>
          </w:p>
        </w:tc>
        <w:tc>
          <w:tcPr>
            <w:tcW w:w="693" w:type="dxa"/>
          </w:tcPr>
          <w:p w14:paraId="65F02BAB" w14:textId="77777777"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49C835F5"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Определение жанра концерта.</w:t>
            </w:r>
          </w:p>
          <w:p w14:paraId="20CAD4FE" w14:textId="77777777"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 xml:space="preserve">Вариационное развитие народной темы в жанре концерта. </w:t>
            </w:r>
          </w:p>
        </w:tc>
        <w:tc>
          <w:tcPr>
            <w:tcW w:w="3261" w:type="dxa"/>
          </w:tcPr>
          <w:p w14:paraId="2059D7B6"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Уметь в  музыке  услышать  близость  народной  песне.  </w:t>
            </w:r>
          </w:p>
        </w:tc>
      </w:tr>
      <w:tr w:rsidR="00820A06" w:rsidRPr="00820A06" w14:paraId="456D8AA5" w14:textId="77777777" w:rsidTr="00820A06">
        <w:trPr>
          <w:trHeight w:val="70"/>
        </w:trPr>
        <w:tc>
          <w:tcPr>
            <w:tcW w:w="693" w:type="dxa"/>
          </w:tcPr>
          <w:p w14:paraId="0DA13D57" w14:textId="77777777" w:rsidR="00820A06" w:rsidRPr="00820A06" w:rsidRDefault="00820A06" w:rsidP="00EF339A">
            <w:pPr>
              <w:rPr>
                <w:rFonts w:ascii="Times New Roman" w:hAnsi="Times New Roman" w:cs="Times New Roman"/>
                <w:bCs/>
              </w:rPr>
            </w:pPr>
            <w:r w:rsidRPr="00820A06">
              <w:rPr>
                <w:rFonts w:ascii="Times New Roman" w:hAnsi="Times New Roman" w:cs="Times New Roman"/>
                <w:bCs/>
              </w:rPr>
              <w:t>3.5.</w:t>
            </w:r>
          </w:p>
        </w:tc>
        <w:tc>
          <w:tcPr>
            <w:tcW w:w="2340" w:type="dxa"/>
          </w:tcPr>
          <w:p w14:paraId="7DBADD89"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Сюита Э. Грига «Пер Гюнт» из музыки к драме Г. Ибсена. Контрастные образы и особенности их музыкального развития. Женские образы сюиты, их интонационная близость.</w:t>
            </w:r>
          </w:p>
        </w:tc>
        <w:tc>
          <w:tcPr>
            <w:tcW w:w="693" w:type="dxa"/>
          </w:tcPr>
          <w:p w14:paraId="04D1D40C" w14:textId="77777777"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00C08CD5"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Определение жанра сюиты.</w:t>
            </w:r>
          </w:p>
          <w:p w14:paraId="75E76AE4" w14:textId="77777777"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 xml:space="preserve">Особенности вариационного развития. </w:t>
            </w:r>
          </w:p>
        </w:tc>
        <w:tc>
          <w:tcPr>
            <w:tcW w:w="3261" w:type="dxa"/>
          </w:tcPr>
          <w:p w14:paraId="49FCB0C7"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 Сопоставление пьес сюиты на основе интонационного родства: сравнение первоначальных интонаций, последующее восходящее движение.</w:t>
            </w:r>
          </w:p>
          <w:p w14:paraId="7E16A2B9" w14:textId="77777777" w:rsidR="00820A06" w:rsidRPr="00820A06" w:rsidRDefault="00820A06" w:rsidP="00EF339A">
            <w:pPr>
              <w:spacing w:after="0" w:line="240" w:lineRule="auto"/>
              <w:rPr>
                <w:rFonts w:ascii="Times New Roman" w:hAnsi="Times New Roman" w:cs="Times New Roman"/>
              </w:rPr>
            </w:pPr>
          </w:p>
        </w:tc>
      </w:tr>
      <w:tr w:rsidR="00820A06" w:rsidRPr="00820A06" w14:paraId="768624B3" w14:textId="77777777" w:rsidTr="00820A06">
        <w:trPr>
          <w:trHeight w:val="285"/>
        </w:trPr>
        <w:tc>
          <w:tcPr>
            <w:tcW w:w="693" w:type="dxa"/>
          </w:tcPr>
          <w:p w14:paraId="166CA41A" w14:textId="77777777" w:rsidR="00820A06" w:rsidRPr="00820A06" w:rsidRDefault="00820A06" w:rsidP="00EF339A">
            <w:pPr>
              <w:rPr>
                <w:rFonts w:ascii="Times New Roman" w:hAnsi="Times New Roman" w:cs="Times New Roman"/>
              </w:rPr>
            </w:pPr>
            <w:r w:rsidRPr="00820A06">
              <w:rPr>
                <w:rFonts w:ascii="Times New Roman" w:hAnsi="Times New Roman" w:cs="Times New Roman"/>
              </w:rPr>
              <w:t>3.6.</w:t>
            </w:r>
          </w:p>
        </w:tc>
        <w:tc>
          <w:tcPr>
            <w:tcW w:w="2340" w:type="dxa"/>
          </w:tcPr>
          <w:p w14:paraId="60E029D9"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Особенности интонационно-образного развития образов «Героической симфонии» Л. Бетховена.</w:t>
            </w:r>
          </w:p>
        </w:tc>
        <w:tc>
          <w:tcPr>
            <w:tcW w:w="693" w:type="dxa"/>
          </w:tcPr>
          <w:p w14:paraId="12B250B6"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5DCF18A7" w14:textId="77777777"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Жанр симфонии. Интонационно-образный анализ тем. Определение трехчастной формы 2 части. Черты траурного марша.</w:t>
            </w:r>
          </w:p>
          <w:p w14:paraId="6CF1A3E5" w14:textId="77777777" w:rsidR="00820A06" w:rsidRPr="00820A06" w:rsidRDefault="00820A06" w:rsidP="00EF339A">
            <w:pPr>
              <w:spacing w:after="0" w:line="240" w:lineRule="auto"/>
              <w:rPr>
                <w:rFonts w:ascii="Times New Roman" w:hAnsi="Times New Roman" w:cs="Times New Roman"/>
                <w:b/>
                <w:bCs/>
              </w:rPr>
            </w:pPr>
          </w:p>
        </w:tc>
        <w:tc>
          <w:tcPr>
            <w:tcW w:w="3261" w:type="dxa"/>
          </w:tcPr>
          <w:p w14:paraId="0D29713F"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Сравнивать образ 1  части  симфонии с  картиной  Айвазовского «Буря  на  северном  море». Сравнить  характер  тем  финала.</w:t>
            </w:r>
          </w:p>
          <w:p w14:paraId="09EA247A" w14:textId="77777777"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Продирижировать  оркестром.</w:t>
            </w:r>
          </w:p>
        </w:tc>
      </w:tr>
      <w:tr w:rsidR="00820A06" w:rsidRPr="00820A06" w14:paraId="1A50E569" w14:textId="77777777" w:rsidTr="00820A06">
        <w:trPr>
          <w:trHeight w:val="285"/>
        </w:trPr>
        <w:tc>
          <w:tcPr>
            <w:tcW w:w="693" w:type="dxa"/>
          </w:tcPr>
          <w:p w14:paraId="133AD2B4" w14:textId="77777777" w:rsidR="00820A06" w:rsidRPr="00820A06" w:rsidRDefault="00820A06" w:rsidP="00EF339A">
            <w:pPr>
              <w:rPr>
                <w:rFonts w:ascii="Times New Roman" w:hAnsi="Times New Roman" w:cs="Times New Roman"/>
                <w:bCs/>
              </w:rPr>
            </w:pPr>
            <w:r w:rsidRPr="00820A06">
              <w:rPr>
                <w:rFonts w:ascii="Times New Roman" w:hAnsi="Times New Roman" w:cs="Times New Roman"/>
                <w:bCs/>
              </w:rPr>
              <w:t>3.7.</w:t>
            </w:r>
          </w:p>
        </w:tc>
        <w:tc>
          <w:tcPr>
            <w:tcW w:w="2340" w:type="dxa"/>
          </w:tcPr>
          <w:p w14:paraId="52B1F79D"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Мир Л. Бетховена: выявление особенностей музыкального языка композитора. </w:t>
            </w:r>
          </w:p>
        </w:tc>
        <w:tc>
          <w:tcPr>
            <w:tcW w:w="693" w:type="dxa"/>
          </w:tcPr>
          <w:p w14:paraId="10753308"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7B336A15" w14:textId="77777777"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bCs/>
              </w:rPr>
              <w:t>Повторение формы вариаций. Интонационное родство частей симфонии.</w:t>
            </w:r>
          </w:p>
          <w:p w14:paraId="7E799FF6" w14:textId="77777777" w:rsidR="00820A06" w:rsidRPr="00820A06" w:rsidRDefault="00820A06" w:rsidP="00EF339A">
            <w:pPr>
              <w:spacing w:after="0" w:line="240" w:lineRule="auto"/>
              <w:rPr>
                <w:rFonts w:ascii="Times New Roman" w:hAnsi="Times New Roman" w:cs="Times New Roman"/>
              </w:rPr>
            </w:pPr>
          </w:p>
        </w:tc>
        <w:tc>
          <w:tcPr>
            <w:tcW w:w="3261" w:type="dxa"/>
          </w:tcPr>
          <w:p w14:paraId="1AFA95C8" w14:textId="77777777"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Выявление стилистических особенностей музыкального языка Л.Бетховена.</w:t>
            </w:r>
          </w:p>
        </w:tc>
      </w:tr>
      <w:tr w:rsidR="00820A06" w:rsidRPr="00820A06" w14:paraId="519F4EF6" w14:textId="77777777" w:rsidTr="00820A06">
        <w:trPr>
          <w:trHeight w:val="285"/>
        </w:trPr>
        <w:tc>
          <w:tcPr>
            <w:tcW w:w="10207" w:type="dxa"/>
            <w:gridSpan w:val="5"/>
          </w:tcPr>
          <w:p w14:paraId="2C7DB920"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«ЧТОБ МУЗЫКАНТОМ БЫТЬ, ТАК НАДОБНО УМЕНЬЕ»</w:t>
            </w:r>
          </w:p>
          <w:p w14:paraId="6E33BB24" w14:textId="77777777" w:rsidR="00820A06" w:rsidRPr="00820A06" w:rsidRDefault="00820A06" w:rsidP="00EF339A">
            <w:pPr>
              <w:spacing w:after="0" w:line="240" w:lineRule="auto"/>
              <w:jc w:val="center"/>
              <w:rPr>
                <w:rFonts w:ascii="Times New Roman" w:hAnsi="Times New Roman" w:cs="Times New Roman"/>
              </w:rPr>
            </w:pPr>
          </w:p>
        </w:tc>
      </w:tr>
      <w:tr w:rsidR="00820A06" w:rsidRPr="00820A06" w14:paraId="416CAC81" w14:textId="77777777" w:rsidTr="00820A06">
        <w:trPr>
          <w:trHeight w:val="285"/>
        </w:trPr>
        <w:tc>
          <w:tcPr>
            <w:tcW w:w="693" w:type="dxa"/>
          </w:tcPr>
          <w:p w14:paraId="67A50902" w14:textId="77777777" w:rsidR="00820A06" w:rsidRPr="00820A06" w:rsidRDefault="00820A06" w:rsidP="00EF339A">
            <w:pPr>
              <w:rPr>
                <w:rFonts w:ascii="Times New Roman" w:hAnsi="Times New Roman" w:cs="Times New Roman"/>
              </w:rPr>
            </w:pPr>
            <w:r w:rsidRPr="00820A06">
              <w:rPr>
                <w:rFonts w:ascii="Times New Roman" w:hAnsi="Times New Roman" w:cs="Times New Roman"/>
              </w:rPr>
              <w:t>3.8.</w:t>
            </w:r>
          </w:p>
        </w:tc>
        <w:tc>
          <w:tcPr>
            <w:tcW w:w="2340" w:type="dxa"/>
          </w:tcPr>
          <w:p w14:paraId="4157832B"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Джаз – одно из направлений современной музыки. Джаз и музыка Дж. Гершвина. </w:t>
            </w:r>
          </w:p>
        </w:tc>
        <w:tc>
          <w:tcPr>
            <w:tcW w:w="693" w:type="dxa"/>
          </w:tcPr>
          <w:p w14:paraId="554FE29C" w14:textId="77777777"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p w14:paraId="74B55A47" w14:textId="77777777" w:rsidR="00820A06" w:rsidRPr="00820A06" w:rsidRDefault="00820A06" w:rsidP="00EF339A">
            <w:pPr>
              <w:spacing w:after="0" w:line="240" w:lineRule="auto"/>
              <w:jc w:val="center"/>
              <w:rPr>
                <w:rFonts w:ascii="Times New Roman" w:hAnsi="Times New Roman" w:cs="Times New Roman"/>
              </w:rPr>
            </w:pPr>
          </w:p>
          <w:p w14:paraId="6C554D4D" w14:textId="77777777" w:rsidR="00820A06" w:rsidRPr="00820A06" w:rsidRDefault="00820A06" w:rsidP="00EF339A">
            <w:pPr>
              <w:spacing w:after="0" w:line="240" w:lineRule="auto"/>
              <w:jc w:val="center"/>
              <w:rPr>
                <w:rFonts w:ascii="Times New Roman" w:hAnsi="Times New Roman" w:cs="Times New Roman"/>
              </w:rPr>
            </w:pPr>
          </w:p>
          <w:p w14:paraId="1F837863" w14:textId="77777777" w:rsidR="00820A06" w:rsidRPr="00820A06" w:rsidRDefault="00820A06" w:rsidP="00EF339A">
            <w:pPr>
              <w:spacing w:after="0" w:line="240" w:lineRule="auto"/>
              <w:jc w:val="center"/>
              <w:rPr>
                <w:rFonts w:ascii="Times New Roman" w:hAnsi="Times New Roman" w:cs="Times New Roman"/>
                <w:b/>
                <w:bCs/>
              </w:rPr>
            </w:pPr>
          </w:p>
        </w:tc>
        <w:tc>
          <w:tcPr>
            <w:tcW w:w="3220" w:type="dxa"/>
          </w:tcPr>
          <w:p w14:paraId="11AE39B8" w14:textId="77777777"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Знакомство с разновидностями, особенностями  джазовой музыки.</w:t>
            </w:r>
            <w:r w:rsidRPr="00820A06">
              <w:rPr>
                <w:rFonts w:ascii="Times New Roman" w:hAnsi="Times New Roman" w:cs="Times New Roman"/>
                <w:b/>
                <w:bCs/>
              </w:rPr>
              <w:t xml:space="preserve"> </w:t>
            </w:r>
          </w:p>
        </w:tc>
        <w:tc>
          <w:tcPr>
            <w:tcW w:w="3261" w:type="dxa"/>
          </w:tcPr>
          <w:p w14:paraId="63E913D2"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Определение характерных элементов джазовой музыки.</w:t>
            </w:r>
          </w:p>
          <w:p w14:paraId="7FAA402B"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Определение главной мысли,  сопоставление на основе принципа «сходства и различия».</w:t>
            </w:r>
          </w:p>
        </w:tc>
      </w:tr>
      <w:tr w:rsidR="00820A06" w:rsidRPr="00820A06" w14:paraId="6025723C" w14:textId="77777777" w:rsidTr="00820A06">
        <w:trPr>
          <w:trHeight w:val="285"/>
        </w:trPr>
        <w:tc>
          <w:tcPr>
            <w:tcW w:w="693" w:type="dxa"/>
          </w:tcPr>
          <w:p w14:paraId="0122A683" w14:textId="77777777" w:rsidR="00820A06" w:rsidRPr="00820A06" w:rsidRDefault="00820A06" w:rsidP="00EF339A">
            <w:pPr>
              <w:rPr>
                <w:rFonts w:ascii="Times New Roman" w:hAnsi="Times New Roman" w:cs="Times New Roman"/>
              </w:rPr>
            </w:pPr>
            <w:r w:rsidRPr="00820A06">
              <w:rPr>
                <w:rFonts w:ascii="Times New Roman" w:hAnsi="Times New Roman" w:cs="Times New Roman"/>
              </w:rPr>
              <w:t>3.9.</w:t>
            </w:r>
          </w:p>
        </w:tc>
        <w:tc>
          <w:tcPr>
            <w:tcW w:w="2340" w:type="dxa"/>
          </w:tcPr>
          <w:p w14:paraId="295A944E"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Мир композиторов:</w:t>
            </w:r>
          </w:p>
          <w:p w14:paraId="12F84E54"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Г.В. Свиридов и С.С. Прокофьев, особенности стиля композиторов.</w:t>
            </w:r>
          </w:p>
        </w:tc>
        <w:tc>
          <w:tcPr>
            <w:tcW w:w="693" w:type="dxa"/>
          </w:tcPr>
          <w:p w14:paraId="5AE1B143" w14:textId="77777777"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1F5A3723" w14:textId="77777777"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Стилистические особенности музыкального языка Г.В. Свиридова и С.С. Прокофьева. Вокальная импровизация на фразу «Снег идет».</w:t>
            </w:r>
          </w:p>
        </w:tc>
        <w:tc>
          <w:tcPr>
            <w:tcW w:w="3261" w:type="dxa"/>
          </w:tcPr>
          <w:p w14:paraId="63020923"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Создать  воображаемый   портрет   композиторов,  что  их  объединяет.</w:t>
            </w:r>
          </w:p>
        </w:tc>
      </w:tr>
      <w:tr w:rsidR="00820A06" w:rsidRPr="00820A06" w14:paraId="60A1B5BE" w14:textId="77777777" w:rsidTr="00820A06">
        <w:trPr>
          <w:trHeight w:val="285"/>
        </w:trPr>
        <w:tc>
          <w:tcPr>
            <w:tcW w:w="693" w:type="dxa"/>
          </w:tcPr>
          <w:p w14:paraId="179C3E91" w14:textId="77777777" w:rsidR="00820A06" w:rsidRPr="00820A06" w:rsidRDefault="00820A06" w:rsidP="00EF339A">
            <w:pPr>
              <w:rPr>
                <w:rFonts w:ascii="Times New Roman" w:hAnsi="Times New Roman" w:cs="Times New Roman"/>
              </w:rPr>
            </w:pPr>
            <w:r w:rsidRPr="00820A06">
              <w:rPr>
                <w:rFonts w:ascii="Times New Roman" w:hAnsi="Times New Roman" w:cs="Times New Roman"/>
              </w:rPr>
              <w:t>3.10.</w:t>
            </w:r>
          </w:p>
        </w:tc>
        <w:tc>
          <w:tcPr>
            <w:tcW w:w="2340" w:type="dxa"/>
          </w:tcPr>
          <w:p w14:paraId="60190130"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Особенности музыкального языка разных композиторов: Э. Григ, П.И. Чайковский, В.А. Моцарт.</w:t>
            </w:r>
          </w:p>
        </w:tc>
        <w:tc>
          <w:tcPr>
            <w:tcW w:w="693" w:type="dxa"/>
          </w:tcPr>
          <w:p w14:paraId="3A4F7756" w14:textId="77777777"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15A20379"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Стилистические особенности музыкального языка Э. Грига, П.И. Чайковского, В.А. Моцарта. </w:t>
            </w:r>
            <w:r w:rsidRPr="00820A06">
              <w:rPr>
                <w:rFonts w:ascii="Times New Roman" w:hAnsi="Times New Roman" w:cs="Times New Roman"/>
                <w:bCs/>
              </w:rPr>
              <w:t xml:space="preserve">Ролевая игра «Играем в дирижера». </w:t>
            </w:r>
          </w:p>
        </w:tc>
        <w:tc>
          <w:tcPr>
            <w:tcW w:w="3261" w:type="dxa"/>
          </w:tcPr>
          <w:p w14:paraId="036BFBA6" w14:textId="77777777" w:rsidR="00820A06" w:rsidRPr="00820A06" w:rsidRDefault="00820A06" w:rsidP="00EF339A">
            <w:pPr>
              <w:spacing w:after="0" w:line="240" w:lineRule="auto"/>
              <w:rPr>
                <w:rFonts w:ascii="Times New Roman" w:hAnsi="Times New Roman" w:cs="Times New Roman"/>
                <w:bCs/>
              </w:rPr>
            </w:pPr>
            <w:r w:rsidRPr="00820A06">
              <w:rPr>
                <w:rFonts w:ascii="Times New Roman" w:hAnsi="Times New Roman" w:cs="Times New Roman"/>
              </w:rPr>
              <w:t>Подчеркнуть  значение  музыки  в  жизни  человека,  великую  силу  искусства.  Найти  общее  в музыке   Моцарта,  Бетховена,  Глинки.</w:t>
            </w:r>
          </w:p>
        </w:tc>
      </w:tr>
      <w:tr w:rsidR="00820A06" w:rsidRPr="00820A06" w14:paraId="73AEF2E6" w14:textId="77777777" w:rsidTr="00820A06">
        <w:trPr>
          <w:trHeight w:val="285"/>
        </w:trPr>
        <w:tc>
          <w:tcPr>
            <w:tcW w:w="693" w:type="dxa"/>
          </w:tcPr>
          <w:p w14:paraId="36C61AD5" w14:textId="77777777" w:rsidR="00820A06" w:rsidRPr="00820A06" w:rsidRDefault="00820A06" w:rsidP="00EF339A">
            <w:pPr>
              <w:rPr>
                <w:rFonts w:ascii="Times New Roman" w:hAnsi="Times New Roman" w:cs="Times New Roman"/>
              </w:rPr>
            </w:pPr>
            <w:r w:rsidRPr="00820A06">
              <w:rPr>
                <w:rFonts w:ascii="Times New Roman" w:hAnsi="Times New Roman" w:cs="Times New Roman"/>
              </w:rPr>
              <w:t>3.11.</w:t>
            </w:r>
          </w:p>
        </w:tc>
        <w:tc>
          <w:tcPr>
            <w:tcW w:w="2340" w:type="dxa"/>
          </w:tcPr>
          <w:p w14:paraId="69002AED"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Прославим радость на земле. </w:t>
            </w:r>
          </w:p>
        </w:tc>
        <w:tc>
          <w:tcPr>
            <w:tcW w:w="693" w:type="dxa"/>
          </w:tcPr>
          <w:p w14:paraId="467BC63A" w14:textId="77777777"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14:paraId="157069C7" w14:textId="77777777"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Гимн  человеческому  счастью.</w:t>
            </w:r>
          </w:p>
        </w:tc>
        <w:tc>
          <w:tcPr>
            <w:tcW w:w="3261" w:type="dxa"/>
          </w:tcPr>
          <w:p w14:paraId="1496AE71"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Слушание гимна. Характерные черты гимна.</w:t>
            </w:r>
          </w:p>
        </w:tc>
      </w:tr>
      <w:tr w:rsidR="00820A06" w:rsidRPr="00820A06" w14:paraId="63C0C289" w14:textId="77777777" w:rsidTr="00820A06">
        <w:trPr>
          <w:trHeight w:val="285"/>
        </w:trPr>
        <w:tc>
          <w:tcPr>
            <w:tcW w:w="693" w:type="dxa"/>
          </w:tcPr>
          <w:p w14:paraId="19A95732" w14:textId="77777777" w:rsidR="00820A06" w:rsidRPr="00820A06" w:rsidRDefault="00820A06" w:rsidP="00EF339A">
            <w:pPr>
              <w:rPr>
                <w:rFonts w:ascii="Times New Roman" w:hAnsi="Times New Roman" w:cs="Times New Roman"/>
              </w:rPr>
            </w:pPr>
            <w:r w:rsidRPr="00820A06">
              <w:rPr>
                <w:rFonts w:ascii="Times New Roman" w:hAnsi="Times New Roman" w:cs="Times New Roman"/>
              </w:rPr>
              <w:t>3.12.</w:t>
            </w:r>
          </w:p>
        </w:tc>
        <w:tc>
          <w:tcPr>
            <w:tcW w:w="2340" w:type="dxa"/>
          </w:tcPr>
          <w:p w14:paraId="1082D389"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Обобщающий урок </w:t>
            </w:r>
          </w:p>
        </w:tc>
        <w:tc>
          <w:tcPr>
            <w:tcW w:w="693" w:type="dxa"/>
          </w:tcPr>
          <w:p w14:paraId="05F9F55B"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61465B94" w14:textId="77777777"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Тестирование уровня музыкального развития учащихся 3 класса.</w:t>
            </w:r>
          </w:p>
        </w:tc>
        <w:tc>
          <w:tcPr>
            <w:tcW w:w="3261" w:type="dxa"/>
          </w:tcPr>
          <w:p w14:paraId="63342D75" w14:textId="77777777"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rPr>
              <w:t>Исполнять  выразительно  полюбившиеся  мелодии.</w:t>
            </w:r>
          </w:p>
        </w:tc>
      </w:tr>
      <w:tr w:rsidR="00820A06" w:rsidRPr="00820A06" w14:paraId="21A932F2" w14:textId="77777777" w:rsidTr="00820A06">
        <w:trPr>
          <w:trHeight w:val="285"/>
        </w:trPr>
        <w:tc>
          <w:tcPr>
            <w:tcW w:w="693" w:type="dxa"/>
          </w:tcPr>
          <w:p w14:paraId="74F3E439" w14:textId="77777777" w:rsidR="00820A06" w:rsidRPr="00820A06" w:rsidRDefault="00820A06" w:rsidP="00EF339A">
            <w:pPr>
              <w:rPr>
                <w:rFonts w:ascii="Times New Roman" w:hAnsi="Times New Roman" w:cs="Times New Roman"/>
              </w:rPr>
            </w:pPr>
          </w:p>
        </w:tc>
        <w:tc>
          <w:tcPr>
            <w:tcW w:w="2340" w:type="dxa"/>
          </w:tcPr>
          <w:p w14:paraId="4B875279"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Итого:</w:t>
            </w:r>
          </w:p>
        </w:tc>
        <w:tc>
          <w:tcPr>
            <w:tcW w:w="693" w:type="dxa"/>
          </w:tcPr>
          <w:p w14:paraId="2173B7DD"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34</w:t>
            </w:r>
          </w:p>
        </w:tc>
        <w:tc>
          <w:tcPr>
            <w:tcW w:w="3220" w:type="dxa"/>
          </w:tcPr>
          <w:p w14:paraId="6F614CD5" w14:textId="77777777" w:rsidR="00820A06" w:rsidRPr="00820A06" w:rsidRDefault="00820A06" w:rsidP="00EF339A">
            <w:pPr>
              <w:spacing w:after="0" w:line="240" w:lineRule="auto"/>
              <w:rPr>
                <w:rFonts w:ascii="Times New Roman" w:hAnsi="Times New Roman" w:cs="Times New Roman"/>
              </w:rPr>
            </w:pPr>
          </w:p>
        </w:tc>
        <w:tc>
          <w:tcPr>
            <w:tcW w:w="3261" w:type="dxa"/>
          </w:tcPr>
          <w:p w14:paraId="02CD8663" w14:textId="77777777" w:rsidR="00820A06" w:rsidRPr="00820A06" w:rsidRDefault="00820A06" w:rsidP="00EF339A">
            <w:pPr>
              <w:tabs>
                <w:tab w:val="left" w:pos="601"/>
                <w:tab w:val="left" w:pos="1050"/>
              </w:tabs>
              <w:spacing w:after="0" w:line="240" w:lineRule="auto"/>
              <w:ind w:right="176" w:firstLine="33"/>
              <w:rPr>
                <w:rFonts w:ascii="Times New Roman" w:hAnsi="Times New Roman" w:cs="Times New Roman"/>
              </w:rPr>
            </w:pPr>
          </w:p>
        </w:tc>
      </w:tr>
      <w:tr w:rsidR="00820A06" w:rsidRPr="00820A06" w14:paraId="6D7E44F0" w14:textId="77777777" w:rsidTr="00820A06">
        <w:trPr>
          <w:trHeight w:val="285"/>
        </w:trPr>
        <w:tc>
          <w:tcPr>
            <w:tcW w:w="10207" w:type="dxa"/>
            <w:gridSpan w:val="5"/>
          </w:tcPr>
          <w:p w14:paraId="7314437B"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b/>
              </w:rPr>
            </w:pPr>
            <w:r w:rsidRPr="00820A06">
              <w:rPr>
                <w:rFonts w:ascii="Times New Roman" w:hAnsi="Times New Roman" w:cs="Times New Roman"/>
                <w:b/>
              </w:rPr>
              <w:t>4 класс</w:t>
            </w:r>
          </w:p>
          <w:p w14:paraId="6B6DC728"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p>
        </w:tc>
      </w:tr>
      <w:tr w:rsidR="00820A06" w:rsidRPr="00820A06" w14:paraId="2818A46E" w14:textId="77777777" w:rsidTr="00820A06">
        <w:trPr>
          <w:trHeight w:val="285"/>
        </w:trPr>
        <w:tc>
          <w:tcPr>
            <w:tcW w:w="10207" w:type="dxa"/>
            <w:gridSpan w:val="5"/>
          </w:tcPr>
          <w:p w14:paraId="20278B53" w14:textId="77777777" w:rsidR="00820A06" w:rsidRPr="00820A06" w:rsidRDefault="00820A06" w:rsidP="00EF339A">
            <w:pPr>
              <w:jc w:val="center"/>
              <w:rPr>
                <w:rFonts w:ascii="Times New Roman" w:hAnsi="Times New Roman" w:cs="Times New Roman"/>
                <w:bCs/>
              </w:rPr>
            </w:pPr>
            <w:r w:rsidRPr="00820A06">
              <w:rPr>
                <w:rFonts w:ascii="Times New Roman" w:hAnsi="Times New Roman" w:cs="Times New Roman"/>
                <w:bCs/>
              </w:rPr>
              <w:t>«РОССИЯ – РОДИНА МОЯ»</w:t>
            </w:r>
          </w:p>
        </w:tc>
      </w:tr>
      <w:tr w:rsidR="00820A06" w:rsidRPr="00820A06" w14:paraId="0DFB80B4" w14:textId="77777777" w:rsidTr="00820A06">
        <w:trPr>
          <w:trHeight w:val="285"/>
        </w:trPr>
        <w:tc>
          <w:tcPr>
            <w:tcW w:w="693" w:type="dxa"/>
          </w:tcPr>
          <w:p w14:paraId="5468C90E"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1.1.</w:t>
            </w:r>
          </w:p>
        </w:tc>
        <w:tc>
          <w:tcPr>
            <w:tcW w:w="2340" w:type="dxa"/>
          </w:tcPr>
          <w:p w14:paraId="52F607A9"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Россия – Родина  моя.</w:t>
            </w:r>
          </w:p>
          <w:p w14:paraId="4390B59C"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Мелодия. </w:t>
            </w:r>
          </w:p>
          <w:p w14:paraId="21940BFF"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НРК Песни о Родине композиторов Урала.</w:t>
            </w:r>
          </w:p>
        </w:tc>
        <w:tc>
          <w:tcPr>
            <w:tcW w:w="693" w:type="dxa"/>
          </w:tcPr>
          <w:p w14:paraId="479D05CF"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6DF4BDAC"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Основные средства музыкальной выразительности (мелодия). Общность интонаций народной музыки. Роль исполнителя в донесении музыкального произведения до слушателя. Особенности тембрового звучания различных певческих голосов и их исполнительские возможности.</w:t>
            </w:r>
          </w:p>
        </w:tc>
        <w:tc>
          <w:tcPr>
            <w:tcW w:w="3261" w:type="dxa"/>
          </w:tcPr>
          <w:p w14:paraId="611D69C4"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Уметь  составить  сравнительную  характеристику  музыки Чайковского  и  Рахманинова,  подобрать  стихи  о  родном  </w:t>
            </w:r>
          </w:p>
          <w:p w14:paraId="406F6ED4"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крае,  созвучные  музыке  этих  композиторов.  Выделить мелодию,  как  главное  выразительное  средство  музыки.</w:t>
            </w:r>
          </w:p>
        </w:tc>
      </w:tr>
      <w:tr w:rsidR="00820A06" w:rsidRPr="00820A06" w14:paraId="438A440E" w14:textId="77777777" w:rsidTr="00820A06">
        <w:trPr>
          <w:trHeight w:val="285"/>
        </w:trPr>
        <w:tc>
          <w:tcPr>
            <w:tcW w:w="693" w:type="dxa"/>
          </w:tcPr>
          <w:p w14:paraId="04852A06"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1.2.</w:t>
            </w:r>
          </w:p>
        </w:tc>
        <w:tc>
          <w:tcPr>
            <w:tcW w:w="2340" w:type="dxa"/>
          </w:tcPr>
          <w:p w14:paraId="03A9D73D"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Как сложили песню. </w:t>
            </w:r>
          </w:p>
          <w:p w14:paraId="25B2F556" w14:textId="77777777" w:rsidR="00820A06" w:rsidRPr="00820A06" w:rsidRDefault="00820A06" w:rsidP="00EF339A">
            <w:pPr>
              <w:spacing w:after="0" w:line="240" w:lineRule="auto"/>
              <w:rPr>
                <w:rFonts w:ascii="Times New Roman" w:hAnsi="Times New Roman" w:cs="Times New Roman"/>
              </w:rPr>
            </w:pPr>
          </w:p>
        </w:tc>
        <w:tc>
          <w:tcPr>
            <w:tcW w:w="693" w:type="dxa"/>
          </w:tcPr>
          <w:p w14:paraId="5D7AA43B"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44FB49EB"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Музыкальное исполнение как способ творческого самовыражения в искусстве. Музыкальный фольклор как особая форма самовыражения. </w:t>
            </w:r>
          </w:p>
        </w:tc>
        <w:tc>
          <w:tcPr>
            <w:tcW w:w="3261" w:type="dxa"/>
          </w:tcPr>
          <w:p w14:paraId="774F9815"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Знать  особенности  русской  народной  песни,  уметь  определять  жанры,  выразительно  исполнять  народные  мелодии.  В  музыке  Рахманинова  определять  мелодическое начало.</w:t>
            </w:r>
          </w:p>
        </w:tc>
      </w:tr>
      <w:tr w:rsidR="00820A06" w:rsidRPr="00820A06" w14:paraId="5BFB7BB3" w14:textId="77777777" w:rsidTr="00820A06">
        <w:trPr>
          <w:trHeight w:val="285"/>
        </w:trPr>
        <w:tc>
          <w:tcPr>
            <w:tcW w:w="693" w:type="dxa"/>
          </w:tcPr>
          <w:p w14:paraId="2A61B29E"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1.3.</w:t>
            </w:r>
          </w:p>
        </w:tc>
        <w:tc>
          <w:tcPr>
            <w:tcW w:w="2340" w:type="dxa"/>
          </w:tcPr>
          <w:p w14:paraId="010E0F99"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«Ты  откуда,  русская,  зародилась  музыка». </w:t>
            </w:r>
          </w:p>
        </w:tc>
        <w:tc>
          <w:tcPr>
            <w:tcW w:w="693" w:type="dxa"/>
          </w:tcPr>
          <w:p w14:paraId="13791CE7"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285685DD"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tc>
        <w:tc>
          <w:tcPr>
            <w:tcW w:w="3261" w:type="dxa"/>
          </w:tcPr>
          <w:p w14:paraId="1A5A3A41"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Уметь  исполнять  главные  темы   хора  «Вставайте,  люди русские», услышать интонацию  плача,  мольбы,  определять</w:t>
            </w:r>
          </w:p>
          <w:p w14:paraId="12798BF9" w14:textId="77777777" w:rsidR="00820A06" w:rsidRPr="00820A06" w:rsidRDefault="00820A06" w:rsidP="00EF339A">
            <w:pPr>
              <w:pStyle w:val="af5"/>
              <w:spacing w:after="0" w:line="240" w:lineRule="auto"/>
              <w:ind w:left="0"/>
              <w:rPr>
                <w:rFonts w:ascii="Times New Roman" w:hAnsi="Times New Roman"/>
              </w:rPr>
            </w:pPr>
            <w:r w:rsidRPr="00820A06">
              <w:rPr>
                <w:rFonts w:ascii="Times New Roman" w:hAnsi="Times New Roman"/>
              </w:rPr>
              <w:t>характер  патриотической  музыки.  Сравнить  хор  «Славься» Глинки   и   «Въезд  Александра  Невского  во  Псков».</w:t>
            </w:r>
          </w:p>
        </w:tc>
      </w:tr>
      <w:tr w:rsidR="00820A06" w:rsidRPr="00820A06" w14:paraId="519A113D" w14:textId="77777777" w:rsidTr="00820A06">
        <w:trPr>
          <w:trHeight w:val="285"/>
        </w:trPr>
        <w:tc>
          <w:tcPr>
            <w:tcW w:w="693" w:type="dxa"/>
          </w:tcPr>
          <w:p w14:paraId="59C578F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1.4.</w:t>
            </w:r>
          </w:p>
        </w:tc>
        <w:tc>
          <w:tcPr>
            <w:tcW w:w="2340" w:type="dxa"/>
          </w:tcPr>
          <w:p w14:paraId="07BEE30B" w14:textId="77777777" w:rsidR="00820A06" w:rsidRPr="00820A06" w:rsidRDefault="00820A06" w:rsidP="00EF339A">
            <w:pPr>
              <w:rPr>
                <w:rFonts w:ascii="Times New Roman" w:hAnsi="Times New Roman" w:cs="Times New Roman"/>
              </w:rPr>
            </w:pPr>
            <w:r w:rsidRPr="00820A06">
              <w:rPr>
                <w:rFonts w:ascii="Times New Roman" w:hAnsi="Times New Roman" w:cs="Times New Roman"/>
              </w:rPr>
              <w:t>«Я пойду по полю белому… На великий праздник собралася  Русь!»</w:t>
            </w:r>
          </w:p>
          <w:p w14:paraId="4118D6C4" w14:textId="77777777" w:rsidR="00820A06" w:rsidRPr="00820A06" w:rsidRDefault="00820A06" w:rsidP="00EF339A">
            <w:pPr>
              <w:spacing w:after="0" w:line="240" w:lineRule="auto"/>
              <w:rPr>
                <w:rFonts w:ascii="Times New Roman" w:hAnsi="Times New Roman" w:cs="Times New Roman"/>
              </w:rPr>
            </w:pPr>
          </w:p>
        </w:tc>
        <w:tc>
          <w:tcPr>
            <w:tcW w:w="693" w:type="dxa"/>
          </w:tcPr>
          <w:p w14:paraId="70F3F8C3"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5A9B4FB1"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Музыкальная интонация как основа музыкального искусства, отличающая его от других искусств.</w:t>
            </w:r>
          </w:p>
          <w:p w14:paraId="134D2713"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Прокофьев  «Александр  Невский».</w:t>
            </w:r>
          </w:p>
          <w:p w14:paraId="11E0BB5A" w14:textId="77777777" w:rsidR="00820A06" w:rsidRPr="00820A06" w:rsidRDefault="00820A06" w:rsidP="00EF339A">
            <w:pPr>
              <w:spacing w:after="0" w:line="240" w:lineRule="auto"/>
              <w:rPr>
                <w:rFonts w:ascii="Times New Roman" w:hAnsi="Times New Roman" w:cs="Times New Roman"/>
              </w:rPr>
            </w:pPr>
          </w:p>
        </w:tc>
        <w:tc>
          <w:tcPr>
            <w:tcW w:w="3261" w:type="dxa"/>
          </w:tcPr>
          <w:p w14:paraId="75802F0E"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Знакомство  со  святыми  земли  Русской,  назвать  имена  святых /Александр  Невский,  Сергий  Радонежский,  Княгиня Ольга,  Великий  князь  Владимир/,  знакомство  с  песней-гимном    стихирой,  слышать  торжественный,  праздничный характер.  Сравнить  музыку  Бородина,  Мусоргского  с  картиной  Васнецова.</w:t>
            </w:r>
          </w:p>
        </w:tc>
      </w:tr>
      <w:tr w:rsidR="00820A06" w:rsidRPr="00820A06" w14:paraId="0FB7A3A2" w14:textId="77777777" w:rsidTr="00820A06">
        <w:trPr>
          <w:trHeight w:val="285"/>
        </w:trPr>
        <w:tc>
          <w:tcPr>
            <w:tcW w:w="10207" w:type="dxa"/>
            <w:gridSpan w:val="5"/>
          </w:tcPr>
          <w:p w14:paraId="1E943365"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«ДЕНЬ ПОЛНЫЙ СОБЫТИЙ»</w:t>
            </w:r>
          </w:p>
          <w:p w14:paraId="36846230" w14:textId="77777777" w:rsidR="00820A06" w:rsidRPr="00820A06" w:rsidRDefault="00820A06" w:rsidP="00EF339A">
            <w:pPr>
              <w:spacing w:after="0" w:line="240" w:lineRule="auto"/>
              <w:jc w:val="center"/>
              <w:rPr>
                <w:rFonts w:ascii="Times New Roman" w:hAnsi="Times New Roman" w:cs="Times New Roman"/>
              </w:rPr>
            </w:pPr>
          </w:p>
        </w:tc>
      </w:tr>
      <w:tr w:rsidR="00820A06" w:rsidRPr="00820A06" w14:paraId="47F56D22" w14:textId="77777777" w:rsidTr="00820A06">
        <w:trPr>
          <w:trHeight w:val="285"/>
        </w:trPr>
        <w:tc>
          <w:tcPr>
            <w:tcW w:w="693" w:type="dxa"/>
          </w:tcPr>
          <w:p w14:paraId="130D2950"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1.5.</w:t>
            </w:r>
          </w:p>
        </w:tc>
        <w:tc>
          <w:tcPr>
            <w:tcW w:w="2340" w:type="dxa"/>
          </w:tcPr>
          <w:p w14:paraId="7AF6A306"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Приют</w:t>
            </w:r>
          </w:p>
          <w:p w14:paraId="62D90986"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спокойствия,  трудов  и  вдохновенья».</w:t>
            </w:r>
          </w:p>
          <w:p w14:paraId="3B4F4CB2"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А.С. Пушкин  и  музыка. </w:t>
            </w:r>
          </w:p>
        </w:tc>
        <w:tc>
          <w:tcPr>
            <w:tcW w:w="693" w:type="dxa"/>
          </w:tcPr>
          <w:p w14:paraId="6C3E1B88"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25B32C90"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w:t>
            </w:r>
          </w:p>
        </w:tc>
        <w:tc>
          <w:tcPr>
            <w:tcW w:w="3261" w:type="dxa"/>
          </w:tcPr>
          <w:p w14:paraId="65C16966"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Чайковский  «Зимнее  утро»  из  «Детского  альбома». Описать  чувства  ребенка.  Сравнить  с  настроением  стихотворения  Пушкина.  Уметь  выразительно  читать  стихи. Сравнить  хор  Шебалина  «Зимняя  дорога»  с  одноименным стихотворением  Пушкина.</w:t>
            </w:r>
          </w:p>
        </w:tc>
      </w:tr>
      <w:tr w:rsidR="00820A06" w:rsidRPr="00820A06" w14:paraId="10E15FC6" w14:textId="77777777" w:rsidTr="00820A06">
        <w:trPr>
          <w:trHeight w:val="285"/>
        </w:trPr>
        <w:tc>
          <w:tcPr>
            <w:tcW w:w="693" w:type="dxa"/>
          </w:tcPr>
          <w:p w14:paraId="2D688D97"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1.6.</w:t>
            </w:r>
          </w:p>
        </w:tc>
        <w:tc>
          <w:tcPr>
            <w:tcW w:w="2340" w:type="dxa"/>
          </w:tcPr>
          <w:p w14:paraId="1F0CA456"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Зимнее  утро.  </w:t>
            </w:r>
          </w:p>
          <w:p w14:paraId="43093FD9" w14:textId="77777777" w:rsidR="00820A06" w:rsidRPr="00820A06" w:rsidRDefault="00820A06" w:rsidP="00EF339A">
            <w:pPr>
              <w:rPr>
                <w:rFonts w:ascii="Times New Roman" w:hAnsi="Times New Roman" w:cs="Times New Roman"/>
              </w:rPr>
            </w:pPr>
            <w:r w:rsidRPr="00820A06">
              <w:rPr>
                <w:rFonts w:ascii="Times New Roman" w:hAnsi="Times New Roman" w:cs="Times New Roman"/>
              </w:rPr>
              <w:t>Зимний вечер. Чайковский  «У камелька»</w:t>
            </w:r>
          </w:p>
        </w:tc>
        <w:tc>
          <w:tcPr>
            <w:tcW w:w="693" w:type="dxa"/>
          </w:tcPr>
          <w:p w14:paraId="54E3420B"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2D699483" w14:textId="77777777" w:rsidR="00820A06" w:rsidRPr="00820A06" w:rsidRDefault="00820A06" w:rsidP="00EF339A">
            <w:pPr>
              <w:pStyle w:val="af5"/>
              <w:spacing w:line="240" w:lineRule="auto"/>
              <w:ind w:left="0"/>
              <w:rPr>
                <w:rFonts w:ascii="Times New Roman" w:hAnsi="Times New Roman"/>
              </w:rPr>
            </w:pPr>
            <w:r w:rsidRPr="00820A06">
              <w:rPr>
                <w:rFonts w:ascii="Times New Roman" w:hAnsi="Times New Roman"/>
              </w:rPr>
              <w:t>Выразительность и изобразительность в музыке. Общее и особенное в музыкальной и речевой интонациях, их эмоционально-образном строе.</w:t>
            </w:r>
          </w:p>
          <w:p w14:paraId="46732A60" w14:textId="77777777" w:rsidR="00820A06" w:rsidRPr="00820A06" w:rsidRDefault="00820A06" w:rsidP="00EF339A">
            <w:pPr>
              <w:rPr>
                <w:rFonts w:ascii="Times New Roman" w:hAnsi="Times New Roman" w:cs="Times New Roman"/>
              </w:rPr>
            </w:pPr>
          </w:p>
        </w:tc>
        <w:tc>
          <w:tcPr>
            <w:tcW w:w="3261" w:type="dxa"/>
          </w:tcPr>
          <w:p w14:paraId="4B2D74F9"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Сравнивать  музыку  Чайковского  и  стихи,  слышать  мечтательный,  задумчивый  характер.  </w:t>
            </w:r>
          </w:p>
          <w:p w14:paraId="29ED54F7" w14:textId="77777777" w:rsidR="00820A06" w:rsidRPr="00820A06" w:rsidRDefault="00820A06" w:rsidP="00EF339A">
            <w:pPr>
              <w:pStyle w:val="af5"/>
              <w:spacing w:line="240" w:lineRule="auto"/>
              <w:ind w:left="0"/>
              <w:rPr>
                <w:rFonts w:ascii="Times New Roman" w:hAnsi="Times New Roman"/>
              </w:rPr>
            </w:pPr>
            <w:r w:rsidRPr="00820A06">
              <w:rPr>
                <w:rFonts w:ascii="Times New Roman" w:hAnsi="Times New Roman"/>
              </w:rPr>
              <w:t>Знать сказки  Пушкина, вспомнить  героев сказки о царе  Салтане,  услышать,  как  в  музыке  передается  сказочность. Назвать  знакомые  музыкальные  инструменты, создающие образы  белки, богатырей, царевны.  Знать  понятие  тембра и  регистра.</w:t>
            </w:r>
          </w:p>
        </w:tc>
      </w:tr>
      <w:tr w:rsidR="00820A06" w:rsidRPr="00820A06" w14:paraId="70042BCB" w14:textId="77777777" w:rsidTr="00820A06">
        <w:trPr>
          <w:trHeight w:val="285"/>
        </w:trPr>
        <w:tc>
          <w:tcPr>
            <w:tcW w:w="693" w:type="dxa"/>
          </w:tcPr>
          <w:p w14:paraId="3123F2D1"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1.7.</w:t>
            </w:r>
          </w:p>
        </w:tc>
        <w:tc>
          <w:tcPr>
            <w:tcW w:w="2340" w:type="dxa"/>
          </w:tcPr>
          <w:p w14:paraId="4B270521"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«Что  за  прелесть  эти  сказки».  Прокофьев  «Сказочка».  Римский-Корсаков  «Сказка  о  царе  Салтане». «Три  чуда».  </w:t>
            </w:r>
          </w:p>
        </w:tc>
        <w:tc>
          <w:tcPr>
            <w:tcW w:w="693" w:type="dxa"/>
          </w:tcPr>
          <w:p w14:paraId="32FCAE96"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22C2840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Песенность, танцевальность, маршевость. Выразительность и изобразительность. Особенности звучания различных видов оркестров:  симфонического. Тембровая окраска музыкальных инструментов.</w:t>
            </w:r>
          </w:p>
        </w:tc>
        <w:tc>
          <w:tcPr>
            <w:tcW w:w="3261" w:type="dxa"/>
          </w:tcPr>
          <w:p w14:paraId="1B503B6B"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Повторить  жанры  народной  музыки:  хороводные,  плясовые.  В  музыке    Мусоргского из   «Бориса  Годунова» услышать  отголоски  колокольных   звонов,  определить  характер  музыки.</w:t>
            </w:r>
          </w:p>
        </w:tc>
      </w:tr>
      <w:tr w:rsidR="00820A06" w:rsidRPr="00820A06" w14:paraId="0A27179E" w14:textId="77777777" w:rsidTr="00820A06">
        <w:trPr>
          <w:trHeight w:val="285"/>
        </w:trPr>
        <w:tc>
          <w:tcPr>
            <w:tcW w:w="693" w:type="dxa"/>
          </w:tcPr>
          <w:p w14:paraId="6B11063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1.8.</w:t>
            </w:r>
          </w:p>
        </w:tc>
        <w:tc>
          <w:tcPr>
            <w:tcW w:w="2340" w:type="dxa"/>
          </w:tcPr>
          <w:p w14:paraId="0728C61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Ярмарочное  гулянье.  Святогорский монастырь.</w:t>
            </w:r>
          </w:p>
          <w:p w14:paraId="42447DA1" w14:textId="77777777" w:rsidR="00820A06" w:rsidRPr="00820A06" w:rsidRDefault="00820A06" w:rsidP="00EF339A">
            <w:pPr>
              <w:spacing w:after="0" w:line="240" w:lineRule="auto"/>
              <w:rPr>
                <w:rFonts w:ascii="Times New Roman" w:hAnsi="Times New Roman" w:cs="Times New Roman"/>
              </w:rPr>
            </w:pPr>
          </w:p>
        </w:tc>
        <w:tc>
          <w:tcPr>
            <w:tcW w:w="693" w:type="dxa"/>
          </w:tcPr>
          <w:p w14:paraId="58946D71"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51376DB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Композитор как создатель музыки. Выразительность и изобразительность в музыке. Музыка в народных обрядах и обычаях. Народные музыкальные традиции Отечества.</w:t>
            </w:r>
          </w:p>
        </w:tc>
        <w:tc>
          <w:tcPr>
            <w:tcW w:w="3261" w:type="dxa"/>
          </w:tcPr>
          <w:p w14:paraId="56796511"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Слушая  романсы,  определять  характер  музыки  и  слов. Знать  отличительные особенности   жанра  романса.</w:t>
            </w:r>
          </w:p>
        </w:tc>
      </w:tr>
      <w:tr w:rsidR="00820A06" w:rsidRPr="00820A06" w14:paraId="3DBCB41F" w14:textId="77777777" w:rsidTr="00820A06">
        <w:trPr>
          <w:trHeight w:val="285"/>
        </w:trPr>
        <w:tc>
          <w:tcPr>
            <w:tcW w:w="693" w:type="dxa"/>
          </w:tcPr>
          <w:p w14:paraId="18C1C518"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1.9.</w:t>
            </w:r>
          </w:p>
        </w:tc>
        <w:tc>
          <w:tcPr>
            <w:tcW w:w="2340" w:type="dxa"/>
          </w:tcPr>
          <w:p w14:paraId="5CB2E223"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Романсы  на  стихи  Пушкина.   «Приют,</w:t>
            </w:r>
          </w:p>
          <w:p w14:paraId="559A504D"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сияньем  муз  одетый».</w:t>
            </w:r>
          </w:p>
        </w:tc>
        <w:tc>
          <w:tcPr>
            <w:tcW w:w="693" w:type="dxa"/>
          </w:tcPr>
          <w:p w14:paraId="1C076FEB"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645D4AF5"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Выразительность и изобразительность в музыке. Общее и особенное в музыкальной и речевой интонациях, их эмоционально-образном строе. </w:t>
            </w:r>
          </w:p>
        </w:tc>
        <w:tc>
          <w:tcPr>
            <w:tcW w:w="3261" w:type="dxa"/>
          </w:tcPr>
          <w:p w14:paraId="6A1188DF"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Уметь  определять  на  слух  музыкальные  произведения.</w:t>
            </w:r>
          </w:p>
        </w:tc>
      </w:tr>
      <w:tr w:rsidR="00820A06" w:rsidRPr="00820A06" w14:paraId="617F4F86" w14:textId="77777777" w:rsidTr="00820A06">
        <w:trPr>
          <w:trHeight w:val="285"/>
        </w:trPr>
        <w:tc>
          <w:tcPr>
            <w:tcW w:w="10207" w:type="dxa"/>
            <w:gridSpan w:val="5"/>
          </w:tcPr>
          <w:p w14:paraId="0B56CC53"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«В МУЗЫКАЛЬНОМ ТЕАТРЕ»</w:t>
            </w:r>
          </w:p>
          <w:p w14:paraId="1BE9556F" w14:textId="77777777" w:rsidR="00820A06" w:rsidRPr="00820A06" w:rsidRDefault="00820A06" w:rsidP="00EF339A">
            <w:pPr>
              <w:spacing w:after="0" w:line="240" w:lineRule="auto"/>
              <w:jc w:val="center"/>
              <w:rPr>
                <w:rFonts w:ascii="Times New Roman" w:hAnsi="Times New Roman" w:cs="Times New Roman"/>
              </w:rPr>
            </w:pPr>
          </w:p>
        </w:tc>
      </w:tr>
      <w:tr w:rsidR="00820A06" w:rsidRPr="00820A06" w14:paraId="1FA18F17" w14:textId="77777777" w:rsidTr="00820A06">
        <w:trPr>
          <w:trHeight w:val="285"/>
        </w:trPr>
        <w:tc>
          <w:tcPr>
            <w:tcW w:w="693" w:type="dxa"/>
          </w:tcPr>
          <w:p w14:paraId="6C1ABD77"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1.10-2.1</w:t>
            </w:r>
          </w:p>
        </w:tc>
        <w:tc>
          <w:tcPr>
            <w:tcW w:w="2340" w:type="dxa"/>
          </w:tcPr>
          <w:p w14:paraId="58E36CC0"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Глинка  «Иван  Сусанин». </w:t>
            </w:r>
          </w:p>
          <w:p w14:paraId="27CFD898"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«Праздников  праздник,  торжество  торжеств».</w:t>
            </w:r>
          </w:p>
        </w:tc>
        <w:tc>
          <w:tcPr>
            <w:tcW w:w="693" w:type="dxa"/>
          </w:tcPr>
          <w:p w14:paraId="6BB506B3"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2</w:t>
            </w:r>
          </w:p>
        </w:tc>
        <w:tc>
          <w:tcPr>
            <w:tcW w:w="3220" w:type="dxa"/>
          </w:tcPr>
          <w:p w14:paraId="1ACEE5CF"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Дальнейшее  знакомство  с  музыкой  оперы.  Знакомство  с  песнопениями   русской  Православной  церкви. </w:t>
            </w:r>
          </w:p>
        </w:tc>
        <w:tc>
          <w:tcPr>
            <w:tcW w:w="3261" w:type="dxa"/>
          </w:tcPr>
          <w:p w14:paraId="0E52F584"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Услышать  интонации  народной польской  и русской  музыки. Определить  содержание  арии  Сусанина,  характер  музыки.</w:t>
            </w:r>
          </w:p>
        </w:tc>
      </w:tr>
      <w:tr w:rsidR="00820A06" w:rsidRPr="00820A06" w14:paraId="4876C34E" w14:textId="77777777" w:rsidTr="00820A06">
        <w:trPr>
          <w:trHeight w:val="285"/>
        </w:trPr>
        <w:tc>
          <w:tcPr>
            <w:tcW w:w="693" w:type="dxa"/>
          </w:tcPr>
          <w:p w14:paraId="13FB196F"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2.2.</w:t>
            </w:r>
          </w:p>
        </w:tc>
        <w:tc>
          <w:tcPr>
            <w:tcW w:w="2340" w:type="dxa"/>
          </w:tcPr>
          <w:p w14:paraId="230B7405"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b/>
                <w:i/>
              </w:rPr>
              <w:t xml:space="preserve"> </w:t>
            </w:r>
            <w:r w:rsidRPr="00820A06">
              <w:rPr>
                <w:rFonts w:ascii="Times New Roman" w:hAnsi="Times New Roman" w:cs="Times New Roman"/>
              </w:rPr>
              <w:t>Опера  «Хованщина» М.П.Мусоргского.</w:t>
            </w:r>
          </w:p>
          <w:p w14:paraId="096E9C3E" w14:textId="77777777" w:rsidR="00820A06" w:rsidRPr="00820A06" w:rsidRDefault="00820A06" w:rsidP="00EF339A">
            <w:pPr>
              <w:spacing w:after="0" w:line="240" w:lineRule="auto"/>
              <w:rPr>
                <w:rFonts w:ascii="Times New Roman" w:hAnsi="Times New Roman" w:cs="Times New Roman"/>
              </w:rPr>
            </w:pPr>
          </w:p>
        </w:tc>
        <w:tc>
          <w:tcPr>
            <w:tcW w:w="693" w:type="dxa"/>
          </w:tcPr>
          <w:p w14:paraId="736CA161"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2978028C"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Народная и профессиональная музыка. Знакомство с творчеством отечественных композиторов.</w:t>
            </w:r>
          </w:p>
          <w:p w14:paraId="7C067585" w14:textId="77777777" w:rsidR="00820A06" w:rsidRPr="00820A06" w:rsidRDefault="00820A06" w:rsidP="00EF339A">
            <w:pPr>
              <w:spacing w:after="0" w:line="240" w:lineRule="auto"/>
              <w:rPr>
                <w:rFonts w:ascii="Times New Roman" w:hAnsi="Times New Roman" w:cs="Times New Roman"/>
              </w:rPr>
            </w:pPr>
          </w:p>
        </w:tc>
        <w:tc>
          <w:tcPr>
            <w:tcW w:w="3261" w:type="dxa"/>
          </w:tcPr>
          <w:p w14:paraId="1ED76628"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Слышать  интонационное  своеобразие    музыки  других  народов.  Сравнивать    музыку  Мусоргского  «Пляска  персидок »  и  Глинки  «Персидский  хор»,  отличия  от  русской  музыки.</w:t>
            </w:r>
          </w:p>
        </w:tc>
      </w:tr>
      <w:tr w:rsidR="00820A06" w:rsidRPr="00820A06" w14:paraId="761941F0" w14:textId="77777777" w:rsidTr="00820A06">
        <w:trPr>
          <w:trHeight w:val="285"/>
        </w:trPr>
        <w:tc>
          <w:tcPr>
            <w:tcW w:w="693" w:type="dxa"/>
          </w:tcPr>
          <w:p w14:paraId="0F2F58B6"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2.3.</w:t>
            </w:r>
          </w:p>
        </w:tc>
        <w:tc>
          <w:tcPr>
            <w:tcW w:w="2340" w:type="dxa"/>
          </w:tcPr>
          <w:p w14:paraId="266AFBA3"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Русский  Восток.</w:t>
            </w:r>
          </w:p>
          <w:p w14:paraId="7144548F"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Восточные  мотивы. Музыка  Хачатуряна</w:t>
            </w:r>
          </w:p>
          <w:p w14:paraId="656CE291" w14:textId="77777777" w:rsidR="00820A06" w:rsidRPr="00820A06" w:rsidRDefault="00820A06" w:rsidP="00EF339A">
            <w:pPr>
              <w:rPr>
                <w:rFonts w:ascii="Times New Roman" w:hAnsi="Times New Roman" w:cs="Times New Roman"/>
              </w:rPr>
            </w:pPr>
          </w:p>
        </w:tc>
        <w:tc>
          <w:tcPr>
            <w:tcW w:w="693" w:type="dxa"/>
          </w:tcPr>
          <w:p w14:paraId="1D3CAED1"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3C0B4F1C"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Народная и профессиональная музыка. </w:t>
            </w:r>
          </w:p>
          <w:p w14:paraId="18E6AE14" w14:textId="77777777" w:rsidR="00820A06" w:rsidRPr="00820A06" w:rsidRDefault="00820A06" w:rsidP="00EF339A">
            <w:pPr>
              <w:spacing w:after="0" w:line="240" w:lineRule="auto"/>
              <w:rPr>
                <w:rFonts w:ascii="Times New Roman" w:hAnsi="Times New Roman" w:cs="Times New Roman"/>
              </w:rPr>
            </w:pPr>
          </w:p>
        </w:tc>
        <w:tc>
          <w:tcPr>
            <w:tcW w:w="3261" w:type="dxa"/>
          </w:tcPr>
          <w:p w14:paraId="64B104FD"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Услышать  своеобразный  колорит,  орнамент  восточной  музыки,  сравнить  с  картиной  Сарьяна  «Армения».  В  « Колыбельной  Гаяне»  обобщить  особенности  как  армянской,  так и  русской   музыки.  Определить  характер  танца  с  саблями.</w:t>
            </w:r>
          </w:p>
        </w:tc>
      </w:tr>
      <w:tr w:rsidR="00820A06" w:rsidRPr="00820A06" w14:paraId="0C09ADAC" w14:textId="77777777" w:rsidTr="00820A06">
        <w:trPr>
          <w:trHeight w:val="285"/>
        </w:trPr>
        <w:tc>
          <w:tcPr>
            <w:tcW w:w="10207" w:type="dxa"/>
            <w:gridSpan w:val="5"/>
          </w:tcPr>
          <w:p w14:paraId="420380D5"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«ГОРИ ГРОИ ЯСНО, ЧТОБЫ НЕ ПОГАСЛО»</w:t>
            </w:r>
          </w:p>
          <w:p w14:paraId="1B7253E8" w14:textId="77777777" w:rsidR="00820A06" w:rsidRPr="00820A06" w:rsidRDefault="00820A06" w:rsidP="00EF339A">
            <w:pPr>
              <w:spacing w:after="0" w:line="240" w:lineRule="auto"/>
              <w:jc w:val="center"/>
              <w:rPr>
                <w:rFonts w:ascii="Times New Roman" w:hAnsi="Times New Roman" w:cs="Times New Roman"/>
              </w:rPr>
            </w:pPr>
          </w:p>
        </w:tc>
      </w:tr>
      <w:tr w:rsidR="00820A06" w:rsidRPr="00820A06" w14:paraId="3AC5FC02" w14:textId="77777777" w:rsidTr="00820A06">
        <w:trPr>
          <w:trHeight w:val="285"/>
        </w:trPr>
        <w:tc>
          <w:tcPr>
            <w:tcW w:w="693" w:type="dxa"/>
          </w:tcPr>
          <w:p w14:paraId="6A585069"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2.4.</w:t>
            </w:r>
          </w:p>
        </w:tc>
        <w:tc>
          <w:tcPr>
            <w:tcW w:w="2340" w:type="dxa"/>
          </w:tcPr>
          <w:p w14:paraId="5911BD6F"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Композитор – имя  ему  народ. </w:t>
            </w:r>
          </w:p>
          <w:p w14:paraId="189D3DBE"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Музыкальные инструменты России.</w:t>
            </w:r>
          </w:p>
          <w:p w14:paraId="63566382"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НРК   Песни  родной  стороны.</w:t>
            </w:r>
          </w:p>
        </w:tc>
        <w:tc>
          <w:tcPr>
            <w:tcW w:w="693" w:type="dxa"/>
          </w:tcPr>
          <w:p w14:paraId="043468FE"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69AC87ED"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w:t>
            </w:r>
          </w:p>
          <w:p w14:paraId="1AE77D05"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 Музыкальный фольклор народов России и мира, народные музыкальные традиции родного края.</w:t>
            </w:r>
          </w:p>
        </w:tc>
        <w:tc>
          <w:tcPr>
            <w:tcW w:w="3261" w:type="dxa"/>
          </w:tcPr>
          <w:p w14:paraId="3DB3EE33"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Дальнейшее  знакомство  с музыкальными  инструментами России.  Исполнять  народные  песни  с движением.</w:t>
            </w:r>
          </w:p>
        </w:tc>
      </w:tr>
      <w:tr w:rsidR="00820A06" w:rsidRPr="00820A06" w14:paraId="67D52159" w14:textId="77777777" w:rsidTr="00820A06">
        <w:trPr>
          <w:trHeight w:val="285"/>
        </w:trPr>
        <w:tc>
          <w:tcPr>
            <w:tcW w:w="693" w:type="dxa"/>
          </w:tcPr>
          <w:p w14:paraId="5861BEA1"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2.5.</w:t>
            </w:r>
          </w:p>
        </w:tc>
        <w:tc>
          <w:tcPr>
            <w:tcW w:w="2340" w:type="dxa"/>
          </w:tcPr>
          <w:p w14:paraId="38DB0187"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Оркестр русских народных инструментов.  нрк. Творческие коллективы Урала.</w:t>
            </w:r>
          </w:p>
          <w:p w14:paraId="44D6661E" w14:textId="77777777" w:rsidR="00820A06" w:rsidRPr="00820A06" w:rsidRDefault="00820A06" w:rsidP="00EF339A">
            <w:pPr>
              <w:spacing w:after="0" w:line="240" w:lineRule="auto"/>
              <w:rPr>
                <w:rFonts w:ascii="Times New Roman" w:hAnsi="Times New Roman" w:cs="Times New Roman"/>
              </w:rPr>
            </w:pPr>
          </w:p>
        </w:tc>
        <w:tc>
          <w:tcPr>
            <w:tcW w:w="693" w:type="dxa"/>
          </w:tcPr>
          <w:p w14:paraId="70187113"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74B6E07B"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Особенности звучания различных видов оркестров: народных инструментов. Панорама музыкальной жизни родного края и музыкальные традиции, придающие самобытность его музыкальной культуре</w:t>
            </w:r>
            <w:r w:rsidRPr="00820A06">
              <w:rPr>
                <w:rFonts w:ascii="Times New Roman" w:hAnsi="Times New Roman" w:cs="Times New Roman"/>
                <w:b/>
                <w:i/>
              </w:rPr>
              <w:t>.</w:t>
            </w:r>
            <w:r w:rsidRPr="00820A06">
              <w:rPr>
                <w:rFonts w:ascii="Times New Roman" w:hAnsi="Times New Roman" w:cs="Times New Roman"/>
              </w:rPr>
              <w:t xml:space="preserve"> </w:t>
            </w:r>
          </w:p>
        </w:tc>
        <w:tc>
          <w:tcPr>
            <w:tcW w:w="3261" w:type="dxa"/>
          </w:tcPr>
          <w:p w14:paraId="26CED52F"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 продемонстрировать знания о музыкальных инструментах.</w:t>
            </w:r>
          </w:p>
        </w:tc>
      </w:tr>
      <w:tr w:rsidR="00820A06" w:rsidRPr="00820A06" w14:paraId="46C500ED" w14:textId="77777777" w:rsidTr="00820A06">
        <w:trPr>
          <w:trHeight w:val="285"/>
        </w:trPr>
        <w:tc>
          <w:tcPr>
            <w:tcW w:w="693" w:type="dxa"/>
          </w:tcPr>
          <w:p w14:paraId="766D32C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2.6.</w:t>
            </w:r>
          </w:p>
        </w:tc>
        <w:tc>
          <w:tcPr>
            <w:tcW w:w="2340" w:type="dxa"/>
          </w:tcPr>
          <w:p w14:paraId="564258F5"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«Музыкант-чародей». Белорусская народная сказка. Обобщающий урок.</w:t>
            </w:r>
          </w:p>
        </w:tc>
        <w:tc>
          <w:tcPr>
            <w:tcW w:w="693" w:type="dxa"/>
          </w:tcPr>
          <w:p w14:paraId="4A5B864C"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343BDC8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Музыкальный фольклор народов России и мира, народные музыкальные традиции родного края.</w:t>
            </w:r>
          </w:p>
        </w:tc>
        <w:tc>
          <w:tcPr>
            <w:tcW w:w="3261" w:type="dxa"/>
          </w:tcPr>
          <w:p w14:paraId="7788662F"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Уметь   высказывать собственное мнение в отношении музыкальных явлений, эмоционально откликаться  на музыкальное произведение.</w:t>
            </w:r>
          </w:p>
        </w:tc>
      </w:tr>
      <w:tr w:rsidR="00820A06" w:rsidRPr="00820A06" w14:paraId="09F633DF" w14:textId="77777777" w:rsidTr="00820A06">
        <w:trPr>
          <w:trHeight w:val="285"/>
        </w:trPr>
        <w:tc>
          <w:tcPr>
            <w:tcW w:w="10207" w:type="dxa"/>
            <w:gridSpan w:val="5"/>
          </w:tcPr>
          <w:p w14:paraId="0EC154A6"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«В КОНЦЕРТНОМ ЗАЛЕ»</w:t>
            </w:r>
          </w:p>
          <w:p w14:paraId="29D921E6" w14:textId="77777777" w:rsidR="00820A06" w:rsidRPr="00820A06" w:rsidRDefault="00820A06" w:rsidP="00EF339A">
            <w:pPr>
              <w:spacing w:after="0" w:line="240" w:lineRule="auto"/>
              <w:jc w:val="center"/>
              <w:rPr>
                <w:rFonts w:ascii="Times New Roman" w:hAnsi="Times New Roman" w:cs="Times New Roman"/>
              </w:rPr>
            </w:pPr>
          </w:p>
        </w:tc>
      </w:tr>
      <w:tr w:rsidR="00820A06" w:rsidRPr="00820A06" w14:paraId="3EF5BE8F" w14:textId="77777777" w:rsidTr="00820A06">
        <w:trPr>
          <w:trHeight w:val="285"/>
        </w:trPr>
        <w:tc>
          <w:tcPr>
            <w:tcW w:w="693" w:type="dxa"/>
          </w:tcPr>
          <w:p w14:paraId="4530B825"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2.7.</w:t>
            </w:r>
          </w:p>
        </w:tc>
        <w:tc>
          <w:tcPr>
            <w:tcW w:w="2340" w:type="dxa"/>
          </w:tcPr>
          <w:p w14:paraId="79153DE0"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Музыкальные  инструменты.  </w:t>
            </w:r>
          </w:p>
          <w:p w14:paraId="3EF3C3CB"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Вариации  на  тему  рококо.  Чайковский</w:t>
            </w:r>
          </w:p>
          <w:p w14:paraId="28AB21AF"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«Вариации».</w:t>
            </w:r>
          </w:p>
        </w:tc>
        <w:tc>
          <w:tcPr>
            <w:tcW w:w="693" w:type="dxa"/>
          </w:tcPr>
          <w:p w14:paraId="4837EF5F"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24E6DD37"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Музыкальные инструменты. </w:t>
            </w:r>
          </w:p>
          <w:p w14:paraId="47C14851"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Формы построения музыки как обобщенное выражение художественно-образного содержания произведений. Вариации.</w:t>
            </w:r>
          </w:p>
          <w:p w14:paraId="5D003440" w14:textId="77777777" w:rsidR="00820A06" w:rsidRPr="00820A06" w:rsidRDefault="00820A06" w:rsidP="00EF339A">
            <w:pPr>
              <w:spacing w:after="0" w:line="240" w:lineRule="auto"/>
              <w:rPr>
                <w:rFonts w:ascii="Times New Roman" w:hAnsi="Times New Roman" w:cs="Times New Roman"/>
              </w:rPr>
            </w:pPr>
          </w:p>
        </w:tc>
        <w:tc>
          <w:tcPr>
            <w:tcW w:w="3261" w:type="dxa"/>
          </w:tcPr>
          <w:p w14:paraId="6BE15982"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Знать  особенности  стиля  рококо  в  искусстве,  определение музыкальной  формы  «вариации»,  сравнить  тему  вариаций  и  мелодию  хора  «Уж   как  по  мосту,  мосточку».  Выявить</w:t>
            </w:r>
          </w:p>
          <w:p w14:paraId="3F33BD66" w14:textId="77777777" w:rsidR="00820A06" w:rsidRPr="00820A06" w:rsidRDefault="00820A06" w:rsidP="00EF339A">
            <w:pPr>
              <w:rPr>
                <w:rFonts w:ascii="Times New Roman" w:hAnsi="Times New Roman" w:cs="Times New Roman"/>
              </w:rPr>
            </w:pPr>
            <w:r w:rsidRPr="00820A06">
              <w:rPr>
                <w:rFonts w:ascii="Times New Roman" w:hAnsi="Times New Roman" w:cs="Times New Roman"/>
              </w:rPr>
              <w:t>интонационное  сходство.</w:t>
            </w:r>
          </w:p>
        </w:tc>
      </w:tr>
      <w:tr w:rsidR="00820A06" w:rsidRPr="00820A06" w14:paraId="6014B256" w14:textId="77777777" w:rsidTr="00820A06">
        <w:trPr>
          <w:trHeight w:val="285"/>
        </w:trPr>
        <w:tc>
          <w:tcPr>
            <w:tcW w:w="693" w:type="dxa"/>
          </w:tcPr>
          <w:p w14:paraId="749C38E1"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2.8.</w:t>
            </w:r>
          </w:p>
        </w:tc>
        <w:tc>
          <w:tcPr>
            <w:tcW w:w="2340" w:type="dxa"/>
          </w:tcPr>
          <w:p w14:paraId="283F1423"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Мусоргский  «Картинки  с  выставки» </w:t>
            </w:r>
          </w:p>
          <w:p w14:paraId="16F45B0F"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«Старый  замок».</w:t>
            </w:r>
          </w:p>
        </w:tc>
        <w:tc>
          <w:tcPr>
            <w:tcW w:w="693" w:type="dxa"/>
          </w:tcPr>
          <w:p w14:paraId="375607D8"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7A77C88D"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Различные виды музыки:  инструментальная.</w:t>
            </w:r>
          </w:p>
          <w:p w14:paraId="6055B651" w14:textId="77777777" w:rsidR="00820A06" w:rsidRPr="00820A06" w:rsidRDefault="00820A06" w:rsidP="00EF339A">
            <w:pPr>
              <w:spacing w:after="0" w:line="240" w:lineRule="auto"/>
              <w:rPr>
                <w:rFonts w:ascii="Times New Roman" w:hAnsi="Times New Roman" w:cs="Times New Roman"/>
              </w:rPr>
            </w:pPr>
          </w:p>
        </w:tc>
        <w:tc>
          <w:tcPr>
            <w:tcW w:w="3261" w:type="dxa"/>
          </w:tcPr>
          <w:p w14:paraId="53402D3F"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Закрепить  музыкальные жанры:  песня,  романс,  вокализ. Определить  образное  содержание,  характер  и  настроение музыки.</w:t>
            </w:r>
          </w:p>
        </w:tc>
      </w:tr>
      <w:tr w:rsidR="00820A06" w:rsidRPr="00820A06" w14:paraId="6E18B9AB" w14:textId="77777777" w:rsidTr="00820A06">
        <w:trPr>
          <w:trHeight w:val="285"/>
        </w:trPr>
        <w:tc>
          <w:tcPr>
            <w:tcW w:w="693" w:type="dxa"/>
          </w:tcPr>
          <w:p w14:paraId="150A6F07"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2.9.</w:t>
            </w:r>
          </w:p>
        </w:tc>
        <w:tc>
          <w:tcPr>
            <w:tcW w:w="2340" w:type="dxa"/>
          </w:tcPr>
          <w:p w14:paraId="4C521497"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«Счастье  в  сирени  живет». Рахманинов</w:t>
            </w:r>
          </w:p>
          <w:p w14:paraId="03ECD5C7"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романс  «Сирень».</w:t>
            </w:r>
          </w:p>
        </w:tc>
        <w:tc>
          <w:tcPr>
            <w:tcW w:w="693" w:type="dxa"/>
          </w:tcPr>
          <w:p w14:paraId="2FD1DC81"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210516F5"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Выразительность и изобразительность в музыке.  Музыкальное исполнение как способ творческого самовыражения в искусстве. Различные виды музыки: вокальная, сольная.</w:t>
            </w:r>
          </w:p>
        </w:tc>
        <w:tc>
          <w:tcPr>
            <w:tcW w:w="3261" w:type="dxa"/>
          </w:tcPr>
          <w:p w14:paraId="5B4E8387"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Найти  общие  черты  в  музыке  Рахманинова  и  Шопена, знать  особенности  полонеза,  вальса,  мазурки.  Определять  на слух  трехчастную  форму  музыки.</w:t>
            </w:r>
          </w:p>
        </w:tc>
      </w:tr>
      <w:tr w:rsidR="00820A06" w:rsidRPr="00820A06" w14:paraId="2611D49C" w14:textId="77777777" w:rsidTr="00820A06">
        <w:trPr>
          <w:trHeight w:val="285"/>
        </w:trPr>
        <w:tc>
          <w:tcPr>
            <w:tcW w:w="693" w:type="dxa"/>
          </w:tcPr>
          <w:p w14:paraId="4597B6F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2.10.</w:t>
            </w:r>
          </w:p>
        </w:tc>
        <w:tc>
          <w:tcPr>
            <w:tcW w:w="2340" w:type="dxa"/>
          </w:tcPr>
          <w:p w14:paraId="68537759"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«Не  молкнет  сердце  чуткое Шопена...».</w:t>
            </w:r>
          </w:p>
          <w:p w14:paraId="65168C10"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Танцы  Шопена.  </w:t>
            </w:r>
          </w:p>
        </w:tc>
        <w:tc>
          <w:tcPr>
            <w:tcW w:w="693" w:type="dxa"/>
          </w:tcPr>
          <w:p w14:paraId="2D082FE2"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2E21C46C"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Знакомство с творчеством зарубежных композиторов-классиков: Ф. Шопен. Различные виды музыки: вокальная, инструментальная. </w:t>
            </w:r>
          </w:p>
        </w:tc>
        <w:tc>
          <w:tcPr>
            <w:tcW w:w="3261" w:type="dxa"/>
          </w:tcPr>
          <w:p w14:paraId="60793C79"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Определить  душевное  состояние,  которое  передает  музыка, эмоциональный  строй,  современна  ли  музыка   сонаты. Сравнить музыку  Бетховена  со стихотворением  Заболоцкого.</w:t>
            </w:r>
          </w:p>
        </w:tc>
      </w:tr>
      <w:tr w:rsidR="00820A06" w:rsidRPr="00820A06" w14:paraId="2B8606FE" w14:textId="77777777" w:rsidTr="00820A06">
        <w:trPr>
          <w:trHeight w:val="285"/>
        </w:trPr>
        <w:tc>
          <w:tcPr>
            <w:tcW w:w="693" w:type="dxa"/>
          </w:tcPr>
          <w:p w14:paraId="151638AB"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2.11.</w:t>
            </w:r>
          </w:p>
        </w:tc>
        <w:tc>
          <w:tcPr>
            <w:tcW w:w="2340" w:type="dxa"/>
          </w:tcPr>
          <w:p w14:paraId="1088C35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Патетическая  соната  Бетховена.</w:t>
            </w:r>
          </w:p>
          <w:p w14:paraId="69BB1541"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Годы странствий. Глинка романс  «Венецианская ночь»,  «Арагонская  хота»,  Чайковский  «Баркарола».</w:t>
            </w:r>
          </w:p>
        </w:tc>
        <w:tc>
          <w:tcPr>
            <w:tcW w:w="693" w:type="dxa"/>
          </w:tcPr>
          <w:p w14:paraId="492B5C58"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1F826DDE"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w:t>
            </w:r>
          </w:p>
        </w:tc>
        <w:tc>
          <w:tcPr>
            <w:tcW w:w="3261" w:type="dxa"/>
          </w:tcPr>
          <w:p w14:paraId="69BDA594"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Увидеть  интернациональность  музыкального  языка.  Закрепить  средства  выразительности,  свойственные  баркароле.  Сравнить  с  ноктюрном  Бородина  /любование природой/.  Составить  сравнительную  характеристику  музыки   Глинки  и  Чайковского.</w:t>
            </w:r>
          </w:p>
        </w:tc>
      </w:tr>
      <w:tr w:rsidR="00820A06" w:rsidRPr="00820A06" w14:paraId="1E30621F" w14:textId="77777777" w:rsidTr="00820A06">
        <w:trPr>
          <w:trHeight w:val="285"/>
        </w:trPr>
        <w:tc>
          <w:tcPr>
            <w:tcW w:w="693" w:type="dxa"/>
          </w:tcPr>
          <w:p w14:paraId="4FC70B26"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2.12.</w:t>
            </w:r>
          </w:p>
        </w:tc>
        <w:tc>
          <w:tcPr>
            <w:tcW w:w="2340" w:type="dxa"/>
          </w:tcPr>
          <w:p w14:paraId="22039895"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«Царит  гармония  оркестра».</w:t>
            </w:r>
          </w:p>
          <w:p w14:paraId="7F01558E"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Концертные залы Челябинска</w:t>
            </w:r>
          </w:p>
        </w:tc>
        <w:tc>
          <w:tcPr>
            <w:tcW w:w="693" w:type="dxa"/>
          </w:tcPr>
          <w:p w14:paraId="713C2916"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2C011E9D"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Особенности звучания различных видов оркестров:  симфонического.  </w:t>
            </w:r>
          </w:p>
        </w:tc>
        <w:tc>
          <w:tcPr>
            <w:tcW w:w="3261" w:type="dxa"/>
          </w:tcPr>
          <w:p w14:paraId="42003CFC"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Накопление и</w:t>
            </w:r>
            <w:r w:rsidRPr="00820A06">
              <w:rPr>
                <w:rFonts w:ascii="Times New Roman" w:hAnsi="Times New Roman" w:cs="Times New Roman"/>
                <w:b/>
              </w:rPr>
              <w:t xml:space="preserve"> </w:t>
            </w:r>
            <w:r w:rsidRPr="00820A06">
              <w:rPr>
                <w:rFonts w:ascii="Times New Roman" w:hAnsi="Times New Roman" w:cs="Times New Roman"/>
              </w:rPr>
              <w:t>обобщение музыкально-слуховых впечатлений. Исполнение разученных произведений, участие в коллективном пении.</w:t>
            </w:r>
          </w:p>
        </w:tc>
      </w:tr>
      <w:tr w:rsidR="00820A06" w:rsidRPr="00820A06" w14:paraId="00233EDF" w14:textId="77777777" w:rsidTr="00820A06">
        <w:trPr>
          <w:trHeight w:val="285"/>
        </w:trPr>
        <w:tc>
          <w:tcPr>
            <w:tcW w:w="10207" w:type="dxa"/>
            <w:gridSpan w:val="5"/>
          </w:tcPr>
          <w:p w14:paraId="4130F92E"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«В МУЗЫКАЛЬНОМ ТЕАТРЕ»</w:t>
            </w:r>
          </w:p>
          <w:p w14:paraId="0ED44337" w14:textId="77777777" w:rsidR="00820A06" w:rsidRPr="00820A06" w:rsidRDefault="00820A06" w:rsidP="00EF339A">
            <w:pPr>
              <w:spacing w:after="0" w:line="240" w:lineRule="auto"/>
              <w:jc w:val="center"/>
              <w:rPr>
                <w:rFonts w:ascii="Times New Roman" w:hAnsi="Times New Roman" w:cs="Times New Roman"/>
              </w:rPr>
            </w:pPr>
          </w:p>
        </w:tc>
      </w:tr>
      <w:tr w:rsidR="00820A06" w:rsidRPr="00820A06" w14:paraId="29CC1EB4" w14:textId="77777777" w:rsidTr="00820A06">
        <w:trPr>
          <w:trHeight w:val="285"/>
        </w:trPr>
        <w:tc>
          <w:tcPr>
            <w:tcW w:w="693" w:type="dxa"/>
          </w:tcPr>
          <w:p w14:paraId="632F92B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3.1.</w:t>
            </w:r>
          </w:p>
        </w:tc>
        <w:tc>
          <w:tcPr>
            <w:tcW w:w="2340" w:type="dxa"/>
          </w:tcPr>
          <w:p w14:paraId="331CDFBC"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Театр  музыкальной  комедии.  Мюзикл.</w:t>
            </w:r>
          </w:p>
        </w:tc>
        <w:tc>
          <w:tcPr>
            <w:tcW w:w="693" w:type="dxa"/>
          </w:tcPr>
          <w:p w14:paraId="75C00251"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6225C127"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Песенность, танцевальность, маршевость как основа становления более сложных жанров –  оперетта и мюзикл.Знать названия изученных жанров  музыки: оперетта, мюзикл. Понимать особенности взаимодействия и развития различных образов музыкального спектакля.</w:t>
            </w:r>
          </w:p>
        </w:tc>
        <w:tc>
          <w:tcPr>
            <w:tcW w:w="3261" w:type="dxa"/>
          </w:tcPr>
          <w:p w14:paraId="5D6FEC61"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Знать названия изученных жанров  музыки: оперетта, мюзикл. Понимать особенности взаимодействия и развития различных образов музыкального спектакля.</w:t>
            </w:r>
          </w:p>
        </w:tc>
      </w:tr>
      <w:tr w:rsidR="00820A06" w:rsidRPr="00820A06" w14:paraId="31C6B304" w14:textId="77777777" w:rsidTr="00820A06">
        <w:trPr>
          <w:trHeight w:val="285"/>
        </w:trPr>
        <w:tc>
          <w:tcPr>
            <w:tcW w:w="693" w:type="dxa"/>
          </w:tcPr>
          <w:p w14:paraId="16C2B496"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3.2.</w:t>
            </w:r>
          </w:p>
        </w:tc>
        <w:tc>
          <w:tcPr>
            <w:tcW w:w="2340" w:type="dxa"/>
          </w:tcPr>
          <w:p w14:paraId="4696A620" w14:textId="77777777" w:rsidR="00820A06" w:rsidRPr="00820A06" w:rsidRDefault="00820A06" w:rsidP="00EF339A">
            <w:pPr>
              <w:rPr>
                <w:rFonts w:ascii="Times New Roman" w:hAnsi="Times New Roman" w:cs="Times New Roman"/>
              </w:rPr>
            </w:pPr>
            <w:r w:rsidRPr="00820A06">
              <w:rPr>
                <w:rFonts w:ascii="Times New Roman" w:hAnsi="Times New Roman" w:cs="Times New Roman"/>
              </w:rPr>
              <w:t>Балет «Петрушка»</w:t>
            </w:r>
          </w:p>
          <w:p w14:paraId="1C6FE5FB" w14:textId="77777777" w:rsidR="00820A06" w:rsidRPr="00820A06" w:rsidRDefault="00820A06" w:rsidP="00EF339A">
            <w:pPr>
              <w:spacing w:after="0" w:line="240" w:lineRule="auto"/>
              <w:rPr>
                <w:rFonts w:ascii="Times New Roman" w:hAnsi="Times New Roman" w:cs="Times New Roman"/>
              </w:rPr>
            </w:pPr>
          </w:p>
        </w:tc>
        <w:tc>
          <w:tcPr>
            <w:tcW w:w="693" w:type="dxa"/>
          </w:tcPr>
          <w:p w14:paraId="0BD6852F"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3FC01BFD"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Песенность, танцевальность, маршевость как основа становления более сложных жанров –  балета.</w:t>
            </w:r>
          </w:p>
          <w:p w14:paraId="47FE906D" w14:textId="77777777" w:rsidR="00820A06" w:rsidRPr="00820A06" w:rsidRDefault="00820A06" w:rsidP="00EF339A">
            <w:pPr>
              <w:spacing w:line="240" w:lineRule="auto"/>
              <w:rPr>
                <w:rFonts w:ascii="Times New Roman" w:hAnsi="Times New Roman" w:cs="Times New Roman"/>
              </w:rPr>
            </w:pPr>
          </w:p>
        </w:tc>
        <w:tc>
          <w:tcPr>
            <w:tcW w:w="3261" w:type="dxa"/>
          </w:tcPr>
          <w:p w14:paraId="0BF7856F"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r>
      <w:tr w:rsidR="00820A06" w:rsidRPr="00820A06" w14:paraId="31ECB6A8" w14:textId="77777777" w:rsidTr="00820A06">
        <w:trPr>
          <w:trHeight w:val="285"/>
        </w:trPr>
        <w:tc>
          <w:tcPr>
            <w:tcW w:w="10207" w:type="dxa"/>
            <w:gridSpan w:val="5"/>
          </w:tcPr>
          <w:p w14:paraId="2ECE6311"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«О РОССИИ ПЕТЬ, ЧТО СТРЕМИТЬСЯ В ХРАМ»</w:t>
            </w:r>
          </w:p>
          <w:p w14:paraId="3EBB4902" w14:textId="77777777" w:rsidR="00820A06" w:rsidRPr="00820A06" w:rsidRDefault="00820A06" w:rsidP="00EF339A">
            <w:pPr>
              <w:spacing w:after="0" w:line="240" w:lineRule="auto"/>
              <w:jc w:val="center"/>
              <w:rPr>
                <w:rFonts w:ascii="Times New Roman" w:hAnsi="Times New Roman" w:cs="Times New Roman"/>
              </w:rPr>
            </w:pPr>
          </w:p>
        </w:tc>
      </w:tr>
      <w:tr w:rsidR="00820A06" w:rsidRPr="00820A06" w14:paraId="249968D7" w14:textId="77777777" w:rsidTr="00820A06">
        <w:trPr>
          <w:trHeight w:val="285"/>
        </w:trPr>
        <w:tc>
          <w:tcPr>
            <w:tcW w:w="693" w:type="dxa"/>
          </w:tcPr>
          <w:p w14:paraId="61281835"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3.3.</w:t>
            </w:r>
          </w:p>
        </w:tc>
        <w:tc>
          <w:tcPr>
            <w:tcW w:w="2340" w:type="dxa"/>
          </w:tcPr>
          <w:p w14:paraId="5A35868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Святые  земли Русской. </w:t>
            </w:r>
          </w:p>
          <w:p w14:paraId="52773B71"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Илья  Муромец.  Бородин  «Богатырская  симфония».  Мусоргский</w:t>
            </w:r>
          </w:p>
          <w:p w14:paraId="433039B0" w14:textId="77777777" w:rsidR="00820A06" w:rsidRPr="00820A06" w:rsidRDefault="00820A06" w:rsidP="00EF339A">
            <w:pPr>
              <w:rPr>
                <w:rFonts w:ascii="Times New Roman" w:hAnsi="Times New Roman" w:cs="Times New Roman"/>
              </w:rPr>
            </w:pPr>
            <w:r w:rsidRPr="00820A06">
              <w:rPr>
                <w:rFonts w:ascii="Times New Roman" w:hAnsi="Times New Roman" w:cs="Times New Roman"/>
              </w:rPr>
              <w:t>«Богатырские  ворота».</w:t>
            </w:r>
          </w:p>
        </w:tc>
        <w:tc>
          <w:tcPr>
            <w:tcW w:w="693" w:type="dxa"/>
          </w:tcPr>
          <w:p w14:paraId="2C21F466"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2DA9B044"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Музыкальный фольклор народов России и мира, народные музыкальные традиции родного края.</w:t>
            </w:r>
          </w:p>
          <w:p w14:paraId="61DBF7EB" w14:textId="77777777" w:rsidR="00820A06" w:rsidRPr="00820A06" w:rsidRDefault="00820A06" w:rsidP="00EF339A">
            <w:pPr>
              <w:spacing w:line="240" w:lineRule="auto"/>
              <w:rPr>
                <w:rFonts w:ascii="Times New Roman" w:hAnsi="Times New Roman" w:cs="Times New Roman"/>
              </w:rPr>
            </w:pPr>
          </w:p>
        </w:tc>
        <w:tc>
          <w:tcPr>
            <w:tcW w:w="3261" w:type="dxa"/>
          </w:tcPr>
          <w:p w14:paraId="4EC2DCB2"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Узнавать изученные музыкальные произведения и называть имена их авторов, определять, оценивать, соотносить содержание, образную сферу и музыкальный язык народного и профессионального музыкального творчества.</w:t>
            </w:r>
          </w:p>
        </w:tc>
      </w:tr>
      <w:tr w:rsidR="00820A06" w:rsidRPr="00820A06" w14:paraId="1231D3A3" w14:textId="77777777" w:rsidTr="00820A06">
        <w:trPr>
          <w:trHeight w:val="285"/>
        </w:trPr>
        <w:tc>
          <w:tcPr>
            <w:tcW w:w="693" w:type="dxa"/>
          </w:tcPr>
          <w:p w14:paraId="2C57C138"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3.4.</w:t>
            </w:r>
          </w:p>
        </w:tc>
        <w:tc>
          <w:tcPr>
            <w:tcW w:w="2340" w:type="dxa"/>
          </w:tcPr>
          <w:p w14:paraId="3D9C5544"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Кирилл и Мефодий. нрк. Праздники народов Урала.</w:t>
            </w:r>
          </w:p>
          <w:p w14:paraId="317FD5F7" w14:textId="77777777" w:rsidR="00820A06" w:rsidRPr="00820A06" w:rsidRDefault="00820A06" w:rsidP="00EF339A">
            <w:pPr>
              <w:rPr>
                <w:rFonts w:ascii="Times New Roman" w:hAnsi="Times New Roman" w:cs="Times New Roman"/>
              </w:rPr>
            </w:pPr>
          </w:p>
        </w:tc>
        <w:tc>
          <w:tcPr>
            <w:tcW w:w="693" w:type="dxa"/>
          </w:tcPr>
          <w:p w14:paraId="10402A6B"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08A7FB81"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Народные музыкальные традиции Отечества.</w:t>
            </w:r>
          </w:p>
          <w:p w14:paraId="2F6832EB" w14:textId="77777777" w:rsidR="00820A06" w:rsidRPr="00820A06" w:rsidRDefault="00820A06" w:rsidP="00EF339A">
            <w:pPr>
              <w:spacing w:line="240" w:lineRule="auto"/>
              <w:rPr>
                <w:rFonts w:ascii="Times New Roman" w:hAnsi="Times New Roman" w:cs="Times New Roman"/>
              </w:rPr>
            </w:pPr>
          </w:p>
        </w:tc>
        <w:tc>
          <w:tcPr>
            <w:tcW w:w="3261" w:type="dxa"/>
          </w:tcPr>
          <w:p w14:paraId="4B763DE8"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Уметь определять, оценивать, соотносить содержание, образную сферу и музыкальный язык народного и профессионального музыкального творчества.</w:t>
            </w:r>
          </w:p>
        </w:tc>
      </w:tr>
      <w:tr w:rsidR="00820A06" w:rsidRPr="00820A06" w14:paraId="44636DF5" w14:textId="77777777" w:rsidTr="00820A06">
        <w:trPr>
          <w:trHeight w:val="285"/>
        </w:trPr>
        <w:tc>
          <w:tcPr>
            <w:tcW w:w="693" w:type="dxa"/>
          </w:tcPr>
          <w:p w14:paraId="1C90CC57"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3.5.</w:t>
            </w:r>
          </w:p>
        </w:tc>
        <w:tc>
          <w:tcPr>
            <w:tcW w:w="2340" w:type="dxa"/>
          </w:tcPr>
          <w:p w14:paraId="79FBDAF4"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Праздников праздник, торжество из торжеств. </w:t>
            </w:r>
          </w:p>
        </w:tc>
        <w:tc>
          <w:tcPr>
            <w:tcW w:w="693" w:type="dxa"/>
          </w:tcPr>
          <w:p w14:paraId="4E0BA911"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3061D6B4" w14:textId="77777777" w:rsidR="00820A06" w:rsidRPr="00820A06" w:rsidRDefault="00820A06" w:rsidP="00EF339A">
            <w:pPr>
              <w:spacing w:before="60" w:line="240" w:lineRule="auto"/>
              <w:rPr>
                <w:rFonts w:ascii="Times New Roman" w:hAnsi="Times New Roman" w:cs="Times New Roman"/>
              </w:rPr>
            </w:pPr>
            <w:r w:rsidRPr="00820A06">
              <w:rPr>
                <w:rFonts w:ascii="Times New Roman" w:hAnsi="Times New Roman" w:cs="Times New Roman"/>
              </w:rPr>
              <w:t xml:space="preserve">Музыка в народных обрядах и обычаях. Музыкальный фольклор как особая форма самовыражения. </w:t>
            </w:r>
          </w:p>
        </w:tc>
        <w:tc>
          <w:tcPr>
            <w:tcW w:w="3261" w:type="dxa"/>
          </w:tcPr>
          <w:p w14:paraId="347695F3"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Знать и понимать: народные музыкальные традиции родного края (праздники и обряды), религиозные традиции.</w:t>
            </w:r>
          </w:p>
        </w:tc>
      </w:tr>
      <w:tr w:rsidR="00820A06" w:rsidRPr="00820A06" w14:paraId="521E986F" w14:textId="77777777" w:rsidTr="00820A06">
        <w:trPr>
          <w:trHeight w:val="285"/>
        </w:trPr>
        <w:tc>
          <w:tcPr>
            <w:tcW w:w="693" w:type="dxa"/>
          </w:tcPr>
          <w:p w14:paraId="357E3250"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3.6.</w:t>
            </w:r>
          </w:p>
        </w:tc>
        <w:tc>
          <w:tcPr>
            <w:tcW w:w="2340" w:type="dxa"/>
          </w:tcPr>
          <w:p w14:paraId="455CE687"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Родной обычай старины. Светлый праздник.</w:t>
            </w:r>
          </w:p>
          <w:p w14:paraId="18049D1E" w14:textId="77777777" w:rsidR="00820A06" w:rsidRPr="00820A06" w:rsidRDefault="00820A06" w:rsidP="00EF339A">
            <w:pPr>
              <w:spacing w:line="240" w:lineRule="auto"/>
              <w:rPr>
                <w:rFonts w:ascii="Times New Roman" w:hAnsi="Times New Roman" w:cs="Times New Roman"/>
              </w:rPr>
            </w:pPr>
          </w:p>
        </w:tc>
        <w:tc>
          <w:tcPr>
            <w:tcW w:w="693" w:type="dxa"/>
          </w:tcPr>
          <w:p w14:paraId="040C33BC"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632970BC"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 в народных обрядах и обычаях. Народные музыкальные традиции родного края.</w:t>
            </w:r>
          </w:p>
          <w:p w14:paraId="47D6DA67" w14:textId="77777777" w:rsidR="00820A06" w:rsidRPr="00820A06" w:rsidRDefault="00820A06" w:rsidP="00EF339A">
            <w:pPr>
              <w:spacing w:line="240" w:lineRule="auto"/>
              <w:rPr>
                <w:rFonts w:ascii="Times New Roman" w:hAnsi="Times New Roman" w:cs="Times New Roman"/>
              </w:rPr>
            </w:pPr>
          </w:p>
        </w:tc>
        <w:tc>
          <w:tcPr>
            <w:tcW w:w="3261" w:type="dxa"/>
          </w:tcPr>
          <w:p w14:paraId="18856FCC"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Уметь определять, оценивать, соотносить содержание музыкальных произведений. Понимать значение колокольных звонов  и колокольности в музыке русских композиторов; - сравнивать музыкальные образы народных и церковных праздников.</w:t>
            </w:r>
          </w:p>
        </w:tc>
      </w:tr>
      <w:tr w:rsidR="00820A06" w:rsidRPr="00820A06" w14:paraId="1D04C634" w14:textId="77777777" w:rsidTr="00820A06">
        <w:trPr>
          <w:trHeight w:val="285"/>
        </w:trPr>
        <w:tc>
          <w:tcPr>
            <w:tcW w:w="10207" w:type="dxa"/>
            <w:gridSpan w:val="5"/>
          </w:tcPr>
          <w:p w14:paraId="7ACAC46B"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«ГОРИ ГРОИ ЯСНО, ЧТОБЫ НЕ ПОГАСЛО»</w:t>
            </w:r>
          </w:p>
          <w:p w14:paraId="4FDE44DE" w14:textId="77777777" w:rsidR="00820A06" w:rsidRPr="00820A06" w:rsidRDefault="00820A06" w:rsidP="00EF339A">
            <w:pPr>
              <w:spacing w:after="0" w:line="240" w:lineRule="auto"/>
              <w:jc w:val="center"/>
              <w:rPr>
                <w:rFonts w:ascii="Times New Roman" w:hAnsi="Times New Roman" w:cs="Times New Roman"/>
              </w:rPr>
            </w:pPr>
          </w:p>
        </w:tc>
      </w:tr>
      <w:tr w:rsidR="00820A06" w:rsidRPr="00820A06" w14:paraId="7BC355BE" w14:textId="77777777" w:rsidTr="00820A06">
        <w:trPr>
          <w:trHeight w:val="285"/>
        </w:trPr>
        <w:tc>
          <w:tcPr>
            <w:tcW w:w="693" w:type="dxa"/>
          </w:tcPr>
          <w:p w14:paraId="5B346C4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3.7.</w:t>
            </w:r>
          </w:p>
        </w:tc>
        <w:tc>
          <w:tcPr>
            <w:tcW w:w="2340" w:type="dxa"/>
          </w:tcPr>
          <w:p w14:paraId="052B43F4"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Народные праздники. Троица.</w:t>
            </w:r>
          </w:p>
          <w:p w14:paraId="67DA9EC9" w14:textId="77777777" w:rsidR="00820A06" w:rsidRPr="00820A06" w:rsidRDefault="00820A06" w:rsidP="00EF339A">
            <w:pPr>
              <w:spacing w:line="240" w:lineRule="auto"/>
              <w:rPr>
                <w:rFonts w:ascii="Times New Roman" w:hAnsi="Times New Roman" w:cs="Times New Roman"/>
              </w:rPr>
            </w:pPr>
          </w:p>
        </w:tc>
        <w:tc>
          <w:tcPr>
            <w:tcW w:w="693" w:type="dxa"/>
          </w:tcPr>
          <w:p w14:paraId="490A793C"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31D9C212"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Музыка в народных обрядах и обычаях. Народные музыкальные традиции родного края. Народные музыкальные игры. </w:t>
            </w:r>
          </w:p>
          <w:p w14:paraId="09F70D20" w14:textId="77777777" w:rsidR="00820A06" w:rsidRPr="00820A06" w:rsidRDefault="00820A06" w:rsidP="00EF339A">
            <w:pPr>
              <w:spacing w:line="240" w:lineRule="auto"/>
              <w:rPr>
                <w:rFonts w:ascii="Times New Roman" w:hAnsi="Times New Roman" w:cs="Times New Roman"/>
              </w:rPr>
            </w:pPr>
          </w:p>
        </w:tc>
        <w:tc>
          <w:tcPr>
            <w:tcW w:w="3261" w:type="dxa"/>
          </w:tcPr>
          <w:p w14:paraId="65BF3D45"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Знать и понимать народные  музыкальные традиции родного края.</w:t>
            </w:r>
          </w:p>
          <w:p w14:paraId="749E6631"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Уметь исполнять и разыгрывать народные песни, участвовать в коллективных играх-драматизациях, сочинять мелодии на поэтические тексты.</w:t>
            </w:r>
          </w:p>
        </w:tc>
      </w:tr>
      <w:tr w:rsidR="00820A06" w:rsidRPr="00820A06" w14:paraId="1861B946" w14:textId="77777777" w:rsidTr="00820A06">
        <w:trPr>
          <w:trHeight w:val="285"/>
        </w:trPr>
        <w:tc>
          <w:tcPr>
            <w:tcW w:w="10207" w:type="dxa"/>
            <w:gridSpan w:val="5"/>
          </w:tcPr>
          <w:p w14:paraId="0FBD4241"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«ЧТОБ МУЗЫКАНТОМ БЫТЬ, ТАК НАДОБНО УМЕНЬЕ»</w:t>
            </w:r>
          </w:p>
          <w:p w14:paraId="6AA35E33" w14:textId="77777777"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p>
        </w:tc>
      </w:tr>
      <w:tr w:rsidR="00820A06" w:rsidRPr="00820A06" w14:paraId="06C120AB" w14:textId="77777777" w:rsidTr="00820A06">
        <w:trPr>
          <w:trHeight w:val="285"/>
        </w:trPr>
        <w:tc>
          <w:tcPr>
            <w:tcW w:w="693" w:type="dxa"/>
          </w:tcPr>
          <w:p w14:paraId="780D77BC"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3.8.</w:t>
            </w:r>
          </w:p>
        </w:tc>
        <w:tc>
          <w:tcPr>
            <w:tcW w:w="2340" w:type="dxa"/>
          </w:tcPr>
          <w:p w14:paraId="37B7682D"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Прелюдия. Исповедь души. Революционный этюд.</w:t>
            </w:r>
          </w:p>
          <w:p w14:paraId="12244A03" w14:textId="77777777" w:rsidR="00820A06" w:rsidRPr="00820A06" w:rsidRDefault="00820A06" w:rsidP="00EF339A">
            <w:pPr>
              <w:spacing w:line="240" w:lineRule="auto"/>
              <w:rPr>
                <w:rFonts w:ascii="Times New Roman" w:hAnsi="Times New Roman" w:cs="Times New Roman"/>
              </w:rPr>
            </w:pPr>
          </w:p>
        </w:tc>
        <w:tc>
          <w:tcPr>
            <w:tcW w:w="693" w:type="dxa"/>
          </w:tcPr>
          <w:p w14:paraId="15380965"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21CD12ED"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Интонация как внутреннее озвученное состояние, выражение эмоций и отражение мыслей. Различные жанры фортепианной музыки. </w:t>
            </w:r>
          </w:p>
        </w:tc>
        <w:tc>
          <w:tcPr>
            <w:tcW w:w="3261" w:type="dxa"/>
          </w:tcPr>
          <w:p w14:paraId="535BE085"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Знать и понимать названия изучаемых жанров и форм музыки; названия изученных произведений и их авторов, смысл понятий – музыкальный образ.</w:t>
            </w:r>
          </w:p>
        </w:tc>
      </w:tr>
      <w:tr w:rsidR="00820A06" w:rsidRPr="00820A06" w14:paraId="2D0D4461" w14:textId="77777777" w:rsidTr="00820A06">
        <w:trPr>
          <w:trHeight w:val="285"/>
        </w:trPr>
        <w:tc>
          <w:tcPr>
            <w:tcW w:w="693" w:type="dxa"/>
          </w:tcPr>
          <w:p w14:paraId="3A0EE523"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3.9.</w:t>
            </w:r>
          </w:p>
        </w:tc>
        <w:tc>
          <w:tcPr>
            <w:tcW w:w="2340" w:type="dxa"/>
          </w:tcPr>
          <w:p w14:paraId="68793F36"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Мастерство исполнителя. Музыкальные инструменты (гитара).</w:t>
            </w:r>
          </w:p>
          <w:p w14:paraId="0E7AF01C" w14:textId="77777777" w:rsidR="00820A06" w:rsidRPr="00820A06" w:rsidRDefault="00820A06" w:rsidP="00EF339A">
            <w:pPr>
              <w:spacing w:line="240" w:lineRule="auto"/>
              <w:rPr>
                <w:rFonts w:ascii="Times New Roman" w:hAnsi="Times New Roman" w:cs="Times New Roman"/>
              </w:rPr>
            </w:pPr>
          </w:p>
        </w:tc>
        <w:tc>
          <w:tcPr>
            <w:tcW w:w="693" w:type="dxa"/>
          </w:tcPr>
          <w:p w14:paraId="1D5A0E75"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22E95F65"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tc>
        <w:tc>
          <w:tcPr>
            <w:tcW w:w="3261" w:type="dxa"/>
          </w:tcPr>
          <w:p w14:paraId="6DFD64B4"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Проявлять интерес к отдельным группам музыкальных инструментов;  называть имена выдающихся композиторов и исполнителей разных стран мира.</w:t>
            </w:r>
          </w:p>
        </w:tc>
      </w:tr>
      <w:tr w:rsidR="00820A06" w:rsidRPr="00820A06" w14:paraId="47B30C12" w14:textId="77777777" w:rsidTr="00820A06">
        <w:trPr>
          <w:trHeight w:val="285"/>
        </w:trPr>
        <w:tc>
          <w:tcPr>
            <w:tcW w:w="693" w:type="dxa"/>
          </w:tcPr>
          <w:p w14:paraId="710501CC"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3.10.</w:t>
            </w:r>
          </w:p>
        </w:tc>
        <w:tc>
          <w:tcPr>
            <w:tcW w:w="2340" w:type="dxa"/>
          </w:tcPr>
          <w:p w14:paraId="6822D0AA"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В каждой интонации спрятан человек.</w:t>
            </w:r>
          </w:p>
          <w:p w14:paraId="1AABF6C8" w14:textId="77777777" w:rsidR="00820A06" w:rsidRPr="00820A06" w:rsidRDefault="00820A06" w:rsidP="00EF339A">
            <w:pPr>
              <w:spacing w:line="240" w:lineRule="auto"/>
              <w:rPr>
                <w:rFonts w:ascii="Times New Roman" w:hAnsi="Times New Roman" w:cs="Times New Roman"/>
              </w:rPr>
            </w:pPr>
          </w:p>
        </w:tc>
        <w:tc>
          <w:tcPr>
            <w:tcW w:w="693" w:type="dxa"/>
          </w:tcPr>
          <w:p w14:paraId="52271525"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40631903"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«Зерно»- интонация как возможная основа музыкального развития. Выразительность и изобразительность музыкальной интонации.</w:t>
            </w:r>
          </w:p>
        </w:tc>
        <w:tc>
          <w:tcPr>
            <w:tcW w:w="3261" w:type="dxa"/>
          </w:tcPr>
          <w:p w14:paraId="34C3697F"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Знать и понимать  выразительность и изобразительность музыкальной интонации.</w:t>
            </w:r>
          </w:p>
        </w:tc>
      </w:tr>
      <w:tr w:rsidR="00820A06" w:rsidRPr="00820A06" w14:paraId="2B61C109" w14:textId="77777777" w:rsidTr="00820A06">
        <w:trPr>
          <w:trHeight w:val="285"/>
        </w:trPr>
        <w:tc>
          <w:tcPr>
            <w:tcW w:w="693" w:type="dxa"/>
          </w:tcPr>
          <w:p w14:paraId="3AE2EDB3"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3.11.</w:t>
            </w:r>
          </w:p>
        </w:tc>
        <w:tc>
          <w:tcPr>
            <w:tcW w:w="2340" w:type="dxa"/>
          </w:tcPr>
          <w:p w14:paraId="2EC5B9BB"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Музыкальный сказочник.</w:t>
            </w:r>
          </w:p>
        </w:tc>
        <w:tc>
          <w:tcPr>
            <w:tcW w:w="693" w:type="dxa"/>
          </w:tcPr>
          <w:p w14:paraId="7272FC45"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4044CBE4"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Выразительность и изобразительность музыкальной интонации. Различные виды музыки: вокальная, инструментальная; сольная, хоровая, оркестровая. </w:t>
            </w:r>
          </w:p>
        </w:tc>
        <w:tc>
          <w:tcPr>
            <w:tcW w:w="3261" w:type="dxa"/>
          </w:tcPr>
          <w:p w14:paraId="2A4EC82A"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Демонстрировать знания о различных видах музыки, певческих голосах, музыкальных инструментах, составах оркестров; взаимосвязи выразительности и изобразительности в музыке.</w:t>
            </w:r>
          </w:p>
        </w:tc>
      </w:tr>
      <w:tr w:rsidR="00820A06" w:rsidRPr="00820A06" w14:paraId="6FE4F6D6" w14:textId="77777777" w:rsidTr="00820A06">
        <w:trPr>
          <w:trHeight w:val="285"/>
        </w:trPr>
        <w:tc>
          <w:tcPr>
            <w:tcW w:w="693" w:type="dxa"/>
          </w:tcPr>
          <w:p w14:paraId="60373E93"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3.12.</w:t>
            </w:r>
          </w:p>
        </w:tc>
        <w:tc>
          <w:tcPr>
            <w:tcW w:w="2340" w:type="dxa"/>
          </w:tcPr>
          <w:p w14:paraId="4268721B"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Рассвет на Москве-реке. </w:t>
            </w:r>
            <w:r w:rsidRPr="00820A06">
              <w:rPr>
                <w:rFonts w:ascii="Times New Roman" w:hAnsi="Times New Roman" w:cs="Times New Roman"/>
                <w:iCs/>
              </w:rPr>
              <w:t>Обобщающий урок.</w:t>
            </w:r>
          </w:p>
        </w:tc>
        <w:tc>
          <w:tcPr>
            <w:tcW w:w="693" w:type="dxa"/>
          </w:tcPr>
          <w:p w14:paraId="3BEE5472"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14:paraId="412A5CB3"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Выразительность и изобразительность в музыке. </w:t>
            </w:r>
          </w:p>
          <w:p w14:paraId="11331D37" w14:textId="77777777" w:rsidR="00820A06" w:rsidRPr="00820A06" w:rsidRDefault="00820A06" w:rsidP="00EF339A">
            <w:pPr>
              <w:spacing w:line="240" w:lineRule="auto"/>
              <w:rPr>
                <w:rFonts w:ascii="Times New Roman" w:hAnsi="Times New Roman" w:cs="Times New Roman"/>
              </w:rPr>
            </w:pPr>
          </w:p>
        </w:tc>
        <w:tc>
          <w:tcPr>
            <w:tcW w:w="3261" w:type="dxa"/>
          </w:tcPr>
          <w:p w14:paraId="70F486D1"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w:t>
            </w:r>
          </w:p>
        </w:tc>
      </w:tr>
      <w:tr w:rsidR="00820A06" w:rsidRPr="00820A06" w14:paraId="3769E298" w14:textId="77777777" w:rsidTr="00820A06">
        <w:trPr>
          <w:trHeight w:val="285"/>
        </w:trPr>
        <w:tc>
          <w:tcPr>
            <w:tcW w:w="693" w:type="dxa"/>
          </w:tcPr>
          <w:p w14:paraId="3DDE53C6" w14:textId="77777777" w:rsidR="00820A06" w:rsidRPr="00820A06" w:rsidRDefault="00820A06" w:rsidP="00EF339A">
            <w:pPr>
              <w:spacing w:after="0" w:line="240" w:lineRule="auto"/>
              <w:rPr>
                <w:rFonts w:ascii="Times New Roman" w:hAnsi="Times New Roman" w:cs="Times New Roman"/>
              </w:rPr>
            </w:pPr>
          </w:p>
        </w:tc>
        <w:tc>
          <w:tcPr>
            <w:tcW w:w="2340" w:type="dxa"/>
          </w:tcPr>
          <w:p w14:paraId="1540994A" w14:textId="77777777"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Итого:</w:t>
            </w:r>
          </w:p>
        </w:tc>
        <w:tc>
          <w:tcPr>
            <w:tcW w:w="693" w:type="dxa"/>
          </w:tcPr>
          <w:p w14:paraId="6A4574DC" w14:textId="77777777"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34</w:t>
            </w:r>
          </w:p>
        </w:tc>
        <w:tc>
          <w:tcPr>
            <w:tcW w:w="3220" w:type="dxa"/>
          </w:tcPr>
          <w:p w14:paraId="05A118FB" w14:textId="77777777" w:rsidR="00820A06" w:rsidRPr="00820A06" w:rsidRDefault="00820A06" w:rsidP="00EF339A">
            <w:pPr>
              <w:spacing w:line="240" w:lineRule="auto"/>
              <w:rPr>
                <w:rFonts w:ascii="Times New Roman" w:hAnsi="Times New Roman" w:cs="Times New Roman"/>
              </w:rPr>
            </w:pPr>
          </w:p>
        </w:tc>
        <w:tc>
          <w:tcPr>
            <w:tcW w:w="3261" w:type="dxa"/>
          </w:tcPr>
          <w:p w14:paraId="10480EBB" w14:textId="77777777" w:rsidR="00820A06" w:rsidRPr="00820A06" w:rsidRDefault="00820A06" w:rsidP="00EF339A">
            <w:pPr>
              <w:spacing w:line="240" w:lineRule="auto"/>
              <w:rPr>
                <w:rFonts w:ascii="Times New Roman" w:hAnsi="Times New Roman" w:cs="Times New Roman"/>
              </w:rPr>
            </w:pPr>
          </w:p>
        </w:tc>
      </w:tr>
    </w:tbl>
    <w:p w14:paraId="74269FB5" w14:textId="77777777" w:rsidR="00820A06" w:rsidRPr="00F16244" w:rsidRDefault="00820A06" w:rsidP="00820A06">
      <w:pPr>
        <w:spacing w:line="240" w:lineRule="auto"/>
        <w:rPr>
          <w:rFonts w:ascii="Times New Roman" w:hAnsi="Times New Roman" w:cs="Times New Roman"/>
          <w:sz w:val="24"/>
          <w:szCs w:val="24"/>
        </w:rPr>
      </w:pPr>
    </w:p>
    <w:p w14:paraId="08C9CF54" w14:textId="77777777" w:rsidR="00820A06" w:rsidRPr="00F16244" w:rsidRDefault="00820A06" w:rsidP="00820A06">
      <w:pPr>
        <w:spacing w:line="240" w:lineRule="auto"/>
        <w:rPr>
          <w:rFonts w:ascii="Times New Roman" w:hAnsi="Times New Roman" w:cs="Times New Roman"/>
          <w:sz w:val="24"/>
          <w:szCs w:val="24"/>
        </w:rPr>
      </w:pPr>
      <w:r w:rsidRPr="00F16244">
        <w:rPr>
          <w:rFonts w:ascii="Times New Roman" w:hAnsi="Times New Roman" w:cs="Times New Roman"/>
          <w:sz w:val="24"/>
          <w:szCs w:val="24"/>
        </w:rPr>
        <w:t xml:space="preserve"> </w:t>
      </w:r>
    </w:p>
    <w:p w14:paraId="412384A2" w14:textId="77777777" w:rsidR="00820A06" w:rsidRPr="00F16244" w:rsidRDefault="00820A06" w:rsidP="00820A06">
      <w:pPr>
        <w:spacing w:after="240" w:line="240" w:lineRule="auto"/>
        <w:jc w:val="center"/>
        <w:rPr>
          <w:rFonts w:ascii="Times New Roman" w:hAnsi="Times New Roman" w:cs="Times New Roman"/>
          <w:b/>
          <w:sz w:val="24"/>
          <w:szCs w:val="24"/>
        </w:rPr>
      </w:pPr>
      <w:r w:rsidRPr="00F16244">
        <w:rPr>
          <w:rFonts w:ascii="Times New Roman" w:hAnsi="Times New Roman" w:cs="Times New Roman"/>
          <w:b/>
          <w:sz w:val="24"/>
          <w:szCs w:val="24"/>
        </w:rPr>
        <w:t xml:space="preserve">Раздел </w:t>
      </w:r>
      <w:r w:rsidRPr="00F16244">
        <w:rPr>
          <w:rFonts w:ascii="Times New Roman" w:hAnsi="Times New Roman" w:cs="Times New Roman"/>
          <w:b/>
          <w:sz w:val="24"/>
          <w:szCs w:val="24"/>
          <w:lang w:val="en-US"/>
        </w:rPr>
        <w:t>VIII</w:t>
      </w:r>
      <w:r w:rsidRPr="00F16244">
        <w:rPr>
          <w:rFonts w:ascii="Times New Roman" w:hAnsi="Times New Roman" w:cs="Times New Roman"/>
          <w:b/>
          <w:sz w:val="24"/>
          <w:szCs w:val="24"/>
        </w:rPr>
        <w:t>. Описание материально – технического обеспечения образовательного процесса</w:t>
      </w:r>
    </w:p>
    <w:tbl>
      <w:tblPr>
        <w:tblW w:w="51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4"/>
        <w:gridCol w:w="4103"/>
      </w:tblGrid>
      <w:tr w:rsidR="00820A06" w:rsidRPr="00820A06" w14:paraId="286D5BB4" w14:textId="77777777" w:rsidTr="00820A06">
        <w:tc>
          <w:tcPr>
            <w:tcW w:w="2972" w:type="pct"/>
            <w:tcBorders>
              <w:top w:val="single" w:sz="4" w:space="0" w:color="auto"/>
              <w:left w:val="single" w:sz="4" w:space="0" w:color="auto"/>
              <w:bottom w:val="single" w:sz="4" w:space="0" w:color="auto"/>
              <w:right w:val="single" w:sz="4" w:space="0" w:color="auto"/>
            </w:tcBorders>
          </w:tcPr>
          <w:p w14:paraId="0AA420C2" w14:textId="77777777" w:rsidR="00820A06" w:rsidRPr="00820A06" w:rsidRDefault="00820A06" w:rsidP="00EF339A">
            <w:pPr>
              <w:pStyle w:val="a8"/>
              <w:spacing w:line="240" w:lineRule="auto"/>
              <w:rPr>
                <w:rFonts w:ascii="Times New Roman" w:hAnsi="Times New Roman" w:cs="Times New Roman"/>
              </w:rPr>
            </w:pPr>
            <w:r w:rsidRPr="00820A06">
              <w:rPr>
                <w:rFonts w:ascii="Times New Roman" w:hAnsi="Times New Roman" w:cs="Times New Roman"/>
              </w:rPr>
              <w:t>Дидактическое обеспечение</w:t>
            </w:r>
          </w:p>
          <w:p w14:paraId="55896726" w14:textId="77777777" w:rsidR="00820A06" w:rsidRPr="00820A06" w:rsidRDefault="00820A06" w:rsidP="00EF339A">
            <w:pPr>
              <w:pStyle w:val="a8"/>
              <w:spacing w:line="240" w:lineRule="auto"/>
              <w:rPr>
                <w:rFonts w:ascii="Times New Roman" w:hAnsi="Times New Roman" w:cs="Times New Roman"/>
              </w:rPr>
            </w:pPr>
          </w:p>
        </w:tc>
        <w:tc>
          <w:tcPr>
            <w:tcW w:w="2028" w:type="pct"/>
            <w:tcBorders>
              <w:top w:val="single" w:sz="4" w:space="0" w:color="auto"/>
              <w:left w:val="single" w:sz="4" w:space="0" w:color="auto"/>
              <w:bottom w:val="single" w:sz="4" w:space="0" w:color="auto"/>
              <w:right w:val="single" w:sz="4" w:space="0" w:color="auto"/>
            </w:tcBorders>
          </w:tcPr>
          <w:p w14:paraId="1347113F" w14:textId="77777777" w:rsidR="00820A06" w:rsidRPr="00820A06" w:rsidRDefault="00820A06" w:rsidP="00EF339A">
            <w:pPr>
              <w:pStyle w:val="a8"/>
              <w:spacing w:line="240" w:lineRule="auto"/>
              <w:rPr>
                <w:rFonts w:ascii="Times New Roman" w:hAnsi="Times New Roman" w:cs="Times New Roman"/>
              </w:rPr>
            </w:pPr>
            <w:r w:rsidRPr="00820A06">
              <w:rPr>
                <w:rFonts w:ascii="Times New Roman" w:hAnsi="Times New Roman" w:cs="Times New Roman"/>
              </w:rPr>
              <w:t xml:space="preserve"> Методическое обеспечение</w:t>
            </w:r>
          </w:p>
        </w:tc>
      </w:tr>
      <w:tr w:rsidR="00820A06" w:rsidRPr="00820A06" w14:paraId="40132CCE" w14:textId="77777777" w:rsidTr="00820A06">
        <w:tc>
          <w:tcPr>
            <w:tcW w:w="5000" w:type="pct"/>
            <w:gridSpan w:val="2"/>
            <w:tcBorders>
              <w:top w:val="single" w:sz="4" w:space="0" w:color="auto"/>
              <w:left w:val="single" w:sz="4" w:space="0" w:color="auto"/>
              <w:bottom w:val="single" w:sz="4" w:space="0" w:color="auto"/>
              <w:right w:val="single" w:sz="4" w:space="0" w:color="auto"/>
            </w:tcBorders>
          </w:tcPr>
          <w:p w14:paraId="0663DC9D" w14:textId="77777777" w:rsidR="00820A06" w:rsidRPr="00820A06" w:rsidRDefault="00820A06" w:rsidP="00EF339A">
            <w:pPr>
              <w:pStyle w:val="a8"/>
              <w:spacing w:line="240" w:lineRule="auto"/>
              <w:rPr>
                <w:rFonts w:ascii="Times New Roman" w:hAnsi="Times New Roman" w:cs="Times New Roman"/>
              </w:rPr>
            </w:pPr>
            <w:r w:rsidRPr="00820A06">
              <w:rPr>
                <w:rFonts w:ascii="Times New Roman" w:hAnsi="Times New Roman" w:cs="Times New Roman"/>
              </w:rPr>
              <w:t>1 класс</w:t>
            </w:r>
          </w:p>
        </w:tc>
      </w:tr>
      <w:tr w:rsidR="00820A06" w:rsidRPr="00820A06" w14:paraId="34F9F449" w14:textId="77777777" w:rsidTr="00820A06">
        <w:tc>
          <w:tcPr>
            <w:tcW w:w="2972" w:type="pct"/>
            <w:tcBorders>
              <w:top w:val="single" w:sz="4" w:space="0" w:color="auto"/>
              <w:left w:val="single" w:sz="4" w:space="0" w:color="auto"/>
              <w:bottom w:val="single" w:sz="4" w:space="0" w:color="auto"/>
              <w:right w:val="single" w:sz="4" w:space="0" w:color="auto"/>
            </w:tcBorders>
          </w:tcPr>
          <w:p w14:paraId="3AAAB666"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Критская Е.Д., Сергеева Г.П., Шмагина Т.С.</w:t>
            </w:r>
          </w:p>
          <w:p w14:paraId="42243F8C"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 1 кл. учеб. для общеобразоват. учреждений.  М.:Просвещение, 2010.</w:t>
            </w:r>
          </w:p>
          <w:p w14:paraId="03A6A532"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Рабочая тетрадь для 1 класс, М.: Просвещение, 2010</w:t>
            </w:r>
          </w:p>
          <w:p w14:paraId="2B1C1FA5"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Хрестоматия музыкального материала к учебнику «Музыка»: 1 кл.: </w:t>
            </w:r>
          </w:p>
          <w:p w14:paraId="70F6C46C"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Фонохрестоматии музыкального материала к учебнику «Музыка».1 класс. (С</w:t>
            </w:r>
            <w:r w:rsidRPr="00820A06">
              <w:rPr>
                <w:rFonts w:ascii="Times New Roman" w:hAnsi="Times New Roman" w:cs="Times New Roman"/>
                <w:lang w:val="en-US"/>
              </w:rPr>
              <w:t>D</w:t>
            </w:r>
            <w:r w:rsidRPr="00820A06">
              <w:rPr>
                <w:rFonts w:ascii="Times New Roman" w:hAnsi="Times New Roman" w:cs="Times New Roman"/>
              </w:rPr>
              <w:t>)</w:t>
            </w:r>
          </w:p>
          <w:p w14:paraId="45DA4803" w14:textId="77777777" w:rsidR="00820A06" w:rsidRPr="00820A06" w:rsidRDefault="00820A06" w:rsidP="00EF339A">
            <w:pPr>
              <w:pStyle w:val="a8"/>
              <w:spacing w:line="240" w:lineRule="auto"/>
              <w:rPr>
                <w:rFonts w:ascii="Times New Roman" w:hAnsi="Times New Roman" w:cs="Times New Roman"/>
              </w:rPr>
            </w:pPr>
          </w:p>
        </w:tc>
        <w:tc>
          <w:tcPr>
            <w:tcW w:w="2028" w:type="pct"/>
            <w:tcBorders>
              <w:top w:val="single" w:sz="4" w:space="0" w:color="auto"/>
              <w:left w:val="single" w:sz="4" w:space="0" w:color="auto"/>
              <w:bottom w:val="single" w:sz="4" w:space="0" w:color="auto"/>
              <w:right w:val="single" w:sz="4" w:space="0" w:color="auto"/>
            </w:tcBorders>
          </w:tcPr>
          <w:p w14:paraId="620980C4"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 программа. 1-4 классы для общеобразовательных учреждений/Е.Д. Критская, Г.П. Сергеева, Т.С. Шмагина –М.: Просвещение, 2007.</w:t>
            </w:r>
          </w:p>
          <w:p w14:paraId="219DCBB4"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Пособие для учителя /Сост. Е.Д.Критская, Г.П.Сергеева, Т.С.Шмагина.- М.: Просвещение, 2004.</w:t>
            </w:r>
          </w:p>
          <w:p w14:paraId="3D9C6C77" w14:textId="77777777" w:rsidR="00820A06" w:rsidRPr="00820A06" w:rsidRDefault="00820A06" w:rsidP="00EF339A">
            <w:pPr>
              <w:pStyle w:val="a8"/>
              <w:spacing w:line="240" w:lineRule="auto"/>
              <w:rPr>
                <w:rFonts w:ascii="Times New Roman" w:hAnsi="Times New Roman" w:cs="Times New Roman"/>
              </w:rPr>
            </w:pPr>
          </w:p>
        </w:tc>
      </w:tr>
      <w:tr w:rsidR="00820A06" w:rsidRPr="00820A06" w14:paraId="28DD488F" w14:textId="77777777" w:rsidTr="00820A06">
        <w:tc>
          <w:tcPr>
            <w:tcW w:w="5000" w:type="pct"/>
            <w:gridSpan w:val="2"/>
            <w:tcBorders>
              <w:top w:val="single" w:sz="4" w:space="0" w:color="auto"/>
              <w:left w:val="single" w:sz="4" w:space="0" w:color="auto"/>
              <w:bottom w:val="single" w:sz="4" w:space="0" w:color="auto"/>
              <w:right w:val="single" w:sz="4" w:space="0" w:color="auto"/>
            </w:tcBorders>
          </w:tcPr>
          <w:p w14:paraId="741D734D"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 класс</w:t>
            </w:r>
          </w:p>
        </w:tc>
      </w:tr>
      <w:tr w:rsidR="00820A06" w:rsidRPr="00820A06" w14:paraId="69A27FD6" w14:textId="77777777" w:rsidTr="00820A06">
        <w:tc>
          <w:tcPr>
            <w:tcW w:w="2972" w:type="pct"/>
            <w:tcBorders>
              <w:top w:val="single" w:sz="4" w:space="0" w:color="auto"/>
              <w:left w:val="single" w:sz="4" w:space="0" w:color="auto"/>
              <w:bottom w:val="single" w:sz="4" w:space="0" w:color="auto"/>
              <w:right w:val="single" w:sz="4" w:space="0" w:color="auto"/>
            </w:tcBorders>
          </w:tcPr>
          <w:p w14:paraId="4C356BE4"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Критская Е.Д., Сергеева Г.П., Шмагина Т.С.</w:t>
            </w:r>
          </w:p>
          <w:p w14:paraId="3878F0C8"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 2 кл. учеб. для</w:t>
            </w:r>
          </w:p>
          <w:p w14:paraId="12B9F22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общеобразоват. учреждений.  М.:Просвещение, 2010.</w:t>
            </w:r>
          </w:p>
          <w:p w14:paraId="028BF001"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Рабочая тетрадь к учебнику «Музыка»:  2 класс. М.: Просвещение, 2010.</w:t>
            </w:r>
          </w:p>
          <w:p w14:paraId="4D83196C"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Хрестоматия и фонохрестоматия музыкального материала к учебнику «Музыка»: 2 класс. М.: Просвещение, 2007.</w:t>
            </w:r>
          </w:p>
          <w:p w14:paraId="397333E1" w14:textId="77777777" w:rsidR="00820A06" w:rsidRPr="00820A06" w:rsidRDefault="00820A06" w:rsidP="00EF339A">
            <w:pPr>
              <w:spacing w:after="0" w:line="240" w:lineRule="auto"/>
              <w:rPr>
                <w:rFonts w:ascii="Times New Roman" w:hAnsi="Times New Roman" w:cs="Times New Roman"/>
              </w:rPr>
            </w:pPr>
          </w:p>
        </w:tc>
        <w:tc>
          <w:tcPr>
            <w:tcW w:w="2028" w:type="pct"/>
            <w:tcBorders>
              <w:top w:val="single" w:sz="4" w:space="0" w:color="auto"/>
              <w:left w:val="single" w:sz="4" w:space="0" w:color="auto"/>
              <w:bottom w:val="single" w:sz="4" w:space="0" w:color="auto"/>
              <w:right w:val="single" w:sz="4" w:space="0" w:color="auto"/>
            </w:tcBorders>
          </w:tcPr>
          <w:p w14:paraId="139A21F2"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 программа. 1-4 классы для общеобразовательных учреждений/Е.Д. Критская, Г.П. Сергеева, Т.С. Шмагина –М.: Просвещение, 2007.</w:t>
            </w:r>
          </w:p>
          <w:p w14:paraId="1B150746"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Пособие для учителя /Сост. Е.Д.Критская, Г.П.Сергеева, Т.С.Шмагина.- М.: Просвещение, 2004.</w:t>
            </w:r>
          </w:p>
          <w:p w14:paraId="10C4D16A" w14:textId="77777777" w:rsidR="00820A06" w:rsidRPr="00820A06" w:rsidRDefault="00820A06" w:rsidP="00EF339A">
            <w:pPr>
              <w:rPr>
                <w:rFonts w:ascii="Times New Roman" w:hAnsi="Times New Roman" w:cs="Times New Roman"/>
              </w:rPr>
            </w:pPr>
          </w:p>
        </w:tc>
      </w:tr>
      <w:tr w:rsidR="00820A06" w:rsidRPr="00820A06" w14:paraId="4F981153" w14:textId="77777777" w:rsidTr="00820A06">
        <w:tc>
          <w:tcPr>
            <w:tcW w:w="5000" w:type="pct"/>
            <w:gridSpan w:val="2"/>
            <w:tcBorders>
              <w:top w:val="single" w:sz="4" w:space="0" w:color="auto"/>
              <w:left w:val="single" w:sz="4" w:space="0" w:color="auto"/>
              <w:bottom w:val="single" w:sz="4" w:space="0" w:color="auto"/>
              <w:right w:val="single" w:sz="4" w:space="0" w:color="auto"/>
            </w:tcBorders>
          </w:tcPr>
          <w:p w14:paraId="1A0F14A7"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 класс</w:t>
            </w:r>
          </w:p>
        </w:tc>
      </w:tr>
      <w:tr w:rsidR="00820A06" w:rsidRPr="00820A06" w14:paraId="6A5EDE72" w14:textId="77777777" w:rsidTr="00820A06">
        <w:tc>
          <w:tcPr>
            <w:tcW w:w="2972" w:type="pct"/>
            <w:tcBorders>
              <w:top w:val="single" w:sz="4" w:space="0" w:color="auto"/>
              <w:left w:val="single" w:sz="4" w:space="0" w:color="auto"/>
              <w:bottom w:val="single" w:sz="4" w:space="0" w:color="auto"/>
              <w:right w:val="single" w:sz="4" w:space="0" w:color="auto"/>
            </w:tcBorders>
          </w:tcPr>
          <w:p w14:paraId="17DD8202"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Критская Е.Д., Сергеева Г.П., Шмагина Т.С.</w:t>
            </w:r>
          </w:p>
          <w:p w14:paraId="27D14CF0"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 3 кл. учеб. для</w:t>
            </w:r>
          </w:p>
          <w:p w14:paraId="23814E3C"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общеобразоват. учреждений.  М.:Просвещение, 2008.</w:t>
            </w:r>
          </w:p>
          <w:p w14:paraId="32A30C5E"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Рабочая тетрадь к учебнику «Музыка»:  3 класс. М.: Просвещение, 2010.</w:t>
            </w:r>
          </w:p>
          <w:p w14:paraId="341E514F"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Хрестоматия и фонохрестоматия музыкального материала к учебнику «Музыка»: 3 класс. М.: Просвещение, 2006.</w:t>
            </w:r>
          </w:p>
        </w:tc>
        <w:tc>
          <w:tcPr>
            <w:tcW w:w="2028" w:type="pct"/>
            <w:tcBorders>
              <w:top w:val="single" w:sz="4" w:space="0" w:color="auto"/>
              <w:left w:val="single" w:sz="4" w:space="0" w:color="auto"/>
              <w:bottom w:val="single" w:sz="4" w:space="0" w:color="auto"/>
              <w:right w:val="single" w:sz="4" w:space="0" w:color="auto"/>
            </w:tcBorders>
          </w:tcPr>
          <w:p w14:paraId="0A221167"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Музыка: программа. 1-4 классы </w:t>
            </w:r>
            <w:r w:rsidR="00EF339A">
              <w:rPr>
                <w:rFonts w:ascii="Times New Roman" w:hAnsi="Times New Roman" w:cs="Times New Roman"/>
              </w:rPr>
              <w:t xml:space="preserve"> </w:t>
            </w:r>
            <w:r w:rsidRPr="00820A06">
              <w:rPr>
                <w:rFonts w:ascii="Times New Roman" w:hAnsi="Times New Roman" w:cs="Times New Roman"/>
              </w:rPr>
              <w:t>для общеобразовательных учреждений/Е.Д. Критская, Г.П. Сергеева, Т.С. Шмагина –М.: Просвещение, 2007.</w:t>
            </w:r>
          </w:p>
          <w:p w14:paraId="58025DC1"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Пособие для учителя /Сост. Е.Д.Критская, Г.П.Сергеева, Т.С.Шмагина.- М.: Просвещение, 2004.</w:t>
            </w:r>
          </w:p>
          <w:p w14:paraId="6DD39DEF" w14:textId="77777777" w:rsidR="00820A06" w:rsidRPr="00820A06" w:rsidRDefault="00820A06" w:rsidP="00EF339A">
            <w:pPr>
              <w:spacing w:after="0" w:line="240" w:lineRule="auto"/>
              <w:rPr>
                <w:rFonts w:ascii="Times New Roman" w:hAnsi="Times New Roman" w:cs="Times New Roman"/>
              </w:rPr>
            </w:pPr>
          </w:p>
        </w:tc>
      </w:tr>
      <w:tr w:rsidR="00820A06" w:rsidRPr="00820A06" w14:paraId="19BE0EAA" w14:textId="77777777" w:rsidTr="00820A06">
        <w:tc>
          <w:tcPr>
            <w:tcW w:w="5000" w:type="pct"/>
            <w:gridSpan w:val="2"/>
            <w:tcBorders>
              <w:top w:val="single" w:sz="4" w:space="0" w:color="auto"/>
              <w:left w:val="single" w:sz="4" w:space="0" w:color="auto"/>
              <w:bottom w:val="single" w:sz="4" w:space="0" w:color="auto"/>
              <w:right w:val="single" w:sz="4" w:space="0" w:color="auto"/>
            </w:tcBorders>
          </w:tcPr>
          <w:p w14:paraId="5488A8BC"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4 класс</w:t>
            </w:r>
          </w:p>
        </w:tc>
      </w:tr>
      <w:tr w:rsidR="00820A06" w:rsidRPr="00820A06" w14:paraId="14139B19" w14:textId="77777777" w:rsidTr="00820A06">
        <w:tc>
          <w:tcPr>
            <w:tcW w:w="2972" w:type="pct"/>
            <w:tcBorders>
              <w:top w:val="single" w:sz="4" w:space="0" w:color="auto"/>
              <w:left w:val="single" w:sz="4" w:space="0" w:color="auto"/>
              <w:bottom w:val="single" w:sz="4" w:space="0" w:color="auto"/>
              <w:right w:val="single" w:sz="4" w:space="0" w:color="auto"/>
            </w:tcBorders>
          </w:tcPr>
          <w:p w14:paraId="2B45457C"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Критская Е.Д., Сергеева Г.П., Шмагина Т.С.</w:t>
            </w:r>
          </w:p>
          <w:p w14:paraId="1B876297"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 4 кл. учеб. для</w:t>
            </w:r>
          </w:p>
          <w:p w14:paraId="33DE0BB4"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общеобразоват. учреждений.  М.:Просвещение, 2008.</w:t>
            </w:r>
          </w:p>
          <w:p w14:paraId="6873D1DA"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Рабочая тетрадь к учебнику «Музыка»:  4 класс. М.: Просвещение, 2010.</w:t>
            </w:r>
          </w:p>
          <w:p w14:paraId="3E4693C1"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Хрестоматия и фонохрестоматия музыкального материала к учебнику «Музыка»: 4 класс. М.: Просвещение, 2007.</w:t>
            </w:r>
          </w:p>
        </w:tc>
        <w:tc>
          <w:tcPr>
            <w:tcW w:w="2028" w:type="pct"/>
            <w:tcBorders>
              <w:top w:val="single" w:sz="4" w:space="0" w:color="auto"/>
              <w:left w:val="single" w:sz="4" w:space="0" w:color="auto"/>
              <w:bottom w:val="single" w:sz="4" w:space="0" w:color="auto"/>
              <w:right w:val="single" w:sz="4" w:space="0" w:color="auto"/>
            </w:tcBorders>
          </w:tcPr>
          <w:p w14:paraId="349F1ABF"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 программа. 1-4 классы для общеобразовательных учреждений/Е.Д. Критская, Г.П. Сергеева, Т.С. Шмагина –М.: Просвещение, 2007.</w:t>
            </w:r>
          </w:p>
          <w:p w14:paraId="56D1DDBD" w14:textId="77777777"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Пособие для учителя /Сост. Е.Д.Критская, Г.П.Сергеева, Т.С.Шмагина.- М.: Просвещение, 2004.</w:t>
            </w:r>
          </w:p>
          <w:p w14:paraId="4C347905" w14:textId="77777777" w:rsidR="00820A06" w:rsidRPr="00820A06" w:rsidRDefault="00820A06" w:rsidP="00EF339A">
            <w:pPr>
              <w:spacing w:after="0" w:line="240" w:lineRule="auto"/>
              <w:rPr>
                <w:rFonts w:ascii="Times New Roman" w:hAnsi="Times New Roman" w:cs="Times New Roman"/>
              </w:rPr>
            </w:pPr>
          </w:p>
        </w:tc>
      </w:tr>
    </w:tbl>
    <w:p w14:paraId="4F31BF3C" w14:textId="77777777" w:rsidR="00820A06" w:rsidRPr="00F16244" w:rsidRDefault="00820A06" w:rsidP="00820A06">
      <w:pPr>
        <w:spacing w:line="240" w:lineRule="auto"/>
        <w:jc w:val="center"/>
        <w:rPr>
          <w:rFonts w:ascii="Times New Roman" w:hAnsi="Times New Roman" w:cs="Times New Roman"/>
          <w:b/>
          <w:sz w:val="24"/>
          <w:szCs w:val="24"/>
        </w:rPr>
      </w:pPr>
    </w:p>
    <w:p w14:paraId="428240A1" w14:textId="77777777" w:rsidR="00820A06" w:rsidRPr="00F16244" w:rsidRDefault="00820A06" w:rsidP="00820A06">
      <w:pPr>
        <w:spacing w:line="240" w:lineRule="auto"/>
        <w:jc w:val="center"/>
        <w:rPr>
          <w:rFonts w:ascii="Times New Roman" w:hAnsi="Times New Roman" w:cs="Times New Roman"/>
          <w:b/>
          <w:sz w:val="24"/>
          <w:szCs w:val="24"/>
        </w:rPr>
      </w:pPr>
    </w:p>
    <w:p w14:paraId="19F6468B" w14:textId="77777777" w:rsidR="00820A06" w:rsidRPr="00F16244" w:rsidRDefault="00820A06" w:rsidP="00820A06">
      <w:pPr>
        <w:spacing w:line="240" w:lineRule="auto"/>
        <w:jc w:val="center"/>
        <w:rPr>
          <w:rFonts w:ascii="Times New Roman" w:hAnsi="Times New Roman" w:cs="Times New Roman"/>
          <w:b/>
          <w:sz w:val="24"/>
          <w:szCs w:val="24"/>
        </w:rPr>
      </w:pPr>
    </w:p>
    <w:p w14:paraId="17FD051C" w14:textId="77777777" w:rsidR="00820A06" w:rsidRPr="00F16244" w:rsidRDefault="00820A06" w:rsidP="00820A06">
      <w:pPr>
        <w:spacing w:line="240" w:lineRule="auto"/>
        <w:jc w:val="center"/>
        <w:rPr>
          <w:rFonts w:ascii="Times New Roman" w:hAnsi="Times New Roman" w:cs="Times New Roman"/>
          <w:b/>
          <w:sz w:val="24"/>
          <w:szCs w:val="24"/>
        </w:rPr>
      </w:pPr>
    </w:p>
    <w:p w14:paraId="60B9C901" w14:textId="77777777" w:rsidR="00820A06" w:rsidRPr="00F16244" w:rsidRDefault="00820A06" w:rsidP="00820A06">
      <w:pPr>
        <w:spacing w:line="240" w:lineRule="auto"/>
        <w:jc w:val="center"/>
        <w:rPr>
          <w:rFonts w:ascii="Times New Roman" w:hAnsi="Times New Roman" w:cs="Times New Roman"/>
          <w:b/>
          <w:sz w:val="24"/>
          <w:szCs w:val="24"/>
        </w:rPr>
      </w:pPr>
    </w:p>
    <w:p w14:paraId="5261104A" w14:textId="77777777" w:rsidR="00820A06" w:rsidRPr="00F16244" w:rsidRDefault="00820A06" w:rsidP="00820A06">
      <w:pPr>
        <w:spacing w:line="240" w:lineRule="auto"/>
        <w:jc w:val="center"/>
        <w:rPr>
          <w:rFonts w:ascii="Times New Roman" w:hAnsi="Times New Roman" w:cs="Times New Roman"/>
          <w:b/>
          <w:sz w:val="24"/>
          <w:szCs w:val="24"/>
        </w:rPr>
      </w:pPr>
      <w:r w:rsidRPr="00F16244">
        <w:rPr>
          <w:rFonts w:ascii="Times New Roman" w:hAnsi="Times New Roman" w:cs="Times New Roman"/>
          <w:b/>
          <w:sz w:val="24"/>
          <w:szCs w:val="24"/>
        </w:rPr>
        <w:t>Библиотечный фонд (книгопечатная продукция)</w:t>
      </w:r>
    </w:p>
    <w:p w14:paraId="70BADA6B" w14:textId="77777777" w:rsidR="00820A06" w:rsidRPr="00F16244" w:rsidRDefault="00820A06" w:rsidP="00E40E4B">
      <w:pPr>
        <w:pStyle w:val="a6"/>
        <w:numPr>
          <w:ilvl w:val="0"/>
          <w:numId w:val="60"/>
        </w:numPr>
        <w:spacing w:line="240" w:lineRule="auto"/>
        <w:ind w:left="284" w:hanging="426"/>
        <w:rPr>
          <w:rFonts w:ascii="Times New Roman" w:hAnsi="Times New Roman" w:cs="Times New Roman"/>
          <w:b/>
          <w:sz w:val="24"/>
          <w:szCs w:val="24"/>
        </w:rPr>
      </w:pPr>
      <w:r w:rsidRPr="00F16244">
        <w:rPr>
          <w:rFonts w:ascii="Times New Roman" w:hAnsi="Times New Roman" w:cs="Times New Roman"/>
          <w:sz w:val="24"/>
          <w:szCs w:val="24"/>
        </w:rPr>
        <w:t>Стандарт основного общего образования по образовательной области «Искусство».</w:t>
      </w:r>
    </w:p>
    <w:p w14:paraId="4B5A3E85" w14:textId="77777777" w:rsidR="00820A06" w:rsidRPr="00F16244" w:rsidRDefault="00820A06" w:rsidP="00E40E4B">
      <w:pPr>
        <w:pStyle w:val="a6"/>
        <w:numPr>
          <w:ilvl w:val="0"/>
          <w:numId w:val="60"/>
        </w:numPr>
        <w:spacing w:line="240" w:lineRule="auto"/>
        <w:ind w:left="284" w:hanging="426"/>
        <w:rPr>
          <w:rFonts w:ascii="Times New Roman" w:hAnsi="Times New Roman" w:cs="Times New Roman"/>
          <w:b/>
          <w:sz w:val="24"/>
          <w:szCs w:val="24"/>
        </w:rPr>
      </w:pPr>
      <w:r w:rsidRPr="00F16244">
        <w:rPr>
          <w:rFonts w:ascii="Times New Roman" w:hAnsi="Times New Roman" w:cs="Times New Roman"/>
          <w:sz w:val="24"/>
          <w:szCs w:val="24"/>
        </w:rPr>
        <w:t>Примерная программа основного общего образования по музыке.</w:t>
      </w:r>
    </w:p>
    <w:p w14:paraId="601D53B3" w14:textId="77777777" w:rsidR="00820A06" w:rsidRPr="00F16244" w:rsidRDefault="00820A06" w:rsidP="00E40E4B">
      <w:pPr>
        <w:pStyle w:val="a6"/>
        <w:numPr>
          <w:ilvl w:val="0"/>
          <w:numId w:val="60"/>
        </w:numPr>
        <w:spacing w:line="240" w:lineRule="auto"/>
        <w:ind w:left="284" w:hanging="426"/>
        <w:rPr>
          <w:rFonts w:ascii="Times New Roman" w:hAnsi="Times New Roman" w:cs="Times New Roman"/>
          <w:b/>
          <w:sz w:val="24"/>
          <w:szCs w:val="24"/>
        </w:rPr>
      </w:pPr>
      <w:r w:rsidRPr="00F16244">
        <w:rPr>
          <w:rFonts w:ascii="Times New Roman" w:hAnsi="Times New Roman" w:cs="Times New Roman"/>
          <w:sz w:val="24"/>
          <w:szCs w:val="24"/>
        </w:rPr>
        <w:t>Авторская программа по музыке.</w:t>
      </w:r>
    </w:p>
    <w:p w14:paraId="6020DCA2" w14:textId="77777777" w:rsidR="00820A06" w:rsidRPr="00F16244" w:rsidRDefault="00820A06" w:rsidP="00E40E4B">
      <w:pPr>
        <w:pStyle w:val="a6"/>
        <w:numPr>
          <w:ilvl w:val="0"/>
          <w:numId w:val="60"/>
        </w:numPr>
        <w:spacing w:line="240" w:lineRule="auto"/>
        <w:ind w:left="284" w:hanging="426"/>
        <w:rPr>
          <w:rFonts w:ascii="Times New Roman" w:hAnsi="Times New Roman" w:cs="Times New Roman"/>
          <w:b/>
          <w:sz w:val="24"/>
          <w:szCs w:val="24"/>
        </w:rPr>
      </w:pPr>
      <w:r w:rsidRPr="00F16244">
        <w:rPr>
          <w:rFonts w:ascii="Times New Roman" w:hAnsi="Times New Roman" w:cs="Times New Roman"/>
          <w:sz w:val="24"/>
          <w:szCs w:val="24"/>
        </w:rPr>
        <w:t>Хрестоматии с нотным материалом.</w:t>
      </w:r>
    </w:p>
    <w:p w14:paraId="67BD0E30" w14:textId="77777777" w:rsidR="00820A06" w:rsidRPr="00F16244" w:rsidRDefault="00820A06" w:rsidP="00E40E4B">
      <w:pPr>
        <w:pStyle w:val="a6"/>
        <w:numPr>
          <w:ilvl w:val="0"/>
          <w:numId w:val="60"/>
        </w:numPr>
        <w:spacing w:line="240" w:lineRule="auto"/>
        <w:ind w:left="284" w:hanging="426"/>
        <w:rPr>
          <w:rFonts w:ascii="Times New Roman" w:hAnsi="Times New Roman" w:cs="Times New Roman"/>
          <w:b/>
          <w:sz w:val="24"/>
          <w:szCs w:val="24"/>
        </w:rPr>
      </w:pPr>
      <w:r w:rsidRPr="00F16244">
        <w:rPr>
          <w:rFonts w:ascii="Times New Roman" w:hAnsi="Times New Roman" w:cs="Times New Roman"/>
          <w:sz w:val="24"/>
          <w:szCs w:val="24"/>
        </w:rPr>
        <w:t>Сборники песен и хоров.</w:t>
      </w:r>
    </w:p>
    <w:p w14:paraId="5AD63163" w14:textId="77777777" w:rsidR="00820A06" w:rsidRPr="00F16244" w:rsidRDefault="00820A06" w:rsidP="00E40E4B">
      <w:pPr>
        <w:pStyle w:val="a6"/>
        <w:numPr>
          <w:ilvl w:val="0"/>
          <w:numId w:val="60"/>
        </w:numPr>
        <w:spacing w:line="240" w:lineRule="auto"/>
        <w:ind w:left="284" w:hanging="426"/>
        <w:rPr>
          <w:rFonts w:ascii="Times New Roman" w:hAnsi="Times New Roman" w:cs="Times New Roman"/>
          <w:b/>
          <w:sz w:val="24"/>
          <w:szCs w:val="24"/>
        </w:rPr>
      </w:pPr>
      <w:r w:rsidRPr="00F16244">
        <w:rPr>
          <w:rFonts w:ascii="Times New Roman" w:hAnsi="Times New Roman" w:cs="Times New Roman"/>
          <w:sz w:val="24"/>
          <w:szCs w:val="24"/>
        </w:rPr>
        <w:t>Методические пособия (рекомендации к проведению уроков музыки).</w:t>
      </w:r>
    </w:p>
    <w:p w14:paraId="663176A8" w14:textId="77777777" w:rsidR="00820A06" w:rsidRPr="00F16244" w:rsidRDefault="00820A06" w:rsidP="00E40E4B">
      <w:pPr>
        <w:pStyle w:val="a6"/>
        <w:numPr>
          <w:ilvl w:val="0"/>
          <w:numId w:val="60"/>
        </w:numPr>
        <w:spacing w:line="240" w:lineRule="auto"/>
        <w:ind w:left="284" w:hanging="426"/>
        <w:rPr>
          <w:rFonts w:ascii="Times New Roman" w:hAnsi="Times New Roman" w:cs="Times New Roman"/>
          <w:b/>
          <w:sz w:val="24"/>
          <w:szCs w:val="24"/>
        </w:rPr>
      </w:pPr>
      <w:r w:rsidRPr="00F16244">
        <w:rPr>
          <w:rFonts w:ascii="Times New Roman" w:hAnsi="Times New Roman" w:cs="Times New Roman"/>
          <w:sz w:val="24"/>
          <w:szCs w:val="24"/>
        </w:rPr>
        <w:t xml:space="preserve">Учебно-методические комплекты к программе по музыке, выбранной в качестве основной для проведения уроков музыки. </w:t>
      </w:r>
    </w:p>
    <w:p w14:paraId="12A2071E" w14:textId="77777777" w:rsidR="00820A06" w:rsidRPr="00F16244" w:rsidRDefault="00820A06" w:rsidP="00E40E4B">
      <w:pPr>
        <w:pStyle w:val="a6"/>
        <w:numPr>
          <w:ilvl w:val="0"/>
          <w:numId w:val="60"/>
        </w:numPr>
        <w:spacing w:line="240" w:lineRule="auto"/>
        <w:ind w:left="284" w:hanging="426"/>
        <w:rPr>
          <w:rFonts w:ascii="Times New Roman" w:hAnsi="Times New Roman" w:cs="Times New Roman"/>
          <w:b/>
          <w:sz w:val="24"/>
          <w:szCs w:val="24"/>
        </w:rPr>
      </w:pPr>
      <w:r w:rsidRPr="00F16244">
        <w:rPr>
          <w:rFonts w:ascii="Times New Roman" w:hAnsi="Times New Roman" w:cs="Times New Roman"/>
          <w:sz w:val="24"/>
          <w:szCs w:val="24"/>
        </w:rPr>
        <w:t>Учебники по музыке.</w:t>
      </w:r>
    </w:p>
    <w:p w14:paraId="6CF7B594" w14:textId="77777777" w:rsidR="00820A06" w:rsidRPr="00F16244" w:rsidRDefault="00820A06" w:rsidP="00E40E4B">
      <w:pPr>
        <w:pStyle w:val="a6"/>
        <w:numPr>
          <w:ilvl w:val="0"/>
          <w:numId w:val="60"/>
        </w:numPr>
        <w:spacing w:line="240" w:lineRule="auto"/>
        <w:ind w:left="284" w:hanging="426"/>
        <w:rPr>
          <w:rFonts w:ascii="Times New Roman" w:hAnsi="Times New Roman" w:cs="Times New Roman"/>
          <w:b/>
          <w:sz w:val="24"/>
          <w:szCs w:val="24"/>
        </w:rPr>
      </w:pPr>
      <w:r w:rsidRPr="00F16244">
        <w:rPr>
          <w:rFonts w:ascii="Times New Roman" w:hAnsi="Times New Roman" w:cs="Times New Roman"/>
          <w:sz w:val="24"/>
          <w:szCs w:val="24"/>
        </w:rPr>
        <w:t>Книги о музыке и музыкантах.</w:t>
      </w:r>
    </w:p>
    <w:p w14:paraId="75FDEAFE" w14:textId="77777777" w:rsidR="00820A06" w:rsidRPr="00F16244" w:rsidRDefault="00820A06" w:rsidP="00E40E4B">
      <w:pPr>
        <w:pStyle w:val="a6"/>
        <w:numPr>
          <w:ilvl w:val="0"/>
          <w:numId w:val="60"/>
        </w:numPr>
        <w:spacing w:line="240" w:lineRule="auto"/>
        <w:ind w:left="284" w:hanging="426"/>
        <w:rPr>
          <w:rFonts w:ascii="Times New Roman" w:hAnsi="Times New Roman" w:cs="Times New Roman"/>
          <w:b/>
          <w:sz w:val="24"/>
          <w:szCs w:val="24"/>
        </w:rPr>
      </w:pPr>
      <w:r w:rsidRPr="00F16244">
        <w:rPr>
          <w:rFonts w:ascii="Times New Roman" w:hAnsi="Times New Roman" w:cs="Times New Roman"/>
          <w:sz w:val="24"/>
          <w:szCs w:val="24"/>
        </w:rPr>
        <w:t>Научно-популярная литература по искусству.</w:t>
      </w:r>
    </w:p>
    <w:p w14:paraId="292D18C5" w14:textId="77777777" w:rsidR="00820A06" w:rsidRPr="00F16244" w:rsidRDefault="00820A06" w:rsidP="00820A06">
      <w:pPr>
        <w:pStyle w:val="a6"/>
        <w:spacing w:line="240" w:lineRule="auto"/>
        <w:ind w:left="284"/>
        <w:rPr>
          <w:rFonts w:ascii="Times New Roman" w:hAnsi="Times New Roman" w:cs="Times New Roman"/>
          <w:i/>
          <w:sz w:val="24"/>
          <w:szCs w:val="24"/>
        </w:rPr>
      </w:pPr>
    </w:p>
    <w:p w14:paraId="421C1934" w14:textId="77777777" w:rsidR="00820A06" w:rsidRPr="00F16244" w:rsidRDefault="00820A06" w:rsidP="00820A06">
      <w:pPr>
        <w:pStyle w:val="a6"/>
        <w:spacing w:line="240" w:lineRule="auto"/>
        <w:jc w:val="center"/>
        <w:rPr>
          <w:rFonts w:ascii="Times New Roman" w:hAnsi="Times New Roman" w:cs="Times New Roman"/>
          <w:b/>
          <w:sz w:val="24"/>
          <w:szCs w:val="24"/>
        </w:rPr>
      </w:pPr>
      <w:r w:rsidRPr="00F16244">
        <w:rPr>
          <w:rFonts w:ascii="Times New Roman" w:hAnsi="Times New Roman" w:cs="Times New Roman"/>
          <w:b/>
          <w:sz w:val="24"/>
          <w:szCs w:val="24"/>
        </w:rPr>
        <w:t>Компьютерные и информационно-коммуникативные средства</w:t>
      </w:r>
    </w:p>
    <w:p w14:paraId="4AFFBF59" w14:textId="77777777" w:rsidR="00820A06" w:rsidRPr="00F16244" w:rsidRDefault="00820A06" w:rsidP="00820A06">
      <w:pPr>
        <w:pStyle w:val="a6"/>
        <w:spacing w:line="240" w:lineRule="auto"/>
        <w:jc w:val="center"/>
        <w:rPr>
          <w:rFonts w:ascii="Times New Roman" w:hAnsi="Times New Roman" w:cs="Times New Roman"/>
          <w:b/>
          <w:sz w:val="24"/>
          <w:szCs w:val="24"/>
        </w:rPr>
      </w:pPr>
    </w:p>
    <w:p w14:paraId="505CA2E8" w14:textId="77777777" w:rsidR="00820A06" w:rsidRPr="00F16244" w:rsidRDefault="00820A06" w:rsidP="00E40E4B">
      <w:pPr>
        <w:pStyle w:val="a6"/>
        <w:numPr>
          <w:ilvl w:val="0"/>
          <w:numId w:val="61"/>
        </w:numPr>
        <w:spacing w:after="0" w:line="240" w:lineRule="auto"/>
        <w:ind w:left="284" w:hanging="426"/>
        <w:outlineLvl w:val="0"/>
        <w:rPr>
          <w:rFonts w:ascii="Times New Roman" w:hAnsi="Times New Roman" w:cs="Times New Roman"/>
          <w:b/>
          <w:sz w:val="24"/>
          <w:szCs w:val="24"/>
        </w:rPr>
      </w:pPr>
      <w:r w:rsidRPr="00F16244">
        <w:rPr>
          <w:rFonts w:ascii="Times New Roman" w:hAnsi="Times New Roman" w:cs="Times New Roman"/>
          <w:sz w:val="24"/>
          <w:szCs w:val="24"/>
        </w:rPr>
        <w:t>Мультимедийная программа «Шедевры музыки» издательства  «Кирилл и Мефодий».</w:t>
      </w:r>
    </w:p>
    <w:p w14:paraId="0CE27580" w14:textId="77777777" w:rsidR="00820A06" w:rsidRPr="00F16244" w:rsidRDefault="00820A06" w:rsidP="00E40E4B">
      <w:pPr>
        <w:pStyle w:val="a6"/>
        <w:numPr>
          <w:ilvl w:val="0"/>
          <w:numId w:val="61"/>
        </w:numPr>
        <w:spacing w:after="0" w:line="240" w:lineRule="auto"/>
        <w:ind w:left="284" w:hanging="426"/>
        <w:outlineLvl w:val="0"/>
        <w:rPr>
          <w:rFonts w:ascii="Times New Roman" w:hAnsi="Times New Roman" w:cs="Times New Roman"/>
          <w:b/>
          <w:sz w:val="24"/>
          <w:szCs w:val="24"/>
        </w:rPr>
      </w:pPr>
      <w:r w:rsidRPr="00F16244">
        <w:rPr>
          <w:rFonts w:ascii="Times New Roman" w:hAnsi="Times New Roman" w:cs="Times New Roman"/>
          <w:sz w:val="24"/>
          <w:szCs w:val="24"/>
        </w:rPr>
        <w:t>Мультимедийная программа «Энциклопедия классической музыки» «Коминфо».</w:t>
      </w:r>
    </w:p>
    <w:p w14:paraId="66C27375" w14:textId="77777777" w:rsidR="00820A06" w:rsidRPr="00F16244" w:rsidRDefault="00820A06" w:rsidP="00E40E4B">
      <w:pPr>
        <w:pStyle w:val="a6"/>
        <w:numPr>
          <w:ilvl w:val="0"/>
          <w:numId w:val="61"/>
        </w:numPr>
        <w:spacing w:after="0" w:line="240" w:lineRule="auto"/>
        <w:ind w:left="284" w:hanging="426"/>
        <w:outlineLvl w:val="0"/>
        <w:rPr>
          <w:rFonts w:ascii="Times New Roman" w:hAnsi="Times New Roman" w:cs="Times New Roman"/>
          <w:b/>
          <w:sz w:val="24"/>
          <w:szCs w:val="24"/>
        </w:rPr>
      </w:pPr>
      <w:r w:rsidRPr="00F16244">
        <w:rPr>
          <w:rFonts w:ascii="Times New Roman" w:hAnsi="Times New Roman" w:cs="Times New Roman"/>
          <w:sz w:val="24"/>
          <w:szCs w:val="24"/>
        </w:rPr>
        <w:t>Мультимедийная программа «Музыка. Ключи».</w:t>
      </w:r>
    </w:p>
    <w:p w14:paraId="4CD4460A" w14:textId="77777777" w:rsidR="00820A06" w:rsidRPr="00F16244" w:rsidRDefault="00820A06" w:rsidP="00E40E4B">
      <w:pPr>
        <w:pStyle w:val="a6"/>
        <w:numPr>
          <w:ilvl w:val="0"/>
          <w:numId w:val="61"/>
        </w:numPr>
        <w:spacing w:after="0" w:line="240" w:lineRule="auto"/>
        <w:ind w:left="284" w:hanging="426"/>
        <w:outlineLvl w:val="0"/>
        <w:rPr>
          <w:rFonts w:ascii="Times New Roman" w:hAnsi="Times New Roman" w:cs="Times New Roman"/>
          <w:b/>
          <w:sz w:val="24"/>
          <w:szCs w:val="24"/>
        </w:rPr>
      </w:pPr>
      <w:r w:rsidRPr="00F16244">
        <w:rPr>
          <w:rFonts w:ascii="Times New Roman" w:hAnsi="Times New Roman" w:cs="Times New Roman"/>
          <w:sz w:val="24"/>
          <w:szCs w:val="24"/>
        </w:rPr>
        <w:t>Мультимедийная программа «Энциклопедия Кирилла и Мефодия 2009г.».</w:t>
      </w:r>
    </w:p>
    <w:p w14:paraId="068FD51D" w14:textId="77777777" w:rsidR="00820A06" w:rsidRPr="00F16244" w:rsidRDefault="00820A06" w:rsidP="00E40E4B">
      <w:pPr>
        <w:pStyle w:val="a6"/>
        <w:numPr>
          <w:ilvl w:val="0"/>
          <w:numId w:val="61"/>
        </w:numPr>
        <w:spacing w:after="0" w:line="240" w:lineRule="auto"/>
        <w:ind w:left="284" w:hanging="426"/>
        <w:outlineLvl w:val="0"/>
        <w:rPr>
          <w:rFonts w:ascii="Times New Roman" w:hAnsi="Times New Roman" w:cs="Times New Roman"/>
          <w:b/>
          <w:sz w:val="24"/>
          <w:szCs w:val="24"/>
        </w:rPr>
      </w:pPr>
      <w:r w:rsidRPr="00F16244">
        <w:rPr>
          <w:rFonts w:ascii="Times New Roman" w:hAnsi="Times New Roman" w:cs="Times New Roman"/>
          <w:sz w:val="24"/>
          <w:szCs w:val="24"/>
        </w:rPr>
        <w:t>Мультимедийная программа «История музыкальных инструментов».</w:t>
      </w:r>
    </w:p>
    <w:p w14:paraId="56EF6717" w14:textId="77777777" w:rsidR="00820A06" w:rsidRPr="00F16244" w:rsidRDefault="00820A06" w:rsidP="00E40E4B">
      <w:pPr>
        <w:pStyle w:val="a6"/>
        <w:numPr>
          <w:ilvl w:val="0"/>
          <w:numId w:val="61"/>
        </w:numPr>
        <w:spacing w:after="0" w:line="240" w:lineRule="auto"/>
        <w:ind w:left="284" w:hanging="426"/>
        <w:outlineLvl w:val="0"/>
        <w:rPr>
          <w:rFonts w:ascii="Times New Roman" w:hAnsi="Times New Roman" w:cs="Times New Roman"/>
          <w:b/>
          <w:sz w:val="24"/>
          <w:szCs w:val="24"/>
        </w:rPr>
      </w:pPr>
      <w:r w:rsidRPr="00F16244">
        <w:rPr>
          <w:rFonts w:ascii="Times New Roman" w:hAnsi="Times New Roman" w:cs="Times New Roman"/>
          <w:sz w:val="24"/>
          <w:szCs w:val="24"/>
        </w:rPr>
        <w:t xml:space="preserve">Единая коллекция - </w:t>
      </w:r>
      <w:hyperlink r:id="rId25" w:tgtFrame="_blank" w:history="1">
        <w:r w:rsidRPr="00F16244">
          <w:rPr>
            <w:rStyle w:val="ad"/>
            <w:rFonts w:ascii="Times New Roman" w:hAnsi="Times New Roman" w:cs="Times New Roman"/>
            <w:b/>
            <w:i/>
            <w:sz w:val="24"/>
            <w:szCs w:val="24"/>
          </w:rPr>
          <w:t>http://collection.cross-edu.ru/catalog/rubr/f544b3b7-f1f4-5b76-f453-552f31d9b164</w:t>
        </w:r>
      </w:hyperlink>
      <w:r w:rsidRPr="00F16244">
        <w:rPr>
          <w:rFonts w:ascii="Times New Roman" w:hAnsi="Times New Roman" w:cs="Times New Roman"/>
          <w:sz w:val="24"/>
          <w:szCs w:val="24"/>
        </w:rPr>
        <w:t>.</w:t>
      </w:r>
    </w:p>
    <w:p w14:paraId="3952C7FB" w14:textId="77777777" w:rsidR="00820A06" w:rsidRPr="00F16244" w:rsidRDefault="00820A06" w:rsidP="00E40E4B">
      <w:pPr>
        <w:pStyle w:val="a6"/>
        <w:numPr>
          <w:ilvl w:val="0"/>
          <w:numId w:val="61"/>
        </w:numPr>
        <w:spacing w:after="0" w:line="240" w:lineRule="auto"/>
        <w:ind w:left="284" w:hanging="426"/>
        <w:outlineLvl w:val="0"/>
        <w:rPr>
          <w:rFonts w:ascii="Times New Roman" w:hAnsi="Times New Roman" w:cs="Times New Roman"/>
          <w:b/>
          <w:sz w:val="24"/>
          <w:szCs w:val="24"/>
        </w:rPr>
      </w:pPr>
      <w:r w:rsidRPr="00F16244">
        <w:rPr>
          <w:rFonts w:ascii="Times New Roman" w:hAnsi="Times New Roman" w:cs="Times New Roman"/>
          <w:sz w:val="24"/>
          <w:szCs w:val="24"/>
        </w:rPr>
        <w:t xml:space="preserve">Российский общеобразовательный портал - </w:t>
      </w:r>
      <w:hyperlink r:id="rId26" w:tgtFrame="_blank" w:history="1">
        <w:r w:rsidRPr="00F16244">
          <w:rPr>
            <w:rStyle w:val="ad"/>
            <w:rFonts w:ascii="Times New Roman" w:hAnsi="Times New Roman" w:cs="Times New Roman"/>
            <w:i/>
            <w:sz w:val="24"/>
            <w:szCs w:val="24"/>
          </w:rPr>
          <w:t>http://music.edu.ru/</w:t>
        </w:r>
      </w:hyperlink>
      <w:r w:rsidRPr="00F16244">
        <w:rPr>
          <w:rFonts w:ascii="Times New Roman" w:hAnsi="Times New Roman" w:cs="Times New Roman"/>
          <w:sz w:val="24"/>
          <w:szCs w:val="24"/>
        </w:rPr>
        <w:t>.</w:t>
      </w:r>
    </w:p>
    <w:p w14:paraId="37CEADDE" w14:textId="77777777" w:rsidR="00820A06" w:rsidRPr="00F16244" w:rsidRDefault="00820A06" w:rsidP="00E40E4B">
      <w:pPr>
        <w:pStyle w:val="a6"/>
        <w:numPr>
          <w:ilvl w:val="0"/>
          <w:numId w:val="61"/>
        </w:numPr>
        <w:spacing w:after="0" w:line="240" w:lineRule="auto"/>
        <w:ind w:left="284" w:hanging="426"/>
        <w:outlineLvl w:val="0"/>
        <w:rPr>
          <w:rFonts w:ascii="Times New Roman" w:hAnsi="Times New Roman" w:cs="Times New Roman"/>
          <w:b/>
          <w:sz w:val="24"/>
          <w:szCs w:val="24"/>
        </w:rPr>
      </w:pPr>
      <w:r w:rsidRPr="00F16244">
        <w:rPr>
          <w:rFonts w:ascii="Times New Roman" w:hAnsi="Times New Roman" w:cs="Times New Roman"/>
          <w:sz w:val="24"/>
          <w:szCs w:val="24"/>
        </w:rPr>
        <w:t xml:space="preserve">Детские электронные книги и презентации - </w:t>
      </w:r>
      <w:hyperlink r:id="rId27" w:tgtFrame="_blank" w:history="1">
        <w:r w:rsidRPr="00F16244">
          <w:rPr>
            <w:rStyle w:val="ad"/>
            <w:rFonts w:ascii="Times New Roman" w:hAnsi="Times New Roman" w:cs="Times New Roman"/>
            <w:i/>
            <w:sz w:val="24"/>
            <w:szCs w:val="24"/>
          </w:rPr>
          <w:t>http://viki.rdf.ru/</w:t>
        </w:r>
      </w:hyperlink>
      <w:r w:rsidRPr="00F16244">
        <w:rPr>
          <w:rFonts w:ascii="Times New Roman" w:hAnsi="Times New Roman" w:cs="Times New Roman"/>
          <w:sz w:val="24"/>
          <w:szCs w:val="24"/>
        </w:rPr>
        <w:t>.</w:t>
      </w:r>
    </w:p>
    <w:p w14:paraId="0EF0F4A5" w14:textId="77777777" w:rsidR="00820A06" w:rsidRPr="00F16244" w:rsidRDefault="00804E3E" w:rsidP="00E40E4B">
      <w:pPr>
        <w:pStyle w:val="a6"/>
        <w:numPr>
          <w:ilvl w:val="0"/>
          <w:numId w:val="61"/>
        </w:numPr>
        <w:spacing w:after="0" w:line="240" w:lineRule="auto"/>
        <w:ind w:left="284" w:hanging="426"/>
        <w:outlineLvl w:val="0"/>
        <w:rPr>
          <w:rFonts w:ascii="Times New Roman" w:hAnsi="Times New Roman" w:cs="Times New Roman"/>
          <w:b/>
          <w:sz w:val="24"/>
          <w:szCs w:val="24"/>
        </w:rPr>
      </w:pPr>
      <w:hyperlink r:id="rId28" w:tooltip="Мир музыки. Программно-методический комплекс" w:history="1">
        <w:r w:rsidR="00820A06" w:rsidRPr="00F16244">
          <w:rPr>
            <w:rStyle w:val="ad"/>
            <w:rFonts w:ascii="Times New Roman" w:hAnsi="Times New Roman" w:cs="Times New Roman"/>
            <w:b/>
            <w:color w:val="000000"/>
            <w:sz w:val="24"/>
            <w:szCs w:val="24"/>
          </w:rPr>
          <w:t>CD-ROM. «Мир музыки». Программно-методический комплекс</w:t>
        </w:r>
      </w:hyperlink>
      <w:r w:rsidR="00820A06" w:rsidRPr="00F16244">
        <w:rPr>
          <w:rFonts w:ascii="Times New Roman" w:hAnsi="Times New Roman" w:cs="Times New Roman"/>
          <w:b/>
          <w:color w:val="000000"/>
          <w:sz w:val="24"/>
          <w:szCs w:val="24"/>
        </w:rPr>
        <w:t>».</w:t>
      </w:r>
    </w:p>
    <w:p w14:paraId="4CE60CFF" w14:textId="77777777" w:rsidR="00820A06" w:rsidRPr="00F16244" w:rsidRDefault="00820A06" w:rsidP="00820A06">
      <w:pPr>
        <w:spacing w:line="240" w:lineRule="auto"/>
        <w:jc w:val="center"/>
        <w:rPr>
          <w:rFonts w:ascii="Times New Roman" w:hAnsi="Times New Roman" w:cs="Times New Roman"/>
          <w:b/>
          <w:sz w:val="24"/>
          <w:szCs w:val="24"/>
        </w:rPr>
      </w:pPr>
    </w:p>
    <w:p w14:paraId="308D6F2D" w14:textId="77777777" w:rsidR="00820A06" w:rsidRPr="00F16244" w:rsidRDefault="00820A06" w:rsidP="00820A06">
      <w:pPr>
        <w:pStyle w:val="a6"/>
        <w:spacing w:after="0" w:line="240" w:lineRule="auto"/>
        <w:ind w:left="284"/>
        <w:rPr>
          <w:rFonts w:ascii="Times New Roman" w:hAnsi="Times New Roman" w:cs="Times New Roman"/>
          <w:sz w:val="24"/>
          <w:szCs w:val="24"/>
        </w:rPr>
      </w:pPr>
    </w:p>
    <w:p w14:paraId="3CEED156" w14:textId="77777777" w:rsidR="00820A06" w:rsidRDefault="00820A06" w:rsidP="00E40E4B">
      <w:pPr>
        <w:tabs>
          <w:tab w:val="left" w:pos="3045"/>
        </w:tabs>
        <w:spacing w:line="240" w:lineRule="auto"/>
        <w:rPr>
          <w:rFonts w:ascii="Times New Roman" w:hAnsi="Times New Roman" w:cs="Times New Roman"/>
          <w:sz w:val="24"/>
          <w:szCs w:val="24"/>
        </w:rPr>
      </w:pPr>
      <w:r w:rsidRPr="00F16244">
        <w:rPr>
          <w:rFonts w:ascii="Times New Roman" w:hAnsi="Times New Roman" w:cs="Times New Roman"/>
          <w:sz w:val="24"/>
          <w:szCs w:val="24"/>
        </w:rPr>
        <w:tab/>
      </w:r>
    </w:p>
    <w:p w14:paraId="30E1AEBA" w14:textId="77777777" w:rsidR="00742985" w:rsidRDefault="00742985" w:rsidP="00E40E4B">
      <w:pPr>
        <w:tabs>
          <w:tab w:val="left" w:pos="3045"/>
        </w:tabs>
        <w:spacing w:line="240" w:lineRule="auto"/>
        <w:rPr>
          <w:rFonts w:ascii="Times New Roman" w:hAnsi="Times New Roman" w:cs="Times New Roman"/>
          <w:sz w:val="24"/>
          <w:szCs w:val="24"/>
        </w:rPr>
      </w:pPr>
    </w:p>
    <w:p w14:paraId="5CF8F148" w14:textId="77777777" w:rsidR="00742985" w:rsidRPr="00F16244" w:rsidRDefault="00742985" w:rsidP="00E40E4B">
      <w:pPr>
        <w:tabs>
          <w:tab w:val="left" w:pos="3045"/>
        </w:tabs>
        <w:spacing w:line="240" w:lineRule="auto"/>
        <w:rPr>
          <w:rFonts w:ascii="Times New Roman" w:hAnsi="Times New Roman" w:cs="Times New Roman"/>
          <w:sz w:val="24"/>
          <w:szCs w:val="24"/>
        </w:rPr>
      </w:pPr>
    </w:p>
    <w:p w14:paraId="554D3D95" w14:textId="77777777" w:rsidR="005C5382" w:rsidRDefault="005C5382" w:rsidP="00AF6902">
      <w:pPr>
        <w:tabs>
          <w:tab w:val="left" w:pos="1605"/>
        </w:tabs>
        <w:spacing w:after="0" w:line="240" w:lineRule="auto"/>
      </w:pPr>
    </w:p>
    <w:p w14:paraId="0F406296" w14:textId="77777777" w:rsidR="00EF339A" w:rsidRDefault="00EF339A" w:rsidP="00AF6902">
      <w:pPr>
        <w:tabs>
          <w:tab w:val="left" w:pos="1605"/>
        </w:tabs>
        <w:spacing w:after="0" w:line="240" w:lineRule="auto"/>
      </w:pPr>
    </w:p>
    <w:p w14:paraId="3412C5B9" w14:textId="77777777" w:rsidR="00EF339A" w:rsidRPr="00EF339A" w:rsidRDefault="00EF339A" w:rsidP="00EF339A">
      <w:pPr>
        <w:tabs>
          <w:tab w:val="left" w:pos="1605"/>
        </w:tabs>
        <w:spacing w:after="0" w:line="240" w:lineRule="auto"/>
        <w:jc w:val="center"/>
        <w:rPr>
          <w:b/>
          <w:sz w:val="24"/>
          <w:szCs w:val="24"/>
        </w:rPr>
      </w:pPr>
      <w:r w:rsidRPr="00EF339A">
        <w:rPr>
          <w:b/>
          <w:sz w:val="24"/>
          <w:szCs w:val="24"/>
        </w:rPr>
        <w:t>ИЗОБРАЗИТЕЛЬНОЕ ИСКУССТ</w:t>
      </w:r>
      <w:r>
        <w:rPr>
          <w:b/>
          <w:sz w:val="24"/>
          <w:szCs w:val="24"/>
        </w:rPr>
        <w:t>ВО</w:t>
      </w:r>
    </w:p>
    <w:p w14:paraId="4F380AA5" w14:textId="77777777" w:rsidR="00EF339A" w:rsidRDefault="00EF339A" w:rsidP="00AF6902">
      <w:pPr>
        <w:tabs>
          <w:tab w:val="left" w:pos="1605"/>
        </w:tabs>
        <w:spacing w:after="0" w:line="240" w:lineRule="auto"/>
      </w:pPr>
    </w:p>
    <w:p w14:paraId="33FD3DE0" w14:textId="77777777" w:rsidR="00EF339A" w:rsidRDefault="00EF339A" w:rsidP="00AF6902">
      <w:pPr>
        <w:tabs>
          <w:tab w:val="left" w:pos="1605"/>
        </w:tabs>
        <w:spacing w:after="0" w:line="240" w:lineRule="auto"/>
      </w:pPr>
    </w:p>
    <w:p w14:paraId="153B7D5D" w14:textId="77777777" w:rsidR="00EF339A" w:rsidRDefault="00EF339A" w:rsidP="00AF6902">
      <w:pPr>
        <w:tabs>
          <w:tab w:val="left" w:pos="1605"/>
        </w:tabs>
        <w:spacing w:after="0" w:line="240" w:lineRule="auto"/>
      </w:pPr>
    </w:p>
    <w:p w14:paraId="26451B19" w14:textId="77777777" w:rsidR="00EF339A" w:rsidRPr="00D009FD" w:rsidRDefault="00EF339A" w:rsidP="00EF339A">
      <w:pPr>
        <w:spacing w:after="0"/>
        <w:jc w:val="center"/>
        <w:rPr>
          <w:rFonts w:ascii="Times New Roman" w:hAnsi="Times New Roman" w:cs="Times New Roman"/>
          <w:b/>
          <w:sz w:val="28"/>
          <w:szCs w:val="28"/>
        </w:rPr>
      </w:pPr>
      <w:r w:rsidRPr="00D009FD">
        <w:rPr>
          <w:rFonts w:ascii="Times New Roman" w:hAnsi="Times New Roman" w:cs="Times New Roman"/>
          <w:b/>
          <w:sz w:val="28"/>
          <w:szCs w:val="28"/>
        </w:rPr>
        <w:t>Пояснительная записка</w:t>
      </w:r>
    </w:p>
    <w:p w14:paraId="442D5E68" w14:textId="77777777" w:rsidR="00EF339A" w:rsidRDefault="00EF339A" w:rsidP="00EF339A">
      <w:pPr>
        <w:autoSpaceDE w:val="0"/>
        <w:autoSpaceDN w:val="0"/>
        <w:adjustRightInd w:val="0"/>
        <w:spacing w:after="0" w:line="240" w:lineRule="auto"/>
        <w:jc w:val="center"/>
        <w:rPr>
          <w:rFonts w:ascii="Times New Roman" w:hAnsi="Times New Roman" w:cs="Times New Roman"/>
          <w:sz w:val="24"/>
          <w:szCs w:val="24"/>
        </w:rPr>
      </w:pPr>
    </w:p>
    <w:p w14:paraId="1B8B8AD5" w14:textId="77777777" w:rsidR="00EF339A" w:rsidRPr="00A945FB" w:rsidRDefault="00EF339A" w:rsidP="00EF339A">
      <w:pPr>
        <w:spacing w:after="0" w:line="240" w:lineRule="auto"/>
        <w:ind w:firstLine="567"/>
        <w:jc w:val="both"/>
        <w:rPr>
          <w:rFonts w:ascii="Times New Roman" w:hAnsi="Times New Roman" w:cs="Times New Roman"/>
          <w:sz w:val="28"/>
          <w:szCs w:val="28"/>
        </w:rPr>
      </w:pPr>
      <w:r w:rsidRPr="00A945FB">
        <w:rPr>
          <w:rFonts w:ascii="Times New Roman" w:hAnsi="Times New Roman" w:cs="Times New Roman"/>
          <w:sz w:val="28"/>
          <w:szCs w:val="28"/>
        </w:rPr>
        <w:t>Рабочая программа составлена на основе авторской программы по изобразительному искусству  В.С.Кузина  «Программа для общеобразовательных учреждений. Изобразительное искусство 1-4 класс», М</w:t>
      </w:r>
      <w:r>
        <w:rPr>
          <w:rFonts w:ascii="Times New Roman" w:hAnsi="Times New Roman" w:cs="Times New Roman"/>
          <w:sz w:val="28"/>
          <w:szCs w:val="28"/>
        </w:rPr>
        <w:t xml:space="preserve">осква, издательство «Дрофа»  2008 </w:t>
      </w:r>
      <w:r w:rsidRPr="00A945FB">
        <w:rPr>
          <w:rFonts w:ascii="Times New Roman" w:hAnsi="Times New Roman" w:cs="Times New Roman"/>
          <w:sz w:val="28"/>
          <w:szCs w:val="28"/>
        </w:rPr>
        <w:t>год. Авторская программа  соответствует Федеральному государственному стандарту  за курс начального общего образования, утвержденного  приказом  Министерства образования и науки РФ № 373 от 06.10.2009</w:t>
      </w:r>
      <w:r>
        <w:rPr>
          <w:rFonts w:ascii="Times New Roman" w:hAnsi="Times New Roman" w:cs="Times New Roman"/>
          <w:sz w:val="28"/>
          <w:szCs w:val="28"/>
        </w:rPr>
        <w:t xml:space="preserve"> г.</w:t>
      </w:r>
    </w:p>
    <w:p w14:paraId="5359D90E" w14:textId="77777777" w:rsidR="00EF339A" w:rsidRDefault="00EF339A" w:rsidP="00EF339A">
      <w:pPr>
        <w:autoSpaceDE w:val="0"/>
        <w:autoSpaceDN w:val="0"/>
        <w:adjustRightInd w:val="0"/>
        <w:spacing w:after="0" w:line="240" w:lineRule="auto"/>
        <w:rPr>
          <w:rFonts w:ascii="Times New Roman" w:hAnsi="Times New Roman" w:cs="Times New Roman"/>
          <w:sz w:val="28"/>
          <w:szCs w:val="28"/>
        </w:rPr>
      </w:pPr>
    </w:p>
    <w:p w14:paraId="38E8D975" w14:textId="77777777" w:rsidR="00EF339A" w:rsidRPr="002934FB" w:rsidRDefault="00EF339A" w:rsidP="00EF33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2934FB">
        <w:rPr>
          <w:rFonts w:ascii="Times New Roman" w:hAnsi="Times New Roman" w:cs="Times New Roman"/>
          <w:sz w:val="28"/>
          <w:szCs w:val="28"/>
        </w:rPr>
        <w:t>реподавание и</w:t>
      </w:r>
      <w:r>
        <w:rPr>
          <w:rFonts w:ascii="Times New Roman" w:hAnsi="Times New Roman" w:cs="Times New Roman"/>
          <w:sz w:val="28"/>
          <w:szCs w:val="28"/>
        </w:rPr>
        <w:t>зобразительного искусства в на</w:t>
      </w:r>
      <w:r w:rsidRPr="002934FB">
        <w:rPr>
          <w:rFonts w:ascii="Times New Roman" w:hAnsi="Times New Roman" w:cs="Times New Roman"/>
          <w:sz w:val="28"/>
          <w:szCs w:val="28"/>
        </w:rPr>
        <w:t>чальной школе направлено</w:t>
      </w:r>
      <w:r>
        <w:rPr>
          <w:rFonts w:ascii="Times New Roman" w:hAnsi="Times New Roman" w:cs="Times New Roman"/>
          <w:sz w:val="28"/>
          <w:szCs w:val="28"/>
        </w:rPr>
        <w:t xml:space="preserve"> на развитие способностей </w:t>
      </w:r>
      <w:r w:rsidRPr="002934FB">
        <w:rPr>
          <w:rFonts w:ascii="Times New Roman" w:hAnsi="Times New Roman" w:cs="Times New Roman"/>
          <w:sz w:val="28"/>
          <w:szCs w:val="28"/>
        </w:rPr>
        <w:t>и творческого потенциала ребенка, формирование</w:t>
      </w:r>
    </w:p>
    <w:p w14:paraId="57EB4282" w14:textId="77777777" w:rsidR="00EF339A" w:rsidRPr="002934FB" w:rsidRDefault="00EF339A" w:rsidP="00EF33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эмоционально-образного, художественного типа </w:t>
      </w:r>
      <w:r w:rsidRPr="002934FB">
        <w:rPr>
          <w:rFonts w:ascii="Times New Roman" w:hAnsi="Times New Roman" w:cs="Times New Roman"/>
          <w:sz w:val="28"/>
          <w:szCs w:val="28"/>
        </w:rPr>
        <w:t>мышления, что явл</w:t>
      </w:r>
      <w:r>
        <w:rPr>
          <w:rFonts w:ascii="Times New Roman" w:hAnsi="Times New Roman" w:cs="Times New Roman"/>
          <w:sz w:val="28"/>
          <w:szCs w:val="28"/>
        </w:rPr>
        <w:t>яется важным условием становле</w:t>
      </w:r>
      <w:r w:rsidRPr="002934FB">
        <w:rPr>
          <w:rFonts w:ascii="Times New Roman" w:hAnsi="Times New Roman" w:cs="Times New Roman"/>
          <w:sz w:val="28"/>
          <w:szCs w:val="28"/>
        </w:rPr>
        <w:t>ния растущей лично</w:t>
      </w:r>
      <w:r>
        <w:rPr>
          <w:rFonts w:ascii="Times New Roman" w:hAnsi="Times New Roman" w:cs="Times New Roman"/>
          <w:sz w:val="28"/>
          <w:szCs w:val="28"/>
        </w:rPr>
        <w:t xml:space="preserve">сти. В этот период складывается </w:t>
      </w:r>
      <w:r w:rsidRPr="002934FB">
        <w:rPr>
          <w:rFonts w:ascii="Times New Roman" w:hAnsi="Times New Roman" w:cs="Times New Roman"/>
          <w:sz w:val="28"/>
          <w:szCs w:val="28"/>
        </w:rPr>
        <w:t xml:space="preserve">система эстетических знаний школьника, </w:t>
      </w:r>
      <w:r>
        <w:rPr>
          <w:rFonts w:ascii="Times New Roman" w:hAnsi="Times New Roman" w:cs="Times New Roman"/>
          <w:sz w:val="28"/>
          <w:szCs w:val="28"/>
        </w:rPr>
        <w:t>формируются его художественно-</w:t>
      </w:r>
      <w:r w:rsidRPr="002934FB">
        <w:rPr>
          <w:rFonts w:ascii="Times New Roman" w:hAnsi="Times New Roman" w:cs="Times New Roman"/>
          <w:sz w:val="28"/>
          <w:szCs w:val="28"/>
        </w:rPr>
        <w:t>практические навыки.</w:t>
      </w:r>
    </w:p>
    <w:p w14:paraId="7763495E" w14:textId="77777777" w:rsidR="00EF339A" w:rsidRDefault="00EF339A" w:rsidP="00EF339A">
      <w:pPr>
        <w:autoSpaceDE w:val="0"/>
        <w:autoSpaceDN w:val="0"/>
        <w:adjustRightInd w:val="0"/>
        <w:spacing w:after="0" w:line="240" w:lineRule="auto"/>
        <w:jc w:val="both"/>
        <w:rPr>
          <w:rFonts w:ascii="Times New Roman" w:hAnsi="Times New Roman" w:cs="Times New Roman"/>
          <w:b/>
          <w:sz w:val="28"/>
          <w:szCs w:val="28"/>
        </w:rPr>
      </w:pPr>
    </w:p>
    <w:p w14:paraId="37029AAD" w14:textId="77777777" w:rsidR="00EF339A" w:rsidRDefault="00EF339A" w:rsidP="00EF339A">
      <w:pPr>
        <w:pStyle w:val="a6"/>
        <w:autoSpaceDE w:val="0"/>
        <w:autoSpaceDN w:val="0"/>
        <w:adjustRightInd w:val="0"/>
        <w:jc w:val="both"/>
        <w:rPr>
          <w:rFonts w:ascii="Times New Roman" w:hAnsi="Times New Roman"/>
          <w:b/>
          <w:sz w:val="28"/>
          <w:szCs w:val="28"/>
        </w:rPr>
      </w:pPr>
      <w:r w:rsidRPr="00574499">
        <w:rPr>
          <w:rFonts w:ascii="Times New Roman" w:hAnsi="Times New Roman"/>
          <w:sz w:val="28"/>
          <w:szCs w:val="28"/>
        </w:rPr>
        <w:t>Изучение изобразительного искусства  в начальной школе  направлено на достижение следующих</w:t>
      </w:r>
      <w:r w:rsidRPr="00574499">
        <w:rPr>
          <w:rFonts w:ascii="Times New Roman" w:hAnsi="Times New Roman"/>
          <w:b/>
          <w:sz w:val="28"/>
          <w:szCs w:val="28"/>
        </w:rPr>
        <w:t xml:space="preserve"> целей:</w:t>
      </w:r>
    </w:p>
    <w:p w14:paraId="79F4BEAD" w14:textId="77777777" w:rsidR="00EF339A" w:rsidRPr="00574499" w:rsidRDefault="00EF339A" w:rsidP="00EF339A">
      <w:pPr>
        <w:pStyle w:val="a6"/>
        <w:autoSpaceDE w:val="0"/>
        <w:autoSpaceDN w:val="0"/>
        <w:adjustRightInd w:val="0"/>
        <w:jc w:val="both"/>
        <w:rPr>
          <w:rFonts w:ascii="Times New Roman" w:hAnsi="Times New Roman"/>
          <w:sz w:val="28"/>
          <w:szCs w:val="28"/>
        </w:rPr>
      </w:pPr>
    </w:p>
    <w:p w14:paraId="3D43FF44" w14:textId="77777777" w:rsidR="00EF339A" w:rsidRPr="00A945FB" w:rsidRDefault="00EF339A" w:rsidP="00EF339A">
      <w:pPr>
        <w:pStyle w:val="a6"/>
        <w:numPr>
          <w:ilvl w:val="0"/>
          <w:numId w:val="63"/>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воспитание эстетических чувств, интереса кизобразительному искусству;</w:t>
      </w:r>
    </w:p>
    <w:p w14:paraId="74A49676" w14:textId="77777777" w:rsidR="00EF339A" w:rsidRPr="00A945FB" w:rsidRDefault="00EF339A" w:rsidP="00EF339A">
      <w:pPr>
        <w:pStyle w:val="a6"/>
        <w:numPr>
          <w:ilvl w:val="0"/>
          <w:numId w:val="63"/>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приобщение к ценностям отечественной и зарубежной художественной культуры, лучшим образцам народного творчества, классического и современного искусства;</w:t>
      </w:r>
    </w:p>
    <w:p w14:paraId="692D2700" w14:textId="77777777" w:rsidR="00EF339A" w:rsidRPr="00A945FB" w:rsidRDefault="00EF339A" w:rsidP="00EF339A">
      <w:pPr>
        <w:pStyle w:val="a6"/>
        <w:numPr>
          <w:ilvl w:val="0"/>
          <w:numId w:val="63"/>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реализация нравственного потенциала изобразительного искусства как средства формирования и развития этических принципов и идеалов</w:t>
      </w:r>
    </w:p>
    <w:p w14:paraId="043E07D7" w14:textId="77777777" w:rsidR="00EF339A" w:rsidRDefault="00EF339A" w:rsidP="00EF339A">
      <w:pPr>
        <w:autoSpaceDE w:val="0"/>
        <w:autoSpaceDN w:val="0"/>
        <w:adjustRightInd w:val="0"/>
        <w:spacing w:after="0" w:line="240" w:lineRule="auto"/>
        <w:ind w:left="709"/>
        <w:jc w:val="both"/>
        <w:rPr>
          <w:rFonts w:ascii="Times New Roman" w:hAnsi="Times New Roman" w:cs="Times New Roman"/>
          <w:sz w:val="28"/>
          <w:szCs w:val="28"/>
        </w:rPr>
      </w:pPr>
      <w:r w:rsidRPr="002934FB">
        <w:rPr>
          <w:rFonts w:ascii="Times New Roman" w:hAnsi="Times New Roman" w:cs="Times New Roman"/>
          <w:sz w:val="28"/>
          <w:szCs w:val="28"/>
        </w:rPr>
        <w:t>личности;</w:t>
      </w:r>
    </w:p>
    <w:p w14:paraId="5ABF789A" w14:textId="77777777" w:rsidR="00EF339A" w:rsidRPr="00A945FB" w:rsidRDefault="00EF339A" w:rsidP="00EF339A">
      <w:pPr>
        <w:pStyle w:val="a6"/>
        <w:numPr>
          <w:ilvl w:val="0"/>
          <w:numId w:val="64"/>
        </w:numPr>
        <w:autoSpaceDE w:val="0"/>
        <w:autoSpaceDN w:val="0"/>
        <w:adjustRightInd w:val="0"/>
        <w:spacing w:after="0" w:line="240" w:lineRule="auto"/>
        <w:ind w:left="709" w:hanging="425"/>
        <w:jc w:val="both"/>
        <w:rPr>
          <w:rFonts w:ascii="Times New Roman" w:hAnsi="Times New Roman"/>
          <w:sz w:val="28"/>
          <w:szCs w:val="28"/>
        </w:rPr>
      </w:pPr>
      <w:r w:rsidRPr="00A945FB">
        <w:rPr>
          <w:rFonts w:ascii="Times New Roman" w:hAnsi="Times New Roman"/>
          <w:sz w:val="28"/>
          <w:szCs w:val="28"/>
        </w:rPr>
        <w:t>развитие воображения, образного мышления,пространственных представлений, сенсорных навыков, способности к художественному творчеству;</w:t>
      </w:r>
    </w:p>
    <w:p w14:paraId="7E82A04E" w14:textId="77777777" w:rsidR="00EF339A" w:rsidRPr="00A945FB" w:rsidRDefault="00EF339A" w:rsidP="00EF339A">
      <w:pPr>
        <w:pStyle w:val="a6"/>
        <w:numPr>
          <w:ilvl w:val="0"/>
          <w:numId w:val="64"/>
        </w:numPr>
        <w:autoSpaceDE w:val="0"/>
        <w:autoSpaceDN w:val="0"/>
        <w:adjustRightInd w:val="0"/>
        <w:spacing w:after="0" w:line="240" w:lineRule="auto"/>
        <w:ind w:left="709" w:hanging="425"/>
        <w:jc w:val="both"/>
        <w:rPr>
          <w:rFonts w:ascii="Times New Roman" w:hAnsi="Times New Roman"/>
          <w:sz w:val="28"/>
          <w:szCs w:val="28"/>
        </w:rPr>
      </w:pPr>
      <w:r w:rsidRPr="00A945FB">
        <w:rPr>
          <w:rFonts w:ascii="Times New Roman" w:hAnsi="Times New Roman"/>
          <w:sz w:val="28"/>
          <w:szCs w:val="28"/>
        </w:rPr>
        <w:t>освоение первоначальных знаний о пластических искусствах: изобразительных, декоративно прикладных, архитектуре и дизайне - их роли вжизни человека и общества;</w:t>
      </w:r>
    </w:p>
    <w:p w14:paraId="744CD3E8" w14:textId="77777777" w:rsidR="00EF339A" w:rsidRDefault="00EF339A" w:rsidP="00EF339A">
      <w:pPr>
        <w:pStyle w:val="a6"/>
        <w:numPr>
          <w:ilvl w:val="0"/>
          <w:numId w:val="64"/>
        </w:numPr>
        <w:autoSpaceDE w:val="0"/>
        <w:autoSpaceDN w:val="0"/>
        <w:adjustRightInd w:val="0"/>
        <w:spacing w:after="0" w:line="240" w:lineRule="auto"/>
        <w:ind w:left="709" w:hanging="425"/>
        <w:jc w:val="both"/>
        <w:rPr>
          <w:rFonts w:ascii="Times New Roman" w:hAnsi="Times New Roman"/>
          <w:sz w:val="28"/>
          <w:szCs w:val="28"/>
        </w:rPr>
      </w:pPr>
      <w:r w:rsidRPr="00A945FB">
        <w:rPr>
          <w:rFonts w:ascii="Times New Roman" w:hAnsi="Times New Roman"/>
          <w:sz w:val="28"/>
          <w:szCs w:val="28"/>
        </w:rPr>
        <w:t>овладение элементарной художественной грамотой; формирование художественного кругозора иприобретение опыта работы в разл</w:t>
      </w:r>
      <w:r>
        <w:rPr>
          <w:rFonts w:ascii="Times New Roman" w:hAnsi="Times New Roman"/>
          <w:sz w:val="28"/>
          <w:szCs w:val="28"/>
        </w:rPr>
        <w:t>ичных видах художественно-</w:t>
      </w:r>
      <w:r w:rsidRPr="00A945FB">
        <w:rPr>
          <w:rFonts w:ascii="Times New Roman" w:hAnsi="Times New Roman"/>
          <w:sz w:val="28"/>
          <w:szCs w:val="28"/>
        </w:rPr>
        <w:t>творческой деятельности, разными художественными материалами.</w:t>
      </w:r>
    </w:p>
    <w:p w14:paraId="426A69FC" w14:textId="77777777" w:rsidR="00EF339A" w:rsidRPr="00AE18DB" w:rsidRDefault="00EF339A" w:rsidP="00EF339A">
      <w:pPr>
        <w:pStyle w:val="a6"/>
        <w:autoSpaceDE w:val="0"/>
        <w:autoSpaceDN w:val="0"/>
        <w:adjustRightInd w:val="0"/>
        <w:ind w:left="709"/>
        <w:jc w:val="both"/>
        <w:rPr>
          <w:rFonts w:ascii="Times New Roman" w:hAnsi="Times New Roman"/>
          <w:sz w:val="28"/>
          <w:szCs w:val="28"/>
        </w:rPr>
      </w:pPr>
    </w:p>
    <w:p w14:paraId="0770C862" w14:textId="77777777" w:rsidR="00EF339A" w:rsidRDefault="00EF339A" w:rsidP="00EF339A">
      <w:pPr>
        <w:spacing w:line="240" w:lineRule="auto"/>
        <w:jc w:val="both"/>
        <w:rPr>
          <w:rFonts w:ascii="Times New Roman" w:hAnsi="Times New Roman" w:cs="Times New Roman"/>
          <w:sz w:val="28"/>
          <w:szCs w:val="28"/>
        </w:rPr>
      </w:pPr>
      <w:r w:rsidRPr="00574499">
        <w:rPr>
          <w:rFonts w:ascii="Times New Roman" w:hAnsi="Times New Roman" w:cs="Times New Roman"/>
          <w:b/>
          <w:sz w:val="28"/>
          <w:szCs w:val="28"/>
        </w:rPr>
        <w:t>Основные  задачи</w:t>
      </w:r>
      <w:r w:rsidRPr="00574499">
        <w:rPr>
          <w:rFonts w:ascii="Times New Roman" w:hAnsi="Times New Roman" w:cs="Times New Roman"/>
          <w:sz w:val="28"/>
          <w:szCs w:val="28"/>
        </w:rPr>
        <w:t>:</w:t>
      </w:r>
    </w:p>
    <w:p w14:paraId="0CC4174B" w14:textId="77777777" w:rsidR="00EF339A" w:rsidRDefault="00EF339A" w:rsidP="00EF339A">
      <w:pPr>
        <w:pStyle w:val="a6"/>
        <w:numPr>
          <w:ilvl w:val="0"/>
          <w:numId w:val="70"/>
        </w:numPr>
        <w:spacing w:after="0" w:line="240" w:lineRule="auto"/>
        <w:ind w:left="567" w:hanging="283"/>
        <w:jc w:val="both"/>
        <w:rPr>
          <w:rFonts w:ascii="Times New Roman" w:hAnsi="Times New Roman"/>
          <w:sz w:val="28"/>
          <w:szCs w:val="28"/>
        </w:rPr>
      </w:pPr>
      <w:r w:rsidRPr="00574499">
        <w:rPr>
          <w:rFonts w:ascii="Times New Roman" w:hAnsi="Times New Roman"/>
          <w:b/>
          <w:sz w:val="28"/>
          <w:szCs w:val="28"/>
        </w:rPr>
        <w:t>учить</w:t>
      </w:r>
      <w:r w:rsidRPr="00574499">
        <w:rPr>
          <w:rFonts w:ascii="Times New Roman" w:hAnsi="Times New Roman"/>
          <w:sz w:val="28"/>
          <w:szCs w:val="28"/>
        </w:rPr>
        <w:t xml:space="preserve"> детей элементарным основам реалистического рисунка, формировать навыки рисования с натуры, по памяти, по представлению, знакомить с особенностями работы в области декоративно-прикладного и народного искусства, лепки и аппликации;</w:t>
      </w:r>
    </w:p>
    <w:p w14:paraId="59BE5ADB" w14:textId="77777777" w:rsidR="00EF339A" w:rsidRPr="00574499" w:rsidRDefault="00EF339A" w:rsidP="00EF339A">
      <w:pPr>
        <w:pStyle w:val="a6"/>
        <w:numPr>
          <w:ilvl w:val="0"/>
          <w:numId w:val="70"/>
        </w:numPr>
        <w:spacing w:after="0" w:line="240" w:lineRule="auto"/>
        <w:ind w:left="567" w:hanging="283"/>
        <w:jc w:val="both"/>
        <w:rPr>
          <w:rFonts w:ascii="Times New Roman" w:hAnsi="Times New Roman"/>
          <w:sz w:val="28"/>
          <w:szCs w:val="28"/>
        </w:rPr>
      </w:pPr>
      <w:r w:rsidRPr="00574499">
        <w:rPr>
          <w:rFonts w:ascii="Times New Roman" w:hAnsi="Times New Roman"/>
          <w:b/>
          <w:sz w:val="28"/>
          <w:szCs w:val="28"/>
        </w:rPr>
        <w:t xml:space="preserve">развивать </w:t>
      </w:r>
      <w:r w:rsidRPr="00574499">
        <w:rPr>
          <w:rFonts w:ascii="Times New Roman" w:hAnsi="Times New Roman"/>
          <w:sz w:val="28"/>
          <w:szCs w:val="28"/>
        </w:rPr>
        <w:t>у детей изобразительные способности, художественный вкус, творческое воображение, пространственное мышление, эстетические чувства и понимание прекрасного, воспитывать интерес и любовь к искусству.</w:t>
      </w:r>
    </w:p>
    <w:p w14:paraId="76B06FC1" w14:textId="77777777" w:rsidR="00EF339A" w:rsidRPr="00574499" w:rsidRDefault="00EF339A" w:rsidP="00EF339A">
      <w:pPr>
        <w:tabs>
          <w:tab w:val="left" w:pos="284"/>
        </w:tabs>
        <w:ind w:left="567" w:hanging="283"/>
        <w:jc w:val="both"/>
        <w:rPr>
          <w:rFonts w:ascii="Times New Roman" w:hAnsi="Times New Roman" w:cs="Times New Roman"/>
          <w:sz w:val="28"/>
          <w:szCs w:val="28"/>
        </w:rPr>
      </w:pPr>
    </w:p>
    <w:p w14:paraId="69BC240A" w14:textId="77777777" w:rsidR="00EF339A" w:rsidRPr="00AE18DB" w:rsidRDefault="00EF339A" w:rsidP="00EF339A">
      <w:pPr>
        <w:spacing w:after="0" w:line="240" w:lineRule="auto"/>
        <w:contextualSpacing/>
        <w:jc w:val="both"/>
        <w:rPr>
          <w:rFonts w:ascii="Times New Roman" w:eastAsia="Times New Roman" w:hAnsi="Times New Roman" w:cs="Times New Roman"/>
          <w:color w:val="000000"/>
          <w:sz w:val="28"/>
          <w:szCs w:val="28"/>
          <w:lang w:eastAsia="en-US" w:bidi="en-US"/>
        </w:rPr>
      </w:pPr>
      <w:r w:rsidRPr="00AE18DB">
        <w:rPr>
          <w:rFonts w:ascii="Times New Roman" w:eastAsia="Times New Roman" w:hAnsi="Times New Roman" w:cs="Times New Roman"/>
          <w:color w:val="000000"/>
          <w:sz w:val="28"/>
          <w:szCs w:val="28"/>
          <w:lang w:eastAsia="en-US" w:bidi="en-US"/>
        </w:rPr>
        <w:t xml:space="preserve">Рабочая программа разработана на основе </w:t>
      </w:r>
      <w:r>
        <w:rPr>
          <w:rFonts w:ascii="Times New Roman" w:eastAsia="Times New Roman" w:hAnsi="Times New Roman" w:cs="Times New Roman"/>
          <w:color w:val="000000"/>
          <w:sz w:val="28"/>
          <w:szCs w:val="28"/>
          <w:lang w:eastAsia="en-US" w:bidi="en-US"/>
        </w:rPr>
        <w:t>авторской</w:t>
      </w:r>
      <w:r w:rsidRPr="00AE18DB">
        <w:rPr>
          <w:rFonts w:ascii="Times New Roman" w:eastAsia="Times New Roman" w:hAnsi="Times New Roman" w:cs="Times New Roman"/>
          <w:color w:val="000000"/>
          <w:sz w:val="28"/>
          <w:szCs w:val="28"/>
          <w:lang w:eastAsia="en-US" w:bidi="en-US"/>
        </w:rPr>
        <w:t xml:space="preserve"> программы по </w:t>
      </w:r>
      <w:r>
        <w:rPr>
          <w:rFonts w:ascii="Times New Roman" w:eastAsia="Times New Roman" w:hAnsi="Times New Roman" w:cs="Times New Roman"/>
          <w:color w:val="000000"/>
          <w:sz w:val="28"/>
          <w:szCs w:val="28"/>
          <w:lang w:eastAsia="en-US" w:bidi="en-US"/>
        </w:rPr>
        <w:t xml:space="preserve">изобразительному </w:t>
      </w:r>
      <w:r w:rsidRPr="00AE18DB">
        <w:rPr>
          <w:rFonts w:ascii="Times New Roman" w:eastAsia="Times New Roman" w:hAnsi="Times New Roman" w:cs="Times New Roman"/>
          <w:color w:val="000000"/>
          <w:sz w:val="28"/>
          <w:szCs w:val="28"/>
          <w:lang w:eastAsia="en-US" w:bidi="en-US"/>
        </w:rPr>
        <w:t xml:space="preserve"> федерального государственного образовательного стандарта общего начального образования (приказ Минобрнауки РФ № 373 от 6 октября 2009г.) и обеспечена:</w:t>
      </w:r>
    </w:p>
    <w:p w14:paraId="71BF873F" w14:textId="77777777" w:rsidR="00EF339A" w:rsidRPr="00AE18DB" w:rsidRDefault="00EF339A" w:rsidP="00EF339A">
      <w:pPr>
        <w:spacing w:after="0" w:line="240" w:lineRule="auto"/>
        <w:contextualSpacing/>
        <w:jc w:val="both"/>
        <w:rPr>
          <w:rFonts w:ascii="Times New Roman" w:eastAsia="Times New Roman" w:hAnsi="Times New Roman" w:cs="Times New Roman"/>
          <w:sz w:val="28"/>
          <w:szCs w:val="28"/>
          <w:lang w:eastAsia="en-US" w:bidi="en-US"/>
        </w:rPr>
      </w:pPr>
    </w:p>
    <w:p w14:paraId="5BB46024" w14:textId="77777777" w:rsidR="00EF339A" w:rsidRDefault="00EF339A" w:rsidP="00EF339A">
      <w:pPr>
        <w:spacing w:after="0" w:line="240" w:lineRule="auto"/>
        <w:contextualSpacing/>
        <w:jc w:val="both"/>
        <w:rPr>
          <w:rFonts w:ascii="Times New Roman" w:eastAsia="Times New Roman" w:hAnsi="Times New Roman" w:cs="Times New Roman"/>
          <w:sz w:val="28"/>
          <w:szCs w:val="28"/>
          <w:u w:val="single"/>
          <w:lang w:eastAsia="en-US" w:bidi="en-US"/>
        </w:rPr>
      </w:pPr>
      <w:r w:rsidRPr="00AE18DB">
        <w:rPr>
          <w:rFonts w:ascii="Times New Roman" w:eastAsia="Times New Roman" w:hAnsi="Times New Roman" w:cs="Times New Roman"/>
          <w:b/>
          <w:sz w:val="28"/>
          <w:szCs w:val="28"/>
          <w:u w:val="single"/>
          <w:lang w:eastAsia="en-US" w:bidi="en-US"/>
        </w:rPr>
        <w:t>Методические пособия для учащихся</w:t>
      </w:r>
      <w:r w:rsidRPr="00AE18DB">
        <w:rPr>
          <w:rFonts w:ascii="Times New Roman" w:eastAsia="Times New Roman" w:hAnsi="Times New Roman" w:cs="Times New Roman"/>
          <w:sz w:val="28"/>
          <w:szCs w:val="28"/>
          <w:u w:val="single"/>
          <w:lang w:eastAsia="en-US" w:bidi="en-US"/>
        </w:rPr>
        <w:t>:</w:t>
      </w:r>
    </w:p>
    <w:p w14:paraId="31D9206B" w14:textId="77777777" w:rsidR="00EF339A" w:rsidRPr="00AE18DB" w:rsidRDefault="00EF339A" w:rsidP="00EF339A">
      <w:pPr>
        <w:spacing w:after="0" w:line="240" w:lineRule="auto"/>
        <w:contextualSpacing/>
        <w:jc w:val="both"/>
        <w:rPr>
          <w:rFonts w:ascii="Times New Roman" w:eastAsia="Times New Roman" w:hAnsi="Times New Roman" w:cs="Times New Roman"/>
          <w:color w:val="000000"/>
          <w:sz w:val="28"/>
          <w:szCs w:val="28"/>
          <w:lang w:eastAsia="en-US" w:bidi="en-US"/>
        </w:rPr>
      </w:pPr>
    </w:p>
    <w:p w14:paraId="71BD6C74" w14:textId="77777777" w:rsidR="00EF339A" w:rsidRDefault="00EF339A" w:rsidP="00E6293B">
      <w:pPr>
        <w:pStyle w:val="a6"/>
        <w:numPr>
          <w:ilvl w:val="0"/>
          <w:numId w:val="73"/>
        </w:numPr>
        <w:spacing w:after="0" w:line="240" w:lineRule="auto"/>
        <w:ind w:left="709" w:hanging="283"/>
        <w:jc w:val="both"/>
        <w:rPr>
          <w:rFonts w:ascii="Times New Roman" w:hAnsi="Times New Roman"/>
          <w:sz w:val="28"/>
          <w:szCs w:val="28"/>
        </w:rPr>
      </w:pPr>
      <w:r w:rsidRPr="00276918">
        <w:rPr>
          <w:rFonts w:ascii="Times New Roman" w:hAnsi="Times New Roman"/>
          <w:sz w:val="28"/>
          <w:szCs w:val="28"/>
        </w:rPr>
        <w:t>Учебник для 1 класса «Изобразительное искусство», В.С. Кузин, Э.И.Кубышкина.  – М.: «Дрофа», г.;</w:t>
      </w:r>
    </w:p>
    <w:p w14:paraId="0AF69834" w14:textId="77777777" w:rsidR="00EF339A" w:rsidRPr="00C45799" w:rsidRDefault="00EF339A" w:rsidP="00E6293B">
      <w:pPr>
        <w:pStyle w:val="a6"/>
        <w:numPr>
          <w:ilvl w:val="0"/>
          <w:numId w:val="73"/>
        </w:numPr>
        <w:spacing w:after="0" w:line="240" w:lineRule="auto"/>
        <w:ind w:left="709" w:hanging="283"/>
        <w:jc w:val="both"/>
        <w:rPr>
          <w:rFonts w:ascii="Times New Roman" w:hAnsi="Times New Roman"/>
          <w:sz w:val="28"/>
          <w:szCs w:val="28"/>
        </w:rPr>
      </w:pPr>
      <w:r w:rsidRPr="00C45799">
        <w:rPr>
          <w:rFonts w:ascii="Times New Roman" w:hAnsi="Times New Roman"/>
          <w:iCs/>
          <w:sz w:val="28"/>
          <w:szCs w:val="28"/>
        </w:rPr>
        <w:t>Рабочая тетрадь</w:t>
      </w:r>
      <w:r>
        <w:rPr>
          <w:rFonts w:ascii="Times New Roman" w:hAnsi="Times New Roman"/>
          <w:iCs/>
          <w:sz w:val="28"/>
          <w:szCs w:val="28"/>
        </w:rPr>
        <w:t xml:space="preserve"> для 1 класс</w:t>
      </w:r>
      <w:r w:rsidRPr="00C45799">
        <w:rPr>
          <w:rFonts w:ascii="Times New Roman" w:hAnsi="Times New Roman"/>
          <w:iCs/>
          <w:sz w:val="28"/>
          <w:szCs w:val="28"/>
        </w:rPr>
        <w:t xml:space="preserve"> к учебнику «Изобразительное искусство»</w:t>
      </w:r>
      <w:r>
        <w:rPr>
          <w:rFonts w:ascii="Times New Roman" w:hAnsi="Times New Roman"/>
          <w:iCs/>
          <w:sz w:val="28"/>
          <w:szCs w:val="28"/>
        </w:rPr>
        <w:t>.</w:t>
      </w:r>
      <w:r w:rsidRPr="00276918">
        <w:rPr>
          <w:rFonts w:ascii="Times New Roman" w:hAnsi="Times New Roman"/>
          <w:sz w:val="28"/>
          <w:szCs w:val="28"/>
        </w:rPr>
        <w:t>В.С. Кузин, Э.И.Кубышкина.  – М.: «Дрофа», г.</w:t>
      </w:r>
    </w:p>
    <w:p w14:paraId="3139B252" w14:textId="77777777" w:rsidR="00EF339A" w:rsidRPr="00C45799" w:rsidRDefault="00EF339A" w:rsidP="00E6293B">
      <w:pPr>
        <w:pStyle w:val="a6"/>
        <w:numPr>
          <w:ilvl w:val="0"/>
          <w:numId w:val="73"/>
        </w:numPr>
        <w:spacing w:after="0" w:line="240" w:lineRule="auto"/>
        <w:ind w:left="709" w:hanging="283"/>
        <w:jc w:val="both"/>
        <w:rPr>
          <w:rFonts w:ascii="Times New Roman" w:hAnsi="Times New Roman"/>
          <w:sz w:val="28"/>
          <w:szCs w:val="28"/>
        </w:rPr>
      </w:pPr>
      <w:r w:rsidRPr="00276918">
        <w:rPr>
          <w:rFonts w:ascii="Times New Roman" w:hAnsi="Times New Roman"/>
          <w:sz w:val="28"/>
          <w:szCs w:val="28"/>
        </w:rPr>
        <w:t>Учебник для 2 класса «Изобразительное искусство», В.С. Кузин,  Э.И.Кубышкина.  – М.: «Дрофа», г.;</w:t>
      </w:r>
    </w:p>
    <w:p w14:paraId="0D7ACCCF" w14:textId="77777777" w:rsidR="00EF339A" w:rsidRDefault="00EF339A" w:rsidP="00E6293B">
      <w:pPr>
        <w:pStyle w:val="a6"/>
        <w:numPr>
          <w:ilvl w:val="0"/>
          <w:numId w:val="73"/>
        </w:numPr>
        <w:spacing w:after="0" w:line="240" w:lineRule="auto"/>
        <w:ind w:left="709" w:hanging="283"/>
        <w:jc w:val="both"/>
        <w:rPr>
          <w:rFonts w:ascii="Times New Roman" w:hAnsi="Times New Roman"/>
          <w:sz w:val="28"/>
          <w:szCs w:val="28"/>
        </w:rPr>
      </w:pPr>
      <w:r>
        <w:rPr>
          <w:rFonts w:ascii="Times New Roman" w:hAnsi="Times New Roman"/>
          <w:iCs/>
          <w:sz w:val="28"/>
          <w:szCs w:val="28"/>
        </w:rPr>
        <w:t>Р</w:t>
      </w:r>
      <w:r w:rsidRPr="00C45799">
        <w:rPr>
          <w:rFonts w:ascii="Times New Roman" w:hAnsi="Times New Roman"/>
          <w:iCs/>
          <w:sz w:val="28"/>
          <w:szCs w:val="28"/>
        </w:rPr>
        <w:t>абочая тетрадь</w:t>
      </w:r>
      <w:r>
        <w:rPr>
          <w:rFonts w:ascii="Times New Roman" w:hAnsi="Times New Roman"/>
          <w:iCs/>
          <w:sz w:val="28"/>
          <w:szCs w:val="28"/>
        </w:rPr>
        <w:t xml:space="preserve"> для 2 класс</w:t>
      </w:r>
      <w:r w:rsidRPr="00C45799">
        <w:rPr>
          <w:rFonts w:ascii="Times New Roman" w:hAnsi="Times New Roman"/>
          <w:iCs/>
          <w:sz w:val="28"/>
          <w:szCs w:val="28"/>
        </w:rPr>
        <w:t xml:space="preserve"> к учебнику «Изобразительное искусство»</w:t>
      </w:r>
      <w:r w:rsidRPr="00276918">
        <w:rPr>
          <w:rFonts w:ascii="Times New Roman" w:hAnsi="Times New Roman"/>
          <w:sz w:val="28"/>
          <w:szCs w:val="28"/>
        </w:rPr>
        <w:t>В.С. Кузин, Э.И.Кубышкина.  – М.: «Дрофа», г.</w:t>
      </w:r>
    </w:p>
    <w:p w14:paraId="3B0FCC95" w14:textId="77777777" w:rsidR="00EF339A" w:rsidRPr="00C45799" w:rsidRDefault="00EF339A" w:rsidP="00E6293B">
      <w:pPr>
        <w:pStyle w:val="a6"/>
        <w:numPr>
          <w:ilvl w:val="0"/>
          <w:numId w:val="73"/>
        </w:numPr>
        <w:spacing w:after="0" w:line="240" w:lineRule="auto"/>
        <w:ind w:left="709" w:hanging="283"/>
        <w:jc w:val="both"/>
        <w:rPr>
          <w:rFonts w:ascii="Times New Roman" w:hAnsi="Times New Roman"/>
          <w:sz w:val="28"/>
          <w:szCs w:val="28"/>
        </w:rPr>
      </w:pPr>
      <w:r w:rsidRPr="00276918">
        <w:rPr>
          <w:rFonts w:ascii="Times New Roman" w:hAnsi="Times New Roman"/>
          <w:sz w:val="28"/>
          <w:szCs w:val="28"/>
        </w:rPr>
        <w:t xml:space="preserve">Учебник для 3 класса «Изобразительное искусство», В.С. Кузин, </w:t>
      </w:r>
      <w:r w:rsidRPr="00C45799">
        <w:rPr>
          <w:rFonts w:ascii="Times New Roman" w:hAnsi="Times New Roman"/>
          <w:sz w:val="28"/>
          <w:szCs w:val="28"/>
        </w:rPr>
        <w:t>Э.И.</w:t>
      </w:r>
    </w:p>
    <w:p w14:paraId="6828507C" w14:textId="77777777" w:rsidR="00EF339A" w:rsidRDefault="00EF339A" w:rsidP="00EF339A">
      <w:pPr>
        <w:pStyle w:val="a6"/>
        <w:ind w:left="709"/>
        <w:jc w:val="both"/>
        <w:rPr>
          <w:rFonts w:ascii="Times New Roman" w:hAnsi="Times New Roman"/>
          <w:sz w:val="28"/>
          <w:szCs w:val="28"/>
        </w:rPr>
      </w:pPr>
      <w:r w:rsidRPr="00276918">
        <w:rPr>
          <w:rFonts w:ascii="Times New Roman" w:hAnsi="Times New Roman"/>
          <w:sz w:val="28"/>
          <w:szCs w:val="28"/>
        </w:rPr>
        <w:t xml:space="preserve">Кубышкина.  </w:t>
      </w:r>
      <w:r w:rsidRPr="00C45799">
        <w:rPr>
          <w:rFonts w:ascii="Times New Roman" w:hAnsi="Times New Roman"/>
          <w:sz w:val="28"/>
          <w:szCs w:val="28"/>
        </w:rPr>
        <w:t>– М.: «Дрофа», г.;</w:t>
      </w:r>
    </w:p>
    <w:p w14:paraId="6DA49583" w14:textId="77777777" w:rsidR="00EF339A" w:rsidRPr="00C45799" w:rsidRDefault="00EF339A" w:rsidP="00E6293B">
      <w:pPr>
        <w:pStyle w:val="a6"/>
        <w:numPr>
          <w:ilvl w:val="0"/>
          <w:numId w:val="73"/>
        </w:numPr>
        <w:spacing w:after="0" w:line="240" w:lineRule="auto"/>
        <w:ind w:left="709" w:hanging="283"/>
        <w:jc w:val="both"/>
        <w:rPr>
          <w:rFonts w:ascii="Times New Roman" w:hAnsi="Times New Roman"/>
          <w:sz w:val="28"/>
          <w:szCs w:val="28"/>
        </w:rPr>
      </w:pPr>
      <w:r>
        <w:rPr>
          <w:rFonts w:ascii="Times New Roman" w:hAnsi="Times New Roman"/>
          <w:iCs/>
          <w:sz w:val="28"/>
          <w:szCs w:val="28"/>
        </w:rPr>
        <w:t>Р</w:t>
      </w:r>
      <w:r w:rsidRPr="00C45799">
        <w:rPr>
          <w:rFonts w:ascii="Times New Roman" w:hAnsi="Times New Roman"/>
          <w:iCs/>
          <w:sz w:val="28"/>
          <w:szCs w:val="28"/>
        </w:rPr>
        <w:t>абочая тетрадь</w:t>
      </w:r>
      <w:r>
        <w:rPr>
          <w:rFonts w:ascii="Times New Roman" w:hAnsi="Times New Roman"/>
          <w:iCs/>
          <w:sz w:val="28"/>
          <w:szCs w:val="28"/>
        </w:rPr>
        <w:t xml:space="preserve"> для 3 класс</w:t>
      </w:r>
      <w:r w:rsidRPr="00C45799">
        <w:rPr>
          <w:rFonts w:ascii="Times New Roman" w:hAnsi="Times New Roman"/>
          <w:iCs/>
          <w:sz w:val="28"/>
          <w:szCs w:val="28"/>
        </w:rPr>
        <w:t xml:space="preserve"> к учебнику «Изобразительное искусство»</w:t>
      </w:r>
      <w:r w:rsidRPr="00276918">
        <w:rPr>
          <w:rFonts w:ascii="Times New Roman" w:hAnsi="Times New Roman"/>
          <w:sz w:val="28"/>
          <w:szCs w:val="28"/>
        </w:rPr>
        <w:t xml:space="preserve">Э.И.Кубышкина.  </w:t>
      </w:r>
      <w:r w:rsidRPr="00C45799">
        <w:rPr>
          <w:rFonts w:ascii="Times New Roman" w:hAnsi="Times New Roman"/>
          <w:sz w:val="28"/>
          <w:szCs w:val="28"/>
        </w:rPr>
        <w:t>– М.: «Дрофа»,  г.;</w:t>
      </w:r>
    </w:p>
    <w:p w14:paraId="5E08B514" w14:textId="77777777" w:rsidR="00EF339A" w:rsidRDefault="00EF339A" w:rsidP="00E6293B">
      <w:pPr>
        <w:pStyle w:val="a6"/>
        <w:numPr>
          <w:ilvl w:val="0"/>
          <w:numId w:val="73"/>
        </w:numPr>
        <w:spacing w:after="0" w:line="240" w:lineRule="auto"/>
        <w:ind w:left="709" w:hanging="283"/>
        <w:jc w:val="both"/>
        <w:rPr>
          <w:rFonts w:ascii="Times New Roman" w:hAnsi="Times New Roman"/>
          <w:sz w:val="28"/>
          <w:szCs w:val="28"/>
        </w:rPr>
      </w:pPr>
      <w:r w:rsidRPr="00276918">
        <w:rPr>
          <w:rFonts w:ascii="Times New Roman" w:hAnsi="Times New Roman"/>
          <w:sz w:val="28"/>
          <w:szCs w:val="28"/>
        </w:rPr>
        <w:t xml:space="preserve">Учебник для 4 класса «Изобразительное искусство», В.С. Кузин, Э.И.Кубышкина.  </w:t>
      </w:r>
      <w:r w:rsidRPr="00C45799">
        <w:rPr>
          <w:rFonts w:ascii="Times New Roman" w:hAnsi="Times New Roman"/>
          <w:sz w:val="28"/>
          <w:szCs w:val="28"/>
        </w:rPr>
        <w:t>– М.: «Дрофа», г.;</w:t>
      </w:r>
    </w:p>
    <w:p w14:paraId="0F17AF16" w14:textId="77777777" w:rsidR="00EF339A" w:rsidRDefault="00EF339A" w:rsidP="00E6293B">
      <w:pPr>
        <w:pStyle w:val="a6"/>
        <w:numPr>
          <w:ilvl w:val="0"/>
          <w:numId w:val="73"/>
        </w:numPr>
        <w:spacing w:after="0" w:line="240" w:lineRule="auto"/>
        <w:ind w:left="709" w:hanging="283"/>
        <w:jc w:val="both"/>
        <w:rPr>
          <w:rFonts w:ascii="Times New Roman" w:hAnsi="Times New Roman"/>
          <w:sz w:val="28"/>
          <w:szCs w:val="28"/>
        </w:rPr>
      </w:pPr>
      <w:r>
        <w:rPr>
          <w:rFonts w:ascii="Times New Roman" w:hAnsi="Times New Roman"/>
          <w:iCs/>
          <w:sz w:val="28"/>
          <w:szCs w:val="28"/>
        </w:rPr>
        <w:t>Р</w:t>
      </w:r>
      <w:r w:rsidRPr="00C45799">
        <w:rPr>
          <w:rFonts w:ascii="Times New Roman" w:hAnsi="Times New Roman"/>
          <w:iCs/>
          <w:sz w:val="28"/>
          <w:szCs w:val="28"/>
        </w:rPr>
        <w:t>абочаятетрадь</w:t>
      </w:r>
      <w:r>
        <w:rPr>
          <w:rFonts w:ascii="Times New Roman" w:hAnsi="Times New Roman"/>
          <w:iCs/>
          <w:sz w:val="28"/>
          <w:szCs w:val="28"/>
        </w:rPr>
        <w:t>для 4 класс</w:t>
      </w:r>
      <w:r w:rsidRPr="00C45799">
        <w:rPr>
          <w:rFonts w:ascii="Times New Roman" w:hAnsi="Times New Roman"/>
          <w:iCs/>
          <w:sz w:val="28"/>
          <w:szCs w:val="28"/>
        </w:rPr>
        <w:t xml:space="preserve"> к учебнику «Изобразительное искусство»</w:t>
      </w:r>
      <w:r w:rsidRPr="00276918">
        <w:rPr>
          <w:rFonts w:ascii="Times New Roman" w:hAnsi="Times New Roman"/>
          <w:sz w:val="28"/>
          <w:szCs w:val="28"/>
        </w:rPr>
        <w:t xml:space="preserve">Э.И.Кубышкина.  </w:t>
      </w:r>
      <w:r w:rsidRPr="00C45799">
        <w:rPr>
          <w:rFonts w:ascii="Times New Roman" w:hAnsi="Times New Roman"/>
          <w:sz w:val="28"/>
          <w:szCs w:val="28"/>
        </w:rPr>
        <w:t>– М.: «Дрофа»,  г.;</w:t>
      </w:r>
    </w:p>
    <w:p w14:paraId="1AA4AB46" w14:textId="77777777" w:rsidR="00EF339A" w:rsidRPr="00C45799" w:rsidRDefault="00EF339A" w:rsidP="00EF339A">
      <w:pPr>
        <w:pStyle w:val="a6"/>
        <w:ind w:left="709"/>
        <w:jc w:val="both"/>
        <w:rPr>
          <w:rFonts w:ascii="Times New Roman" w:hAnsi="Times New Roman"/>
          <w:sz w:val="28"/>
          <w:szCs w:val="28"/>
        </w:rPr>
      </w:pPr>
    </w:p>
    <w:p w14:paraId="3A4B4C76" w14:textId="77777777" w:rsidR="00EF339A" w:rsidRPr="00276918" w:rsidRDefault="00EF339A" w:rsidP="00EF339A">
      <w:pPr>
        <w:spacing w:after="0" w:line="240" w:lineRule="auto"/>
        <w:rPr>
          <w:rFonts w:ascii="Times New Roman" w:eastAsia="Times New Roman" w:hAnsi="Times New Roman" w:cs="Times New Roman"/>
          <w:b/>
          <w:sz w:val="28"/>
          <w:szCs w:val="28"/>
          <w:u w:val="single"/>
        </w:rPr>
      </w:pPr>
      <w:r w:rsidRPr="00276918">
        <w:rPr>
          <w:rFonts w:ascii="Times New Roman" w:eastAsia="Times New Roman" w:hAnsi="Times New Roman" w:cs="Times New Roman"/>
          <w:b/>
          <w:sz w:val="28"/>
          <w:szCs w:val="28"/>
          <w:u w:val="single"/>
        </w:rPr>
        <w:t>Учебно-методическоеобеспечение</w:t>
      </w:r>
      <w:r w:rsidRPr="00276918">
        <w:rPr>
          <w:rFonts w:ascii="Times New Roman" w:eastAsia="Times New Roman" w:hAnsi="Times New Roman" w:cs="Times New Roman"/>
          <w:b/>
          <w:color w:val="000000"/>
          <w:sz w:val="28"/>
          <w:szCs w:val="28"/>
          <w:u w:val="single"/>
        </w:rPr>
        <w:t>для учителя:</w:t>
      </w:r>
    </w:p>
    <w:p w14:paraId="75C10EE6" w14:textId="77777777" w:rsidR="00EF339A" w:rsidRPr="00276918" w:rsidRDefault="00EF339A" w:rsidP="00EF339A">
      <w:pPr>
        <w:spacing w:after="0" w:line="240" w:lineRule="auto"/>
        <w:rPr>
          <w:rFonts w:ascii="Times New Roman" w:eastAsia="Times New Roman" w:hAnsi="Times New Roman" w:cs="Times New Roman"/>
          <w:sz w:val="28"/>
          <w:szCs w:val="28"/>
        </w:rPr>
      </w:pPr>
    </w:p>
    <w:p w14:paraId="0A658B10" w14:textId="77777777" w:rsidR="00EF339A" w:rsidRPr="00AD2EE1" w:rsidRDefault="00EF339A" w:rsidP="00E6293B">
      <w:pPr>
        <w:pStyle w:val="a6"/>
        <w:numPr>
          <w:ilvl w:val="0"/>
          <w:numId w:val="74"/>
        </w:numPr>
        <w:spacing w:after="0" w:line="240" w:lineRule="auto"/>
        <w:jc w:val="both"/>
        <w:rPr>
          <w:rFonts w:ascii="Times New Roman" w:hAnsi="Times New Roman"/>
          <w:sz w:val="28"/>
          <w:szCs w:val="28"/>
        </w:rPr>
      </w:pPr>
      <w:r w:rsidRPr="00276918">
        <w:rPr>
          <w:rFonts w:ascii="Times New Roman" w:hAnsi="Times New Roman"/>
          <w:sz w:val="28"/>
          <w:szCs w:val="28"/>
        </w:rPr>
        <w:t xml:space="preserve">Изобразительное искусство. </w:t>
      </w:r>
      <w:r>
        <w:rPr>
          <w:rFonts w:ascii="Times New Roman" w:hAnsi="Times New Roman"/>
          <w:sz w:val="28"/>
          <w:szCs w:val="28"/>
        </w:rPr>
        <w:t>1</w:t>
      </w:r>
      <w:r w:rsidRPr="00276918">
        <w:rPr>
          <w:rFonts w:ascii="Times New Roman" w:hAnsi="Times New Roman"/>
          <w:sz w:val="28"/>
          <w:szCs w:val="28"/>
        </w:rPr>
        <w:t xml:space="preserve"> класс: поурочные планы по учебнику В.С.Кузина, Э.И. Кубышкиной. </w:t>
      </w:r>
      <w:r w:rsidRPr="00AD2EE1">
        <w:rPr>
          <w:rFonts w:ascii="Times New Roman" w:hAnsi="Times New Roman"/>
          <w:sz w:val="28"/>
          <w:szCs w:val="28"/>
        </w:rPr>
        <w:t>Л.М. Садкова. - Волгоград: «Учитель», 2008 г.</w:t>
      </w:r>
    </w:p>
    <w:p w14:paraId="7494A1E0" w14:textId="77777777" w:rsidR="00EF339A" w:rsidRDefault="00EF339A" w:rsidP="00E6293B">
      <w:pPr>
        <w:numPr>
          <w:ilvl w:val="0"/>
          <w:numId w:val="74"/>
        </w:numPr>
        <w:spacing w:after="0" w:line="240" w:lineRule="auto"/>
        <w:jc w:val="both"/>
        <w:rPr>
          <w:rFonts w:ascii="Times New Roman" w:eastAsia="Times New Roman" w:hAnsi="Times New Roman" w:cs="Times New Roman"/>
          <w:sz w:val="28"/>
          <w:szCs w:val="28"/>
        </w:rPr>
      </w:pPr>
      <w:r w:rsidRPr="00D52048">
        <w:rPr>
          <w:rFonts w:ascii="Times New Roman" w:eastAsia="Times New Roman" w:hAnsi="Times New Roman" w:cs="Times New Roman"/>
          <w:sz w:val="28"/>
          <w:szCs w:val="28"/>
        </w:rPr>
        <w:t>Изобразительное искусство. 2 класс: поурочные планы по учебнику В.С.Кузина, Э.И. Кубышкиной. Л.М. Садкова. - Волгоград: «Учитель», 2008 г.</w:t>
      </w:r>
    </w:p>
    <w:p w14:paraId="05131001" w14:textId="77777777" w:rsidR="00EF339A" w:rsidRDefault="00EF339A" w:rsidP="00E6293B">
      <w:pPr>
        <w:pStyle w:val="a6"/>
        <w:numPr>
          <w:ilvl w:val="0"/>
          <w:numId w:val="74"/>
        </w:numPr>
        <w:spacing w:after="0" w:line="240" w:lineRule="auto"/>
        <w:jc w:val="both"/>
        <w:rPr>
          <w:rFonts w:ascii="Times New Roman" w:hAnsi="Times New Roman"/>
          <w:sz w:val="28"/>
          <w:szCs w:val="28"/>
        </w:rPr>
      </w:pPr>
      <w:r w:rsidRPr="00276918">
        <w:rPr>
          <w:rFonts w:ascii="Times New Roman" w:hAnsi="Times New Roman"/>
          <w:sz w:val="28"/>
          <w:szCs w:val="28"/>
        </w:rPr>
        <w:t xml:space="preserve">Изобразительное искусство. </w:t>
      </w:r>
      <w:r>
        <w:rPr>
          <w:rFonts w:ascii="Times New Roman" w:hAnsi="Times New Roman"/>
          <w:sz w:val="28"/>
          <w:szCs w:val="28"/>
        </w:rPr>
        <w:t>3</w:t>
      </w:r>
      <w:r w:rsidRPr="00276918">
        <w:rPr>
          <w:rFonts w:ascii="Times New Roman" w:hAnsi="Times New Roman"/>
          <w:sz w:val="28"/>
          <w:szCs w:val="28"/>
        </w:rPr>
        <w:t xml:space="preserve"> класс: поурочные планы по учебнику В.С.Кузина, Э.И. Кубышкиной. Л.М. Садкова. - Волгоград: «Учитель», 2008 г.</w:t>
      </w:r>
    </w:p>
    <w:p w14:paraId="4759B321" w14:textId="77777777" w:rsidR="00EF339A" w:rsidRDefault="00EF339A" w:rsidP="00E6293B">
      <w:pPr>
        <w:pStyle w:val="a6"/>
        <w:numPr>
          <w:ilvl w:val="0"/>
          <w:numId w:val="74"/>
        </w:numPr>
        <w:spacing w:after="0" w:line="240" w:lineRule="auto"/>
        <w:jc w:val="both"/>
        <w:rPr>
          <w:rFonts w:ascii="Times New Roman" w:hAnsi="Times New Roman"/>
          <w:sz w:val="28"/>
          <w:szCs w:val="28"/>
        </w:rPr>
      </w:pPr>
      <w:r w:rsidRPr="00276918">
        <w:rPr>
          <w:rFonts w:ascii="Times New Roman" w:hAnsi="Times New Roman"/>
          <w:sz w:val="28"/>
          <w:szCs w:val="28"/>
        </w:rPr>
        <w:t>Изобразительное искусство. 4 класс: поурочные планы по учебнику В.С.Кузина, Э.И. Кубышкиной. Л.М. Садкова. - Волгоград: «Учитель», 2008 г.</w:t>
      </w:r>
    </w:p>
    <w:p w14:paraId="5739DEBD" w14:textId="77777777" w:rsidR="00EF339A" w:rsidRDefault="00EF339A" w:rsidP="00EF339A">
      <w:pPr>
        <w:pStyle w:val="a6"/>
        <w:ind w:left="0"/>
        <w:jc w:val="both"/>
        <w:rPr>
          <w:rFonts w:ascii="Times New Roman" w:hAnsi="Times New Roman"/>
          <w:b/>
          <w:sz w:val="28"/>
          <w:szCs w:val="28"/>
        </w:rPr>
      </w:pPr>
    </w:p>
    <w:p w14:paraId="6222EC1F" w14:textId="77777777" w:rsidR="00EF339A" w:rsidRDefault="00EF339A" w:rsidP="00EF339A">
      <w:pPr>
        <w:pStyle w:val="a6"/>
        <w:ind w:left="0"/>
        <w:jc w:val="both"/>
        <w:rPr>
          <w:rFonts w:ascii="Times New Roman" w:hAnsi="Times New Roman"/>
          <w:sz w:val="28"/>
          <w:szCs w:val="28"/>
        </w:rPr>
      </w:pPr>
      <w:r w:rsidRPr="00082929">
        <w:rPr>
          <w:rFonts w:ascii="Times New Roman" w:hAnsi="Times New Roman"/>
          <w:b/>
          <w:sz w:val="28"/>
          <w:szCs w:val="28"/>
        </w:rPr>
        <w:t>Программа по курсу «Изобразительное искусство»</w:t>
      </w:r>
      <w:r w:rsidRPr="00082929">
        <w:rPr>
          <w:rFonts w:ascii="Times New Roman" w:hAnsi="Times New Roman"/>
          <w:sz w:val="28"/>
          <w:szCs w:val="28"/>
        </w:rPr>
        <w:t>:</w:t>
      </w:r>
    </w:p>
    <w:p w14:paraId="70C95DF1" w14:textId="77777777" w:rsidR="00EF339A" w:rsidRPr="00276918" w:rsidRDefault="00EF339A" w:rsidP="00EF339A">
      <w:pPr>
        <w:pStyle w:val="a6"/>
        <w:jc w:val="both"/>
        <w:rPr>
          <w:rFonts w:ascii="Times New Roman" w:hAnsi="Times New Roman"/>
          <w:sz w:val="28"/>
          <w:szCs w:val="28"/>
        </w:rPr>
      </w:pPr>
      <w:r w:rsidRPr="00276918">
        <w:rPr>
          <w:rFonts w:ascii="Times New Roman" w:hAnsi="Times New Roman"/>
          <w:sz w:val="28"/>
          <w:szCs w:val="28"/>
        </w:rPr>
        <w:t>Программа для общеобразовательных учреждений: Изобразительное искусство</w:t>
      </w:r>
      <w:r>
        <w:rPr>
          <w:rFonts w:ascii="Times New Roman" w:hAnsi="Times New Roman"/>
          <w:sz w:val="28"/>
          <w:szCs w:val="28"/>
        </w:rPr>
        <w:t xml:space="preserve">  - М.: Дрофа, 2008г.</w:t>
      </w:r>
    </w:p>
    <w:p w14:paraId="7825C9FA" w14:textId="77777777" w:rsidR="00EF339A" w:rsidRDefault="00EF339A" w:rsidP="00EF339A">
      <w:pPr>
        <w:spacing w:after="0" w:line="240" w:lineRule="auto"/>
        <w:rPr>
          <w:rFonts w:ascii="Times New Roman" w:eastAsia="Times New Roman" w:hAnsi="Times New Roman" w:cs="Times New Roman"/>
          <w:b/>
          <w:bCs/>
          <w:sz w:val="28"/>
          <w:szCs w:val="28"/>
        </w:rPr>
      </w:pPr>
    </w:p>
    <w:p w14:paraId="5CC27D85" w14:textId="77777777" w:rsidR="00EF339A" w:rsidRPr="00276918" w:rsidRDefault="00EF339A" w:rsidP="00EF339A">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Д</w:t>
      </w:r>
      <w:r w:rsidRPr="00276918">
        <w:rPr>
          <w:rFonts w:ascii="Times New Roman" w:eastAsia="Times New Roman" w:hAnsi="Times New Roman" w:cs="Times New Roman"/>
          <w:b/>
          <w:sz w:val="28"/>
          <w:szCs w:val="28"/>
          <w:u w:val="single"/>
        </w:rPr>
        <w:t>ля учащихся:</w:t>
      </w:r>
    </w:p>
    <w:p w14:paraId="2C564157" w14:textId="77777777" w:rsidR="00EF339A" w:rsidRPr="00276918" w:rsidRDefault="00EF339A" w:rsidP="00E6293B">
      <w:pPr>
        <w:numPr>
          <w:ilvl w:val="0"/>
          <w:numId w:val="72"/>
        </w:numPr>
        <w:spacing w:after="0" w:line="240" w:lineRule="auto"/>
        <w:rPr>
          <w:rFonts w:ascii="Times New Roman" w:eastAsia="Times New Roman" w:hAnsi="Times New Roman" w:cs="Times New Roman"/>
          <w:sz w:val="28"/>
          <w:szCs w:val="28"/>
        </w:rPr>
      </w:pPr>
      <w:r w:rsidRPr="00276918">
        <w:rPr>
          <w:rFonts w:ascii="Times New Roman" w:eastAsia="Times New Roman" w:hAnsi="Times New Roman" w:cs="Times New Roman"/>
          <w:sz w:val="28"/>
          <w:szCs w:val="28"/>
        </w:rPr>
        <w:t xml:space="preserve">Порте П. Учимся рисовать человека / Пер. с фр. Э. А. Болдиной. – М.: ООО «Мир книги», 2005.- 123 с. </w:t>
      </w:r>
    </w:p>
    <w:p w14:paraId="04158146" w14:textId="77777777" w:rsidR="00EF339A" w:rsidRPr="00276918" w:rsidRDefault="00EF339A" w:rsidP="00E6293B">
      <w:pPr>
        <w:numPr>
          <w:ilvl w:val="0"/>
          <w:numId w:val="72"/>
        </w:numPr>
        <w:spacing w:after="0" w:line="240" w:lineRule="auto"/>
        <w:rPr>
          <w:rFonts w:ascii="Times New Roman" w:eastAsia="Times New Roman" w:hAnsi="Times New Roman" w:cs="Times New Roman"/>
          <w:sz w:val="28"/>
          <w:szCs w:val="28"/>
        </w:rPr>
      </w:pPr>
      <w:r w:rsidRPr="00276918">
        <w:rPr>
          <w:rFonts w:ascii="Times New Roman" w:eastAsia="Times New Roman" w:hAnsi="Times New Roman" w:cs="Times New Roman"/>
          <w:sz w:val="28"/>
          <w:szCs w:val="28"/>
        </w:rPr>
        <w:t xml:space="preserve">Порте П. Учимся рисовать окружающий мир / Пер. с фр. Э. А. Болдиной. – М.: ООО «Мир книги», 2005. – 124 с. </w:t>
      </w:r>
    </w:p>
    <w:p w14:paraId="480D05AA" w14:textId="77777777" w:rsidR="00EF339A" w:rsidRPr="00276918" w:rsidRDefault="00EF339A" w:rsidP="00E6293B">
      <w:pPr>
        <w:numPr>
          <w:ilvl w:val="0"/>
          <w:numId w:val="72"/>
        </w:numPr>
        <w:spacing w:after="0" w:line="240" w:lineRule="auto"/>
        <w:rPr>
          <w:rFonts w:ascii="Times New Roman" w:eastAsia="Times New Roman" w:hAnsi="Times New Roman" w:cs="Times New Roman"/>
          <w:sz w:val="28"/>
          <w:szCs w:val="28"/>
        </w:rPr>
      </w:pPr>
      <w:r w:rsidRPr="00276918">
        <w:rPr>
          <w:rFonts w:ascii="Times New Roman" w:eastAsia="Times New Roman" w:hAnsi="Times New Roman" w:cs="Times New Roman"/>
          <w:sz w:val="28"/>
          <w:szCs w:val="28"/>
        </w:rPr>
        <w:t xml:space="preserve">Порте П. Учимся рисовать диких животных / Пер. с фр. Э. А. Болдиной. – М.: ООО «Мир книги», 2005. – 122 с. </w:t>
      </w:r>
    </w:p>
    <w:p w14:paraId="369F1D2E" w14:textId="77777777" w:rsidR="00EF339A" w:rsidRPr="00276918" w:rsidRDefault="00EF339A" w:rsidP="00E6293B">
      <w:pPr>
        <w:numPr>
          <w:ilvl w:val="0"/>
          <w:numId w:val="72"/>
        </w:numPr>
        <w:spacing w:after="0" w:line="240" w:lineRule="auto"/>
        <w:rPr>
          <w:rFonts w:ascii="Times New Roman" w:eastAsia="Times New Roman" w:hAnsi="Times New Roman" w:cs="Times New Roman"/>
          <w:sz w:val="28"/>
          <w:szCs w:val="28"/>
        </w:rPr>
      </w:pPr>
      <w:r w:rsidRPr="00276918">
        <w:rPr>
          <w:rFonts w:ascii="Times New Roman" w:eastAsia="Times New Roman" w:hAnsi="Times New Roman" w:cs="Times New Roman"/>
          <w:sz w:val="28"/>
          <w:szCs w:val="28"/>
        </w:rPr>
        <w:t xml:space="preserve">Порте П. Учимся рисовать от А доЯ / Пер. с фр. Э. А. Болдиной. – М.: ООО «Мир книги», 2005. – 123 с. </w:t>
      </w:r>
    </w:p>
    <w:p w14:paraId="112F400F" w14:textId="77777777" w:rsidR="00EF339A" w:rsidRPr="00276918" w:rsidRDefault="00EF339A" w:rsidP="00E6293B">
      <w:pPr>
        <w:numPr>
          <w:ilvl w:val="0"/>
          <w:numId w:val="72"/>
        </w:numPr>
        <w:spacing w:after="0" w:line="240" w:lineRule="auto"/>
        <w:rPr>
          <w:rFonts w:ascii="Times New Roman" w:eastAsia="Times New Roman" w:hAnsi="Times New Roman" w:cs="Times New Roman"/>
          <w:sz w:val="28"/>
          <w:szCs w:val="28"/>
        </w:rPr>
      </w:pPr>
      <w:r w:rsidRPr="00276918">
        <w:rPr>
          <w:rFonts w:ascii="Times New Roman" w:eastAsia="Times New Roman" w:hAnsi="Times New Roman" w:cs="Times New Roman"/>
          <w:sz w:val="28"/>
          <w:szCs w:val="28"/>
        </w:rPr>
        <w:t xml:space="preserve">Стебловская Л. П. Учитесь рисовать: Альбом для учащихся первого года обучения. – Киев, Рад.шк., 1989. – 75 с. </w:t>
      </w:r>
    </w:p>
    <w:p w14:paraId="5CB94AD3" w14:textId="77777777" w:rsidR="00EF339A" w:rsidRDefault="00EF339A" w:rsidP="00E6293B">
      <w:pPr>
        <w:numPr>
          <w:ilvl w:val="0"/>
          <w:numId w:val="72"/>
        </w:numPr>
        <w:spacing w:after="0" w:line="240" w:lineRule="auto"/>
        <w:rPr>
          <w:rFonts w:ascii="Times New Roman" w:eastAsia="Times New Roman" w:hAnsi="Times New Roman" w:cs="Times New Roman"/>
          <w:sz w:val="28"/>
          <w:szCs w:val="28"/>
        </w:rPr>
      </w:pPr>
      <w:r w:rsidRPr="00276918">
        <w:rPr>
          <w:rFonts w:ascii="Times New Roman" w:eastAsia="Times New Roman" w:hAnsi="Times New Roman" w:cs="Times New Roman"/>
          <w:sz w:val="28"/>
          <w:szCs w:val="28"/>
        </w:rPr>
        <w:t xml:space="preserve">Ушакова О. Д. Великие художники: Справочник школьника. – СПб.: Издательский Дом «Литера», 2004. – 37 с. </w:t>
      </w:r>
    </w:p>
    <w:p w14:paraId="4B787684" w14:textId="77777777" w:rsidR="00EF339A" w:rsidRPr="00276918" w:rsidRDefault="00EF339A" w:rsidP="00EF339A">
      <w:pPr>
        <w:spacing w:after="0" w:line="240" w:lineRule="auto"/>
        <w:ind w:left="644"/>
        <w:rPr>
          <w:rFonts w:ascii="Times New Roman" w:eastAsia="Times New Roman" w:hAnsi="Times New Roman" w:cs="Times New Roman"/>
          <w:sz w:val="28"/>
          <w:szCs w:val="28"/>
        </w:rPr>
      </w:pPr>
    </w:p>
    <w:p w14:paraId="67677513" w14:textId="77777777" w:rsidR="00EF339A" w:rsidRPr="00276918" w:rsidRDefault="00EF339A" w:rsidP="00EF339A">
      <w:pPr>
        <w:jc w:val="both"/>
        <w:rPr>
          <w:rFonts w:ascii="Times New Roman" w:eastAsia="Times New Roman" w:hAnsi="Times New Roman" w:cs="Times New Roman"/>
          <w:b/>
          <w:sz w:val="28"/>
          <w:szCs w:val="28"/>
          <w:u w:val="single"/>
        </w:rPr>
      </w:pPr>
      <w:r w:rsidRPr="00082929">
        <w:rPr>
          <w:rFonts w:ascii="Times New Roman" w:eastAsia="Times New Roman" w:hAnsi="Times New Roman" w:cs="Times New Roman"/>
          <w:b/>
          <w:sz w:val="28"/>
          <w:szCs w:val="28"/>
          <w:u w:val="single"/>
        </w:rPr>
        <w:t>И</w:t>
      </w:r>
      <w:r w:rsidRPr="00276918">
        <w:rPr>
          <w:rFonts w:ascii="Times New Roman" w:eastAsia="Times New Roman" w:hAnsi="Times New Roman" w:cs="Times New Roman"/>
          <w:b/>
          <w:sz w:val="28"/>
          <w:szCs w:val="28"/>
          <w:u w:val="single"/>
        </w:rPr>
        <w:t>нтернет-ресурсы:</w:t>
      </w:r>
    </w:p>
    <w:p w14:paraId="070352EA" w14:textId="77777777" w:rsidR="00EF339A" w:rsidRPr="00276918" w:rsidRDefault="00EF339A" w:rsidP="00E6293B">
      <w:pPr>
        <w:numPr>
          <w:ilvl w:val="0"/>
          <w:numId w:val="71"/>
        </w:numPr>
        <w:spacing w:after="0" w:line="240" w:lineRule="auto"/>
        <w:contextualSpacing/>
        <w:rPr>
          <w:rFonts w:ascii="Times New Roman" w:eastAsia="Times New Roman" w:hAnsi="Times New Roman" w:cs="Times New Roman"/>
          <w:sz w:val="28"/>
          <w:szCs w:val="28"/>
          <w:lang w:eastAsia="en-US"/>
        </w:rPr>
      </w:pPr>
      <w:r w:rsidRPr="00276918">
        <w:rPr>
          <w:rFonts w:ascii="Times New Roman" w:eastAsia="Times New Roman" w:hAnsi="Times New Roman" w:cs="Times New Roman"/>
          <w:sz w:val="28"/>
          <w:szCs w:val="28"/>
          <w:lang w:eastAsia="en-US"/>
        </w:rPr>
        <w:t>Журнал «Начальная школа», газета «1 сентября».</w:t>
      </w:r>
    </w:p>
    <w:p w14:paraId="25909BE6" w14:textId="77777777" w:rsidR="00EF339A" w:rsidRPr="00276918" w:rsidRDefault="00EF339A" w:rsidP="00E6293B">
      <w:pPr>
        <w:numPr>
          <w:ilvl w:val="0"/>
          <w:numId w:val="71"/>
        </w:numPr>
        <w:spacing w:after="0" w:line="240" w:lineRule="auto"/>
        <w:jc w:val="both"/>
        <w:rPr>
          <w:rFonts w:ascii="Times New Roman" w:eastAsia="Times New Roman" w:hAnsi="Times New Roman" w:cs="Times New Roman"/>
          <w:sz w:val="28"/>
          <w:szCs w:val="28"/>
        </w:rPr>
      </w:pPr>
      <w:r w:rsidRPr="00276918">
        <w:rPr>
          <w:rFonts w:ascii="Times New Roman" w:eastAsia="Times New Roman" w:hAnsi="Times New Roman" w:cs="Times New Roman"/>
          <w:sz w:val="28"/>
          <w:szCs w:val="28"/>
          <w:lang w:val="en-US"/>
        </w:rPr>
        <w:t>http</w:t>
      </w:r>
      <w:r w:rsidRPr="00276918">
        <w:rPr>
          <w:rFonts w:ascii="Times New Roman" w:eastAsia="Times New Roman" w:hAnsi="Times New Roman" w:cs="Times New Roman"/>
          <w:sz w:val="28"/>
          <w:szCs w:val="28"/>
        </w:rPr>
        <w:t>:</w:t>
      </w:r>
      <w:r w:rsidRPr="00276918">
        <w:rPr>
          <w:rFonts w:ascii="Times New Roman" w:eastAsia="Times New Roman" w:hAnsi="Times New Roman" w:cs="Times New Roman"/>
          <w:sz w:val="28"/>
          <w:szCs w:val="28"/>
          <w:lang w:val="en-US"/>
        </w:rPr>
        <w:t>www</w:t>
      </w:r>
      <w:r w:rsidRPr="00276918">
        <w:rPr>
          <w:rFonts w:ascii="Times New Roman" w:eastAsia="Times New Roman" w:hAnsi="Times New Roman" w:cs="Times New Roman"/>
          <w:sz w:val="28"/>
          <w:szCs w:val="28"/>
        </w:rPr>
        <w:t>.</w:t>
      </w:r>
      <w:r w:rsidRPr="00276918">
        <w:rPr>
          <w:rFonts w:ascii="Times New Roman" w:eastAsia="Times New Roman" w:hAnsi="Times New Roman" w:cs="Times New Roman"/>
          <w:sz w:val="28"/>
          <w:szCs w:val="28"/>
          <w:lang w:val="en-US"/>
        </w:rPr>
        <w:t>Nachalka</w:t>
      </w:r>
      <w:r w:rsidRPr="00276918">
        <w:rPr>
          <w:rFonts w:ascii="Times New Roman" w:eastAsia="Times New Roman" w:hAnsi="Times New Roman" w:cs="Times New Roman"/>
          <w:sz w:val="28"/>
          <w:szCs w:val="28"/>
        </w:rPr>
        <w:t>.</w:t>
      </w:r>
      <w:r w:rsidRPr="00276918">
        <w:rPr>
          <w:rFonts w:ascii="Times New Roman" w:eastAsia="Times New Roman" w:hAnsi="Times New Roman" w:cs="Times New Roman"/>
          <w:sz w:val="28"/>
          <w:szCs w:val="28"/>
          <w:lang w:val="en-US"/>
        </w:rPr>
        <w:t>com</w:t>
      </w:r>
      <w:r w:rsidRPr="00276918">
        <w:rPr>
          <w:rFonts w:ascii="Times New Roman" w:eastAsia="Times New Roman" w:hAnsi="Times New Roman" w:cs="Times New Roman"/>
          <w:sz w:val="28"/>
          <w:szCs w:val="28"/>
        </w:rPr>
        <w:t>.</w:t>
      </w:r>
    </w:p>
    <w:p w14:paraId="37B98592" w14:textId="77777777" w:rsidR="00EF339A" w:rsidRPr="00276918" w:rsidRDefault="00EF339A" w:rsidP="00E6293B">
      <w:pPr>
        <w:numPr>
          <w:ilvl w:val="0"/>
          <w:numId w:val="71"/>
        </w:numPr>
        <w:spacing w:after="0" w:line="240" w:lineRule="auto"/>
        <w:jc w:val="both"/>
        <w:rPr>
          <w:rFonts w:ascii="Times New Roman" w:eastAsia="Times New Roman" w:hAnsi="Times New Roman" w:cs="Times New Roman"/>
          <w:sz w:val="28"/>
          <w:szCs w:val="28"/>
        </w:rPr>
      </w:pPr>
      <w:r w:rsidRPr="00276918">
        <w:rPr>
          <w:rFonts w:ascii="Times New Roman" w:eastAsia="Times New Roman" w:hAnsi="Times New Roman" w:cs="Times New Roman"/>
          <w:sz w:val="28"/>
          <w:szCs w:val="28"/>
          <w:lang w:val="en-US"/>
        </w:rPr>
        <w:t>http</w:t>
      </w:r>
      <w:r w:rsidRPr="00276918">
        <w:rPr>
          <w:rFonts w:ascii="Times New Roman" w:eastAsia="Times New Roman" w:hAnsi="Times New Roman" w:cs="Times New Roman"/>
          <w:sz w:val="28"/>
          <w:szCs w:val="28"/>
        </w:rPr>
        <w:t>:</w:t>
      </w:r>
      <w:r w:rsidRPr="00276918">
        <w:rPr>
          <w:rFonts w:ascii="Times New Roman" w:eastAsia="Times New Roman" w:hAnsi="Times New Roman" w:cs="Times New Roman"/>
          <w:sz w:val="28"/>
          <w:szCs w:val="28"/>
          <w:lang w:val="en-US"/>
        </w:rPr>
        <w:t>www</w:t>
      </w:r>
      <w:r w:rsidRPr="00276918">
        <w:rPr>
          <w:rFonts w:ascii="Times New Roman" w:eastAsia="Times New Roman" w:hAnsi="Times New Roman" w:cs="Times New Roman"/>
          <w:sz w:val="28"/>
          <w:szCs w:val="28"/>
        </w:rPr>
        <w:t>.</w:t>
      </w:r>
      <w:r w:rsidRPr="00276918">
        <w:rPr>
          <w:rFonts w:ascii="Times New Roman" w:eastAsia="Times New Roman" w:hAnsi="Times New Roman" w:cs="Times New Roman"/>
          <w:sz w:val="28"/>
          <w:szCs w:val="28"/>
          <w:lang w:val="en-US"/>
        </w:rPr>
        <w:t>viku</w:t>
      </w:r>
      <w:r w:rsidRPr="00276918">
        <w:rPr>
          <w:rFonts w:ascii="Times New Roman" w:eastAsia="Times New Roman" w:hAnsi="Times New Roman" w:cs="Times New Roman"/>
          <w:sz w:val="28"/>
          <w:szCs w:val="28"/>
        </w:rPr>
        <w:t>.</w:t>
      </w:r>
      <w:r w:rsidRPr="00276918">
        <w:rPr>
          <w:rFonts w:ascii="Times New Roman" w:eastAsia="Times New Roman" w:hAnsi="Times New Roman" w:cs="Times New Roman"/>
          <w:sz w:val="28"/>
          <w:szCs w:val="28"/>
          <w:lang w:val="en-US"/>
        </w:rPr>
        <w:t>rdf</w:t>
      </w:r>
      <w:r w:rsidRPr="00276918">
        <w:rPr>
          <w:rFonts w:ascii="Times New Roman" w:eastAsia="Times New Roman" w:hAnsi="Times New Roman" w:cs="Times New Roman"/>
          <w:sz w:val="28"/>
          <w:szCs w:val="28"/>
        </w:rPr>
        <w:t>.</w:t>
      </w:r>
      <w:r w:rsidRPr="00276918">
        <w:rPr>
          <w:rFonts w:ascii="Times New Roman" w:eastAsia="Times New Roman" w:hAnsi="Times New Roman" w:cs="Times New Roman"/>
          <w:sz w:val="28"/>
          <w:szCs w:val="28"/>
          <w:lang w:val="en-US"/>
        </w:rPr>
        <w:t>ru</w:t>
      </w:r>
      <w:r w:rsidRPr="00276918">
        <w:rPr>
          <w:rFonts w:ascii="Times New Roman" w:eastAsia="Times New Roman" w:hAnsi="Times New Roman" w:cs="Times New Roman"/>
          <w:sz w:val="28"/>
          <w:szCs w:val="28"/>
        </w:rPr>
        <w:t>.</w:t>
      </w:r>
    </w:p>
    <w:p w14:paraId="634602A9" w14:textId="77777777" w:rsidR="00EF339A" w:rsidRPr="00276918" w:rsidRDefault="00EF339A" w:rsidP="00E6293B">
      <w:pPr>
        <w:numPr>
          <w:ilvl w:val="0"/>
          <w:numId w:val="71"/>
        </w:numPr>
        <w:spacing w:after="0" w:line="240" w:lineRule="auto"/>
        <w:jc w:val="both"/>
        <w:rPr>
          <w:rFonts w:ascii="Times New Roman" w:eastAsia="Times New Roman" w:hAnsi="Times New Roman" w:cs="Times New Roman"/>
          <w:sz w:val="28"/>
          <w:szCs w:val="28"/>
        </w:rPr>
      </w:pPr>
      <w:r w:rsidRPr="00276918">
        <w:rPr>
          <w:rFonts w:ascii="Times New Roman" w:eastAsia="Times New Roman" w:hAnsi="Times New Roman" w:cs="Times New Roman"/>
          <w:sz w:val="28"/>
          <w:szCs w:val="28"/>
          <w:lang w:val="en-US"/>
        </w:rPr>
        <w:t>http</w:t>
      </w:r>
      <w:r w:rsidRPr="00276918">
        <w:rPr>
          <w:rFonts w:ascii="Times New Roman" w:eastAsia="Times New Roman" w:hAnsi="Times New Roman" w:cs="Times New Roman"/>
          <w:sz w:val="28"/>
          <w:szCs w:val="28"/>
        </w:rPr>
        <w:t>:</w:t>
      </w:r>
      <w:r w:rsidRPr="00276918">
        <w:rPr>
          <w:rFonts w:ascii="Times New Roman" w:eastAsia="Times New Roman" w:hAnsi="Times New Roman" w:cs="Times New Roman"/>
          <w:sz w:val="28"/>
          <w:szCs w:val="28"/>
          <w:lang w:val="en-US"/>
        </w:rPr>
        <w:t>www</w:t>
      </w:r>
      <w:r w:rsidRPr="00276918">
        <w:rPr>
          <w:rFonts w:ascii="Times New Roman" w:eastAsia="Times New Roman" w:hAnsi="Times New Roman" w:cs="Times New Roman"/>
          <w:sz w:val="28"/>
          <w:szCs w:val="28"/>
        </w:rPr>
        <w:t>.</w:t>
      </w:r>
      <w:r w:rsidRPr="00276918">
        <w:rPr>
          <w:rFonts w:ascii="Times New Roman" w:eastAsia="Times New Roman" w:hAnsi="Times New Roman" w:cs="Times New Roman"/>
          <w:sz w:val="28"/>
          <w:szCs w:val="28"/>
          <w:lang w:val="en-US"/>
        </w:rPr>
        <w:t>rusedu</w:t>
      </w:r>
      <w:r w:rsidRPr="00276918">
        <w:rPr>
          <w:rFonts w:ascii="Times New Roman" w:eastAsia="Times New Roman" w:hAnsi="Times New Roman" w:cs="Times New Roman"/>
          <w:sz w:val="28"/>
          <w:szCs w:val="28"/>
        </w:rPr>
        <w:t>.</w:t>
      </w:r>
      <w:r w:rsidRPr="00276918">
        <w:rPr>
          <w:rFonts w:ascii="Times New Roman" w:eastAsia="Times New Roman" w:hAnsi="Times New Roman" w:cs="Times New Roman"/>
          <w:sz w:val="28"/>
          <w:szCs w:val="28"/>
          <w:lang w:val="en-US"/>
        </w:rPr>
        <w:t>ru</w:t>
      </w:r>
      <w:r w:rsidRPr="00276918">
        <w:rPr>
          <w:rFonts w:ascii="Times New Roman" w:eastAsia="Times New Roman" w:hAnsi="Times New Roman" w:cs="Times New Roman"/>
          <w:sz w:val="28"/>
          <w:szCs w:val="28"/>
        </w:rPr>
        <w:t>.</w:t>
      </w:r>
    </w:p>
    <w:p w14:paraId="0FE0F852" w14:textId="77777777" w:rsidR="00EF339A" w:rsidRPr="00276918" w:rsidRDefault="00EF339A" w:rsidP="00E6293B">
      <w:pPr>
        <w:numPr>
          <w:ilvl w:val="0"/>
          <w:numId w:val="71"/>
        </w:numPr>
        <w:spacing w:after="0" w:line="240" w:lineRule="auto"/>
        <w:jc w:val="both"/>
        <w:rPr>
          <w:rFonts w:ascii="Times New Roman" w:eastAsia="Times New Roman" w:hAnsi="Times New Roman" w:cs="Times New Roman"/>
          <w:sz w:val="28"/>
          <w:szCs w:val="28"/>
        </w:rPr>
      </w:pPr>
      <w:r w:rsidRPr="00276918">
        <w:rPr>
          <w:rFonts w:ascii="Times New Roman" w:eastAsia="Times New Roman" w:hAnsi="Times New Roman" w:cs="Times New Roman"/>
          <w:sz w:val="28"/>
          <w:szCs w:val="28"/>
        </w:rPr>
        <w:t xml:space="preserve">http://school-collection.edu.ru/ </w:t>
      </w:r>
    </w:p>
    <w:p w14:paraId="44A31CFC" w14:textId="77777777" w:rsidR="00EF339A" w:rsidRPr="00276918" w:rsidRDefault="00804E3E" w:rsidP="00E6293B">
      <w:pPr>
        <w:numPr>
          <w:ilvl w:val="0"/>
          <w:numId w:val="71"/>
        </w:numPr>
        <w:spacing w:after="0" w:line="240" w:lineRule="auto"/>
        <w:jc w:val="both"/>
        <w:rPr>
          <w:rFonts w:ascii="Times New Roman" w:eastAsia="Times New Roman" w:hAnsi="Times New Roman" w:cs="Times New Roman"/>
          <w:sz w:val="28"/>
          <w:szCs w:val="28"/>
        </w:rPr>
      </w:pPr>
      <w:hyperlink r:id="rId29" w:history="1">
        <w:r w:rsidR="00EF339A" w:rsidRPr="00276918">
          <w:rPr>
            <w:rFonts w:ascii="Times New Roman" w:eastAsia="Times New Roman" w:hAnsi="Times New Roman" w:cs="Times New Roman"/>
            <w:sz w:val="28"/>
            <w:szCs w:val="28"/>
          </w:rPr>
          <w:t>www.center.fio.ru</w:t>
        </w:r>
      </w:hyperlink>
      <w:hyperlink r:id="rId30" w:history="1"/>
    </w:p>
    <w:p w14:paraId="409BB60E" w14:textId="77777777" w:rsidR="00EF339A" w:rsidRPr="00276918" w:rsidRDefault="00804E3E" w:rsidP="00E6293B">
      <w:pPr>
        <w:numPr>
          <w:ilvl w:val="0"/>
          <w:numId w:val="71"/>
        </w:numPr>
        <w:spacing w:after="0" w:line="240" w:lineRule="auto"/>
        <w:jc w:val="both"/>
        <w:rPr>
          <w:rFonts w:ascii="Times New Roman" w:eastAsia="Times New Roman" w:hAnsi="Times New Roman" w:cs="Times New Roman"/>
          <w:sz w:val="28"/>
          <w:szCs w:val="28"/>
        </w:rPr>
      </w:pPr>
      <w:hyperlink r:id="rId31" w:history="1">
        <w:r w:rsidR="00EF339A" w:rsidRPr="00276918">
          <w:rPr>
            <w:rFonts w:ascii="Times New Roman" w:eastAsia="Times New Roman" w:hAnsi="Times New Roman" w:cs="Times New Roman"/>
            <w:sz w:val="28"/>
            <w:szCs w:val="28"/>
          </w:rPr>
          <w:t>http://www.maro.newmail.ru</w:t>
        </w:r>
      </w:hyperlink>
    </w:p>
    <w:p w14:paraId="30A40E01" w14:textId="77777777" w:rsidR="00EF339A" w:rsidRPr="00276918" w:rsidRDefault="00804E3E" w:rsidP="00E6293B">
      <w:pPr>
        <w:numPr>
          <w:ilvl w:val="0"/>
          <w:numId w:val="71"/>
        </w:numPr>
        <w:spacing w:after="0" w:line="240" w:lineRule="auto"/>
        <w:jc w:val="both"/>
        <w:rPr>
          <w:rFonts w:ascii="Times New Roman" w:eastAsia="Times New Roman" w:hAnsi="Times New Roman" w:cs="Times New Roman"/>
          <w:sz w:val="28"/>
          <w:szCs w:val="28"/>
        </w:rPr>
      </w:pPr>
      <w:hyperlink r:id="rId32" w:history="1">
        <w:r w:rsidR="00EF339A" w:rsidRPr="00276918">
          <w:rPr>
            <w:rFonts w:ascii="Times New Roman" w:eastAsia="Times New Roman" w:hAnsi="Times New Roman" w:cs="Times New Roman"/>
            <w:sz w:val="28"/>
            <w:szCs w:val="28"/>
          </w:rPr>
          <w:t>http://www.skazochki.narod.ru/index_flash.html</w:t>
        </w:r>
      </w:hyperlink>
    </w:p>
    <w:p w14:paraId="20BA0AD1" w14:textId="77777777" w:rsidR="00EF339A" w:rsidRPr="00276918" w:rsidRDefault="00804E3E" w:rsidP="00E6293B">
      <w:pPr>
        <w:numPr>
          <w:ilvl w:val="0"/>
          <w:numId w:val="71"/>
        </w:numPr>
        <w:spacing w:after="0" w:line="240" w:lineRule="auto"/>
        <w:jc w:val="both"/>
        <w:rPr>
          <w:rFonts w:ascii="Calibri" w:eastAsia="Times New Roman" w:hAnsi="Calibri" w:cs="Times New Roman"/>
          <w:sz w:val="28"/>
          <w:szCs w:val="28"/>
        </w:rPr>
      </w:pPr>
      <w:hyperlink r:id="rId33" w:history="1">
        <w:r w:rsidR="00EF339A" w:rsidRPr="00276918">
          <w:rPr>
            <w:rFonts w:ascii="Times New Roman" w:eastAsia="Times New Roman" w:hAnsi="Times New Roman" w:cs="Times New Roman"/>
            <w:sz w:val="28"/>
            <w:szCs w:val="28"/>
          </w:rPr>
          <w:t>http://www.int-edu.ni</w:t>
        </w:r>
      </w:hyperlink>
    </w:p>
    <w:p w14:paraId="1C3DAE39" w14:textId="77777777" w:rsidR="00EF339A" w:rsidRDefault="00EF339A" w:rsidP="00EF339A">
      <w:pPr>
        <w:spacing w:after="0" w:line="240" w:lineRule="auto"/>
        <w:jc w:val="center"/>
        <w:rPr>
          <w:rFonts w:ascii="Times New Roman" w:eastAsia="Times New Roman" w:hAnsi="Times New Roman" w:cs="Times New Roman"/>
          <w:b/>
          <w:bCs/>
          <w:sz w:val="28"/>
          <w:szCs w:val="28"/>
        </w:rPr>
      </w:pPr>
    </w:p>
    <w:p w14:paraId="05518053" w14:textId="77777777" w:rsidR="00EF339A" w:rsidRDefault="00EF339A" w:rsidP="00EF339A">
      <w:pPr>
        <w:spacing w:after="0" w:line="240" w:lineRule="auto"/>
        <w:rPr>
          <w:rFonts w:ascii="Times New Roman" w:eastAsia="Times New Roman" w:hAnsi="Times New Roman" w:cs="Times New Roman"/>
          <w:b/>
          <w:bCs/>
          <w:sz w:val="28"/>
          <w:szCs w:val="28"/>
        </w:rPr>
      </w:pPr>
    </w:p>
    <w:p w14:paraId="22B4ABCC" w14:textId="77777777" w:rsidR="00EF339A" w:rsidRDefault="00EF339A" w:rsidP="00EF339A">
      <w:pPr>
        <w:spacing w:after="0" w:line="240" w:lineRule="auto"/>
        <w:rPr>
          <w:rFonts w:ascii="Times New Roman" w:eastAsia="Times New Roman" w:hAnsi="Times New Roman" w:cs="Times New Roman"/>
          <w:b/>
          <w:bCs/>
          <w:sz w:val="28"/>
          <w:szCs w:val="28"/>
        </w:rPr>
      </w:pPr>
    </w:p>
    <w:p w14:paraId="082F7B11" w14:textId="77777777" w:rsidR="00EF339A" w:rsidRDefault="00EF339A" w:rsidP="00EF339A">
      <w:pPr>
        <w:spacing w:after="0" w:line="240" w:lineRule="auto"/>
        <w:jc w:val="center"/>
        <w:rPr>
          <w:rFonts w:ascii="Times New Roman" w:eastAsia="Times New Roman" w:hAnsi="Times New Roman" w:cs="Times New Roman"/>
          <w:b/>
          <w:bCs/>
          <w:sz w:val="28"/>
          <w:szCs w:val="28"/>
        </w:rPr>
      </w:pPr>
    </w:p>
    <w:p w14:paraId="2090F95E" w14:textId="77777777" w:rsidR="00EF339A" w:rsidRDefault="00EF339A" w:rsidP="00EF339A">
      <w:pPr>
        <w:spacing w:after="0" w:line="240" w:lineRule="auto"/>
        <w:rPr>
          <w:rFonts w:ascii="Times New Roman" w:eastAsia="Times New Roman" w:hAnsi="Times New Roman" w:cs="Times New Roman"/>
          <w:b/>
          <w:bCs/>
          <w:sz w:val="28"/>
          <w:szCs w:val="28"/>
        </w:rPr>
      </w:pPr>
    </w:p>
    <w:p w14:paraId="74BB5BD8" w14:textId="77777777" w:rsidR="00EF339A" w:rsidRDefault="00EF339A" w:rsidP="00EF339A">
      <w:pPr>
        <w:spacing w:after="0" w:line="240" w:lineRule="auto"/>
        <w:jc w:val="center"/>
        <w:rPr>
          <w:rFonts w:ascii="Times New Roman" w:eastAsia="Times New Roman" w:hAnsi="Times New Roman" w:cs="Times New Roman"/>
          <w:b/>
          <w:bCs/>
          <w:sz w:val="28"/>
          <w:szCs w:val="28"/>
        </w:rPr>
      </w:pPr>
    </w:p>
    <w:p w14:paraId="52BF5F5C" w14:textId="77777777" w:rsidR="00EF339A" w:rsidRDefault="00EF339A" w:rsidP="00EF339A">
      <w:pPr>
        <w:spacing w:after="0" w:line="240" w:lineRule="auto"/>
        <w:jc w:val="center"/>
        <w:rPr>
          <w:rFonts w:ascii="Times New Roman" w:eastAsia="Times New Roman" w:hAnsi="Times New Roman" w:cs="Times New Roman"/>
          <w:b/>
          <w:bCs/>
          <w:sz w:val="28"/>
          <w:szCs w:val="28"/>
        </w:rPr>
      </w:pPr>
    </w:p>
    <w:p w14:paraId="12BA29DC" w14:textId="77777777" w:rsidR="00EF339A" w:rsidRDefault="00EF339A" w:rsidP="00EF339A">
      <w:pPr>
        <w:autoSpaceDE w:val="0"/>
        <w:autoSpaceDN w:val="0"/>
        <w:adjustRightInd w:val="0"/>
        <w:spacing w:after="0" w:line="240" w:lineRule="auto"/>
        <w:jc w:val="center"/>
        <w:rPr>
          <w:rFonts w:ascii="Times New Roman" w:hAnsi="Times New Roman" w:cs="Times New Roman"/>
          <w:b/>
          <w:sz w:val="28"/>
          <w:szCs w:val="28"/>
        </w:rPr>
      </w:pPr>
      <w:r w:rsidRPr="00FA6A93">
        <w:rPr>
          <w:rFonts w:ascii="Times New Roman" w:hAnsi="Times New Roman" w:cs="Times New Roman"/>
          <w:b/>
          <w:sz w:val="28"/>
          <w:szCs w:val="28"/>
        </w:rPr>
        <w:t>Общая характеристика курса</w:t>
      </w:r>
    </w:p>
    <w:p w14:paraId="0AE4A3CF" w14:textId="77777777" w:rsidR="00EF339A" w:rsidRPr="00FA6A93" w:rsidRDefault="00EF339A" w:rsidP="00EF339A">
      <w:pPr>
        <w:autoSpaceDE w:val="0"/>
        <w:autoSpaceDN w:val="0"/>
        <w:adjustRightInd w:val="0"/>
        <w:spacing w:after="0" w:line="240" w:lineRule="auto"/>
        <w:jc w:val="center"/>
        <w:rPr>
          <w:rFonts w:ascii="Times New Roman" w:hAnsi="Times New Roman" w:cs="Times New Roman"/>
          <w:b/>
          <w:sz w:val="28"/>
          <w:szCs w:val="28"/>
        </w:rPr>
      </w:pPr>
    </w:p>
    <w:p w14:paraId="006CE93C" w14:textId="77777777" w:rsidR="00EF339A" w:rsidRPr="002934FB" w:rsidRDefault="00EF339A" w:rsidP="00EF339A">
      <w:pPr>
        <w:autoSpaceDE w:val="0"/>
        <w:autoSpaceDN w:val="0"/>
        <w:adjustRightInd w:val="0"/>
        <w:spacing w:after="0" w:line="240" w:lineRule="auto"/>
        <w:ind w:firstLine="567"/>
        <w:jc w:val="both"/>
        <w:rPr>
          <w:rFonts w:ascii="Times New Roman" w:hAnsi="Times New Roman" w:cs="Times New Roman"/>
          <w:sz w:val="28"/>
          <w:szCs w:val="28"/>
        </w:rPr>
      </w:pPr>
      <w:r w:rsidRPr="002934FB">
        <w:rPr>
          <w:rFonts w:ascii="Times New Roman" w:hAnsi="Times New Roman" w:cs="Times New Roman"/>
          <w:sz w:val="28"/>
          <w:szCs w:val="28"/>
        </w:rPr>
        <w:t>Содержание программы реализует приоритетные</w:t>
      </w:r>
      <w:r>
        <w:rPr>
          <w:rFonts w:ascii="Times New Roman" w:hAnsi="Times New Roman" w:cs="Times New Roman"/>
          <w:sz w:val="28"/>
          <w:szCs w:val="28"/>
        </w:rPr>
        <w:t xml:space="preserve"> направления </w:t>
      </w:r>
      <w:r w:rsidRPr="002934FB">
        <w:rPr>
          <w:rFonts w:ascii="Times New Roman" w:hAnsi="Times New Roman" w:cs="Times New Roman"/>
          <w:sz w:val="28"/>
          <w:szCs w:val="28"/>
        </w:rPr>
        <w:t>худ</w:t>
      </w:r>
      <w:r>
        <w:rPr>
          <w:rFonts w:ascii="Times New Roman" w:hAnsi="Times New Roman" w:cs="Times New Roman"/>
          <w:sz w:val="28"/>
          <w:szCs w:val="28"/>
        </w:rPr>
        <w:t>ожественного образования: приоб</w:t>
      </w:r>
      <w:r w:rsidRPr="002934FB">
        <w:rPr>
          <w:rFonts w:ascii="Times New Roman" w:hAnsi="Times New Roman" w:cs="Times New Roman"/>
          <w:sz w:val="28"/>
          <w:szCs w:val="28"/>
        </w:rPr>
        <w:t>щение к изобразительному искусству как духовномуопыту поколени</w:t>
      </w:r>
      <w:r>
        <w:rPr>
          <w:rFonts w:ascii="Times New Roman" w:hAnsi="Times New Roman" w:cs="Times New Roman"/>
          <w:sz w:val="28"/>
          <w:szCs w:val="28"/>
        </w:rPr>
        <w:t>й, овладение способами художест</w:t>
      </w:r>
      <w:r w:rsidRPr="002934FB">
        <w:rPr>
          <w:rFonts w:ascii="Times New Roman" w:hAnsi="Times New Roman" w:cs="Times New Roman"/>
          <w:sz w:val="28"/>
          <w:szCs w:val="28"/>
        </w:rPr>
        <w:t>венной деятельности, развитие индивидуальности,дарования и творческих способностей ребенка.</w:t>
      </w:r>
    </w:p>
    <w:p w14:paraId="6D3C5CA4" w14:textId="77777777" w:rsidR="00EF339A" w:rsidRDefault="00EF339A" w:rsidP="00EF339A">
      <w:pPr>
        <w:autoSpaceDE w:val="0"/>
        <w:autoSpaceDN w:val="0"/>
        <w:adjustRightInd w:val="0"/>
        <w:spacing w:after="0" w:line="240" w:lineRule="auto"/>
        <w:ind w:firstLine="567"/>
        <w:jc w:val="both"/>
        <w:rPr>
          <w:rFonts w:ascii="Times New Roman" w:hAnsi="Times New Roman" w:cs="Times New Roman"/>
          <w:sz w:val="28"/>
          <w:szCs w:val="28"/>
        </w:rPr>
      </w:pPr>
      <w:r w:rsidRPr="002934FB">
        <w:rPr>
          <w:rFonts w:ascii="Times New Roman" w:hAnsi="Times New Roman" w:cs="Times New Roman"/>
          <w:sz w:val="28"/>
          <w:szCs w:val="28"/>
        </w:rPr>
        <w:t>В основу программы положены:</w:t>
      </w:r>
    </w:p>
    <w:p w14:paraId="3FBAE21C" w14:textId="77777777" w:rsidR="00EF339A" w:rsidRPr="00A945FB" w:rsidRDefault="00EF339A" w:rsidP="00EF339A">
      <w:pPr>
        <w:pStyle w:val="a6"/>
        <w:numPr>
          <w:ilvl w:val="0"/>
          <w:numId w:val="65"/>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единство воспитания, обучения и творческойдеятельности учащихся;</w:t>
      </w:r>
    </w:p>
    <w:p w14:paraId="7F812C27" w14:textId="77777777" w:rsidR="00EF339A" w:rsidRPr="00A945FB" w:rsidRDefault="00EF339A" w:rsidP="00EF339A">
      <w:pPr>
        <w:pStyle w:val="a6"/>
        <w:numPr>
          <w:ilvl w:val="0"/>
          <w:numId w:val="65"/>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яркая выраженность познавательной сущности изобразительного искусства;</w:t>
      </w:r>
    </w:p>
    <w:p w14:paraId="1987C829" w14:textId="77777777" w:rsidR="00EF339A" w:rsidRPr="00A945FB" w:rsidRDefault="00EF339A" w:rsidP="00EF339A">
      <w:pPr>
        <w:pStyle w:val="a6"/>
        <w:numPr>
          <w:ilvl w:val="0"/>
          <w:numId w:val="65"/>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система межпредметных связей с уроками музыки, литературного чтения, окружающего мира,математики, технологии;</w:t>
      </w:r>
    </w:p>
    <w:p w14:paraId="09168744" w14:textId="77777777" w:rsidR="00EF339A" w:rsidRPr="00A945FB" w:rsidRDefault="00EF339A" w:rsidP="00EF339A">
      <w:pPr>
        <w:pStyle w:val="a6"/>
        <w:numPr>
          <w:ilvl w:val="0"/>
          <w:numId w:val="65"/>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соблюдение преемственности в изобразительном творчестве младших школьников и дошкольников;</w:t>
      </w:r>
    </w:p>
    <w:p w14:paraId="40500249" w14:textId="77777777" w:rsidR="00EF339A" w:rsidRPr="00A945FB" w:rsidRDefault="00EF339A" w:rsidP="00EF339A">
      <w:pPr>
        <w:pStyle w:val="a6"/>
        <w:numPr>
          <w:ilvl w:val="0"/>
          <w:numId w:val="65"/>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направленность содержания программы на активное развитие эстетического и нравственно-оценочного отношения действительности, эмоционального отклика на красоту окружающего мира.</w:t>
      </w:r>
    </w:p>
    <w:p w14:paraId="58748867" w14:textId="77777777" w:rsidR="00EF339A" w:rsidRPr="004140CD" w:rsidRDefault="00EF339A" w:rsidP="00EF339A">
      <w:pPr>
        <w:autoSpaceDE w:val="0"/>
        <w:autoSpaceDN w:val="0"/>
        <w:adjustRightInd w:val="0"/>
        <w:spacing w:after="0" w:line="240" w:lineRule="auto"/>
        <w:ind w:firstLine="567"/>
        <w:jc w:val="both"/>
        <w:rPr>
          <w:rFonts w:ascii="Times New Roman" w:hAnsi="Times New Roman" w:cs="Times New Roman"/>
          <w:b/>
          <w:bCs/>
          <w:sz w:val="28"/>
          <w:szCs w:val="28"/>
        </w:rPr>
      </w:pPr>
      <w:r w:rsidRPr="004140CD">
        <w:rPr>
          <w:rFonts w:ascii="Times New Roman" w:hAnsi="Times New Roman" w:cs="Times New Roman"/>
          <w:sz w:val="28"/>
          <w:szCs w:val="28"/>
        </w:rPr>
        <w:t xml:space="preserve">Программой предусмотрены следующие </w:t>
      </w:r>
      <w:r>
        <w:rPr>
          <w:rFonts w:ascii="Times New Roman" w:hAnsi="Times New Roman" w:cs="Times New Roman"/>
          <w:b/>
          <w:bCs/>
          <w:sz w:val="28"/>
          <w:szCs w:val="28"/>
        </w:rPr>
        <w:t>виды за</w:t>
      </w:r>
      <w:r w:rsidRPr="004140CD">
        <w:rPr>
          <w:rFonts w:ascii="Times New Roman" w:hAnsi="Times New Roman" w:cs="Times New Roman"/>
          <w:b/>
          <w:bCs/>
          <w:sz w:val="28"/>
          <w:szCs w:val="28"/>
        </w:rPr>
        <w:t>нятий</w:t>
      </w:r>
      <w:r w:rsidRPr="004140CD">
        <w:rPr>
          <w:rFonts w:ascii="Times New Roman" w:hAnsi="Times New Roman" w:cs="Times New Roman"/>
          <w:sz w:val="28"/>
          <w:szCs w:val="28"/>
        </w:rPr>
        <w:t>: рисование с</w:t>
      </w:r>
      <w:r>
        <w:rPr>
          <w:rFonts w:ascii="Times New Roman" w:hAnsi="Times New Roman" w:cs="Times New Roman"/>
          <w:sz w:val="28"/>
          <w:szCs w:val="28"/>
        </w:rPr>
        <w:t xml:space="preserve"> натуры (рисунок, живопись), ри</w:t>
      </w:r>
      <w:r w:rsidRPr="004140CD">
        <w:rPr>
          <w:rFonts w:ascii="Times New Roman" w:hAnsi="Times New Roman" w:cs="Times New Roman"/>
          <w:sz w:val="28"/>
          <w:szCs w:val="28"/>
        </w:rPr>
        <w:t>сование по памяти или представлению, рисование на</w:t>
      </w:r>
    </w:p>
    <w:p w14:paraId="09A1C81D" w14:textId="77777777"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темы и иллюстри</w:t>
      </w:r>
      <w:r>
        <w:rPr>
          <w:rFonts w:ascii="Times New Roman" w:hAnsi="Times New Roman" w:cs="Times New Roman"/>
          <w:sz w:val="28"/>
          <w:szCs w:val="28"/>
        </w:rPr>
        <w:t>рование (композиция), декоратив</w:t>
      </w:r>
      <w:r w:rsidRPr="004140CD">
        <w:rPr>
          <w:rFonts w:ascii="Times New Roman" w:hAnsi="Times New Roman" w:cs="Times New Roman"/>
          <w:sz w:val="28"/>
          <w:szCs w:val="28"/>
        </w:rPr>
        <w:t>ная работа, леп</w:t>
      </w:r>
      <w:r>
        <w:rPr>
          <w:rFonts w:ascii="Times New Roman" w:hAnsi="Times New Roman" w:cs="Times New Roman"/>
          <w:sz w:val="28"/>
          <w:szCs w:val="28"/>
        </w:rPr>
        <w:t>ка, художественное конструирова</w:t>
      </w:r>
      <w:r w:rsidRPr="004140CD">
        <w:rPr>
          <w:rFonts w:ascii="Times New Roman" w:hAnsi="Times New Roman" w:cs="Times New Roman"/>
          <w:sz w:val="28"/>
          <w:szCs w:val="28"/>
        </w:rPr>
        <w:t>ние и дизайн, беседы об изобразительном искусстве.</w:t>
      </w:r>
    </w:p>
    <w:p w14:paraId="1E86BB35" w14:textId="77777777" w:rsidR="00EF339A" w:rsidRPr="004140CD" w:rsidRDefault="00EF339A" w:rsidP="00EF339A">
      <w:pPr>
        <w:autoSpaceDE w:val="0"/>
        <w:autoSpaceDN w:val="0"/>
        <w:adjustRightInd w:val="0"/>
        <w:spacing w:after="0" w:line="240" w:lineRule="auto"/>
        <w:ind w:firstLine="567"/>
        <w:jc w:val="both"/>
        <w:rPr>
          <w:rFonts w:ascii="Times New Roman" w:hAnsi="Times New Roman" w:cs="Times New Roman"/>
          <w:sz w:val="28"/>
          <w:szCs w:val="28"/>
        </w:rPr>
      </w:pPr>
      <w:r w:rsidRPr="004140CD">
        <w:rPr>
          <w:rFonts w:ascii="Times New Roman" w:hAnsi="Times New Roman" w:cs="Times New Roman"/>
          <w:sz w:val="28"/>
          <w:szCs w:val="28"/>
        </w:rPr>
        <w:t>В программу также включены занятия, связанные сформировани</w:t>
      </w:r>
      <w:r>
        <w:rPr>
          <w:rFonts w:ascii="Times New Roman" w:hAnsi="Times New Roman" w:cs="Times New Roman"/>
          <w:sz w:val="28"/>
          <w:szCs w:val="28"/>
        </w:rPr>
        <w:t>ем компьютерной грамотности уча</w:t>
      </w:r>
      <w:r w:rsidRPr="004140CD">
        <w:rPr>
          <w:rFonts w:ascii="Times New Roman" w:hAnsi="Times New Roman" w:cs="Times New Roman"/>
          <w:sz w:val="28"/>
          <w:szCs w:val="28"/>
        </w:rPr>
        <w:t xml:space="preserve">щихся. На таких уроках школьники знакомятся скомпьютером как </w:t>
      </w:r>
      <w:r>
        <w:rPr>
          <w:rFonts w:ascii="Times New Roman" w:hAnsi="Times New Roman" w:cs="Times New Roman"/>
          <w:sz w:val="28"/>
          <w:szCs w:val="28"/>
        </w:rPr>
        <w:t>средством создания изображения.</w:t>
      </w:r>
    </w:p>
    <w:p w14:paraId="31C89C59" w14:textId="77777777"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Наряду с основной формой организации учебного</w:t>
      </w:r>
      <w:r>
        <w:rPr>
          <w:rFonts w:ascii="Times New Roman" w:hAnsi="Times New Roman" w:cs="Times New Roman"/>
          <w:sz w:val="28"/>
          <w:szCs w:val="28"/>
        </w:rPr>
        <w:t xml:space="preserve">процесса-уроком - возможно проведение занятий, экскурсий в  </w:t>
      </w:r>
      <w:r w:rsidRPr="004140CD">
        <w:rPr>
          <w:rFonts w:ascii="Times New Roman" w:hAnsi="Times New Roman" w:cs="Times New Roman"/>
          <w:sz w:val="28"/>
          <w:szCs w:val="28"/>
        </w:rPr>
        <w:t>музеях, в архитектурных за</w:t>
      </w:r>
      <w:r>
        <w:rPr>
          <w:rFonts w:ascii="Times New Roman" w:hAnsi="Times New Roman" w:cs="Times New Roman"/>
          <w:sz w:val="28"/>
          <w:szCs w:val="28"/>
        </w:rPr>
        <w:t>поведниках и картин</w:t>
      </w:r>
      <w:r w:rsidRPr="004140CD">
        <w:rPr>
          <w:rFonts w:ascii="Times New Roman" w:hAnsi="Times New Roman" w:cs="Times New Roman"/>
          <w:sz w:val="28"/>
          <w:szCs w:val="28"/>
        </w:rPr>
        <w:t>ных галереях.</w:t>
      </w:r>
    </w:p>
    <w:p w14:paraId="7822CFBB" w14:textId="77777777" w:rsidR="00EF339A" w:rsidRPr="004140CD" w:rsidRDefault="00EF339A" w:rsidP="00EF339A">
      <w:pPr>
        <w:autoSpaceDE w:val="0"/>
        <w:autoSpaceDN w:val="0"/>
        <w:adjustRightInd w:val="0"/>
        <w:spacing w:after="0" w:line="240" w:lineRule="auto"/>
        <w:ind w:firstLine="567"/>
        <w:jc w:val="both"/>
        <w:rPr>
          <w:rFonts w:ascii="Times New Roman" w:hAnsi="Times New Roman" w:cs="Times New Roman"/>
          <w:sz w:val="28"/>
          <w:szCs w:val="28"/>
        </w:rPr>
      </w:pPr>
      <w:r w:rsidRPr="004140CD">
        <w:rPr>
          <w:rFonts w:ascii="Times New Roman" w:hAnsi="Times New Roman" w:cs="Times New Roman"/>
          <w:b/>
          <w:bCs/>
          <w:sz w:val="28"/>
          <w:szCs w:val="28"/>
        </w:rPr>
        <w:t xml:space="preserve">Рисование с натуры </w:t>
      </w:r>
      <w:r>
        <w:rPr>
          <w:rFonts w:ascii="Times New Roman" w:hAnsi="Times New Roman" w:cs="Times New Roman"/>
          <w:sz w:val="28"/>
          <w:szCs w:val="28"/>
        </w:rPr>
        <w:t>(рисунок и живопись) пред</w:t>
      </w:r>
      <w:r w:rsidRPr="004140CD">
        <w:rPr>
          <w:rFonts w:ascii="Times New Roman" w:hAnsi="Times New Roman" w:cs="Times New Roman"/>
          <w:sz w:val="28"/>
          <w:szCs w:val="28"/>
        </w:rPr>
        <w:t>полагает работу у</w:t>
      </w:r>
      <w:r>
        <w:rPr>
          <w:rFonts w:ascii="Times New Roman" w:hAnsi="Times New Roman" w:cs="Times New Roman"/>
          <w:sz w:val="28"/>
          <w:szCs w:val="28"/>
        </w:rPr>
        <w:t>чащихся в классе. Они рассматри</w:t>
      </w:r>
      <w:r w:rsidRPr="004140CD">
        <w:rPr>
          <w:rFonts w:ascii="Times New Roman" w:hAnsi="Times New Roman" w:cs="Times New Roman"/>
          <w:sz w:val="28"/>
          <w:szCs w:val="28"/>
        </w:rPr>
        <w:t>вают предложенные учителем предметы и учатся их</w:t>
      </w:r>
    </w:p>
    <w:p w14:paraId="6A882B1F" w14:textId="77777777"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изображать кар</w:t>
      </w:r>
      <w:r>
        <w:rPr>
          <w:rFonts w:ascii="Times New Roman" w:hAnsi="Times New Roman" w:cs="Times New Roman"/>
          <w:sz w:val="28"/>
          <w:szCs w:val="28"/>
        </w:rPr>
        <w:t>андашом, акварельными и гуашевы</w:t>
      </w:r>
      <w:r w:rsidRPr="004140CD">
        <w:rPr>
          <w:rFonts w:ascii="Times New Roman" w:hAnsi="Times New Roman" w:cs="Times New Roman"/>
          <w:sz w:val="28"/>
          <w:szCs w:val="28"/>
        </w:rPr>
        <w:t>ми красками, пером и кистью, у</w:t>
      </w:r>
      <w:r>
        <w:rPr>
          <w:rFonts w:ascii="Times New Roman" w:hAnsi="Times New Roman" w:cs="Times New Roman"/>
          <w:sz w:val="28"/>
          <w:szCs w:val="28"/>
        </w:rPr>
        <w:t>глем, пастелью, во</w:t>
      </w:r>
      <w:r w:rsidRPr="004140CD">
        <w:rPr>
          <w:rFonts w:ascii="Times New Roman" w:hAnsi="Times New Roman" w:cs="Times New Roman"/>
          <w:sz w:val="28"/>
          <w:szCs w:val="28"/>
        </w:rPr>
        <w:t>сковыми мелками. Сюда также входит рисование попамяти и представлению.</w:t>
      </w:r>
    </w:p>
    <w:p w14:paraId="04EB3D93" w14:textId="77777777"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Рисование с на</w:t>
      </w:r>
      <w:r>
        <w:rPr>
          <w:rFonts w:ascii="Times New Roman" w:hAnsi="Times New Roman" w:cs="Times New Roman"/>
          <w:sz w:val="28"/>
          <w:szCs w:val="28"/>
        </w:rPr>
        <w:t>туры может предшествовать выпол</w:t>
      </w:r>
      <w:r w:rsidRPr="004140CD">
        <w:rPr>
          <w:rFonts w:ascii="Times New Roman" w:hAnsi="Times New Roman" w:cs="Times New Roman"/>
          <w:sz w:val="28"/>
          <w:szCs w:val="28"/>
        </w:rPr>
        <w:t>нению рисунков на темы и декоративным работам.</w:t>
      </w:r>
    </w:p>
    <w:p w14:paraId="4FA5E6CD" w14:textId="77777777" w:rsidR="00EF339A" w:rsidRPr="004140CD" w:rsidRDefault="00EF339A" w:rsidP="00EF339A">
      <w:pPr>
        <w:autoSpaceDE w:val="0"/>
        <w:autoSpaceDN w:val="0"/>
        <w:adjustRightInd w:val="0"/>
        <w:spacing w:after="0" w:line="240" w:lineRule="auto"/>
        <w:ind w:firstLine="567"/>
        <w:jc w:val="both"/>
        <w:rPr>
          <w:rFonts w:ascii="Times New Roman" w:hAnsi="Times New Roman" w:cs="Times New Roman"/>
          <w:sz w:val="28"/>
          <w:szCs w:val="28"/>
        </w:rPr>
      </w:pPr>
      <w:r w:rsidRPr="004140CD">
        <w:rPr>
          <w:rFonts w:ascii="Times New Roman" w:hAnsi="Times New Roman" w:cs="Times New Roman"/>
          <w:b/>
          <w:bCs/>
          <w:sz w:val="28"/>
          <w:szCs w:val="28"/>
        </w:rPr>
        <w:t xml:space="preserve">Рисование на темы </w:t>
      </w:r>
      <w:r w:rsidRPr="004140CD">
        <w:rPr>
          <w:rFonts w:ascii="Times New Roman" w:hAnsi="Times New Roman" w:cs="Times New Roman"/>
          <w:sz w:val="28"/>
          <w:szCs w:val="28"/>
        </w:rPr>
        <w:t>— это создание сюжетныхкомпозиций, иллюстраций к ли</w:t>
      </w:r>
      <w:r>
        <w:rPr>
          <w:rFonts w:ascii="Times New Roman" w:hAnsi="Times New Roman" w:cs="Times New Roman"/>
          <w:sz w:val="28"/>
          <w:szCs w:val="28"/>
        </w:rPr>
        <w:t>тературным произ</w:t>
      </w:r>
      <w:r w:rsidRPr="004140CD">
        <w:rPr>
          <w:rFonts w:ascii="Times New Roman" w:hAnsi="Times New Roman" w:cs="Times New Roman"/>
          <w:sz w:val="28"/>
          <w:szCs w:val="28"/>
        </w:rPr>
        <w:t>ведениям. В проц</w:t>
      </w:r>
      <w:r>
        <w:rPr>
          <w:rFonts w:ascii="Times New Roman" w:hAnsi="Times New Roman" w:cs="Times New Roman"/>
          <w:sz w:val="28"/>
          <w:szCs w:val="28"/>
        </w:rPr>
        <w:t>ессе рисования на темы совершен</w:t>
      </w:r>
      <w:r w:rsidRPr="004140CD">
        <w:rPr>
          <w:rFonts w:ascii="Times New Roman" w:hAnsi="Times New Roman" w:cs="Times New Roman"/>
          <w:sz w:val="28"/>
          <w:szCs w:val="28"/>
        </w:rPr>
        <w:t>ствуются и зак</w:t>
      </w:r>
      <w:r>
        <w:rPr>
          <w:rFonts w:ascii="Times New Roman" w:hAnsi="Times New Roman" w:cs="Times New Roman"/>
          <w:sz w:val="28"/>
          <w:szCs w:val="28"/>
        </w:rPr>
        <w:t>репляются навыки грамотного изо</w:t>
      </w:r>
      <w:r w:rsidRPr="004140CD">
        <w:rPr>
          <w:rFonts w:ascii="Times New Roman" w:hAnsi="Times New Roman" w:cs="Times New Roman"/>
          <w:sz w:val="28"/>
          <w:szCs w:val="28"/>
        </w:rPr>
        <w:t>бражения пре</w:t>
      </w:r>
      <w:r>
        <w:rPr>
          <w:rFonts w:ascii="Times New Roman" w:hAnsi="Times New Roman" w:cs="Times New Roman"/>
          <w:sz w:val="28"/>
          <w:szCs w:val="28"/>
        </w:rPr>
        <w:t>дметов, передачи пропорций, кон</w:t>
      </w:r>
      <w:r w:rsidRPr="004140CD">
        <w:rPr>
          <w:rFonts w:ascii="Times New Roman" w:hAnsi="Times New Roman" w:cs="Times New Roman"/>
          <w:sz w:val="28"/>
          <w:szCs w:val="28"/>
        </w:rPr>
        <w:t>структивного строения, объема, пространственногоположения, освещенности, цвета.</w:t>
      </w:r>
    </w:p>
    <w:p w14:paraId="2A941B5E" w14:textId="77777777"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В 1—4 классах тематическое рисование включаетв себя рисование</w:t>
      </w:r>
      <w:r>
        <w:rPr>
          <w:rFonts w:ascii="Times New Roman" w:hAnsi="Times New Roman" w:cs="Times New Roman"/>
          <w:sz w:val="28"/>
          <w:szCs w:val="28"/>
        </w:rPr>
        <w:t xml:space="preserve"> на темы окружающей жизни на ос</w:t>
      </w:r>
      <w:r w:rsidRPr="004140CD">
        <w:rPr>
          <w:rFonts w:ascii="Times New Roman" w:hAnsi="Times New Roman" w:cs="Times New Roman"/>
          <w:sz w:val="28"/>
          <w:szCs w:val="28"/>
        </w:rPr>
        <w:t>нове наблюдений</w:t>
      </w:r>
      <w:r>
        <w:rPr>
          <w:rFonts w:ascii="Times New Roman" w:hAnsi="Times New Roman" w:cs="Times New Roman"/>
          <w:sz w:val="28"/>
          <w:szCs w:val="28"/>
        </w:rPr>
        <w:t xml:space="preserve"> или по воображению, иллюстриро</w:t>
      </w:r>
      <w:r w:rsidRPr="004140CD">
        <w:rPr>
          <w:rFonts w:ascii="Times New Roman" w:hAnsi="Times New Roman" w:cs="Times New Roman"/>
          <w:sz w:val="28"/>
          <w:szCs w:val="28"/>
        </w:rPr>
        <w:t>вание различных литературных произведений.</w:t>
      </w:r>
    </w:p>
    <w:p w14:paraId="0EEAB746" w14:textId="77777777"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Рисуя на темы, учащиеся знакомятся с законамиком</w:t>
      </w:r>
      <w:r>
        <w:rPr>
          <w:rFonts w:ascii="Times New Roman" w:hAnsi="Times New Roman" w:cs="Times New Roman"/>
          <w:sz w:val="28"/>
          <w:szCs w:val="28"/>
        </w:rPr>
        <w:t>позиции, узнают о художественно-</w:t>
      </w:r>
      <w:r w:rsidRPr="004140CD">
        <w:rPr>
          <w:rFonts w:ascii="Times New Roman" w:hAnsi="Times New Roman" w:cs="Times New Roman"/>
          <w:sz w:val="28"/>
          <w:szCs w:val="28"/>
        </w:rPr>
        <w:t>выр</w:t>
      </w:r>
      <w:r>
        <w:rPr>
          <w:rFonts w:ascii="Times New Roman" w:hAnsi="Times New Roman" w:cs="Times New Roman"/>
          <w:sz w:val="28"/>
          <w:szCs w:val="28"/>
        </w:rPr>
        <w:t>азитель</w:t>
      </w:r>
      <w:r w:rsidRPr="004140CD">
        <w:rPr>
          <w:rFonts w:ascii="Times New Roman" w:hAnsi="Times New Roman" w:cs="Times New Roman"/>
          <w:sz w:val="28"/>
          <w:szCs w:val="28"/>
        </w:rPr>
        <w:t>ных средствах живо</w:t>
      </w:r>
      <w:r>
        <w:rPr>
          <w:rFonts w:ascii="Times New Roman" w:hAnsi="Times New Roman" w:cs="Times New Roman"/>
          <w:sz w:val="28"/>
          <w:szCs w:val="28"/>
        </w:rPr>
        <w:t>писи и графики: цвет, мазок, ли</w:t>
      </w:r>
      <w:r w:rsidRPr="004140CD">
        <w:rPr>
          <w:rFonts w:ascii="Times New Roman" w:hAnsi="Times New Roman" w:cs="Times New Roman"/>
          <w:sz w:val="28"/>
          <w:szCs w:val="28"/>
        </w:rPr>
        <w:t>ния, пятно, цветов</w:t>
      </w:r>
      <w:r>
        <w:rPr>
          <w:rFonts w:ascii="Times New Roman" w:hAnsi="Times New Roman" w:cs="Times New Roman"/>
          <w:sz w:val="28"/>
          <w:szCs w:val="28"/>
        </w:rPr>
        <w:t>ой и световой контрасты, об осо</w:t>
      </w:r>
      <w:r w:rsidRPr="004140CD">
        <w:rPr>
          <w:rFonts w:ascii="Times New Roman" w:hAnsi="Times New Roman" w:cs="Times New Roman"/>
          <w:sz w:val="28"/>
          <w:szCs w:val="28"/>
        </w:rPr>
        <w:t>бенностях передачи состояния покоя или движения врисунке, об эмоциональных возможностях цвета.</w:t>
      </w:r>
    </w:p>
    <w:p w14:paraId="5D85AEE7" w14:textId="77777777"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Цвет является</w:t>
      </w:r>
      <w:r>
        <w:rPr>
          <w:rFonts w:ascii="Times New Roman" w:hAnsi="Times New Roman" w:cs="Times New Roman"/>
          <w:sz w:val="28"/>
          <w:szCs w:val="28"/>
        </w:rPr>
        <w:t xml:space="preserve"> важнейшим средством выразитель</w:t>
      </w:r>
      <w:r w:rsidRPr="004140CD">
        <w:rPr>
          <w:rFonts w:ascii="Times New Roman" w:hAnsi="Times New Roman" w:cs="Times New Roman"/>
          <w:sz w:val="28"/>
          <w:szCs w:val="28"/>
        </w:rPr>
        <w:t xml:space="preserve">ности в сюжетном </w:t>
      </w:r>
      <w:r>
        <w:rPr>
          <w:rFonts w:ascii="Times New Roman" w:hAnsi="Times New Roman" w:cs="Times New Roman"/>
          <w:sz w:val="28"/>
          <w:szCs w:val="28"/>
        </w:rPr>
        <w:t>рисунке. Учебные задания направ</w:t>
      </w:r>
      <w:r w:rsidRPr="004140CD">
        <w:rPr>
          <w:rFonts w:ascii="Times New Roman" w:hAnsi="Times New Roman" w:cs="Times New Roman"/>
          <w:sz w:val="28"/>
          <w:szCs w:val="28"/>
        </w:rPr>
        <w:t>лены на формирование у учащихся умения видеть</w:t>
      </w:r>
    </w:p>
    <w:p w14:paraId="6C93AFC7" w14:textId="77777777"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гармоничные цветовые сочетания. Учитель знакомитдетей с различн</w:t>
      </w:r>
      <w:r>
        <w:rPr>
          <w:rFonts w:ascii="Times New Roman" w:hAnsi="Times New Roman" w:cs="Times New Roman"/>
          <w:sz w:val="28"/>
          <w:szCs w:val="28"/>
        </w:rPr>
        <w:t>ыми приемами использования живо</w:t>
      </w:r>
      <w:r w:rsidRPr="004140CD">
        <w:rPr>
          <w:rFonts w:ascii="Times New Roman" w:hAnsi="Times New Roman" w:cs="Times New Roman"/>
          <w:sz w:val="28"/>
          <w:szCs w:val="28"/>
        </w:rPr>
        <w:t>писных материало</w:t>
      </w:r>
      <w:r>
        <w:rPr>
          <w:rFonts w:ascii="Times New Roman" w:hAnsi="Times New Roman" w:cs="Times New Roman"/>
          <w:sz w:val="28"/>
          <w:szCs w:val="28"/>
        </w:rPr>
        <w:t>в, демонстрирует последователь</w:t>
      </w:r>
      <w:r w:rsidRPr="004140CD">
        <w:rPr>
          <w:rFonts w:ascii="Times New Roman" w:hAnsi="Times New Roman" w:cs="Times New Roman"/>
          <w:sz w:val="28"/>
          <w:szCs w:val="28"/>
        </w:rPr>
        <w:t xml:space="preserve">ность выполнения </w:t>
      </w:r>
      <w:r>
        <w:rPr>
          <w:rFonts w:ascii="Times New Roman" w:hAnsi="Times New Roman" w:cs="Times New Roman"/>
          <w:sz w:val="28"/>
          <w:szCs w:val="28"/>
        </w:rPr>
        <w:t>изображения в цвете, особое вни</w:t>
      </w:r>
      <w:r w:rsidRPr="004140CD">
        <w:rPr>
          <w:rFonts w:ascii="Times New Roman" w:hAnsi="Times New Roman" w:cs="Times New Roman"/>
          <w:sz w:val="28"/>
          <w:szCs w:val="28"/>
        </w:rPr>
        <w:t>мание обращает на цветотональные отношения. Детиучатся называть сл</w:t>
      </w:r>
      <w:r>
        <w:rPr>
          <w:rFonts w:ascii="Times New Roman" w:hAnsi="Times New Roman" w:cs="Times New Roman"/>
          <w:sz w:val="28"/>
          <w:szCs w:val="28"/>
        </w:rPr>
        <w:t>ожные цвета объектов, на практик</w:t>
      </w:r>
      <w:r w:rsidRPr="004140CD">
        <w:rPr>
          <w:rFonts w:ascii="Times New Roman" w:hAnsi="Times New Roman" w:cs="Times New Roman"/>
          <w:sz w:val="28"/>
          <w:szCs w:val="28"/>
        </w:rPr>
        <w:t>е овладевают основами цветоведения.</w:t>
      </w:r>
    </w:p>
    <w:p w14:paraId="78CB59A7" w14:textId="77777777"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p>
    <w:p w14:paraId="2C3B5F52" w14:textId="77777777"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 xml:space="preserve">Школьники знакомятся с творчеством выдающихся русских и зарубежных художников, произведениями бытового, </w:t>
      </w:r>
      <w:r>
        <w:rPr>
          <w:rFonts w:ascii="Times New Roman" w:hAnsi="Times New Roman" w:cs="Times New Roman"/>
          <w:sz w:val="28"/>
          <w:szCs w:val="28"/>
        </w:rPr>
        <w:t>исторического, батального и дру</w:t>
      </w:r>
      <w:r w:rsidRPr="004140CD">
        <w:rPr>
          <w:rFonts w:ascii="Times New Roman" w:hAnsi="Times New Roman" w:cs="Times New Roman"/>
          <w:sz w:val="28"/>
          <w:szCs w:val="28"/>
        </w:rPr>
        <w:t>гих жанров, а та</w:t>
      </w:r>
      <w:r>
        <w:rPr>
          <w:rFonts w:ascii="Times New Roman" w:hAnsi="Times New Roman" w:cs="Times New Roman"/>
          <w:sz w:val="28"/>
          <w:szCs w:val="28"/>
        </w:rPr>
        <w:t>кже с творчеством ведущих художников-</w:t>
      </w:r>
      <w:r w:rsidRPr="004140CD">
        <w:rPr>
          <w:rFonts w:ascii="Times New Roman" w:hAnsi="Times New Roman" w:cs="Times New Roman"/>
          <w:sz w:val="28"/>
          <w:szCs w:val="28"/>
        </w:rPr>
        <w:t>иллюстраторов.</w:t>
      </w:r>
    </w:p>
    <w:p w14:paraId="7CC485CE" w14:textId="77777777" w:rsidR="00EF339A" w:rsidRPr="004140CD" w:rsidRDefault="00EF339A" w:rsidP="00EF339A">
      <w:pPr>
        <w:autoSpaceDE w:val="0"/>
        <w:autoSpaceDN w:val="0"/>
        <w:adjustRightInd w:val="0"/>
        <w:spacing w:after="0" w:line="240" w:lineRule="auto"/>
        <w:ind w:firstLine="567"/>
        <w:jc w:val="both"/>
        <w:rPr>
          <w:rFonts w:ascii="Times New Roman" w:hAnsi="Times New Roman" w:cs="Times New Roman"/>
          <w:sz w:val="28"/>
          <w:szCs w:val="28"/>
        </w:rPr>
      </w:pPr>
      <w:r w:rsidRPr="004140CD">
        <w:rPr>
          <w:rFonts w:ascii="Times New Roman" w:hAnsi="Times New Roman" w:cs="Times New Roman"/>
          <w:sz w:val="28"/>
          <w:szCs w:val="28"/>
        </w:rPr>
        <w:t xml:space="preserve">Обучение </w:t>
      </w:r>
      <w:r w:rsidRPr="004140CD">
        <w:rPr>
          <w:rFonts w:ascii="Times New Roman" w:hAnsi="Times New Roman" w:cs="Times New Roman"/>
          <w:b/>
          <w:bCs/>
          <w:sz w:val="28"/>
          <w:szCs w:val="28"/>
        </w:rPr>
        <w:t xml:space="preserve">декоративной работе </w:t>
      </w:r>
      <w:r w:rsidRPr="004140CD">
        <w:rPr>
          <w:rFonts w:ascii="Times New Roman" w:hAnsi="Times New Roman" w:cs="Times New Roman"/>
          <w:sz w:val="28"/>
          <w:szCs w:val="28"/>
        </w:rPr>
        <w:t>осуществляется впроцессе выполнения творческих декоративныхкомпозиций, составления эскизов оформительских</w:t>
      </w:r>
    </w:p>
    <w:p w14:paraId="1A4E38CF" w14:textId="77777777"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работ (возможно выполнение упражнений на основеобразца).</w:t>
      </w:r>
    </w:p>
    <w:p w14:paraId="45E6122C" w14:textId="77777777"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Учащиеся знак</w:t>
      </w:r>
      <w:r>
        <w:rPr>
          <w:rFonts w:ascii="Times New Roman" w:hAnsi="Times New Roman" w:cs="Times New Roman"/>
          <w:sz w:val="28"/>
          <w:szCs w:val="28"/>
        </w:rPr>
        <w:t>омятся с произведениями народного декоративно-</w:t>
      </w:r>
      <w:r w:rsidRPr="004140CD">
        <w:rPr>
          <w:rFonts w:ascii="Times New Roman" w:hAnsi="Times New Roman" w:cs="Times New Roman"/>
          <w:sz w:val="28"/>
          <w:szCs w:val="28"/>
        </w:rPr>
        <w:t>прикладного искусства, изучаю</w:t>
      </w:r>
      <w:r>
        <w:rPr>
          <w:rFonts w:ascii="Times New Roman" w:hAnsi="Times New Roman" w:cs="Times New Roman"/>
          <w:sz w:val="28"/>
          <w:szCs w:val="28"/>
        </w:rPr>
        <w:t>т про</w:t>
      </w:r>
      <w:r w:rsidRPr="004140CD">
        <w:rPr>
          <w:rFonts w:ascii="Times New Roman" w:hAnsi="Times New Roman" w:cs="Times New Roman"/>
          <w:sz w:val="28"/>
          <w:szCs w:val="28"/>
        </w:rPr>
        <w:t>стейшие приемы н</w:t>
      </w:r>
      <w:r>
        <w:rPr>
          <w:rFonts w:ascii="Times New Roman" w:hAnsi="Times New Roman" w:cs="Times New Roman"/>
          <w:sz w:val="28"/>
          <w:szCs w:val="28"/>
        </w:rPr>
        <w:t>ародной росписи, выполняют рабо</w:t>
      </w:r>
      <w:r w:rsidRPr="004140CD">
        <w:rPr>
          <w:rFonts w:ascii="Times New Roman" w:hAnsi="Times New Roman" w:cs="Times New Roman"/>
          <w:sz w:val="28"/>
          <w:szCs w:val="28"/>
        </w:rPr>
        <w:t>ты на основе декор</w:t>
      </w:r>
      <w:r>
        <w:rPr>
          <w:rFonts w:ascii="Times New Roman" w:hAnsi="Times New Roman" w:cs="Times New Roman"/>
          <w:sz w:val="28"/>
          <w:szCs w:val="28"/>
        </w:rPr>
        <w:t>ативной переработки формы и цве</w:t>
      </w:r>
      <w:r w:rsidRPr="004140CD">
        <w:rPr>
          <w:rFonts w:ascii="Times New Roman" w:hAnsi="Times New Roman" w:cs="Times New Roman"/>
          <w:sz w:val="28"/>
          <w:szCs w:val="28"/>
        </w:rPr>
        <w:t xml:space="preserve">та реальных объектов (листьев, цветов, бабочек ит. д.), создают </w:t>
      </w:r>
      <w:r>
        <w:rPr>
          <w:rFonts w:ascii="Times New Roman" w:hAnsi="Times New Roman" w:cs="Times New Roman"/>
          <w:sz w:val="28"/>
          <w:szCs w:val="28"/>
        </w:rPr>
        <w:t>декоративные композиции каранда</w:t>
      </w:r>
      <w:r w:rsidRPr="004140CD">
        <w:rPr>
          <w:rFonts w:ascii="Times New Roman" w:hAnsi="Times New Roman" w:cs="Times New Roman"/>
          <w:sz w:val="28"/>
          <w:szCs w:val="28"/>
        </w:rPr>
        <w:t>шом, кистью (свобо</w:t>
      </w:r>
      <w:r>
        <w:rPr>
          <w:rFonts w:ascii="Times New Roman" w:hAnsi="Times New Roman" w:cs="Times New Roman"/>
          <w:sz w:val="28"/>
          <w:szCs w:val="28"/>
        </w:rPr>
        <w:t>дная кистевая роспись), в техни</w:t>
      </w:r>
      <w:r w:rsidRPr="004140CD">
        <w:rPr>
          <w:rFonts w:ascii="Times New Roman" w:hAnsi="Times New Roman" w:cs="Times New Roman"/>
          <w:sz w:val="28"/>
          <w:szCs w:val="28"/>
        </w:rPr>
        <w:t xml:space="preserve">ке аппликации из разнообразных кусочков бумаги,ткани, засушенных </w:t>
      </w:r>
      <w:r>
        <w:rPr>
          <w:rFonts w:ascii="Times New Roman" w:hAnsi="Times New Roman" w:cs="Times New Roman"/>
          <w:sz w:val="28"/>
          <w:szCs w:val="28"/>
        </w:rPr>
        <w:t>листьев деревьев, соломки, фоль</w:t>
      </w:r>
      <w:r w:rsidRPr="004140CD">
        <w:rPr>
          <w:rFonts w:ascii="Times New Roman" w:hAnsi="Times New Roman" w:cs="Times New Roman"/>
          <w:sz w:val="28"/>
          <w:szCs w:val="28"/>
        </w:rPr>
        <w:t>ги (приклеивание, пришивание на основу).</w:t>
      </w:r>
    </w:p>
    <w:p w14:paraId="26540BEF" w14:textId="77777777"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Декоративно-</w:t>
      </w:r>
      <w:r w:rsidRPr="004140CD">
        <w:rPr>
          <w:rFonts w:ascii="Times New Roman" w:hAnsi="Times New Roman" w:cs="Times New Roman"/>
          <w:sz w:val="28"/>
          <w:szCs w:val="28"/>
        </w:rPr>
        <w:t xml:space="preserve">прикладное и народное искусствоявляются мощным </w:t>
      </w:r>
      <w:r>
        <w:rPr>
          <w:rFonts w:ascii="Times New Roman" w:hAnsi="Times New Roman" w:cs="Times New Roman"/>
          <w:sz w:val="28"/>
          <w:szCs w:val="28"/>
        </w:rPr>
        <w:t>средством эстетического, патрио</w:t>
      </w:r>
      <w:r w:rsidRPr="004140CD">
        <w:rPr>
          <w:rFonts w:ascii="Times New Roman" w:hAnsi="Times New Roman" w:cs="Times New Roman"/>
          <w:sz w:val="28"/>
          <w:szCs w:val="28"/>
        </w:rPr>
        <w:t>тического и трудового воспитания. Зна</w:t>
      </w:r>
      <w:r>
        <w:rPr>
          <w:rFonts w:ascii="Times New Roman" w:hAnsi="Times New Roman" w:cs="Times New Roman"/>
          <w:sz w:val="28"/>
          <w:szCs w:val="28"/>
        </w:rPr>
        <w:t>комство с ху</w:t>
      </w:r>
      <w:r w:rsidRPr="004140CD">
        <w:rPr>
          <w:rFonts w:ascii="Times New Roman" w:hAnsi="Times New Roman" w:cs="Times New Roman"/>
          <w:sz w:val="28"/>
          <w:szCs w:val="28"/>
        </w:rPr>
        <w:t>дожественными</w:t>
      </w:r>
      <w:r>
        <w:rPr>
          <w:rFonts w:ascii="Times New Roman" w:hAnsi="Times New Roman" w:cs="Times New Roman"/>
          <w:sz w:val="28"/>
          <w:szCs w:val="28"/>
        </w:rPr>
        <w:t xml:space="preserve"> изделиями народных мастеров по</w:t>
      </w:r>
      <w:r w:rsidRPr="004140CD">
        <w:rPr>
          <w:rFonts w:ascii="Times New Roman" w:hAnsi="Times New Roman" w:cs="Times New Roman"/>
          <w:sz w:val="28"/>
          <w:szCs w:val="28"/>
        </w:rPr>
        <w:t>могает прививать детям любовь к родному краю,учит видеть крас</w:t>
      </w:r>
      <w:r>
        <w:rPr>
          <w:rFonts w:ascii="Times New Roman" w:hAnsi="Times New Roman" w:cs="Times New Roman"/>
          <w:sz w:val="28"/>
          <w:szCs w:val="28"/>
        </w:rPr>
        <w:t>оту природы и вещей, ценить тра</w:t>
      </w:r>
      <w:r w:rsidRPr="004140CD">
        <w:rPr>
          <w:rFonts w:ascii="Times New Roman" w:hAnsi="Times New Roman" w:cs="Times New Roman"/>
          <w:sz w:val="28"/>
          <w:szCs w:val="28"/>
        </w:rPr>
        <w:t>диции народа, уважать труд взрослых.</w:t>
      </w:r>
    </w:p>
    <w:p w14:paraId="015AA386" w14:textId="77777777" w:rsidR="00EF339A" w:rsidRPr="004140CD" w:rsidRDefault="00EF339A" w:rsidP="00EF339A">
      <w:pPr>
        <w:autoSpaceDE w:val="0"/>
        <w:autoSpaceDN w:val="0"/>
        <w:adjustRightInd w:val="0"/>
        <w:spacing w:after="0" w:line="240" w:lineRule="auto"/>
        <w:ind w:firstLine="426"/>
        <w:jc w:val="both"/>
        <w:rPr>
          <w:rFonts w:ascii="Times New Roman" w:hAnsi="Times New Roman" w:cs="Times New Roman"/>
          <w:sz w:val="28"/>
          <w:szCs w:val="28"/>
        </w:rPr>
      </w:pPr>
      <w:r w:rsidRPr="004140CD">
        <w:rPr>
          <w:rFonts w:ascii="Times New Roman" w:hAnsi="Times New Roman" w:cs="Times New Roman"/>
          <w:b/>
          <w:bCs/>
          <w:sz w:val="28"/>
          <w:szCs w:val="28"/>
        </w:rPr>
        <w:t xml:space="preserve">Лепка. </w:t>
      </w:r>
      <w:r w:rsidRPr="004140CD">
        <w:rPr>
          <w:rFonts w:ascii="Times New Roman" w:hAnsi="Times New Roman" w:cs="Times New Roman"/>
          <w:sz w:val="28"/>
          <w:szCs w:val="28"/>
        </w:rPr>
        <w:t>Этот вид</w:t>
      </w:r>
      <w:r>
        <w:rPr>
          <w:rFonts w:ascii="Times New Roman" w:hAnsi="Times New Roman" w:cs="Times New Roman"/>
          <w:sz w:val="28"/>
          <w:szCs w:val="28"/>
        </w:rPr>
        <w:t xml:space="preserve"> художественного творчества раз</w:t>
      </w:r>
      <w:r w:rsidRPr="004140CD">
        <w:rPr>
          <w:rFonts w:ascii="Times New Roman" w:hAnsi="Times New Roman" w:cs="Times New Roman"/>
          <w:sz w:val="28"/>
          <w:szCs w:val="28"/>
        </w:rPr>
        <w:t>вивает наблюдате</w:t>
      </w:r>
      <w:r>
        <w:rPr>
          <w:rFonts w:ascii="Times New Roman" w:hAnsi="Times New Roman" w:cs="Times New Roman"/>
          <w:sz w:val="28"/>
          <w:szCs w:val="28"/>
        </w:rPr>
        <w:t>льность, воображение, эстетиче</w:t>
      </w:r>
      <w:r w:rsidRPr="004140CD">
        <w:rPr>
          <w:rFonts w:ascii="Times New Roman" w:hAnsi="Times New Roman" w:cs="Times New Roman"/>
          <w:sz w:val="28"/>
          <w:szCs w:val="28"/>
        </w:rPr>
        <w:t>ское отношен</w:t>
      </w:r>
      <w:r>
        <w:rPr>
          <w:rFonts w:ascii="Times New Roman" w:hAnsi="Times New Roman" w:cs="Times New Roman"/>
          <w:sz w:val="28"/>
          <w:szCs w:val="28"/>
        </w:rPr>
        <w:t>ие к предметам и явлениям дейст</w:t>
      </w:r>
      <w:r w:rsidRPr="004140CD">
        <w:rPr>
          <w:rFonts w:ascii="Times New Roman" w:hAnsi="Times New Roman" w:cs="Times New Roman"/>
          <w:sz w:val="28"/>
          <w:szCs w:val="28"/>
        </w:rPr>
        <w:t>вительности. На занятиях лепкой у школьниковформируется об</w:t>
      </w:r>
      <w:r>
        <w:rPr>
          <w:rFonts w:ascii="Times New Roman" w:hAnsi="Times New Roman" w:cs="Times New Roman"/>
          <w:sz w:val="28"/>
          <w:szCs w:val="28"/>
        </w:rPr>
        <w:t>ъемное видение предметов, осмыс</w:t>
      </w:r>
      <w:r w:rsidRPr="004140CD">
        <w:rPr>
          <w:rFonts w:ascii="Times New Roman" w:hAnsi="Times New Roman" w:cs="Times New Roman"/>
          <w:sz w:val="28"/>
          <w:szCs w:val="28"/>
        </w:rPr>
        <w:t>ливаются пласти</w:t>
      </w:r>
      <w:r>
        <w:rPr>
          <w:rFonts w:ascii="Times New Roman" w:hAnsi="Times New Roman" w:cs="Times New Roman"/>
          <w:sz w:val="28"/>
          <w:szCs w:val="28"/>
        </w:rPr>
        <w:t>ческие особенности формы, разви</w:t>
      </w:r>
      <w:r w:rsidRPr="004140CD">
        <w:rPr>
          <w:rFonts w:ascii="Times New Roman" w:hAnsi="Times New Roman" w:cs="Times New Roman"/>
          <w:sz w:val="28"/>
          <w:szCs w:val="28"/>
        </w:rPr>
        <w:t>вается чувство цельности композиции.</w:t>
      </w:r>
    </w:p>
    <w:p w14:paraId="0D3FFB0A" w14:textId="77777777"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Основным содержанием раздела является лепкафруктов, овощей, предметов быта, птиц и зверей снатуры, по памяти</w:t>
      </w:r>
      <w:r>
        <w:rPr>
          <w:rFonts w:ascii="Times New Roman" w:hAnsi="Times New Roman" w:cs="Times New Roman"/>
          <w:sz w:val="28"/>
          <w:szCs w:val="28"/>
        </w:rPr>
        <w:t xml:space="preserve"> и по представлению, лепка фигу</w:t>
      </w:r>
      <w:r w:rsidRPr="004140CD">
        <w:rPr>
          <w:rFonts w:ascii="Times New Roman" w:hAnsi="Times New Roman" w:cs="Times New Roman"/>
          <w:sz w:val="28"/>
          <w:szCs w:val="28"/>
        </w:rPr>
        <w:t>рок человека по памяти и на темы сюжетов быта итруда человека,</w:t>
      </w:r>
      <w:r>
        <w:rPr>
          <w:rFonts w:ascii="Times New Roman" w:hAnsi="Times New Roman" w:cs="Times New Roman"/>
          <w:sz w:val="28"/>
          <w:szCs w:val="28"/>
        </w:rPr>
        <w:t xml:space="preserve"> литературных произведений. Уча</w:t>
      </w:r>
      <w:r w:rsidRPr="004140CD">
        <w:rPr>
          <w:rFonts w:ascii="Times New Roman" w:hAnsi="Times New Roman" w:cs="Times New Roman"/>
          <w:sz w:val="28"/>
          <w:szCs w:val="28"/>
        </w:rPr>
        <w:t xml:space="preserve">щиеся знакомятся с </w:t>
      </w:r>
      <w:r>
        <w:rPr>
          <w:rFonts w:ascii="Times New Roman" w:hAnsi="Times New Roman" w:cs="Times New Roman"/>
          <w:sz w:val="28"/>
          <w:szCs w:val="28"/>
        </w:rPr>
        <w:t>элементарными приемами рабо</w:t>
      </w:r>
      <w:r w:rsidRPr="004140CD">
        <w:rPr>
          <w:rFonts w:ascii="Times New Roman" w:hAnsi="Times New Roman" w:cs="Times New Roman"/>
          <w:sz w:val="28"/>
          <w:szCs w:val="28"/>
        </w:rPr>
        <w:t>ты различными п</w:t>
      </w:r>
      <w:r>
        <w:rPr>
          <w:rFonts w:ascii="Times New Roman" w:hAnsi="Times New Roman" w:cs="Times New Roman"/>
          <w:sz w:val="28"/>
          <w:szCs w:val="28"/>
        </w:rPr>
        <w:t>ластическими материалами для со</w:t>
      </w:r>
      <w:r w:rsidRPr="004140CD">
        <w:rPr>
          <w:rFonts w:ascii="Times New Roman" w:hAnsi="Times New Roman" w:cs="Times New Roman"/>
          <w:sz w:val="28"/>
          <w:szCs w:val="28"/>
        </w:rPr>
        <w:t>здания выразител</w:t>
      </w:r>
      <w:r>
        <w:rPr>
          <w:rFonts w:ascii="Times New Roman" w:hAnsi="Times New Roman" w:cs="Times New Roman"/>
          <w:sz w:val="28"/>
          <w:szCs w:val="28"/>
        </w:rPr>
        <w:t>ьного образа (пластилин, глина -</w:t>
      </w:r>
      <w:r w:rsidRPr="004140CD">
        <w:rPr>
          <w:rFonts w:ascii="Times New Roman" w:hAnsi="Times New Roman" w:cs="Times New Roman"/>
          <w:sz w:val="28"/>
          <w:szCs w:val="28"/>
        </w:rPr>
        <w:t>конструктивный и пластический способы лепки).</w:t>
      </w:r>
    </w:p>
    <w:p w14:paraId="6A8E5A51" w14:textId="77777777" w:rsidR="00EF339A" w:rsidRPr="004140CD" w:rsidRDefault="00EF339A" w:rsidP="00EF339A">
      <w:pPr>
        <w:autoSpaceDE w:val="0"/>
        <w:autoSpaceDN w:val="0"/>
        <w:adjustRightInd w:val="0"/>
        <w:spacing w:after="0" w:line="240" w:lineRule="auto"/>
        <w:ind w:firstLine="567"/>
        <w:jc w:val="both"/>
        <w:rPr>
          <w:rFonts w:ascii="Times New Roman" w:hAnsi="Times New Roman" w:cs="Times New Roman"/>
          <w:sz w:val="28"/>
          <w:szCs w:val="28"/>
        </w:rPr>
      </w:pPr>
      <w:r w:rsidRPr="004140CD">
        <w:rPr>
          <w:rFonts w:ascii="Times New Roman" w:hAnsi="Times New Roman" w:cs="Times New Roman"/>
          <w:b/>
          <w:bCs/>
          <w:sz w:val="28"/>
          <w:szCs w:val="28"/>
        </w:rPr>
        <w:t xml:space="preserve">Беседы об изобразительном искусстве </w:t>
      </w:r>
      <w:r>
        <w:rPr>
          <w:rFonts w:ascii="Times New Roman" w:hAnsi="Times New Roman" w:cs="Times New Roman"/>
          <w:sz w:val="28"/>
          <w:szCs w:val="28"/>
        </w:rPr>
        <w:t>направ</w:t>
      </w:r>
      <w:r w:rsidRPr="004140CD">
        <w:rPr>
          <w:rFonts w:ascii="Times New Roman" w:hAnsi="Times New Roman" w:cs="Times New Roman"/>
          <w:sz w:val="28"/>
          <w:szCs w:val="28"/>
        </w:rPr>
        <w:t>лены на воспитание у детей устойчивого интереса кискусству, формируют потребность в знакомстве с</w:t>
      </w:r>
    </w:p>
    <w:p w14:paraId="722BB6CB" w14:textId="77777777"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произведениями</w:t>
      </w:r>
      <w:r>
        <w:rPr>
          <w:rFonts w:ascii="Times New Roman" w:hAnsi="Times New Roman" w:cs="Times New Roman"/>
          <w:sz w:val="28"/>
          <w:szCs w:val="28"/>
        </w:rPr>
        <w:t xml:space="preserve"> отечественных и зарубежных мас</w:t>
      </w:r>
      <w:r w:rsidRPr="004140CD">
        <w:rPr>
          <w:rFonts w:ascii="Times New Roman" w:hAnsi="Times New Roman" w:cs="Times New Roman"/>
          <w:sz w:val="28"/>
          <w:szCs w:val="28"/>
        </w:rPr>
        <w:t>теров. На уроках</w:t>
      </w:r>
      <w:r>
        <w:rPr>
          <w:rFonts w:ascii="Times New Roman" w:hAnsi="Times New Roman" w:cs="Times New Roman"/>
          <w:sz w:val="28"/>
          <w:szCs w:val="28"/>
        </w:rPr>
        <w:t xml:space="preserve"> изобразительного искусства уча</w:t>
      </w:r>
      <w:r w:rsidRPr="004140CD">
        <w:rPr>
          <w:rFonts w:ascii="Times New Roman" w:hAnsi="Times New Roman" w:cs="Times New Roman"/>
          <w:sz w:val="28"/>
          <w:szCs w:val="28"/>
        </w:rPr>
        <w:t>щиеся знакомятс</w:t>
      </w:r>
      <w:r>
        <w:rPr>
          <w:rFonts w:ascii="Times New Roman" w:hAnsi="Times New Roman" w:cs="Times New Roman"/>
          <w:sz w:val="28"/>
          <w:szCs w:val="28"/>
        </w:rPr>
        <w:t>я с особенностями художественно</w:t>
      </w:r>
      <w:r w:rsidRPr="004140CD">
        <w:rPr>
          <w:rFonts w:ascii="Times New Roman" w:hAnsi="Times New Roman" w:cs="Times New Roman"/>
          <w:sz w:val="28"/>
          <w:szCs w:val="28"/>
        </w:rPr>
        <w:t>го творчества, учатся понимать содержание картин.</w:t>
      </w:r>
    </w:p>
    <w:p w14:paraId="12107858" w14:textId="77777777"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Формированию пр</w:t>
      </w:r>
      <w:r>
        <w:rPr>
          <w:rFonts w:ascii="Times New Roman" w:hAnsi="Times New Roman" w:cs="Times New Roman"/>
          <w:sz w:val="28"/>
          <w:szCs w:val="28"/>
        </w:rPr>
        <w:t>едставлений о богатстве и разно</w:t>
      </w:r>
      <w:r w:rsidRPr="004140CD">
        <w:rPr>
          <w:rFonts w:ascii="Times New Roman" w:hAnsi="Times New Roman" w:cs="Times New Roman"/>
          <w:sz w:val="28"/>
          <w:szCs w:val="28"/>
        </w:rPr>
        <w:t>образии художественной культуры способствуетзнакомство с ведущими художественными музеями</w:t>
      </w:r>
    </w:p>
    <w:p w14:paraId="1CE57F58" w14:textId="77777777"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России и мира.</w:t>
      </w:r>
    </w:p>
    <w:p w14:paraId="2B530F5D" w14:textId="77777777" w:rsidR="00EF339A" w:rsidRDefault="00EF339A" w:rsidP="00EF339A">
      <w:pPr>
        <w:autoSpaceDE w:val="0"/>
        <w:autoSpaceDN w:val="0"/>
        <w:adjustRightInd w:val="0"/>
        <w:spacing w:after="0" w:line="240" w:lineRule="auto"/>
        <w:rPr>
          <w:rFonts w:ascii="Times New Roman" w:hAnsi="Times New Roman" w:cs="Times New Roman"/>
          <w:b/>
          <w:sz w:val="28"/>
          <w:szCs w:val="28"/>
        </w:rPr>
      </w:pPr>
    </w:p>
    <w:p w14:paraId="2C8125B3" w14:textId="77777777" w:rsidR="00EF339A" w:rsidRPr="00FA6A93" w:rsidRDefault="00EF339A" w:rsidP="00EF339A">
      <w:pPr>
        <w:autoSpaceDE w:val="0"/>
        <w:autoSpaceDN w:val="0"/>
        <w:adjustRightInd w:val="0"/>
        <w:spacing w:after="0" w:line="240" w:lineRule="auto"/>
        <w:ind w:firstLine="567"/>
        <w:rPr>
          <w:rFonts w:ascii="Times New Roman" w:hAnsi="Times New Roman" w:cs="Times New Roman"/>
          <w:b/>
          <w:sz w:val="28"/>
          <w:szCs w:val="28"/>
        </w:rPr>
      </w:pPr>
      <w:r w:rsidRPr="00FA6A93">
        <w:rPr>
          <w:rFonts w:ascii="Times New Roman" w:hAnsi="Times New Roman" w:cs="Times New Roman"/>
          <w:b/>
          <w:sz w:val="28"/>
          <w:szCs w:val="28"/>
        </w:rPr>
        <w:t>Место курса в учебном плане</w:t>
      </w:r>
    </w:p>
    <w:p w14:paraId="718FFF5E"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sz w:val="28"/>
          <w:szCs w:val="28"/>
        </w:rPr>
        <w:t>В федеральном базисном учебном плане н</w:t>
      </w:r>
      <w:r>
        <w:rPr>
          <w:rFonts w:ascii="Times New Roman" w:hAnsi="Times New Roman" w:cs="Times New Roman"/>
          <w:sz w:val="28"/>
          <w:szCs w:val="28"/>
        </w:rPr>
        <w:t>а изуче</w:t>
      </w:r>
      <w:r w:rsidRPr="00FA6A93">
        <w:rPr>
          <w:rFonts w:ascii="Times New Roman" w:hAnsi="Times New Roman" w:cs="Times New Roman"/>
          <w:sz w:val="28"/>
          <w:szCs w:val="28"/>
        </w:rPr>
        <w:t>ние изобразительного искусства отводится 135 ч.</w:t>
      </w:r>
    </w:p>
    <w:p w14:paraId="3C44B3F5"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sz w:val="28"/>
          <w:szCs w:val="28"/>
        </w:rPr>
        <w:t>Программа рассчита</w:t>
      </w:r>
      <w:r>
        <w:rPr>
          <w:rFonts w:ascii="Times New Roman" w:hAnsi="Times New Roman" w:cs="Times New Roman"/>
          <w:sz w:val="28"/>
          <w:szCs w:val="28"/>
        </w:rPr>
        <w:t>на на 4 года обучения: 1 класс -</w:t>
      </w:r>
      <w:r w:rsidRPr="00FA6A93">
        <w:rPr>
          <w:rFonts w:ascii="Times New Roman" w:hAnsi="Times New Roman" w:cs="Times New Roman"/>
          <w:sz w:val="28"/>
          <w:szCs w:val="28"/>
        </w:rPr>
        <w:t>33 часа (1 час в неделю)</w:t>
      </w:r>
      <w:r>
        <w:rPr>
          <w:rFonts w:ascii="Times New Roman" w:hAnsi="Times New Roman" w:cs="Times New Roman"/>
          <w:sz w:val="28"/>
          <w:szCs w:val="28"/>
        </w:rPr>
        <w:t>, 2 класс — 34 часа (1 час в неделю), 3 класс -</w:t>
      </w:r>
      <w:r w:rsidRPr="00FA6A93">
        <w:rPr>
          <w:rFonts w:ascii="Times New Roman" w:hAnsi="Times New Roman" w:cs="Times New Roman"/>
          <w:sz w:val="28"/>
          <w:szCs w:val="28"/>
        </w:rPr>
        <w:t xml:space="preserve"> 34 </w:t>
      </w:r>
      <w:r>
        <w:rPr>
          <w:rFonts w:ascii="Times New Roman" w:hAnsi="Times New Roman" w:cs="Times New Roman"/>
          <w:sz w:val="28"/>
          <w:szCs w:val="28"/>
        </w:rPr>
        <w:t>часа (1 час в неделю), 4 класс -</w:t>
      </w:r>
      <w:r w:rsidRPr="00FA6A93">
        <w:rPr>
          <w:rFonts w:ascii="Times New Roman" w:hAnsi="Times New Roman" w:cs="Times New Roman"/>
          <w:sz w:val="28"/>
          <w:szCs w:val="28"/>
        </w:rPr>
        <w:t>34 часа (1 час в неделю).</w:t>
      </w:r>
    </w:p>
    <w:p w14:paraId="32B88CC1" w14:textId="77777777" w:rsidR="00EF339A" w:rsidRDefault="00EF339A" w:rsidP="00EF339A">
      <w:pPr>
        <w:autoSpaceDE w:val="0"/>
        <w:autoSpaceDN w:val="0"/>
        <w:adjustRightInd w:val="0"/>
        <w:spacing w:after="0" w:line="240" w:lineRule="auto"/>
        <w:rPr>
          <w:rFonts w:ascii="Times New Roman" w:hAnsi="Times New Roman" w:cs="Times New Roman"/>
          <w:b/>
          <w:sz w:val="28"/>
          <w:szCs w:val="28"/>
        </w:rPr>
      </w:pPr>
    </w:p>
    <w:p w14:paraId="6CFC9E47" w14:textId="77777777" w:rsidR="00EF339A" w:rsidRPr="00FA6A93" w:rsidRDefault="00EF339A" w:rsidP="00EF339A">
      <w:pPr>
        <w:autoSpaceDE w:val="0"/>
        <w:autoSpaceDN w:val="0"/>
        <w:adjustRightInd w:val="0"/>
        <w:spacing w:after="0" w:line="240" w:lineRule="auto"/>
        <w:ind w:firstLine="567"/>
        <w:rPr>
          <w:rFonts w:ascii="Times New Roman" w:hAnsi="Times New Roman" w:cs="Times New Roman"/>
          <w:b/>
          <w:sz w:val="28"/>
          <w:szCs w:val="28"/>
        </w:rPr>
      </w:pPr>
      <w:r w:rsidRPr="00FA6A93">
        <w:rPr>
          <w:rFonts w:ascii="Times New Roman" w:hAnsi="Times New Roman" w:cs="Times New Roman"/>
          <w:b/>
          <w:sz w:val="28"/>
          <w:szCs w:val="28"/>
        </w:rPr>
        <w:t>Ценностные ориентиры содержания курса</w:t>
      </w:r>
    </w:p>
    <w:p w14:paraId="325105A7" w14:textId="77777777" w:rsidR="00EF339A"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 xml:space="preserve">Ценностные </w:t>
      </w:r>
      <w:r>
        <w:rPr>
          <w:rFonts w:ascii="Times New Roman" w:hAnsi="Times New Roman" w:cs="Times New Roman"/>
          <w:sz w:val="28"/>
          <w:szCs w:val="28"/>
        </w:rPr>
        <w:t>ориентиры содержания курса отра</w:t>
      </w:r>
      <w:r w:rsidRPr="00FA6A93">
        <w:rPr>
          <w:rFonts w:ascii="Times New Roman" w:hAnsi="Times New Roman" w:cs="Times New Roman"/>
          <w:sz w:val="28"/>
          <w:szCs w:val="28"/>
        </w:rPr>
        <w:t>жены в личностных, метапредметных и предметныхрезультатах освоения изобразительного искусства вначальной школе</w:t>
      </w:r>
      <w:r>
        <w:rPr>
          <w:rFonts w:ascii="Times New Roman" w:hAnsi="Times New Roman" w:cs="Times New Roman"/>
          <w:sz w:val="28"/>
          <w:szCs w:val="28"/>
        </w:rPr>
        <w:t xml:space="preserve"> и имеют следующие целевые уста</w:t>
      </w:r>
      <w:r w:rsidRPr="00FA6A93">
        <w:rPr>
          <w:rFonts w:ascii="Times New Roman" w:hAnsi="Times New Roman" w:cs="Times New Roman"/>
          <w:sz w:val="28"/>
          <w:szCs w:val="28"/>
        </w:rPr>
        <w:t>новки:</w:t>
      </w:r>
    </w:p>
    <w:p w14:paraId="695294E2" w14:textId="77777777" w:rsidR="00EF339A" w:rsidRDefault="00EF339A" w:rsidP="00EF339A">
      <w:pPr>
        <w:pStyle w:val="a6"/>
        <w:numPr>
          <w:ilvl w:val="0"/>
          <w:numId w:val="66"/>
        </w:numPr>
        <w:autoSpaceDE w:val="0"/>
        <w:autoSpaceDN w:val="0"/>
        <w:adjustRightInd w:val="0"/>
        <w:spacing w:after="0" w:line="240" w:lineRule="auto"/>
        <w:jc w:val="both"/>
        <w:rPr>
          <w:rFonts w:ascii="Times New Roman" w:hAnsi="Times New Roman"/>
          <w:sz w:val="28"/>
          <w:szCs w:val="28"/>
        </w:rPr>
      </w:pPr>
      <w:r w:rsidRPr="00FA6A93">
        <w:rPr>
          <w:rFonts w:ascii="Times New Roman" w:hAnsi="Times New Roman"/>
          <w:sz w:val="28"/>
          <w:szCs w:val="28"/>
        </w:rPr>
        <w:t>формированиеосновгражданственности;</w:t>
      </w:r>
    </w:p>
    <w:p w14:paraId="20268B4E" w14:textId="77777777" w:rsidR="00EF339A" w:rsidRPr="00A945FB" w:rsidRDefault="00EF339A" w:rsidP="00EF339A">
      <w:pPr>
        <w:pStyle w:val="a6"/>
        <w:numPr>
          <w:ilvl w:val="0"/>
          <w:numId w:val="66"/>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формирование психологических условий развития общения, сотрудничества;</w:t>
      </w:r>
    </w:p>
    <w:p w14:paraId="01BAE3B7" w14:textId="77777777" w:rsidR="00EF339A" w:rsidRPr="00A945FB" w:rsidRDefault="00EF339A" w:rsidP="00EF339A">
      <w:pPr>
        <w:pStyle w:val="a6"/>
        <w:numPr>
          <w:ilvl w:val="0"/>
          <w:numId w:val="66"/>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развитие ценностно-смысловой сферы личности на основе общечеловеческих принципов нравственности и гуманизма;</w:t>
      </w:r>
    </w:p>
    <w:p w14:paraId="79BE95AE" w14:textId="77777777" w:rsidR="00EF339A" w:rsidRPr="00A945FB" w:rsidRDefault="00EF339A" w:rsidP="00EF339A">
      <w:pPr>
        <w:pStyle w:val="a6"/>
        <w:numPr>
          <w:ilvl w:val="0"/>
          <w:numId w:val="66"/>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развитие умения учиться как первого шага ксамообразованию и самовоспитанию;</w:t>
      </w:r>
    </w:p>
    <w:p w14:paraId="1F8128E1" w14:textId="77777777" w:rsidR="00EF339A" w:rsidRDefault="00EF339A" w:rsidP="00EF339A">
      <w:pPr>
        <w:pStyle w:val="a6"/>
        <w:numPr>
          <w:ilvl w:val="0"/>
          <w:numId w:val="66"/>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развитие самостоятельности, инициативы и ответственности личности как условия ее самоактуализации.</w:t>
      </w:r>
    </w:p>
    <w:p w14:paraId="390A0319" w14:textId="77777777" w:rsidR="00EF339A" w:rsidRPr="00A945FB" w:rsidRDefault="00EF339A" w:rsidP="00EF339A">
      <w:pPr>
        <w:pStyle w:val="a6"/>
        <w:autoSpaceDE w:val="0"/>
        <w:autoSpaceDN w:val="0"/>
        <w:adjustRightInd w:val="0"/>
        <w:jc w:val="both"/>
        <w:rPr>
          <w:rFonts w:ascii="Times New Roman" w:hAnsi="Times New Roman"/>
          <w:sz w:val="28"/>
          <w:szCs w:val="28"/>
        </w:rPr>
      </w:pPr>
    </w:p>
    <w:p w14:paraId="5025BB3C"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Реализация ценн</w:t>
      </w:r>
      <w:r>
        <w:rPr>
          <w:rFonts w:ascii="Times New Roman" w:hAnsi="Times New Roman" w:cs="Times New Roman"/>
          <w:sz w:val="28"/>
          <w:szCs w:val="28"/>
        </w:rPr>
        <w:t>остных ориентиров на уроках изо</w:t>
      </w:r>
      <w:r w:rsidRPr="00FA6A93">
        <w:rPr>
          <w:rFonts w:ascii="Times New Roman" w:hAnsi="Times New Roman" w:cs="Times New Roman"/>
          <w:sz w:val="28"/>
          <w:szCs w:val="28"/>
        </w:rPr>
        <w:t>бразительного искус</w:t>
      </w:r>
      <w:r>
        <w:rPr>
          <w:rFonts w:ascii="Times New Roman" w:hAnsi="Times New Roman" w:cs="Times New Roman"/>
          <w:sz w:val="28"/>
          <w:szCs w:val="28"/>
        </w:rPr>
        <w:t>ства в единстве процессов обуче</w:t>
      </w:r>
      <w:r w:rsidRPr="00FA6A93">
        <w:rPr>
          <w:rFonts w:ascii="Times New Roman" w:hAnsi="Times New Roman" w:cs="Times New Roman"/>
          <w:sz w:val="28"/>
          <w:szCs w:val="28"/>
        </w:rPr>
        <w:t>ния и воспитания, познавательного и личностного</w:t>
      </w:r>
    </w:p>
    <w:p w14:paraId="528CCEE1"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развития обучаю</w:t>
      </w:r>
      <w:r>
        <w:rPr>
          <w:rFonts w:ascii="Times New Roman" w:hAnsi="Times New Roman" w:cs="Times New Roman"/>
          <w:sz w:val="28"/>
          <w:szCs w:val="28"/>
        </w:rPr>
        <w:t>щихся на основе формирования об</w:t>
      </w:r>
      <w:r w:rsidRPr="00FA6A93">
        <w:rPr>
          <w:rFonts w:ascii="Times New Roman" w:hAnsi="Times New Roman" w:cs="Times New Roman"/>
          <w:sz w:val="28"/>
          <w:szCs w:val="28"/>
        </w:rPr>
        <w:t>щих учебных умений, обобщенных способов действияобеспечивает вы</w:t>
      </w:r>
      <w:r>
        <w:rPr>
          <w:rFonts w:ascii="Times New Roman" w:hAnsi="Times New Roman" w:cs="Times New Roman"/>
          <w:sz w:val="28"/>
          <w:szCs w:val="28"/>
        </w:rPr>
        <w:t>сокую эффективность решения жиз</w:t>
      </w:r>
      <w:r w:rsidRPr="00FA6A93">
        <w:rPr>
          <w:rFonts w:ascii="Times New Roman" w:hAnsi="Times New Roman" w:cs="Times New Roman"/>
          <w:sz w:val="28"/>
          <w:szCs w:val="28"/>
        </w:rPr>
        <w:t>ненных задач и возможность саморазвития детей.</w:t>
      </w:r>
    </w:p>
    <w:p w14:paraId="7EE95EA8"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Личностные, метапредметные и предметныерезультаты освоения курса</w:t>
      </w:r>
    </w:p>
    <w:p w14:paraId="59E159D3" w14:textId="77777777" w:rsidR="00EF339A" w:rsidRDefault="00EF339A" w:rsidP="00EF339A">
      <w:pPr>
        <w:autoSpaceDE w:val="0"/>
        <w:autoSpaceDN w:val="0"/>
        <w:adjustRightInd w:val="0"/>
        <w:spacing w:after="0" w:line="240" w:lineRule="auto"/>
        <w:jc w:val="both"/>
        <w:rPr>
          <w:rFonts w:ascii="Times New Roman" w:hAnsi="Times New Roman" w:cs="Times New Roman"/>
          <w:b/>
          <w:bCs/>
          <w:sz w:val="28"/>
          <w:szCs w:val="28"/>
        </w:rPr>
      </w:pPr>
    </w:p>
    <w:p w14:paraId="353FEB2A" w14:textId="77777777" w:rsidR="00EF339A" w:rsidRDefault="00EF339A" w:rsidP="00EF339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Результаты изучения курса «Изобразительное искусство»</w:t>
      </w:r>
    </w:p>
    <w:p w14:paraId="702D793B" w14:textId="77777777" w:rsidR="00EF339A" w:rsidRDefault="00EF339A" w:rsidP="00EF339A">
      <w:pPr>
        <w:autoSpaceDE w:val="0"/>
        <w:autoSpaceDN w:val="0"/>
        <w:adjustRightInd w:val="0"/>
        <w:spacing w:after="0" w:line="240" w:lineRule="auto"/>
        <w:jc w:val="center"/>
        <w:rPr>
          <w:rFonts w:ascii="Times New Roman" w:hAnsi="Times New Roman" w:cs="Times New Roman"/>
          <w:b/>
          <w:bCs/>
          <w:sz w:val="28"/>
          <w:szCs w:val="28"/>
        </w:rPr>
      </w:pPr>
    </w:p>
    <w:p w14:paraId="1B90B782" w14:textId="77777777" w:rsidR="00EF339A"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Личностные результаты </w:t>
      </w:r>
      <w:r>
        <w:rPr>
          <w:rFonts w:ascii="Times New Roman" w:hAnsi="Times New Roman" w:cs="Times New Roman"/>
          <w:sz w:val="28"/>
          <w:szCs w:val="28"/>
        </w:rPr>
        <w:t>освоения изобразитель</w:t>
      </w:r>
      <w:r w:rsidRPr="00FA6A93">
        <w:rPr>
          <w:rFonts w:ascii="Times New Roman" w:hAnsi="Times New Roman" w:cs="Times New Roman"/>
          <w:sz w:val="28"/>
          <w:szCs w:val="28"/>
        </w:rPr>
        <w:t>ного искусства в начальной школе:</w:t>
      </w:r>
    </w:p>
    <w:p w14:paraId="19DCBF6F" w14:textId="77777777" w:rsidR="00EF339A" w:rsidRPr="00A945FB" w:rsidRDefault="00EF339A" w:rsidP="00EF339A">
      <w:pPr>
        <w:pStyle w:val="a6"/>
        <w:numPr>
          <w:ilvl w:val="0"/>
          <w:numId w:val="67"/>
        </w:numPr>
        <w:autoSpaceDE w:val="0"/>
        <w:autoSpaceDN w:val="0"/>
        <w:adjustRightInd w:val="0"/>
        <w:spacing w:after="0" w:line="240" w:lineRule="auto"/>
        <w:jc w:val="both"/>
        <w:rPr>
          <w:rFonts w:ascii="Times New Roman" w:hAnsi="Times New Roman"/>
          <w:b/>
          <w:bCs/>
          <w:sz w:val="28"/>
          <w:szCs w:val="28"/>
        </w:rPr>
      </w:pPr>
      <w:r w:rsidRPr="00A945FB">
        <w:rPr>
          <w:rFonts w:ascii="Times New Roman" w:hAnsi="Times New Roman"/>
          <w:sz w:val="28"/>
          <w:szCs w:val="28"/>
        </w:rPr>
        <w:t xml:space="preserve">становление гуманистических и демократических ценностных ориентаций; </w:t>
      </w:r>
    </w:p>
    <w:p w14:paraId="44A8CA8F" w14:textId="77777777" w:rsidR="00EF339A" w:rsidRPr="00FA6A93" w:rsidRDefault="00EF339A" w:rsidP="00EF339A">
      <w:pPr>
        <w:pStyle w:val="a6"/>
        <w:numPr>
          <w:ilvl w:val="0"/>
          <w:numId w:val="67"/>
        </w:numPr>
        <w:autoSpaceDE w:val="0"/>
        <w:autoSpaceDN w:val="0"/>
        <w:adjustRightInd w:val="0"/>
        <w:spacing w:after="0" w:line="240" w:lineRule="auto"/>
        <w:jc w:val="both"/>
        <w:rPr>
          <w:rFonts w:ascii="Times New Roman" w:hAnsi="Times New Roman"/>
          <w:b/>
          <w:bCs/>
          <w:sz w:val="28"/>
          <w:szCs w:val="28"/>
        </w:rPr>
      </w:pPr>
      <w:r w:rsidRPr="00A945FB">
        <w:rPr>
          <w:rFonts w:ascii="Times New Roman" w:hAnsi="Times New Roman"/>
          <w:sz w:val="28"/>
          <w:szCs w:val="28"/>
        </w:rPr>
        <w:t xml:space="preserve">формирование основгражданственности, любви к семье, уважение к людям и своей стране; воспитание чувства гордости засвою </w:t>
      </w:r>
      <w:r w:rsidRPr="00FA6A93">
        <w:rPr>
          <w:rFonts w:ascii="Times New Roman" w:hAnsi="Times New Roman"/>
          <w:sz w:val="28"/>
          <w:szCs w:val="28"/>
        </w:rPr>
        <w:t>Родину, уважения к традициям и культуредругихнародов;</w:t>
      </w:r>
    </w:p>
    <w:p w14:paraId="1A6FA37F" w14:textId="77777777" w:rsidR="00EF339A" w:rsidRPr="00A945FB" w:rsidRDefault="00EF339A" w:rsidP="00EF339A">
      <w:pPr>
        <w:pStyle w:val="a6"/>
        <w:numPr>
          <w:ilvl w:val="0"/>
          <w:numId w:val="67"/>
        </w:numPr>
        <w:autoSpaceDE w:val="0"/>
        <w:autoSpaceDN w:val="0"/>
        <w:adjustRightInd w:val="0"/>
        <w:spacing w:after="0" w:line="240" w:lineRule="auto"/>
        <w:jc w:val="both"/>
        <w:rPr>
          <w:rFonts w:ascii="Times New Roman" w:hAnsi="Times New Roman"/>
          <w:b/>
          <w:bCs/>
          <w:sz w:val="28"/>
          <w:szCs w:val="28"/>
        </w:rPr>
      </w:pPr>
      <w:r w:rsidRPr="00A945FB">
        <w:rPr>
          <w:rFonts w:ascii="Times New Roman" w:hAnsi="Times New Roman"/>
          <w:sz w:val="28"/>
          <w:szCs w:val="28"/>
        </w:rPr>
        <w:t>развитие самостоятельности и личной ответственности за свои поступки, на основе представленийо нравственных нормах;</w:t>
      </w:r>
    </w:p>
    <w:p w14:paraId="47E006EB" w14:textId="77777777" w:rsidR="00EF339A" w:rsidRPr="00A945FB" w:rsidRDefault="00EF339A" w:rsidP="00EF339A">
      <w:pPr>
        <w:pStyle w:val="a6"/>
        <w:numPr>
          <w:ilvl w:val="0"/>
          <w:numId w:val="67"/>
        </w:numPr>
        <w:autoSpaceDE w:val="0"/>
        <w:autoSpaceDN w:val="0"/>
        <w:adjustRightInd w:val="0"/>
        <w:spacing w:after="0" w:line="240" w:lineRule="auto"/>
        <w:jc w:val="both"/>
        <w:rPr>
          <w:rFonts w:ascii="Times New Roman" w:hAnsi="Times New Roman"/>
          <w:b/>
          <w:bCs/>
          <w:sz w:val="28"/>
          <w:szCs w:val="28"/>
        </w:rPr>
      </w:pPr>
      <w:r w:rsidRPr="00A945FB">
        <w:rPr>
          <w:rFonts w:ascii="Times New Roman" w:hAnsi="Times New Roman"/>
          <w:sz w:val="28"/>
          <w:szCs w:val="28"/>
        </w:rPr>
        <w:t>формирование эстетических потребностей,ценностей и чувств;</w:t>
      </w:r>
    </w:p>
    <w:p w14:paraId="78763FA8" w14:textId="77777777" w:rsidR="00EF339A" w:rsidRPr="00A945FB" w:rsidRDefault="00EF339A" w:rsidP="00EF339A">
      <w:pPr>
        <w:pStyle w:val="a6"/>
        <w:numPr>
          <w:ilvl w:val="0"/>
          <w:numId w:val="67"/>
        </w:numPr>
        <w:autoSpaceDE w:val="0"/>
        <w:autoSpaceDN w:val="0"/>
        <w:adjustRightInd w:val="0"/>
        <w:spacing w:after="0" w:line="240" w:lineRule="auto"/>
        <w:jc w:val="both"/>
        <w:rPr>
          <w:rFonts w:ascii="Times New Roman" w:hAnsi="Times New Roman"/>
          <w:b/>
          <w:bCs/>
          <w:sz w:val="28"/>
          <w:szCs w:val="28"/>
        </w:rPr>
      </w:pPr>
      <w:r w:rsidRPr="00A945FB">
        <w:rPr>
          <w:rFonts w:ascii="Times New Roman" w:hAnsi="Times New Roman"/>
          <w:sz w:val="28"/>
          <w:szCs w:val="28"/>
        </w:rPr>
        <w:t>развитие воображения, образного мышления,пространственных представлений, сенсорных способностей;</w:t>
      </w:r>
    </w:p>
    <w:p w14:paraId="6B750B83" w14:textId="77777777" w:rsidR="00EF339A" w:rsidRPr="00A945FB" w:rsidRDefault="00EF339A" w:rsidP="00EF339A">
      <w:pPr>
        <w:pStyle w:val="a6"/>
        <w:numPr>
          <w:ilvl w:val="0"/>
          <w:numId w:val="67"/>
        </w:numPr>
        <w:autoSpaceDE w:val="0"/>
        <w:autoSpaceDN w:val="0"/>
        <w:adjustRightInd w:val="0"/>
        <w:spacing w:after="0" w:line="240" w:lineRule="auto"/>
        <w:jc w:val="both"/>
        <w:rPr>
          <w:rFonts w:ascii="Times New Roman" w:hAnsi="Times New Roman"/>
          <w:b/>
          <w:bCs/>
          <w:sz w:val="28"/>
          <w:szCs w:val="28"/>
        </w:rPr>
      </w:pPr>
      <w:r w:rsidRPr="00A945FB">
        <w:rPr>
          <w:rFonts w:ascii="Times New Roman" w:hAnsi="Times New Roman"/>
          <w:sz w:val="28"/>
          <w:szCs w:val="28"/>
        </w:rPr>
        <w:t>развитие навыков сотрудничества со взрослыми и сверстниками;</w:t>
      </w:r>
    </w:p>
    <w:p w14:paraId="0447879F" w14:textId="77777777" w:rsidR="00EF339A" w:rsidRPr="00574499" w:rsidRDefault="00EF339A" w:rsidP="00EF339A">
      <w:pPr>
        <w:pStyle w:val="a6"/>
        <w:numPr>
          <w:ilvl w:val="0"/>
          <w:numId w:val="67"/>
        </w:numPr>
        <w:autoSpaceDE w:val="0"/>
        <w:autoSpaceDN w:val="0"/>
        <w:adjustRightInd w:val="0"/>
        <w:spacing w:after="0" w:line="240" w:lineRule="auto"/>
        <w:jc w:val="both"/>
        <w:rPr>
          <w:rFonts w:ascii="Times New Roman" w:hAnsi="Times New Roman"/>
          <w:b/>
          <w:bCs/>
          <w:sz w:val="28"/>
          <w:szCs w:val="28"/>
        </w:rPr>
      </w:pPr>
      <w:r w:rsidRPr="00A945FB">
        <w:rPr>
          <w:rFonts w:ascii="Times New Roman" w:hAnsi="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472A88F2" w14:textId="77777777" w:rsidR="00EF339A" w:rsidRPr="00A945FB" w:rsidRDefault="00EF339A" w:rsidP="00EF339A">
      <w:pPr>
        <w:pStyle w:val="a6"/>
        <w:autoSpaceDE w:val="0"/>
        <w:autoSpaceDN w:val="0"/>
        <w:adjustRightInd w:val="0"/>
        <w:jc w:val="both"/>
        <w:rPr>
          <w:rFonts w:ascii="Times New Roman" w:hAnsi="Times New Roman"/>
          <w:b/>
          <w:bCs/>
          <w:sz w:val="28"/>
          <w:szCs w:val="28"/>
        </w:rPr>
      </w:pPr>
    </w:p>
    <w:p w14:paraId="45D48FDE" w14:textId="77777777" w:rsidR="00EF339A"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Метапредметные результаты </w:t>
      </w:r>
      <w:r>
        <w:rPr>
          <w:rFonts w:ascii="Times New Roman" w:hAnsi="Times New Roman" w:cs="Times New Roman"/>
          <w:sz w:val="28"/>
          <w:szCs w:val="28"/>
        </w:rPr>
        <w:t>освоения изобрази</w:t>
      </w:r>
      <w:r w:rsidRPr="00FA6A93">
        <w:rPr>
          <w:rFonts w:ascii="Times New Roman" w:hAnsi="Times New Roman" w:cs="Times New Roman"/>
          <w:sz w:val="28"/>
          <w:szCs w:val="28"/>
        </w:rPr>
        <w:t>тельного искусства в начальной школе:</w:t>
      </w:r>
    </w:p>
    <w:p w14:paraId="06A01D54" w14:textId="77777777" w:rsidR="00EF339A" w:rsidRPr="00A945FB" w:rsidRDefault="00EF339A" w:rsidP="00EF339A">
      <w:pPr>
        <w:pStyle w:val="a6"/>
        <w:numPr>
          <w:ilvl w:val="0"/>
          <w:numId w:val="68"/>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овладение способностью принимать цели и задачи учебной деятельности;</w:t>
      </w:r>
    </w:p>
    <w:p w14:paraId="4791E5A6" w14:textId="77777777" w:rsidR="00EF339A" w:rsidRPr="00A945FB" w:rsidRDefault="00EF339A" w:rsidP="00EF339A">
      <w:pPr>
        <w:pStyle w:val="a6"/>
        <w:numPr>
          <w:ilvl w:val="0"/>
          <w:numId w:val="68"/>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освоение способов решения проблем творческого и поискового характера;</w:t>
      </w:r>
    </w:p>
    <w:p w14:paraId="4323EBBE" w14:textId="77777777" w:rsidR="00EF339A" w:rsidRPr="00A945FB" w:rsidRDefault="00EF339A" w:rsidP="00EF339A">
      <w:pPr>
        <w:pStyle w:val="a6"/>
        <w:numPr>
          <w:ilvl w:val="0"/>
          <w:numId w:val="68"/>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формирование умения планировать, контролировать и оценивать учебные действия в соответствиис поставленной задачей и условиями ее реализации;</w:t>
      </w:r>
    </w:p>
    <w:p w14:paraId="5417BB14" w14:textId="77777777" w:rsidR="00EF339A" w:rsidRPr="00A945FB" w:rsidRDefault="00EF339A" w:rsidP="00EF339A">
      <w:pPr>
        <w:pStyle w:val="a6"/>
        <w:numPr>
          <w:ilvl w:val="0"/>
          <w:numId w:val="68"/>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определять наиболее эффективные способы достижения результата;</w:t>
      </w:r>
    </w:p>
    <w:p w14:paraId="2D70CD0D" w14:textId="77777777" w:rsidR="00EF339A" w:rsidRPr="00A945FB" w:rsidRDefault="00EF339A" w:rsidP="00EF339A">
      <w:pPr>
        <w:pStyle w:val="a6"/>
        <w:numPr>
          <w:ilvl w:val="0"/>
          <w:numId w:val="68"/>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формирование умения понимать причиныуспеха/неуспеха учебной деятельности и способности конструктивно действовать даже в ситуациях неуспеха;</w:t>
      </w:r>
    </w:p>
    <w:p w14:paraId="5B773CF2" w14:textId="77777777" w:rsidR="00EF339A" w:rsidRPr="00A945FB" w:rsidRDefault="00EF339A" w:rsidP="00EF339A">
      <w:pPr>
        <w:pStyle w:val="a6"/>
        <w:numPr>
          <w:ilvl w:val="0"/>
          <w:numId w:val="68"/>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освоение начальных форм познавательной иличностной рефлексии;</w:t>
      </w:r>
    </w:p>
    <w:p w14:paraId="0869E5DC" w14:textId="77777777" w:rsidR="00EF339A" w:rsidRPr="00A945FB" w:rsidRDefault="00EF339A" w:rsidP="00EF339A">
      <w:pPr>
        <w:pStyle w:val="a6"/>
        <w:numPr>
          <w:ilvl w:val="0"/>
          <w:numId w:val="68"/>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использование средств информационных икоммуникационных технологий (далее ИКТ) для решения художественных и познавательных задач;</w:t>
      </w:r>
    </w:p>
    <w:p w14:paraId="61A3E982" w14:textId="77777777" w:rsidR="00EF339A" w:rsidRPr="00A945FB" w:rsidRDefault="00EF339A" w:rsidP="00EF339A">
      <w:pPr>
        <w:pStyle w:val="a6"/>
        <w:numPr>
          <w:ilvl w:val="0"/>
          <w:numId w:val="68"/>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овладение логическими действиями сравнения, анализа, синтеза, обобщения, классификациипо родовидовым признакам, установления аналогий и причинно-следственных связей;</w:t>
      </w:r>
    </w:p>
    <w:p w14:paraId="68421018" w14:textId="77777777" w:rsidR="00EF339A" w:rsidRPr="00A945FB" w:rsidRDefault="00EF339A" w:rsidP="00EF339A">
      <w:pPr>
        <w:pStyle w:val="a6"/>
        <w:numPr>
          <w:ilvl w:val="0"/>
          <w:numId w:val="68"/>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формирование умения слушать собеседника и вести диалог, осуществлять совместную деятельность.</w:t>
      </w:r>
    </w:p>
    <w:p w14:paraId="497049D3" w14:textId="77777777" w:rsidR="00EF339A" w:rsidRDefault="00EF339A" w:rsidP="00EF339A">
      <w:pPr>
        <w:autoSpaceDE w:val="0"/>
        <w:autoSpaceDN w:val="0"/>
        <w:adjustRightInd w:val="0"/>
        <w:spacing w:after="0" w:line="240" w:lineRule="auto"/>
        <w:jc w:val="both"/>
        <w:rPr>
          <w:rFonts w:ascii="Times New Roman" w:hAnsi="Times New Roman" w:cs="Times New Roman"/>
          <w:b/>
          <w:bCs/>
          <w:sz w:val="28"/>
          <w:szCs w:val="28"/>
        </w:rPr>
      </w:pPr>
    </w:p>
    <w:p w14:paraId="73CD0D13" w14:textId="77777777" w:rsidR="00EF339A"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Предметные результаты </w:t>
      </w:r>
      <w:r>
        <w:rPr>
          <w:rFonts w:ascii="Times New Roman" w:hAnsi="Times New Roman" w:cs="Times New Roman"/>
          <w:sz w:val="28"/>
          <w:szCs w:val="28"/>
        </w:rPr>
        <w:t>освоения изобразитель</w:t>
      </w:r>
      <w:r w:rsidRPr="00FA6A93">
        <w:rPr>
          <w:rFonts w:ascii="Times New Roman" w:hAnsi="Times New Roman" w:cs="Times New Roman"/>
          <w:sz w:val="28"/>
          <w:szCs w:val="28"/>
        </w:rPr>
        <w:t>ного искусства в начальной школе:</w:t>
      </w:r>
    </w:p>
    <w:p w14:paraId="1C7B818C" w14:textId="77777777" w:rsidR="00EF339A" w:rsidRPr="00A945FB" w:rsidRDefault="00EF339A" w:rsidP="00EF339A">
      <w:pPr>
        <w:pStyle w:val="a6"/>
        <w:numPr>
          <w:ilvl w:val="0"/>
          <w:numId w:val="69"/>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формирование первоначальных представленийо роли изобразительного искусства в жизни человек</w:t>
      </w:r>
      <w:r>
        <w:rPr>
          <w:rFonts w:ascii="Times New Roman" w:hAnsi="Times New Roman"/>
          <w:sz w:val="28"/>
          <w:szCs w:val="28"/>
        </w:rPr>
        <w:t>а</w:t>
      </w:r>
      <w:r w:rsidRPr="00A945FB">
        <w:rPr>
          <w:rFonts w:ascii="Times New Roman" w:hAnsi="Times New Roman"/>
          <w:sz w:val="28"/>
          <w:szCs w:val="28"/>
        </w:rPr>
        <w:t>;</w:t>
      </w:r>
    </w:p>
    <w:p w14:paraId="4925A436" w14:textId="77777777" w:rsidR="00EF339A" w:rsidRPr="00A945FB" w:rsidRDefault="00EF339A" w:rsidP="00EF339A">
      <w:pPr>
        <w:pStyle w:val="a6"/>
        <w:numPr>
          <w:ilvl w:val="0"/>
          <w:numId w:val="69"/>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формирование основ художественной культуры, потребности в художественном творчестве и в общении с искусством;</w:t>
      </w:r>
    </w:p>
    <w:p w14:paraId="441988FA" w14:textId="77777777" w:rsidR="00EF339A" w:rsidRPr="00A945FB" w:rsidRDefault="00EF339A" w:rsidP="00EF339A">
      <w:pPr>
        <w:pStyle w:val="a6"/>
        <w:numPr>
          <w:ilvl w:val="0"/>
          <w:numId w:val="69"/>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овладение практическими умениями и навыками в восприятии, анализе и оценке произведенийискусства;</w:t>
      </w:r>
    </w:p>
    <w:p w14:paraId="22A8C519" w14:textId="77777777" w:rsidR="00EF339A" w:rsidRPr="00A945FB" w:rsidRDefault="00EF339A" w:rsidP="00EF339A">
      <w:pPr>
        <w:pStyle w:val="a6"/>
        <w:numPr>
          <w:ilvl w:val="0"/>
          <w:numId w:val="69"/>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 xml:space="preserve">овладение элементарными практическимиумениями и навыками в различных видах художественной деятельности (рисунке, живописи, скульптуре, художественном конструировании), а также вспецифических формах художественной деятельности, базирующихся на ИКТ; </w:t>
      </w:r>
    </w:p>
    <w:p w14:paraId="3F9E2799" w14:textId="77777777" w:rsidR="00EF339A" w:rsidRPr="006B52C9" w:rsidRDefault="00EF339A" w:rsidP="006B52C9">
      <w:pPr>
        <w:pStyle w:val="a6"/>
        <w:numPr>
          <w:ilvl w:val="0"/>
          <w:numId w:val="69"/>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развитие способностик созданию на доступном уровне сложности выразительного художественного образа.</w:t>
      </w:r>
    </w:p>
    <w:p w14:paraId="3161F86B" w14:textId="77777777" w:rsidR="00EF339A" w:rsidRDefault="00EF339A" w:rsidP="00EF339A">
      <w:pPr>
        <w:autoSpaceDE w:val="0"/>
        <w:autoSpaceDN w:val="0"/>
        <w:adjustRightInd w:val="0"/>
        <w:spacing w:after="0" w:line="240" w:lineRule="auto"/>
        <w:jc w:val="center"/>
        <w:rPr>
          <w:rFonts w:ascii="Times New Roman" w:hAnsi="Times New Roman" w:cs="Times New Roman"/>
          <w:b/>
          <w:sz w:val="28"/>
          <w:szCs w:val="28"/>
        </w:rPr>
      </w:pPr>
    </w:p>
    <w:p w14:paraId="1683E090" w14:textId="77777777" w:rsidR="00EF339A" w:rsidRDefault="00EF339A" w:rsidP="00EF339A">
      <w:pPr>
        <w:autoSpaceDE w:val="0"/>
        <w:autoSpaceDN w:val="0"/>
        <w:adjustRightInd w:val="0"/>
        <w:spacing w:after="0" w:line="240" w:lineRule="auto"/>
        <w:jc w:val="center"/>
        <w:rPr>
          <w:rFonts w:ascii="Times New Roman" w:hAnsi="Times New Roman" w:cs="Times New Roman"/>
          <w:b/>
          <w:sz w:val="28"/>
          <w:szCs w:val="28"/>
        </w:rPr>
      </w:pPr>
    </w:p>
    <w:p w14:paraId="5C4AB6EC" w14:textId="77777777" w:rsidR="00EF339A" w:rsidRPr="00FA6A93" w:rsidRDefault="00EF339A" w:rsidP="00EF339A">
      <w:pPr>
        <w:autoSpaceDE w:val="0"/>
        <w:autoSpaceDN w:val="0"/>
        <w:adjustRightInd w:val="0"/>
        <w:spacing w:after="0" w:line="240" w:lineRule="auto"/>
        <w:jc w:val="center"/>
        <w:rPr>
          <w:rFonts w:ascii="Times New Roman" w:hAnsi="Times New Roman" w:cs="Times New Roman"/>
          <w:b/>
          <w:sz w:val="28"/>
          <w:szCs w:val="28"/>
        </w:rPr>
      </w:pPr>
      <w:r w:rsidRPr="00FA6A93">
        <w:rPr>
          <w:rFonts w:ascii="Times New Roman" w:hAnsi="Times New Roman" w:cs="Times New Roman"/>
          <w:b/>
          <w:sz w:val="28"/>
          <w:szCs w:val="28"/>
        </w:rPr>
        <w:t>СОДЕРЖАНИЕ КУРСА</w:t>
      </w:r>
    </w:p>
    <w:p w14:paraId="395867EE" w14:textId="77777777" w:rsidR="00EF339A" w:rsidRPr="00FA6A93" w:rsidRDefault="00EF339A" w:rsidP="00EF339A">
      <w:pPr>
        <w:autoSpaceDE w:val="0"/>
        <w:autoSpaceDN w:val="0"/>
        <w:adjustRightInd w:val="0"/>
        <w:spacing w:after="0" w:line="240" w:lineRule="auto"/>
        <w:jc w:val="center"/>
        <w:rPr>
          <w:rFonts w:ascii="Times New Roman" w:hAnsi="Times New Roman" w:cs="Times New Roman"/>
          <w:b/>
          <w:sz w:val="28"/>
          <w:szCs w:val="28"/>
        </w:rPr>
      </w:pPr>
      <w:r w:rsidRPr="00FA6A93">
        <w:rPr>
          <w:rFonts w:ascii="Times New Roman" w:hAnsi="Times New Roman" w:cs="Times New Roman"/>
          <w:b/>
          <w:sz w:val="28"/>
          <w:szCs w:val="28"/>
        </w:rPr>
        <w:t>1 класс (33 ч)</w:t>
      </w:r>
    </w:p>
    <w:p w14:paraId="0F97FA65"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FA6A93">
        <w:rPr>
          <w:rFonts w:ascii="Times New Roman" w:hAnsi="Times New Roman" w:cs="Times New Roman"/>
          <w:b/>
          <w:sz w:val="28"/>
          <w:szCs w:val="28"/>
        </w:rPr>
        <w:t>Рисование с натуры (5 ч)</w:t>
      </w:r>
    </w:p>
    <w:p w14:paraId="546D9B81"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Рисование с нат</w:t>
      </w:r>
      <w:r>
        <w:rPr>
          <w:rFonts w:ascii="Times New Roman" w:hAnsi="Times New Roman" w:cs="Times New Roman"/>
          <w:sz w:val="28"/>
          <w:szCs w:val="28"/>
        </w:rPr>
        <w:t>уры предметов с правильной пере</w:t>
      </w:r>
      <w:r w:rsidRPr="00FA6A93">
        <w:rPr>
          <w:rFonts w:ascii="Times New Roman" w:hAnsi="Times New Roman" w:cs="Times New Roman"/>
          <w:sz w:val="28"/>
          <w:szCs w:val="28"/>
        </w:rPr>
        <w:t xml:space="preserve">дачей в рисунках </w:t>
      </w:r>
      <w:r>
        <w:rPr>
          <w:rFonts w:ascii="Times New Roman" w:hAnsi="Times New Roman" w:cs="Times New Roman"/>
          <w:sz w:val="28"/>
          <w:szCs w:val="28"/>
        </w:rPr>
        <w:t>пропорций, построения локально</w:t>
      </w:r>
      <w:r w:rsidRPr="00FA6A93">
        <w:rPr>
          <w:rFonts w:ascii="Times New Roman" w:hAnsi="Times New Roman" w:cs="Times New Roman"/>
          <w:sz w:val="28"/>
          <w:szCs w:val="28"/>
        </w:rPr>
        <w:t>го цвета. Элементарные способы конструктивногопостроения предметов, представление о симметрии,</w:t>
      </w:r>
    </w:p>
    <w:p w14:paraId="0BF38127"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использование приема загораживания. Знакомство сцветовым круго</w:t>
      </w:r>
      <w:r>
        <w:rPr>
          <w:rFonts w:ascii="Times New Roman" w:hAnsi="Times New Roman" w:cs="Times New Roman"/>
          <w:sz w:val="28"/>
          <w:szCs w:val="28"/>
        </w:rPr>
        <w:t>м, основными и смешанными цвета</w:t>
      </w:r>
      <w:r w:rsidRPr="00FA6A93">
        <w:rPr>
          <w:rFonts w:ascii="Times New Roman" w:hAnsi="Times New Roman" w:cs="Times New Roman"/>
          <w:sz w:val="28"/>
          <w:szCs w:val="28"/>
        </w:rPr>
        <w:t xml:space="preserve">ми, получение оттенков цвета, теплые и холодныецвета. Правила </w:t>
      </w:r>
      <w:r>
        <w:rPr>
          <w:rFonts w:ascii="Times New Roman" w:hAnsi="Times New Roman" w:cs="Times New Roman"/>
          <w:sz w:val="28"/>
          <w:szCs w:val="28"/>
        </w:rPr>
        <w:t>работы с акварельными и гуашевы</w:t>
      </w:r>
      <w:r w:rsidRPr="00FA6A93">
        <w:rPr>
          <w:rFonts w:ascii="Times New Roman" w:hAnsi="Times New Roman" w:cs="Times New Roman"/>
          <w:sz w:val="28"/>
          <w:szCs w:val="28"/>
        </w:rPr>
        <w:t>ми красками.</w:t>
      </w:r>
    </w:p>
    <w:p w14:paraId="17AE6E1E"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Выполнение в цвете осенних листьев, овощей ифруктов, елочных игрушек, игрушечных машинок,натюрморта с определением геометрической формы</w:t>
      </w:r>
    </w:p>
    <w:p w14:paraId="19C32A2D"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предметов.</w:t>
      </w:r>
    </w:p>
    <w:p w14:paraId="6F35B971"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FA6A93">
        <w:rPr>
          <w:rFonts w:ascii="Times New Roman" w:hAnsi="Times New Roman" w:cs="Times New Roman"/>
          <w:b/>
          <w:sz w:val="28"/>
          <w:szCs w:val="28"/>
        </w:rPr>
        <w:t>Рисование на темы, по памяти и представлению(13 ч)</w:t>
      </w:r>
    </w:p>
    <w:p w14:paraId="7B180D9F"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Рисование пред</w:t>
      </w:r>
      <w:r>
        <w:rPr>
          <w:rFonts w:ascii="Times New Roman" w:hAnsi="Times New Roman" w:cs="Times New Roman"/>
          <w:sz w:val="28"/>
          <w:szCs w:val="28"/>
        </w:rPr>
        <w:t>метов, событий, явлений на осно</w:t>
      </w:r>
      <w:r w:rsidRPr="00FA6A93">
        <w:rPr>
          <w:rFonts w:ascii="Times New Roman" w:hAnsi="Times New Roman" w:cs="Times New Roman"/>
          <w:sz w:val="28"/>
          <w:szCs w:val="28"/>
        </w:rPr>
        <w:t xml:space="preserve">ве наблюдений </w:t>
      </w:r>
      <w:r>
        <w:rPr>
          <w:rFonts w:ascii="Times New Roman" w:hAnsi="Times New Roman" w:cs="Times New Roman"/>
          <w:sz w:val="28"/>
          <w:szCs w:val="28"/>
        </w:rPr>
        <w:t>или по представлению. Элементар</w:t>
      </w:r>
      <w:r w:rsidRPr="00FA6A93">
        <w:rPr>
          <w:rFonts w:ascii="Times New Roman" w:hAnsi="Times New Roman" w:cs="Times New Roman"/>
          <w:sz w:val="28"/>
          <w:szCs w:val="28"/>
        </w:rPr>
        <w:t>ные представле</w:t>
      </w:r>
      <w:r>
        <w:rPr>
          <w:rFonts w:ascii="Times New Roman" w:hAnsi="Times New Roman" w:cs="Times New Roman"/>
          <w:sz w:val="28"/>
          <w:szCs w:val="28"/>
        </w:rPr>
        <w:t>ния перспективе: обозначение ли</w:t>
      </w:r>
      <w:r w:rsidRPr="00FA6A93">
        <w:rPr>
          <w:rFonts w:ascii="Times New Roman" w:hAnsi="Times New Roman" w:cs="Times New Roman"/>
          <w:sz w:val="28"/>
          <w:szCs w:val="28"/>
        </w:rPr>
        <w:t>нии горизонта; изображение одинаковых предметов</w:t>
      </w:r>
      <w:r>
        <w:rPr>
          <w:rFonts w:ascii="Times New Roman" w:hAnsi="Times New Roman" w:cs="Times New Roman"/>
          <w:sz w:val="28"/>
          <w:szCs w:val="28"/>
        </w:rPr>
        <w:t xml:space="preserve"> большими и </w:t>
      </w:r>
      <w:r w:rsidRPr="00FA6A93">
        <w:rPr>
          <w:rFonts w:ascii="Times New Roman" w:hAnsi="Times New Roman" w:cs="Times New Roman"/>
          <w:sz w:val="28"/>
          <w:szCs w:val="28"/>
        </w:rPr>
        <w:t>ма</w:t>
      </w:r>
      <w:r>
        <w:rPr>
          <w:rFonts w:ascii="Times New Roman" w:hAnsi="Times New Roman" w:cs="Times New Roman"/>
          <w:sz w:val="28"/>
          <w:szCs w:val="28"/>
        </w:rPr>
        <w:t>ленькими в зависимости от удале</w:t>
      </w:r>
      <w:r w:rsidRPr="00FA6A93">
        <w:rPr>
          <w:rFonts w:ascii="Times New Roman" w:hAnsi="Times New Roman" w:cs="Times New Roman"/>
          <w:sz w:val="28"/>
          <w:szCs w:val="28"/>
        </w:rPr>
        <w:t>ния, изображени</w:t>
      </w:r>
      <w:r>
        <w:rPr>
          <w:rFonts w:ascii="Times New Roman" w:hAnsi="Times New Roman" w:cs="Times New Roman"/>
          <w:sz w:val="28"/>
          <w:szCs w:val="28"/>
        </w:rPr>
        <w:t>е близких предметов ближе к ниж</w:t>
      </w:r>
      <w:r w:rsidRPr="00FA6A93">
        <w:rPr>
          <w:rFonts w:ascii="Times New Roman" w:hAnsi="Times New Roman" w:cs="Times New Roman"/>
          <w:sz w:val="28"/>
          <w:szCs w:val="28"/>
        </w:rPr>
        <w:t>нему краю листа,</w:t>
      </w:r>
      <w:r>
        <w:rPr>
          <w:rFonts w:ascii="Times New Roman" w:hAnsi="Times New Roman" w:cs="Times New Roman"/>
          <w:sz w:val="28"/>
          <w:szCs w:val="28"/>
        </w:rPr>
        <w:t xml:space="preserve"> более дальних - выше, использо</w:t>
      </w:r>
      <w:r w:rsidRPr="00FA6A93">
        <w:rPr>
          <w:rFonts w:ascii="Times New Roman" w:hAnsi="Times New Roman" w:cs="Times New Roman"/>
          <w:sz w:val="28"/>
          <w:szCs w:val="28"/>
        </w:rPr>
        <w:t>вание приема загораживания. Выделение главного сиспользованием тонового и цветового контрастов.</w:t>
      </w:r>
    </w:p>
    <w:p w14:paraId="64CF8A6A"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Рисование по пам</w:t>
      </w:r>
      <w:r>
        <w:rPr>
          <w:rFonts w:ascii="Times New Roman" w:hAnsi="Times New Roman" w:cs="Times New Roman"/>
          <w:sz w:val="28"/>
          <w:szCs w:val="28"/>
        </w:rPr>
        <w:t>яти и представлению радуги, де</w:t>
      </w:r>
      <w:r w:rsidRPr="00FA6A93">
        <w:rPr>
          <w:rFonts w:ascii="Times New Roman" w:hAnsi="Times New Roman" w:cs="Times New Roman"/>
          <w:sz w:val="28"/>
          <w:szCs w:val="28"/>
        </w:rPr>
        <w:t xml:space="preserve">ревьев, осеннего </w:t>
      </w:r>
      <w:r>
        <w:rPr>
          <w:rFonts w:ascii="Times New Roman" w:hAnsi="Times New Roman" w:cs="Times New Roman"/>
          <w:sz w:val="28"/>
          <w:szCs w:val="28"/>
        </w:rPr>
        <w:t xml:space="preserve">пейзажа, новогодней композиции, </w:t>
      </w:r>
      <w:r w:rsidRPr="00FA6A93">
        <w:rPr>
          <w:rFonts w:ascii="Times New Roman" w:hAnsi="Times New Roman" w:cs="Times New Roman"/>
          <w:sz w:val="28"/>
          <w:szCs w:val="28"/>
        </w:rPr>
        <w:t>зимнего леса. Иллюстрирование русских народных</w:t>
      </w:r>
    </w:p>
    <w:p w14:paraId="08FDF5E1"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 xml:space="preserve">сказок: волшебные </w:t>
      </w:r>
      <w:r>
        <w:rPr>
          <w:rFonts w:ascii="Times New Roman" w:hAnsi="Times New Roman" w:cs="Times New Roman"/>
          <w:sz w:val="28"/>
          <w:szCs w:val="28"/>
        </w:rPr>
        <w:t>сказки и сказки о животных. Пе</w:t>
      </w:r>
      <w:r w:rsidRPr="00FA6A93">
        <w:rPr>
          <w:rFonts w:ascii="Times New Roman" w:hAnsi="Times New Roman" w:cs="Times New Roman"/>
          <w:sz w:val="28"/>
          <w:szCs w:val="28"/>
        </w:rPr>
        <w:t xml:space="preserve">редача характеров </w:t>
      </w:r>
      <w:r>
        <w:rPr>
          <w:rFonts w:ascii="Times New Roman" w:hAnsi="Times New Roman" w:cs="Times New Roman"/>
          <w:sz w:val="28"/>
          <w:szCs w:val="28"/>
        </w:rPr>
        <w:t xml:space="preserve">героев, наличие смысловой связи </w:t>
      </w:r>
      <w:r w:rsidRPr="00FA6A93">
        <w:rPr>
          <w:rFonts w:ascii="Times New Roman" w:hAnsi="Times New Roman" w:cs="Times New Roman"/>
          <w:sz w:val="28"/>
          <w:szCs w:val="28"/>
        </w:rPr>
        <w:t>между изображаемыми объектами композиции.</w:t>
      </w:r>
    </w:p>
    <w:p w14:paraId="11CE6566" w14:textId="77777777" w:rsidR="00EF339A" w:rsidRPr="007C34D4"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7C34D4">
        <w:rPr>
          <w:rFonts w:ascii="Times New Roman" w:hAnsi="Times New Roman" w:cs="Times New Roman"/>
          <w:b/>
          <w:sz w:val="28"/>
          <w:szCs w:val="28"/>
        </w:rPr>
        <w:t>Декоративная работа (9 ч)</w:t>
      </w:r>
    </w:p>
    <w:p w14:paraId="3614B76C"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Декоративная п</w:t>
      </w:r>
      <w:r>
        <w:rPr>
          <w:rFonts w:ascii="Times New Roman" w:hAnsi="Times New Roman" w:cs="Times New Roman"/>
          <w:sz w:val="28"/>
          <w:szCs w:val="28"/>
        </w:rPr>
        <w:t>ереработка формы и цвета реаль</w:t>
      </w:r>
      <w:r w:rsidRPr="00FA6A93">
        <w:rPr>
          <w:rFonts w:ascii="Times New Roman" w:hAnsi="Times New Roman" w:cs="Times New Roman"/>
          <w:sz w:val="28"/>
          <w:szCs w:val="28"/>
        </w:rPr>
        <w:t>ных объектов — ли</w:t>
      </w:r>
      <w:r>
        <w:rPr>
          <w:rFonts w:ascii="Times New Roman" w:hAnsi="Times New Roman" w:cs="Times New Roman"/>
          <w:sz w:val="28"/>
          <w:szCs w:val="28"/>
        </w:rPr>
        <w:t xml:space="preserve">стьев, цветов, бабочек, жуков и </w:t>
      </w:r>
      <w:r w:rsidRPr="00FA6A93">
        <w:rPr>
          <w:rFonts w:ascii="Times New Roman" w:hAnsi="Times New Roman" w:cs="Times New Roman"/>
          <w:sz w:val="28"/>
          <w:szCs w:val="28"/>
        </w:rPr>
        <w:t>т. д. Знакомство с элементами русских народных</w:t>
      </w:r>
    </w:p>
    <w:p w14:paraId="53CD7B02"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росписей, размеще</w:t>
      </w:r>
      <w:r>
        <w:rPr>
          <w:rFonts w:ascii="Times New Roman" w:hAnsi="Times New Roman" w:cs="Times New Roman"/>
          <w:sz w:val="28"/>
          <w:szCs w:val="28"/>
        </w:rPr>
        <w:t>ние росписи в традиционных фор</w:t>
      </w:r>
      <w:r w:rsidRPr="00FA6A93">
        <w:rPr>
          <w:rFonts w:ascii="Times New Roman" w:hAnsi="Times New Roman" w:cs="Times New Roman"/>
          <w:sz w:val="28"/>
          <w:szCs w:val="28"/>
        </w:rPr>
        <w:t>мах изделий (в си</w:t>
      </w:r>
      <w:r>
        <w:rPr>
          <w:rFonts w:ascii="Times New Roman" w:hAnsi="Times New Roman" w:cs="Times New Roman"/>
          <w:sz w:val="28"/>
          <w:szCs w:val="28"/>
        </w:rPr>
        <w:t>луэтах по образу народных игру</w:t>
      </w:r>
      <w:r w:rsidRPr="00FA6A93">
        <w:rPr>
          <w:rFonts w:ascii="Times New Roman" w:hAnsi="Times New Roman" w:cs="Times New Roman"/>
          <w:sz w:val="28"/>
          <w:szCs w:val="28"/>
        </w:rPr>
        <w:t>шек, на вылепленных самостоятельно игрушках),</w:t>
      </w:r>
    </w:p>
    <w:p w14:paraId="0CF4CE3A"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знакомство с геом</w:t>
      </w:r>
      <w:r>
        <w:rPr>
          <w:rFonts w:ascii="Times New Roman" w:hAnsi="Times New Roman" w:cs="Times New Roman"/>
          <w:sz w:val="28"/>
          <w:szCs w:val="28"/>
        </w:rPr>
        <w:t xml:space="preserve">етрическим орнаментом, знаками символами в русском орнаменте. </w:t>
      </w:r>
      <w:r w:rsidRPr="00FA6A93">
        <w:rPr>
          <w:rFonts w:ascii="Times New Roman" w:hAnsi="Times New Roman" w:cs="Times New Roman"/>
          <w:sz w:val="28"/>
          <w:szCs w:val="28"/>
        </w:rPr>
        <w:t>Использова</w:t>
      </w:r>
      <w:r>
        <w:rPr>
          <w:rFonts w:ascii="Times New Roman" w:hAnsi="Times New Roman" w:cs="Times New Roman"/>
          <w:sz w:val="28"/>
          <w:szCs w:val="28"/>
        </w:rPr>
        <w:t xml:space="preserve">ние приема примакивания кисти и </w:t>
      </w:r>
      <w:r w:rsidRPr="00FA6A93">
        <w:rPr>
          <w:rFonts w:ascii="Times New Roman" w:hAnsi="Times New Roman" w:cs="Times New Roman"/>
          <w:sz w:val="28"/>
          <w:szCs w:val="28"/>
        </w:rPr>
        <w:t>приема тычка с пом</w:t>
      </w:r>
      <w:r>
        <w:rPr>
          <w:rFonts w:ascii="Times New Roman" w:hAnsi="Times New Roman" w:cs="Times New Roman"/>
          <w:sz w:val="28"/>
          <w:szCs w:val="28"/>
        </w:rPr>
        <w:t>ощью трубочки из бумаги, освое</w:t>
      </w:r>
      <w:r w:rsidRPr="00FA6A93">
        <w:rPr>
          <w:rFonts w:ascii="Times New Roman" w:hAnsi="Times New Roman" w:cs="Times New Roman"/>
          <w:sz w:val="28"/>
          <w:szCs w:val="28"/>
        </w:rPr>
        <w:t>ние смешанной техники акварели и восковых м</w:t>
      </w:r>
      <w:r>
        <w:rPr>
          <w:rFonts w:ascii="Times New Roman" w:hAnsi="Times New Roman" w:cs="Times New Roman"/>
          <w:sz w:val="28"/>
          <w:szCs w:val="28"/>
        </w:rPr>
        <w:t>ел</w:t>
      </w:r>
      <w:r w:rsidRPr="00FA6A93">
        <w:rPr>
          <w:rFonts w:ascii="Times New Roman" w:hAnsi="Times New Roman" w:cs="Times New Roman"/>
          <w:sz w:val="28"/>
          <w:szCs w:val="28"/>
        </w:rPr>
        <w:t>ков.</w:t>
      </w:r>
    </w:p>
    <w:p w14:paraId="26983A06"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Рисование и вы</w:t>
      </w:r>
      <w:r>
        <w:rPr>
          <w:rFonts w:ascii="Times New Roman" w:hAnsi="Times New Roman" w:cs="Times New Roman"/>
          <w:sz w:val="28"/>
          <w:szCs w:val="28"/>
        </w:rPr>
        <w:t>резание из цветной бумаги квад</w:t>
      </w:r>
      <w:r w:rsidRPr="00FA6A93">
        <w:rPr>
          <w:rFonts w:ascii="Times New Roman" w:hAnsi="Times New Roman" w:cs="Times New Roman"/>
          <w:sz w:val="28"/>
          <w:szCs w:val="28"/>
        </w:rPr>
        <w:t>ратов, треугольни</w:t>
      </w:r>
      <w:r>
        <w:rPr>
          <w:rFonts w:ascii="Times New Roman" w:hAnsi="Times New Roman" w:cs="Times New Roman"/>
          <w:sz w:val="28"/>
          <w:szCs w:val="28"/>
        </w:rPr>
        <w:t xml:space="preserve">ков, ромбов, кругов, простых по </w:t>
      </w:r>
      <w:r w:rsidRPr="00FA6A93">
        <w:rPr>
          <w:rFonts w:ascii="Times New Roman" w:hAnsi="Times New Roman" w:cs="Times New Roman"/>
          <w:sz w:val="28"/>
          <w:szCs w:val="28"/>
        </w:rPr>
        <w:t>форме цветов, сне</w:t>
      </w:r>
      <w:r>
        <w:rPr>
          <w:rFonts w:ascii="Times New Roman" w:hAnsi="Times New Roman" w:cs="Times New Roman"/>
          <w:sz w:val="28"/>
          <w:szCs w:val="28"/>
        </w:rPr>
        <w:t>жинок, аппликационное составле</w:t>
      </w:r>
      <w:r w:rsidRPr="00FA6A93">
        <w:rPr>
          <w:rFonts w:ascii="Times New Roman" w:hAnsi="Times New Roman" w:cs="Times New Roman"/>
          <w:sz w:val="28"/>
          <w:szCs w:val="28"/>
        </w:rPr>
        <w:t>ние их в простой узо</w:t>
      </w:r>
      <w:r>
        <w:rPr>
          <w:rFonts w:ascii="Times New Roman" w:hAnsi="Times New Roman" w:cs="Times New Roman"/>
          <w:sz w:val="28"/>
          <w:szCs w:val="28"/>
        </w:rPr>
        <w:t xml:space="preserve">р и наклеивание на лист картона </w:t>
      </w:r>
      <w:r w:rsidRPr="00FA6A93">
        <w:rPr>
          <w:rFonts w:ascii="Times New Roman" w:hAnsi="Times New Roman" w:cs="Times New Roman"/>
          <w:sz w:val="28"/>
          <w:szCs w:val="28"/>
        </w:rPr>
        <w:t>или бумаги.</w:t>
      </w:r>
    </w:p>
    <w:p w14:paraId="38F6BF70" w14:textId="77777777" w:rsidR="00EF339A" w:rsidRDefault="00EF339A" w:rsidP="00EF339A">
      <w:pPr>
        <w:autoSpaceDE w:val="0"/>
        <w:autoSpaceDN w:val="0"/>
        <w:adjustRightInd w:val="0"/>
        <w:spacing w:after="0" w:line="240" w:lineRule="auto"/>
        <w:jc w:val="both"/>
        <w:rPr>
          <w:rFonts w:ascii="Times New Roman" w:hAnsi="Times New Roman" w:cs="Times New Roman"/>
          <w:b/>
          <w:sz w:val="28"/>
          <w:szCs w:val="28"/>
        </w:rPr>
      </w:pPr>
    </w:p>
    <w:p w14:paraId="6D1AFB8F" w14:textId="77777777" w:rsidR="00EF339A" w:rsidRPr="007C34D4"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7C34D4">
        <w:rPr>
          <w:rFonts w:ascii="Times New Roman" w:hAnsi="Times New Roman" w:cs="Times New Roman"/>
          <w:b/>
          <w:sz w:val="28"/>
          <w:szCs w:val="28"/>
        </w:rPr>
        <w:t>Лепка (4 ч)</w:t>
      </w:r>
    </w:p>
    <w:p w14:paraId="3F318EEA"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Знакомство с материалами дл</w:t>
      </w:r>
      <w:r>
        <w:rPr>
          <w:rFonts w:ascii="Times New Roman" w:hAnsi="Times New Roman" w:cs="Times New Roman"/>
          <w:sz w:val="28"/>
          <w:szCs w:val="28"/>
        </w:rPr>
        <w:t xml:space="preserve">я лепки: глиной и </w:t>
      </w:r>
      <w:r w:rsidRPr="00FA6A93">
        <w:rPr>
          <w:rFonts w:ascii="Times New Roman" w:hAnsi="Times New Roman" w:cs="Times New Roman"/>
          <w:sz w:val="28"/>
          <w:szCs w:val="28"/>
        </w:rPr>
        <w:t>пластилином, осво</w:t>
      </w:r>
      <w:r>
        <w:rPr>
          <w:rFonts w:ascii="Times New Roman" w:hAnsi="Times New Roman" w:cs="Times New Roman"/>
          <w:sz w:val="28"/>
          <w:szCs w:val="28"/>
        </w:rPr>
        <w:t>ение приемов работы с пластили</w:t>
      </w:r>
      <w:r w:rsidRPr="00FA6A93">
        <w:rPr>
          <w:rFonts w:ascii="Times New Roman" w:hAnsi="Times New Roman" w:cs="Times New Roman"/>
          <w:sz w:val="28"/>
          <w:szCs w:val="28"/>
        </w:rPr>
        <w:t>ном (откручиван</w:t>
      </w:r>
      <w:r>
        <w:rPr>
          <w:rFonts w:ascii="Times New Roman" w:hAnsi="Times New Roman" w:cs="Times New Roman"/>
          <w:sz w:val="28"/>
          <w:szCs w:val="28"/>
        </w:rPr>
        <w:t xml:space="preserve">ие, отщипывание, раскатывание и </w:t>
      </w:r>
      <w:r w:rsidRPr="00FA6A93">
        <w:rPr>
          <w:rFonts w:ascii="Times New Roman" w:hAnsi="Times New Roman" w:cs="Times New Roman"/>
          <w:sz w:val="28"/>
          <w:szCs w:val="28"/>
        </w:rPr>
        <w:t>др.).</w:t>
      </w:r>
    </w:p>
    <w:p w14:paraId="6B448B7C"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Лепка листьев де</w:t>
      </w:r>
      <w:r>
        <w:rPr>
          <w:rFonts w:ascii="Times New Roman" w:hAnsi="Times New Roman" w:cs="Times New Roman"/>
          <w:sz w:val="28"/>
          <w:szCs w:val="28"/>
        </w:rPr>
        <w:t xml:space="preserve">ревьев, фруктов, овощей, птиц и </w:t>
      </w:r>
      <w:r w:rsidRPr="00FA6A93">
        <w:rPr>
          <w:rFonts w:ascii="Times New Roman" w:hAnsi="Times New Roman" w:cs="Times New Roman"/>
          <w:sz w:val="28"/>
          <w:szCs w:val="28"/>
        </w:rPr>
        <w:t>зверей с натуры, по памяти и по представлению.</w:t>
      </w:r>
    </w:p>
    <w:p w14:paraId="3FA80424" w14:textId="77777777" w:rsidR="00EF339A" w:rsidRPr="007C34D4"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7C34D4">
        <w:rPr>
          <w:rFonts w:ascii="Times New Roman" w:hAnsi="Times New Roman" w:cs="Times New Roman"/>
          <w:b/>
          <w:sz w:val="28"/>
          <w:szCs w:val="28"/>
        </w:rPr>
        <w:t>Беседы (2 ч)</w:t>
      </w:r>
    </w:p>
    <w:p w14:paraId="2BB3A8BA"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Восприятие произведений иску</w:t>
      </w:r>
      <w:r>
        <w:rPr>
          <w:rFonts w:ascii="Times New Roman" w:hAnsi="Times New Roman" w:cs="Times New Roman"/>
          <w:sz w:val="28"/>
          <w:szCs w:val="28"/>
        </w:rPr>
        <w:t>сства. Темы бесед: «Декоративно-</w:t>
      </w:r>
      <w:r w:rsidRPr="00FA6A93">
        <w:rPr>
          <w:rFonts w:ascii="Times New Roman" w:hAnsi="Times New Roman" w:cs="Times New Roman"/>
          <w:sz w:val="28"/>
          <w:szCs w:val="28"/>
        </w:rPr>
        <w:t>пр</w:t>
      </w:r>
      <w:r>
        <w:rPr>
          <w:rFonts w:ascii="Times New Roman" w:hAnsi="Times New Roman" w:cs="Times New Roman"/>
          <w:sz w:val="28"/>
          <w:szCs w:val="28"/>
        </w:rPr>
        <w:t>икладное искусство», «Виды изо</w:t>
      </w:r>
      <w:r w:rsidRPr="00FA6A93">
        <w:rPr>
          <w:rFonts w:ascii="Times New Roman" w:hAnsi="Times New Roman" w:cs="Times New Roman"/>
          <w:sz w:val="28"/>
          <w:szCs w:val="28"/>
        </w:rPr>
        <w:t>бразительного ис</w:t>
      </w:r>
      <w:r>
        <w:rPr>
          <w:rFonts w:ascii="Times New Roman" w:hAnsi="Times New Roman" w:cs="Times New Roman"/>
          <w:sz w:val="28"/>
          <w:szCs w:val="28"/>
        </w:rPr>
        <w:t>кусства и архитектуры». Осталь</w:t>
      </w:r>
      <w:r w:rsidRPr="00FA6A93">
        <w:rPr>
          <w:rFonts w:ascii="Times New Roman" w:hAnsi="Times New Roman" w:cs="Times New Roman"/>
          <w:sz w:val="28"/>
          <w:szCs w:val="28"/>
        </w:rPr>
        <w:t>ные беседы проводятся в процессе занятий.</w:t>
      </w:r>
    </w:p>
    <w:p w14:paraId="265CC4A2"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p>
    <w:p w14:paraId="4FF04541" w14:textId="77777777" w:rsidR="00EF339A" w:rsidRPr="007C34D4" w:rsidRDefault="00EF339A" w:rsidP="00EF339A">
      <w:pPr>
        <w:autoSpaceDE w:val="0"/>
        <w:autoSpaceDN w:val="0"/>
        <w:adjustRightInd w:val="0"/>
        <w:spacing w:after="0" w:line="240" w:lineRule="auto"/>
        <w:jc w:val="both"/>
        <w:rPr>
          <w:rFonts w:ascii="Times New Roman" w:hAnsi="Times New Roman" w:cs="Times New Roman"/>
          <w:b/>
          <w:i/>
          <w:iCs/>
          <w:sz w:val="28"/>
          <w:szCs w:val="28"/>
        </w:rPr>
      </w:pPr>
      <w:r w:rsidRPr="007C34D4">
        <w:rPr>
          <w:rFonts w:ascii="Times New Roman" w:hAnsi="Times New Roman" w:cs="Times New Roman"/>
          <w:b/>
          <w:i/>
          <w:iCs/>
          <w:sz w:val="28"/>
          <w:szCs w:val="28"/>
        </w:rPr>
        <w:t>Рекомендуемые произведения</w:t>
      </w:r>
    </w:p>
    <w:p w14:paraId="4F9DB69D"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Бродский И. </w:t>
      </w:r>
      <w:r w:rsidRPr="00FA6A93">
        <w:rPr>
          <w:rFonts w:ascii="Times New Roman" w:hAnsi="Times New Roman" w:cs="Times New Roman"/>
          <w:sz w:val="28"/>
          <w:szCs w:val="28"/>
        </w:rPr>
        <w:t>Опавшие листья.</w:t>
      </w:r>
    </w:p>
    <w:p w14:paraId="7073835E"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Ван дер Гус Г. </w:t>
      </w:r>
      <w:r w:rsidRPr="00FA6A93">
        <w:rPr>
          <w:rFonts w:ascii="Times New Roman" w:hAnsi="Times New Roman" w:cs="Times New Roman"/>
          <w:sz w:val="28"/>
          <w:szCs w:val="28"/>
        </w:rPr>
        <w:t>Алтарь Портинари.</w:t>
      </w:r>
    </w:p>
    <w:p w14:paraId="1A83A14A"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Васильев Ф. </w:t>
      </w:r>
      <w:r w:rsidRPr="00FA6A93">
        <w:rPr>
          <w:rFonts w:ascii="Times New Roman" w:hAnsi="Times New Roman" w:cs="Times New Roman"/>
          <w:sz w:val="28"/>
          <w:szCs w:val="28"/>
        </w:rPr>
        <w:t>Камни. Сушка сетей; Оттепель.</w:t>
      </w:r>
    </w:p>
    <w:p w14:paraId="46CF5C57"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Васнецов В. </w:t>
      </w:r>
      <w:r w:rsidRPr="00FA6A93">
        <w:rPr>
          <w:rFonts w:ascii="Times New Roman" w:hAnsi="Times New Roman" w:cs="Times New Roman"/>
          <w:sz w:val="28"/>
          <w:szCs w:val="28"/>
        </w:rPr>
        <w:t>Снегурочка.</w:t>
      </w:r>
    </w:p>
    <w:p w14:paraId="1C1641E3"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Васнецов Ю. </w:t>
      </w:r>
      <w:r w:rsidRPr="00FA6A93">
        <w:rPr>
          <w:rFonts w:ascii="Times New Roman" w:hAnsi="Times New Roman" w:cs="Times New Roman"/>
          <w:sz w:val="28"/>
          <w:szCs w:val="28"/>
        </w:rPr>
        <w:t>Теремок; Коза и козлята; Коза; Кот,</w:t>
      </w:r>
    </w:p>
    <w:p w14:paraId="1CEA517F"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петух</w:t>
      </w:r>
      <w:r>
        <w:rPr>
          <w:rFonts w:ascii="Times New Roman" w:hAnsi="Times New Roman" w:cs="Times New Roman"/>
          <w:sz w:val="28"/>
          <w:szCs w:val="28"/>
        </w:rPr>
        <w:t xml:space="preserve"> и лиса; Петушок; Репка; Сорока-</w:t>
      </w:r>
      <w:r w:rsidRPr="00FA6A93">
        <w:rPr>
          <w:rFonts w:ascii="Times New Roman" w:hAnsi="Times New Roman" w:cs="Times New Roman"/>
          <w:sz w:val="28"/>
          <w:szCs w:val="28"/>
        </w:rPr>
        <w:t>белобока.</w:t>
      </w:r>
    </w:p>
    <w:p w14:paraId="6445392B"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Веселов С. </w:t>
      </w:r>
      <w:r w:rsidRPr="00FA6A93">
        <w:rPr>
          <w:rFonts w:ascii="Times New Roman" w:hAnsi="Times New Roman" w:cs="Times New Roman"/>
          <w:sz w:val="28"/>
          <w:szCs w:val="28"/>
        </w:rPr>
        <w:t>Миска «Пряник».</w:t>
      </w:r>
    </w:p>
    <w:p w14:paraId="4EAF2420"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Врубель М. </w:t>
      </w:r>
      <w:r>
        <w:rPr>
          <w:rFonts w:ascii="Times New Roman" w:hAnsi="Times New Roman" w:cs="Times New Roman"/>
          <w:sz w:val="28"/>
          <w:szCs w:val="28"/>
        </w:rPr>
        <w:t>Царевна-</w:t>
      </w:r>
      <w:r w:rsidRPr="00FA6A93">
        <w:rPr>
          <w:rFonts w:ascii="Times New Roman" w:hAnsi="Times New Roman" w:cs="Times New Roman"/>
          <w:sz w:val="28"/>
          <w:szCs w:val="28"/>
        </w:rPr>
        <w:t>Лебедь.</w:t>
      </w:r>
    </w:p>
    <w:p w14:paraId="3009C2FB"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Герасимов А. </w:t>
      </w:r>
      <w:r w:rsidRPr="00FA6A93">
        <w:rPr>
          <w:rFonts w:ascii="Times New Roman" w:hAnsi="Times New Roman" w:cs="Times New Roman"/>
          <w:sz w:val="28"/>
          <w:szCs w:val="28"/>
        </w:rPr>
        <w:t>Натюрморт. Полевые цветы.</w:t>
      </w:r>
    </w:p>
    <w:p w14:paraId="0189EB7B"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Грабарь И. </w:t>
      </w:r>
      <w:r w:rsidRPr="00FA6A93">
        <w:rPr>
          <w:rFonts w:ascii="Times New Roman" w:hAnsi="Times New Roman" w:cs="Times New Roman"/>
          <w:sz w:val="28"/>
          <w:szCs w:val="28"/>
        </w:rPr>
        <w:t>Мар</w:t>
      </w:r>
      <w:r>
        <w:rPr>
          <w:rFonts w:ascii="Times New Roman" w:hAnsi="Times New Roman" w:cs="Times New Roman"/>
          <w:sz w:val="28"/>
          <w:szCs w:val="28"/>
        </w:rPr>
        <w:t>товский снег; Рябинка; Февраль</w:t>
      </w:r>
      <w:r w:rsidRPr="00FA6A93">
        <w:rPr>
          <w:rFonts w:ascii="Times New Roman" w:hAnsi="Times New Roman" w:cs="Times New Roman"/>
          <w:sz w:val="28"/>
          <w:szCs w:val="28"/>
        </w:rPr>
        <w:t>ская лазурь.</w:t>
      </w:r>
    </w:p>
    <w:p w14:paraId="231B8E6C"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Дейнека А. </w:t>
      </w:r>
      <w:r w:rsidRPr="00FA6A93">
        <w:rPr>
          <w:rFonts w:ascii="Times New Roman" w:hAnsi="Times New Roman" w:cs="Times New Roman"/>
          <w:sz w:val="28"/>
          <w:szCs w:val="28"/>
        </w:rPr>
        <w:t>После дождя. Озеро Сенеж.</w:t>
      </w:r>
    </w:p>
    <w:p w14:paraId="73339CAD"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Каменский Ф. </w:t>
      </w:r>
      <w:r w:rsidRPr="00FA6A93">
        <w:rPr>
          <w:rFonts w:ascii="Times New Roman" w:hAnsi="Times New Roman" w:cs="Times New Roman"/>
          <w:sz w:val="28"/>
          <w:szCs w:val="28"/>
        </w:rPr>
        <w:t>Молодой скульптор.</w:t>
      </w:r>
    </w:p>
    <w:p w14:paraId="1E0E7D37"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Коровин К. </w:t>
      </w:r>
      <w:r w:rsidRPr="00FA6A93">
        <w:rPr>
          <w:rFonts w:ascii="Times New Roman" w:hAnsi="Times New Roman" w:cs="Times New Roman"/>
          <w:sz w:val="28"/>
          <w:szCs w:val="28"/>
        </w:rPr>
        <w:t>Зимой.</w:t>
      </w:r>
    </w:p>
    <w:p w14:paraId="2CE6797A"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Кочергин Н. </w:t>
      </w:r>
      <w:r>
        <w:rPr>
          <w:rFonts w:ascii="Times New Roman" w:hAnsi="Times New Roman" w:cs="Times New Roman"/>
          <w:sz w:val="28"/>
          <w:szCs w:val="28"/>
        </w:rPr>
        <w:t>Чудо-юдо рыба-</w:t>
      </w:r>
      <w:r w:rsidRPr="00FA6A93">
        <w:rPr>
          <w:rFonts w:ascii="Times New Roman" w:hAnsi="Times New Roman" w:cs="Times New Roman"/>
          <w:sz w:val="28"/>
          <w:szCs w:val="28"/>
        </w:rPr>
        <w:t>кит.</w:t>
      </w:r>
    </w:p>
    <w:p w14:paraId="20CF16A3"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Крымов Н. </w:t>
      </w:r>
      <w:r w:rsidRPr="00FA6A93">
        <w:rPr>
          <w:rFonts w:ascii="Times New Roman" w:hAnsi="Times New Roman" w:cs="Times New Roman"/>
          <w:sz w:val="28"/>
          <w:szCs w:val="28"/>
        </w:rPr>
        <w:t>Московский пейзаж. Радуга.</w:t>
      </w:r>
    </w:p>
    <w:p w14:paraId="43A43279"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Кугач Е. </w:t>
      </w:r>
      <w:r w:rsidRPr="00FA6A93">
        <w:rPr>
          <w:rFonts w:ascii="Times New Roman" w:hAnsi="Times New Roman" w:cs="Times New Roman"/>
          <w:sz w:val="28"/>
          <w:szCs w:val="28"/>
        </w:rPr>
        <w:t>Праздничный натюрморт.</w:t>
      </w:r>
    </w:p>
    <w:p w14:paraId="0D311BD6"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Куинджи А. </w:t>
      </w:r>
      <w:r w:rsidRPr="00FA6A93">
        <w:rPr>
          <w:rFonts w:ascii="Times New Roman" w:hAnsi="Times New Roman" w:cs="Times New Roman"/>
          <w:sz w:val="28"/>
          <w:szCs w:val="28"/>
        </w:rPr>
        <w:t xml:space="preserve">Берёзовая </w:t>
      </w:r>
      <w:r>
        <w:rPr>
          <w:rFonts w:ascii="Times New Roman" w:hAnsi="Times New Roman" w:cs="Times New Roman"/>
          <w:sz w:val="28"/>
          <w:szCs w:val="28"/>
        </w:rPr>
        <w:t xml:space="preserve">роща; Лунная ночь на Днепре; Солнечные пятна на </w:t>
      </w:r>
      <w:r w:rsidRPr="00FA6A93">
        <w:rPr>
          <w:rFonts w:ascii="Times New Roman" w:hAnsi="Times New Roman" w:cs="Times New Roman"/>
          <w:sz w:val="28"/>
          <w:szCs w:val="28"/>
        </w:rPr>
        <w:t>инее; Эффект заката.</w:t>
      </w:r>
    </w:p>
    <w:p w14:paraId="300585FC"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Кукунов М. </w:t>
      </w:r>
      <w:r w:rsidRPr="00FA6A93">
        <w:rPr>
          <w:rFonts w:ascii="Times New Roman" w:hAnsi="Times New Roman" w:cs="Times New Roman"/>
          <w:sz w:val="28"/>
          <w:szCs w:val="28"/>
        </w:rPr>
        <w:t>Волк; Сова.</w:t>
      </w:r>
    </w:p>
    <w:p w14:paraId="5EF1D296"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Купецио К. </w:t>
      </w:r>
      <w:r w:rsidRPr="00FA6A93">
        <w:rPr>
          <w:rFonts w:ascii="Times New Roman" w:hAnsi="Times New Roman" w:cs="Times New Roman"/>
          <w:sz w:val="28"/>
          <w:szCs w:val="28"/>
        </w:rPr>
        <w:t>Анютины глазки.</w:t>
      </w:r>
    </w:p>
    <w:p w14:paraId="7E28AD9D"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Кустодиев Б. </w:t>
      </w:r>
      <w:r w:rsidRPr="00FA6A93">
        <w:rPr>
          <w:rFonts w:ascii="Times New Roman" w:hAnsi="Times New Roman" w:cs="Times New Roman"/>
          <w:sz w:val="28"/>
          <w:szCs w:val="28"/>
        </w:rPr>
        <w:t>Ё</w:t>
      </w:r>
      <w:r>
        <w:rPr>
          <w:rFonts w:ascii="Times New Roman" w:hAnsi="Times New Roman" w:cs="Times New Roman"/>
          <w:sz w:val="28"/>
          <w:szCs w:val="28"/>
        </w:rPr>
        <w:t>лочный торг; Масленица (3 вари</w:t>
      </w:r>
      <w:r w:rsidRPr="00FA6A93">
        <w:rPr>
          <w:rFonts w:ascii="Times New Roman" w:hAnsi="Times New Roman" w:cs="Times New Roman"/>
          <w:sz w:val="28"/>
          <w:szCs w:val="28"/>
        </w:rPr>
        <w:t>анта); После грозы.</w:t>
      </w:r>
    </w:p>
    <w:p w14:paraId="79995A2A"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Левитан И. </w:t>
      </w:r>
      <w:r>
        <w:rPr>
          <w:rFonts w:ascii="Times New Roman" w:hAnsi="Times New Roman" w:cs="Times New Roman"/>
          <w:sz w:val="28"/>
          <w:szCs w:val="28"/>
        </w:rPr>
        <w:t xml:space="preserve">Берёзовая роща. </w:t>
      </w:r>
      <w:r w:rsidRPr="00FA6A93">
        <w:rPr>
          <w:rFonts w:ascii="Times New Roman" w:hAnsi="Times New Roman" w:cs="Times New Roman"/>
          <w:sz w:val="28"/>
          <w:szCs w:val="28"/>
        </w:rPr>
        <w:t xml:space="preserve">Вечер. Закат; Вечерний звон; Золотая осень; </w:t>
      </w:r>
      <w:r>
        <w:rPr>
          <w:rFonts w:ascii="Times New Roman" w:hAnsi="Times New Roman" w:cs="Times New Roman"/>
          <w:sz w:val="28"/>
          <w:szCs w:val="28"/>
        </w:rPr>
        <w:t xml:space="preserve">Луг </w:t>
      </w:r>
      <w:r w:rsidRPr="00FA6A93">
        <w:rPr>
          <w:rFonts w:ascii="Times New Roman" w:hAnsi="Times New Roman" w:cs="Times New Roman"/>
          <w:sz w:val="28"/>
          <w:szCs w:val="28"/>
        </w:rPr>
        <w:t>на опушке леса; Озеро. Русь; Цветущие яблони.</w:t>
      </w:r>
    </w:p>
    <w:p w14:paraId="0B250076"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Лентулов А. </w:t>
      </w:r>
      <w:r w:rsidRPr="00FA6A93">
        <w:rPr>
          <w:rFonts w:ascii="Times New Roman" w:hAnsi="Times New Roman" w:cs="Times New Roman"/>
          <w:sz w:val="28"/>
          <w:szCs w:val="28"/>
        </w:rPr>
        <w:t>Овощи. Натюрморт.</w:t>
      </w:r>
    </w:p>
    <w:p w14:paraId="258F6471"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Опекушин</w:t>
      </w:r>
      <w:r w:rsidRPr="00FA6A93">
        <w:rPr>
          <w:rFonts w:ascii="Times New Roman" w:hAnsi="Times New Roman" w:cs="Times New Roman"/>
          <w:sz w:val="28"/>
          <w:szCs w:val="28"/>
        </w:rPr>
        <w:t>А. Памятник А. С. Пушкину в Москве.</w:t>
      </w:r>
    </w:p>
    <w:p w14:paraId="090D1806"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Остроухов И. </w:t>
      </w:r>
      <w:r w:rsidRPr="00FA6A93">
        <w:rPr>
          <w:rFonts w:ascii="Times New Roman" w:hAnsi="Times New Roman" w:cs="Times New Roman"/>
          <w:sz w:val="28"/>
          <w:szCs w:val="28"/>
        </w:rPr>
        <w:t>Золотая осень.</w:t>
      </w:r>
    </w:p>
    <w:p w14:paraId="565F50E8"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Пластов </w:t>
      </w:r>
      <w:r w:rsidRPr="00FA6A93">
        <w:rPr>
          <w:rFonts w:ascii="Times New Roman" w:hAnsi="Times New Roman" w:cs="Times New Roman"/>
          <w:sz w:val="28"/>
          <w:szCs w:val="28"/>
        </w:rPr>
        <w:t xml:space="preserve">А. Коля </w:t>
      </w:r>
      <w:r>
        <w:rPr>
          <w:rFonts w:ascii="Times New Roman" w:hAnsi="Times New Roman" w:cs="Times New Roman"/>
          <w:sz w:val="28"/>
          <w:szCs w:val="28"/>
        </w:rPr>
        <w:t>рисует. Летом; Первый снег; Се</w:t>
      </w:r>
      <w:r w:rsidRPr="00FA6A93">
        <w:rPr>
          <w:rFonts w:ascii="Times New Roman" w:hAnsi="Times New Roman" w:cs="Times New Roman"/>
          <w:sz w:val="28"/>
          <w:szCs w:val="28"/>
        </w:rPr>
        <w:t>нокос; Золотая осень.</w:t>
      </w:r>
    </w:p>
    <w:p w14:paraId="21AFAD00"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Рачёв Б. </w:t>
      </w:r>
      <w:r w:rsidRPr="00FA6A93">
        <w:rPr>
          <w:rFonts w:ascii="Times New Roman" w:hAnsi="Times New Roman" w:cs="Times New Roman"/>
          <w:sz w:val="28"/>
          <w:szCs w:val="28"/>
        </w:rPr>
        <w:t>Ловись, рыбка, и мала и велика!</w:t>
      </w:r>
    </w:p>
    <w:p w14:paraId="6B8C8EDF"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Репин И. </w:t>
      </w:r>
      <w:r w:rsidRPr="00FA6A93">
        <w:rPr>
          <w:rFonts w:ascii="Times New Roman" w:hAnsi="Times New Roman" w:cs="Times New Roman"/>
          <w:sz w:val="28"/>
          <w:szCs w:val="28"/>
        </w:rPr>
        <w:t>Автопортрет.</w:t>
      </w:r>
    </w:p>
    <w:p w14:paraId="0A51F1DB"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Решетников Ф. </w:t>
      </w:r>
      <w:r w:rsidRPr="00FA6A93">
        <w:rPr>
          <w:rFonts w:ascii="Times New Roman" w:hAnsi="Times New Roman" w:cs="Times New Roman"/>
          <w:sz w:val="28"/>
          <w:szCs w:val="28"/>
        </w:rPr>
        <w:t>Прибыл на каникулы.</w:t>
      </w:r>
    </w:p>
    <w:p w14:paraId="04B82751"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Ромадин Н. </w:t>
      </w:r>
      <w:r w:rsidRPr="00FA6A93">
        <w:rPr>
          <w:rFonts w:ascii="Times New Roman" w:hAnsi="Times New Roman" w:cs="Times New Roman"/>
          <w:sz w:val="28"/>
          <w:szCs w:val="28"/>
        </w:rPr>
        <w:t>Розовый вечер.</w:t>
      </w:r>
    </w:p>
    <w:p w14:paraId="27C91037"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Рябушкин А. </w:t>
      </w:r>
      <w:r w:rsidRPr="00FA6A93">
        <w:rPr>
          <w:rFonts w:ascii="Times New Roman" w:hAnsi="Times New Roman" w:cs="Times New Roman"/>
          <w:sz w:val="28"/>
          <w:szCs w:val="28"/>
        </w:rPr>
        <w:t>Зимнее утро.</w:t>
      </w:r>
    </w:p>
    <w:p w14:paraId="677FD3E3"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Саврасов </w:t>
      </w:r>
      <w:r w:rsidRPr="00FA6A93">
        <w:rPr>
          <w:rFonts w:ascii="Times New Roman" w:hAnsi="Times New Roman" w:cs="Times New Roman"/>
          <w:sz w:val="28"/>
          <w:szCs w:val="28"/>
        </w:rPr>
        <w:t>А. Вечер; Грачи прилетели.</w:t>
      </w:r>
    </w:p>
    <w:p w14:paraId="2DF0975D"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Серов В. </w:t>
      </w:r>
      <w:r w:rsidRPr="00FA6A93">
        <w:rPr>
          <w:rFonts w:ascii="Times New Roman" w:hAnsi="Times New Roman" w:cs="Times New Roman"/>
          <w:sz w:val="28"/>
          <w:szCs w:val="28"/>
        </w:rPr>
        <w:t>Дев</w:t>
      </w:r>
      <w:r>
        <w:rPr>
          <w:rFonts w:ascii="Times New Roman" w:hAnsi="Times New Roman" w:cs="Times New Roman"/>
          <w:sz w:val="28"/>
          <w:szCs w:val="28"/>
        </w:rPr>
        <w:t xml:space="preserve">очка с персиками; Портрет детей </w:t>
      </w:r>
      <w:r w:rsidRPr="00FA6A93">
        <w:rPr>
          <w:rFonts w:ascii="Times New Roman" w:hAnsi="Times New Roman" w:cs="Times New Roman"/>
          <w:sz w:val="28"/>
          <w:szCs w:val="28"/>
        </w:rPr>
        <w:t>С. С. Боткина.</w:t>
      </w:r>
    </w:p>
    <w:p w14:paraId="01EB93D8"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Сидоров В. </w:t>
      </w:r>
      <w:r w:rsidRPr="00FA6A93">
        <w:rPr>
          <w:rFonts w:ascii="Times New Roman" w:hAnsi="Times New Roman" w:cs="Times New Roman"/>
          <w:sz w:val="28"/>
          <w:szCs w:val="28"/>
        </w:rPr>
        <w:t>Тихая моя родина.</w:t>
      </w:r>
    </w:p>
    <w:p w14:paraId="45937CC4"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Сомов К. </w:t>
      </w:r>
      <w:r w:rsidRPr="00FA6A93">
        <w:rPr>
          <w:rFonts w:ascii="Times New Roman" w:hAnsi="Times New Roman" w:cs="Times New Roman"/>
          <w:sz w:val="28"/>
          <w:szCs w:val="28"/>
        </w:rPr>
        <w:t>Лето. Ве</w:t>
      </w:r>
      <w:r>
        <w:rPr>
          <w:rFonts w:ascii="Times New Roman" w:hAnsi="Times New Roman" w:cs="Times New Roman"/>
          <w:sz w:val="28"/>
          <w:szCs w:val="28"/>
        </w:rPr>
        <w:t>черние тени.</w:t>
      </w:r>
    </w:p>
    <w:p w14:paraId="462646FE"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Стожаров В. </w:t>
      </w:r>
      <w:r w:rsidRPr="00FA6A93">
        <w:rPr>
          <w:rFonts w:ascii="Times New Roman" w:hAnsi="Times New Roman" w:cs="Times New Roman"/>
          <w:sz w:val="28"/>
          <w:szCs w:val="28"/>
        </w:rPr>
        <w:t xml:space="preserve">Квас; </w:t>
      </w:r>
      <w:r>
        <w:rPr>
          <w:rFonts w:ascii="Times New Roman" w:hAnsi="Times New Roman" w:cs="Times New Roman"/>
          <w:sz w:val="28"/>
          <w:szCs w:val="28"/>
        </w:rPr>
        <w:t>Хлеб, соль и братина; Чай с ка</w:t>
      </w:r>
      <w:r w:rsidRPr="00FA6A93">
        <w:rPr>
          <w:rFonts w:ascii="Times New Roman" w:hAnsi="Times New Roman" w:cs="Times New Roman"/>
          <w:sz w:val="28"/>
          <w:szCs w:val="28"/>
        </w:rPr>
        <w:t>лачами.</w:t>
      </w:r>
    </w:p>
    <w:p w14:paraId="457E5C4F"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Толстой Ф. </w:t>
      </w:r>
      <w:r w:rsidRPr="00FA6A93">
        <w:rPr>
          <w:rFonts w:ascii="Times New Roman" w:hAnsi="Times New Roman" w:cs="Times New Roman"/>
          <w:sz w:val="28"/>
          <w:szCs w:val="28"/>
        </w:rPr>
        <w:t>Букет цветов, бабочка и птичка.</w:t>
      </w:r>
    </w:p>
    <w:p w14:paraId="1BA81AF8"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Трубецкой П. </w:t>
      </w:r>
      <w:r w:rsidRPr="00FA6A93">
        <w:rPr>
          <w:rFonts w:ascii="Times New Roman" w:hAnsi="Times New Roman" w:cs="Times New Roman"/>
          <w:sz w:val="28"/>
          <w:szCs w:val="28"/>
        </w:rPr>
        <w:t>Девочка с собакой. Друзья.</w:t>
      </w:r>
    </w:p>
    <w:p w14:paraId="1B1F4E86"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Фалалеева Л. </w:t>
      </w:r>
      <w:r w:rsidRPr="00FA6A93">
        <w:rPr>
          <w:rFonts w:ascii="Times New Roman" w:hAnsi="Times New Roman" w:cs="Times New Roman"/>
          <w:sz w:val="28"/>
          <w:szCs w:val="28"/>
        </w:rPr>
        <w:t>Дед тянет репку.</w:t>
      </w:r>
    </w:p>
    <w:p w14:paraId="1B142786"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Фирсов И. </w:t>
      </w:r>
      <w:r w:rsidRPr="00FA6A93">
        <w:rPr>
          <w:rFonts w:ascii="Times New Roman" w:hAnsi="Times New Roman" w:cs="Times New Roman"/>
          <w:sz w:val="28"/>
          <w:szCs w:val="28"/>
        </w:rPr>
        <w:t>Юный живописец.</w:t>
      </w:r>
    </w:p>
    <w:p w14:paraId="6F3D0609"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Хруцкий И. </w:t>
      </w:r>
      <w:r w:rsidRPr="00FA6A93">
        <w:rPr>
          <w:rFonts w:ascii="Times New Roman" w:hAnsi="Times New Roman" w:cs="Times New Roman"/>
          <w:sz w:val="28"/>
          <w:szCs w:val="28"/>
        </w:rPr>
        <w:t>Цветы и плоды.</w:t>
      </w:r>
    </w:p>
    <w:p w14:paraId="131D769E"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Чарушин Е. </w:t>
      </w:r>
      <w:r w:rsidRPr="00FA6A93">
        <w:rPr>
          <w:rFonts w:ascii="Times New Roman" w:hAnsi="Times New Roman" w:cs="Times New Roman"/>
          <w:sz w:val="28"/>
          <w:szCs w:val="28"/>
        </w:rPr>
        <w:t>Колобок.</w:t>
      </w:r>
    </w:p>
    <w:p w14:paraId="6C5C3BE0"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Шишкин И. </w:t>
      </w:r>
      <w:r w:rsidRPr="00FA6A93">
        <w:rPr>
          <w:rFonts w:ascii="Times New Roman" w:hAnsi="Times New Roman" w:cs="Times New Roman"/>
          <w:sz w:val="28"/>
          <w:szCs w:val="28"/>
        </w:rPr>
        <w:t>Осень.</w:t>
      </w:r>
    </w:p>
    <w:p w14:paraId="2971EE39"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Юон К. </w:t>
      </w:r>
      <w:r w:rsidRPr="00FA6A93">
        <w:rPr>
          <w:rFonts w:ascii="Times New Roman" w:hAnsi="Times New Roman" w:cs="Times New Roman"/>
          <w:sz w:val="28"/>
          <w:szCs w:val="28"/>
        </w:rPr>
        <w:t>Мартовс</w:t>
      </w:r>
      <w:r>
        <w:rPr>
          <w:rFonts w:ascii="Times New Roman" w:hAnsi="Times New Roman" w:cs="Times New Roman"/>
          <w:sz w:val="28"/>
          <w:szCs w:val="28"/>
        </w:rPr>
        <w:t>кое солнце; Русская зима. Лига</w:t>
      </w:r>
      <w:r w:rsidRPr="00FA6A93">
        <w:rPr>
          <w:rFonts w:ascii="Times New Roman" w:hAnsi="Times New Roman" w:cs="Times New Roman"/>
          <w:sz w:val="28"/>
          <w:szCs w:val="28"/>
        </w:rPr>
        <w:t>чёво.</w:t>
      </w:r>
    </w:p>
    <w:p w14:paraId="12CCBF46" w14:textId="77777777" w:rsidR="00EF339A" w:rsidRDefault="00EF339A" w:rsidP="00EF339A">
      <w:pPr>
        <w:autoSpaceDE w:val="0"/>
        <w:autoSpaceDN w:val="0"/>
        <w:adjustRightInd w:val="0"/>
        <w:spacing w:after="0" w:line="240" w:lineRule="auto"/>
        <w:jc w:val="both"/>
        <w:rPr>
          <w:rFonts w:ascii="Times New Roman" w:hAnsi="Times New Roman" w:cs="Times New Roman"/>
          <w:b/>
          <w:sz w:val="28"/>
          <w:szCs w:val="28"/>
        </w:rPr>
      </w:pPr>
    </w:p>
    <w:p w14:paraId="53D2AD9B" w14:textId="77777777" w:rsidR="00EF339A" w:rsidRDefault="00EF339A" w:rsidP="00EF339A">
      <w:pPr>
        <w:autoSpaceDE w:val="0"/>
        <w:autoSpaceDN w:val="0"/>
        <w:adjustRightInd w:val="0"/>
        <w:spacing w:after="0" w:line="240" w:lineRule="auto"/>
        <w:jc w:val="both"/>
        <w:rPr>
          <w:rFonts w:ascii="Times New Roman" w:hAnsi="Times New Roman" w:cs="Times New Roman"/>
          <w:b/>
          <w:sz w:val="28"/>
          <w:szCs w:val="28"/>
        </w:rPr>
      </w:pPr>
    </w:p>
    <w:p w14:paraId="545AF098" w14:textId="77777777" w:rsidR="00EF339A" w:rsidRPr="007C34D4" w:rsidRDefault="00EF339A" w:rsidP="00EF339A">
      <w:pPr>
        <w:autoSpaceDE w:val="0"/>
        <w:autoSpaceDN w:val="0"/>
        <w:adjustRightInd w:val="0"/>
        <w:spacing w:after="0" w:line="240" w:lineRule="auto"/>
        <w:jc w:val="center"/>
        <w:rPr>
          <w:rFonts w:ascii="Times New Roman" w:hAnsi="Times New Roman" w:cs="Times New Roman"/>
          <w:b/>
          <w:sz w:val="28"/>
          <w:szCs w:val="28"/>
        </w:rPr>
      </w:pPr>
      <w:r w:rsidRPr="007C34D4">
        <w:rPr>
          <w:rFonts w:ascii="Times New Roman" w:hAnsi="Times New Roman" w:cs="Times New Roman"/>
          <w:b/>
          <w:sz w:val="28"/>
          <w:szCs w:val="28"/>
        </w:rPr>
        <w:t>2 класс (34 ч)</w:t>
      </w:r>
    </w:p>
    <w:p w14:paraId="3FCCD687" w14:textId="77777777" w:rsidR="00EF339A" w:rsidRPr="007C34D4"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7C34D4">
        <w:rPr>
          <w:rFonts w:ascii="Times New Roman" w:hAnsi="Times New Roman" w:cs="Times New Roman"/>
          <w:b/>
          <w:sz w:val="28"/>
          <w:szCs w:val="28"/>
        </w:rPr>
        <w:t>Рисование с натуры (7 ч)</w:t>
      </w:r>
    </w:p>
    <w:p w14:paraId="304ED4AE"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Рисование с</w:t>
      </w:r>
      <w:r>
        <w:rPr>
          <w:rFonts w:ascii="Times New Roman" w:hAnsi="Times New Roman" w:cs="Times New Roman"/>
          <w:sz w:val="28"/>
          <w:szCs w:val="28"/>
        </w:rPr>
        <w:t xml:space="preserve"> натуры несложных по строению и </w:t>
      </w:r>
      <w:r w:rsidRPr="00FA6A93">
        <w:rPr>
          <w:rFonts w:ascii="Times New Roman" w:hAnsi="Times New Roman" w:cs="Times New Roman"/>
          <w:sz w:val="28"/>
          <w:szCs w:val="28"/>
        </w:rPr>
        <w:t>изящных по очерт</w:t>
      </w:r>
      <w:r>
        <w:rPr>
          <w:rFonts w:ascii="Times New Roman" w:hAnsi="Times New Roman" w:cs="Times New Roman"/>
          <w:sz w:val="28"/>
          <w:szCs w:val="28"/>
        </w:rPr>
        <w:t>аниям предметов. Развитие навы</w:t>
      </w:r>
      <w:r w:rsidRPr="00FA6A93">
        <w:rPr>
          <w:rFonts w:ascii="Times New Roman" w:hAnsi="Times New Roman" w:cs="Times New Roman"/>
          <w:sz w:val="28"/>
          <w:szCs w:val="28"/>
        </w:rPr>
        <w:t>ков конструкти</w:t>
      </w:r>
      <w:r>
        <w:rPr>
          <w:rFonts w:ascii="Times New Roman" w:hAnsi="Times New Roman" w:cs="Times New Roman"/>
          <w:sz w:val="28"/>
          <w:szCs w:val="28"/>
        </w:rPr>
        <w:t>вного построения предметов. Ис</w:t>
      </w:r>
      <w:r w:rsidRPr="00FA6A93">
        <w:rPr>
          <w:rFonts w:ascii="Times New Roman" w:hAnsi="Times New Roman" w:cs="Times New Roman"/>
          <w:sz w:val="28"/>
          <w:szCs w:val="28"/>
        </w:rPr>
        <w:t>пользование элем</w:t>
      </w:r>
      <w:r>
        <w:rPr>
          <w:rFonts w:ascii="Times New Roman" w:hAnsi="Times New Roman" w:cs="Times New Roman"/>
          <w:sz w:val="28"/>
          <w:szCs w:val="28"/>
        </w:rPr>
        <w:t xml:space="preserve">ентарных навыков перспективного изображения </w:t>
      </w:r>
      <w:r w:rsidRPr="00FA6A93">
        <w:rPr>
          <w:rFonts w:ascii="Times New Roman" w:hAnsi="Times New Roman" w:cs="Times New Roman"/>
          <w:sz w:val="28"/>
          <w:szCs w:val="28"/>
        </w:rPr>
        <w:t>пр</w:t>
      </w:r>
      <w:r>
        <w:rPr>
          <w:rFonts w:ascii="Times New Roman" w:hAnsi="Times New Roman" w:cs="Times New Roman"/>
          <w:sz w:val="28"/>
          <w:szCs w:val="28"/>
        </w:rPr>
        <w:t xml:space="preserve">едметов. Использование сложного </w:t>
      </w:r>
      <w:r w:rsidRPr="00FA6A93">
        <w:rPr>
          <w:rFonts w:ascii="Times New Roman" w:hAnsi="Times New Roman" w:cs="Times New Roman"/>
          <w:sz w:val="28"/>
          <w:szCs w:val="28"/>
        </w:rPr>
        <w:t>цвета при воспр</w:t>
      </w:r>
      <w:r>
        <w:rPr>
          <w:rFonts w:ascii="Times New Roman" w:hAnsi="Times New Roman" w:cs="Times New Roman"/>
          <w:sz w:val="28"/>
          <w:szCs w:val="28"/>
        </w:rPr>
        <w:t>оизведении поверхностей различ</w:t>
      </w:r>
      <w:r w:rsidRPr="00FA6A93">
        <w:rPr>
          <w:rFonts w:ascii="Times New Roman" w:hAnsi="Times New Roman" w:cs="Times New Roman"/>
          <w:sz w:val="28"/>
          <w:szCs w:val="28"/>
        </w:rPr>
        <w:t>ных предметов.</w:t>
      </w:r>
    </w:p>
    <w:p w14:paraId="5B41F6AB"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Работа жи</w:t>
      </w:r>
      <w:r>
        <w:rPr>
          <w:rFonts w:ascii="Times New Roman" w:hAnsi="Times New Roman" w:cs="Times New Roman"/>
          <w:sz w:val="28"/>
          <w:szCs w:val="28"/>
        </w:rPr>
        <w:t>вописными материалами в технике алла</w:t>
      </w:r>
      <w:r w:rsidRPr="00FA6A93">
        <w:rPr>
          <w:rFonts w:ascii="Times New Roman" w:hAnsi="Times New Roman" w:cs="Times New Roman"/>
          <w:sz w:val="28"/>
          <w:szCs w:val="28"/>
        </w:rPr>
        <w:t xml:space="preserve"> при</w:t>
      </w:r>
      <w:r>
        <w:rPr>
          <w:rFonts w:ascii="Times New Roman" w:hAnsi="Times New Roman" w:cs="Times New Roman"/>
          <w:sz w:val="28"/>
          <w:szCs w:val="28"/>
        </w:rPr>
        <w:t xml:space="preserve">ма и работа по сырому акварелью. </w:t>
      </w:r>
      <w:r w:rsidRPr="00FA6A93">
        <w:rPr>
          <w:rFonts w:ascii="Times New Roman" w:hAnsi="Times New Roman" w:cs="Times New Roman"/>
          <w:sz w:val="28"/>
          <w:szCs w:val="28"/>
        </w:rPr>
        <w:t>Выполнение в цвете осенни</w:t>
      </w:r>
      <w:r>
        <w:rPr>
          <w:rFonts w:ascii="Times New Roman" w:hAnsi="Times New Roman" w:cs="Times New Roman"/>
          <w:sz w:val="28"/>
          <w:szCs w:val="28"/>
        </w:rPr>
        <w:t>х листьев, цветов, ово</w:t>
      </w:r>
      <w:r w:rsidRPr="00FA6A93">
        <w:rPr>
          <w:rFonts w:ascii="Times New Roman" w:hAnsi="Times New Roman" w:cs="Times New Roman"/>
          <w:sz w:val="28"/>
          <w:szCs w:val="28"/>
        </w:rPr>
        <w:t>щей, фруктов, натюрмортов, чучел птиц и зверей,игрушечных машинок.</w:t>
      </w:r>
    </w:p>
    <w:p w14:paraId="0CA0E7B3" w14:textId="77777777" w:rsidR="00EF339A" w:rsidRDefault="00EF339A" w:rsidP="00EF339A">
      <w:pPr>
        <w:autoSpaceDE w:val="0"/>
        <w:autoSpaceDN w:val="0"/>
        <w:adjustRightInd w:val="0"/>
        <w:spacing w:after="0" w:line="240" w:lineRule="auto"/>
        <w:jc w:val="both"/>
        <w:rPr>
          <w:rFonts w:ascii="Times New Roman" w:hAnsi="Times New Roman" w:cs="Times New Roman"/>
          <w:b/>
          <w:sz w:val="28"/>
          <w:szCs w:val="28"/>
        </w:rPr>
      </w:pPr>
    </w:p>
    <w:p w14:paraId="13E56EE2" w14:textId="77777777" w:rsidR="00EF339A" w:rsidRPr="007C34D4"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7C34D4">
        <w:rPr>
          <w:rFonts w:ascii="Times New Roman" w:hAnsi="Times New Roman" w:cs="Times New Roman"/>
          <w:b/>
          <w:sz w:val="28"/>
          <w:szCs w:val="28"/>
        </w:rPr>
        <w:t>Рисование на темы, по памяти и представлению(14 ч)</w:t>
      </w:r>
    </w:p>
    <w:p w14:paraId="63DB980F"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Развитие уме</w:t>
      </w:r>
      <w:r>
        <w:rPr>
          <w:rFonts w:ascii="Times New Roman" w:hAnsi="Times New Roman" w:cs="Times New Roman"/>
          <w:sz w:val="28"/>
          <w:szCs w:val="28"/>
        </w:rPr>
        <w:t xml:space="preserve">ния выражать первые впечатления </w:t>
      </w:r>
      <w:r w:rsidRPr="00FA6A93">
        <w:rPr>
          <w:rFonts w:ascii="Times New Roman" w:hAnsi="Times New Roman" w:cs="Times New Roman"/>
          <w:sz w:val="28"/>
          <w:szCs w:val="28"/>
        </w:rPr>
        <w:t>от действительн</w:t>
      </w:r>
      <w:r>
        <w:rPr>
          <w:rFonts w:ascii="Times New Roman" w:hAnsi="Times New Roman" w:cs="Times New Roman"/>
          <w:sz w:val="28"/>
          <w:szCs w:val="28"/>
        </w:rPr>
        <w:t>ости, отражать результаты непо</w:t>
      </w:r>
      <w:r w:rsidRPr="00FA6A93">
        <w:rPr>
          <w:rFonts w:ascii="Times New Roman" w:hAnsi="Times New Roman" w:cs="Times New Roman"/>
          <w:sz w:val="28"/>
          <w:szCs w:val="28"/>
        </w:rPr>
        <w:t>средственных наблюдений и эмоций в рисунках,</w:t>
      </w:r>
    </w:p>
    <w:p w14:paraId="7A656DFC"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передавать пропор</w:t>
      </w:r>
      <w:r>
        <w:rPr>
          <w:rFonts w:ascii="Times New Roman" w:hAnsi="Times New Roman" w:cs="Times New Roman"/>
          <w:sz w:val="28"/>
          <w:szCs w:val="28"/>
        </w:rPr>
        <w:t>ции, очертания, общее простран</w:t>
      </w:r>
      <w:r w:rsidRPr="00FA6A93">
        <w:rPr>
          <w:rFonts w:ascii="Times New Roman" w:hAnsi="Times New Roman" w:cs="Times New Roman"/>
          <w:sz w:val="28"/>
          <w:szCs w:val="28"/>
        </w:rPr>
        <w:t>ственное располо</w:t>
      </w:r>
      <w:r>
        <w:rPr>
          <w:rFonts w:ascii="Times New Roman" w:hAnsi="Times New Roman" w:cs="Times New Roman"/>
          <w:sz w:val="28"/>
          <w:szCs w:val="28"/>
        </w:rPr>
        <w:t>жение, цвета изображаемых пред</w:t>
      </w:r>
      <w:r w:rsidRPr="00FA6A93">
        <w:rPr>
          <w:rFonts w:ascii="Times New Roman" w:hAnsi="Times New Roman" w:cs="Times New Roman"/>
          <w:sz w:val="28"/>
          <w:szCs w:val="28"/>
        </w:rPr>
        <w:t>метов. Развитие способности чувствовать красоту</w:t>
      </w:r>
    </w:p>
    <w:p w14:paraId="20394406"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цвета, передават</w:t>
      </w:r>
      <w:r>
        <w:rPr>
          <w:rFonts w:ascii="Times New Roman" w:hAnsi="Times New Roman" w:cs="Times New Roman"/>
          <w:sz w:val="28"/>
          <w:szCs w:val="28"/>
        </w:rPr>
        <w:t xml:space="preserve">ь свое отношение к изображаемым </w:t>
      </w:r>
      <w:r w:rsidRPr="00FA6A93">
        <w:rPr>
          <w:rFonts w:ascii="Times New Roman" w:hAnsi="Times New Roman" w:cs="Times New Roman"/>
          <w:sz w:val="28"/>
          <w:szCs w:val="28"/>
        </w:rPr>
        <w:t>объектам средствами цвета. Правила рисо</w:t>
      </w:r>
      <w:r>
        <w:rPr>
          <w:rFonts w:ascii="Times New Roman" w:hAnsi="Times New Roman" w:cs="Times New Roman"/>
          <w:sz w:val="28"/>
          <w:szCs w:val="28"/>
        </w:rPr>
        <w:t>вания те</w:t>
      </w:r>
      <w:r w:rsidRPr="00FA6A93">
        <w:rPr>
          <w:rFonts w:ascii="Times New Roman" w:hAnsi="Times New Roman" w:cs="Times New Roman"/>
          <w:sz w:val="28"/>
          <w:szCs w:val="28"/>
        </w:rPr>
        <w:t>матической компо</w:t>
      </w:r>
      <w:r>
        <w:rPr>
          <w:rFonts w:ascii="Times New Roman" w:hAnsi="Times New Roman" w:cs="Times New Roman"/>
          <w:sz w:val="28"/>
          <w:szCs w:val="28"/>
        </w:rPr>
        <w:t>зиции. Общее понятие об иллюст</w:t>
      </w:r>
      <w:r w:rsidRPr="00FA6A93">
        <w:rPr>
          <w:rFonts w:ascii="Times New Roman" w:hAnsi="Times New Roman" w:cs="Times New Roman"/>
          <w:sz w:val="28"/>
          <w:szCs w:val="28"/>
        </w:rPr>
        <w:t>рациях. Иллюстри</w:t>
      </w:r>
      <w:r>
        <w:rPr>
          <w:rFonts w:ascii="Times New Roman" w:hAnsi="Times New Roman" w:cs="Times New Roman"/>
          <w:sz w:val="28"/>
          <w:szCs w:val="28"/>
        </w:rPr>
        <w:t>рование сказок. Размещение изо</w:t>
      </w:r>
      <w:r w:rsidRPr="00FA6A93">
        <w:rPr>
          <w:rFonts w:ascii="Times New Roman" w:hAnsi="Times New Roman" w:cs="Times New Roman"/>
          <w:sz w:val="28"/>
          <w:szCs w:val="28"/>
        </w:rPr>
        <w:t>бражения на листе</w:t>
      </w:r>
      <w:r>
        <w:rPr>
          <w:rFonts w:ascii="Times New Roman" w:hAnsi="Times New Roman" w:cs="Times New Roman"/>
          <w:sz w:val="28"/>
          <w:szCs w:val="28"/>
        </w:rPr>
        <w:t xml:space="preserve"> бумаги в соответствии с замыс</w:t>
      </w:r>
      <w:r w:rsidRPr="00FA6A93">
        <w:rPr>
          <w:rFonts w:ascii="Times New Roman" w:hAnsi="Times New Roman" w:cs="Times New Roman"/>
          <w:sz w:val="28"/>
          <w:szCs w:val="28"/>
        </w:rPr>
        <w:t xml:space="preserve">лом. Передача </w:t>
      </w:r>
      <w:r>
        <w:rPr>
          <w:rFonts w:ascii="Times New Roman" w:hAnsi="Times New Roman" w:cs="Times New Roman"/>
          <w:sz w:val="28"/>
          <w:szCs w:val="28"/>
        </w:rPr>
        <w:t xml:space="preserve">смысловой связи между объектами </w:t>
      </w:r>
      <w:r w:rsidRPr="00FA6A93">
        <w:rPr>
          <w:rFonts w:ascii="Times New Roman" w:hAnsi="Times New Roman" w:cs="Times New Roman"/>
          <w:sz w:val="28"/>
          <w:szCs w:val="28"/>
        </w:rPr>
        <w:t>композиции. Эле</w:t>
      </w:r>
      <w:r>
        <w:rPr>
          <w:rFonts w:ascii="Times New Roman" w:hAnsi="Times New Roman" w:cs="Times New Roman"/>
          <w:sz w:val="28"/>
          <w:szCs w:val="28"/>
        </w:rPr>
        <w:t>ментарное изображение в темати</w:t>
      </w:r>
      <w:r w:rsidRPr="00FA6A93">
        <w:rPr>
          <w:rFonts w:ascii="Times New Roman" w:hAnsi="Times New Roman" w:cs="Times New Roman"/>
          <w:sz w:val="28"/>
          <w:szCs w:val="28"/>
        </w:rPr>
        <w:t>ческом рисунке про</w:t>
      </w:r>
      <w:r>
        <w:rPr>
          <w:rFonts w:ascii="Times New Roman" w:hAnsi="Times New Roman" w:cs="Times New Roman"/>
          <w:sz w:val="28"/>
          <w:szCs w:val="28"/>
        </w:rPr>
        <w:t>странства, пропорций и основно</w:t>
      </w:r>
      <w:r w:rsidRPr="00FA6A93">
        <w:rPr>
          <w:rFonts w:ascii="Times New Roman" w:hAnsi="Times New Roman" w:cs="Times New Roman"/>
          <w:sz w:val="28"/>
          <w:szCs w:val="28"/>
        </w:rPr>
        <w:t>го цвета изображаемых объектов.</w:t>
      </w:r>
    </w:p>
    <w:p w14:paraId="4FF36E2C" w14:textId="77777777" w:rsidR="00EF339A" w:rsidRPr="007C34D4"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7C34D4">
        <w:rPr>
          <w:rFonts w:ascii="Times New Roman" w:hAnsi="Times New Roman" w:cs="Times New Roman"/>
          <w:b/>
          <w:sz w:val="28"/>
          <w:szCs w:val="28"/>
        </w:rPr>
        <w:t>Декоративная работа (7 ч)</w:t>
      </w:r>
    </w:p>
    <w:p w14:paraId="48D67F93"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Знакомство с ви</w:t>
      </w:r>
      <w:r>
        <w:rPr>
          <w:rFonts w:ascii="Times New Roman" w:hAnsi="Times New Roman" w:cs="Times New Roman"/>
          <w:sz w:val="28"/>
          <w:szCs w:val="28"/>
        </w:rPr>
        <w:t>дами народного декоративно-при</w:t>
      </w:r>
      <w:r w:rsidRPr="00FA6A93">
        <w:rPr>
          <w:rFonts w:ascii="Times New Roman" w:hAnsi="Times New Roman" w:cs="Times New Roman"/>
          <w:sz w:val="28"/>
          <w:szCs w:val="28"/>
        </w:rPr>
        <w:t>кладного искусс</w:t>
      </w:r>
      <w:r>
        <w:rPr>
          <w:rFonts w:ascii="Times New Roman" w:hAnsi="Times New Roman" w:cs="Times New Roman"/>
          <w:sz w:val="28"/>
          <w:szCs w:val="28"/>
        </w:rPr>
        <w:t xml:space="preserve">тва: художественной росписью по дереву (Полхов-Майдан) и по глине (Филимоново, </w:t>
      </w:r>
      <w:r w:rsidRPr="00FA6A93">
        <w:rPr>
          <w:rFonts w:ascii="Times New Roman" w:hAnsi="Times New Roman" w:cs="Times New Roman"/>
          <w:sz w:val="28"/>
          <w:szCs w:val="28"/>
        </w:rPr>
        <w:t>Дымково). Озна</w:t>
      </w:r>
      <w:r>
        <w:rPr>
          <w:rFonts w:ascii="Times New Roman" w:hAnsi="Times New Roman" w:cs="Times New Roman"/>
          <w:sz w:val="28"/>
          <w:szCs w:val="28"/>
        </w:rPr>
        <w:t>комление с русской глиняной иг</w:t>
      </w:r>
      <w:r w:rsidRPr="00FA6A93">
        <w:rPr>
          <w:rFonts w:ascii="Times New Roman" w:hAnsi="Times New Roman" w:cs="Times New Roman"/>
          <w:sz w:val="28"/>
          <w:szCs w:val="28"/>
        </w:rPr>
        <w:t>рушкой. Использо</w:t>
      </w:r>
      <w:r>
        <w:rPr>
          <w:rFonts w:ascii="Times New Roman" w:hAnsi="Times New Roman" w:cs="Times New Roman"/>
          <w:sz w:val="28"/>
          <w:szCs w:val="28"/>
        </w:rPr>
        <w:t>вание в декоративной работе ли</w:t>
      </w:r>
      <w:r w:rsidRPr="00FA6A93">
        <w:rPr>
          <w:rFonts w:ascii="Times New Roman" w:hAnsi="Times New Roman" w:cs="Times New Roman"/>
          <w:sz w:val="28"/>
          <w:szCs w:val="28"/>
        </w:rPr>
        <w:t>нии симметрии, р</w:t>
      </w:r>
      <w:r>
        <w:rPr>
          <w:rFonts w:ascii="Times New Roman" w:hAnsi="Times New Roman" w:cs="Times New Roman"/>
          <w:sz w:val="28"/>
          <w:szCs w:val="28"/>
        </w:rPr>
        <w:t>итма, элементарных приемов кис</w:t>
      </w:r>
      <w:r w:rsidRPr="00FA6A93">
        <w:rPr>
          <w:rFonts w:ascii="Times New Roman" w:hAnsi="Times New Roman" w:cs="Times New Roman"/>
          <w:sz w:val="28"/>
          <w:szCs w:val="28"/>
        </w:rPr>
        <w:t>тевой росписи.</w:t>
      </w:r>
    </w:p>
    <w:p w14:paraId="67E91253"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Выполнение э</w:t>
      </w:r>
      <w:r>
        <w:rPr>
          <w:rFonts w:ascii="Times New Roman" w:hAnsi="Times New Roman" w:cs="Times New Roman"/>
          <w:sz w:val="28"/>
          <w:szCs w:val="28"/>
        </w:rPr>
        <w:t xml:space="preserve">скизов орнаментов и предметов с </w:t>
      </w:r>
      <w:r w:rsidRPr="00FA6A93">
        <w:rPr>
          <w:rFonts w:ascii="Times New Roman" w:hAnsi="Times New Roman" w:cs="Times New Roman"/>
          <w:sz w:val="28"/>
          <w:szCs w:val="28"/>
        </w:rPr>
        <w:t>использование</w:t>
      </w:r>
      <w:r>
        <w:rPr>
          <w:rFonts w:ascii="Times New Roman" w:hAnsi="Times New Roman" w:cs="Times New Roman"/>
          <w:sz w:val="28"/>
          <w:szCs w:val="28"/>
        </w:rPr>
        <w:t xml:space="preserve">м традиционных народных приемов </w:t>
      </w:r>
      <w:r w:rsidRPr="00FA6A93">
        <w:rPr>
          <w:rFonts w:ascii="Times New Roman" w:hAnsi="Times New Roman" w:cs="Times New Roman"/>
          <w:sz w:val="28"/>
          <w:szCs w:val="28"/>
        </w:rPr>
        <w:t>декорирования.</w:t>
      </w:r>
    </w:p>
    <w:p w14:paraId="7370F7E1" w14:textId="77777777" w:rsidR="00EF339A" w:rsidRDefault="00EF339A" w:rsidP="00EF339A">
      <w:pPr>
        <w:autoSpaceDE w:val="0"/>
        <w:autoSpaceDN w:val="0"/>
        <w:adjustRightInd w:val="0"/>
        <w:spacing w:after="0" w:line="240" w:lineRule="auto"/>
        <w:jc w:val="both"/>
        <w:rPr>
          <w:rFonts w:ascii="Times New Roman" w:hAnsi="Times New Roman" w:cs="Times New Roman"/>
          <w:b/>
          <w:sz w:val="28"/>
          <w:szCs w:val="28"/>
        </w:rPr>
      </w:pPr>
    </w:p>
    <w:p w14:paraId="4FE26AFF" w14:textId="77777777" w:rsidR="00EF339A" w:rsidRPr="007C34D4"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7C34D4">
        <w:rPr>
          <w:rFonts w:ascii="Times New Roman" w:hAnsi="Times New Roman" w:cs="Times New Roman"/>
          <w:b/>
          <w:sz w:val="28"/>
          <w:szCs w:val="28"/>
        </w:rPr>
        <w:t>Лепка (5 ч)</w:t>
      </w:r>
    </w:p>
    <w:p w14:paraId="3C2FA702"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Развитие приемо</w:t>
      </w:r>
      <w:r>
        <w:rPr>
          <w:rFonts w:ascii="Times New Roman" w:hAnsi="Times New Roman" w:cs="Times New Roman"/>
          <w:sz w:val="28"/>
          <w:szCs w:val="28"/>
        </w:rPr>
        <w:t>в работы с пластилином или гли</w:t>
      </w:r>
      <w:r w:rsidRPr="00FA6A93">
        <w:rPr>
          <w:rFonts w:ascii="Times New Roman" w:hAnsi="Times New Roman" w:cs="Times New Roman"/>
          <w:sz w:val="28"/>
          <w:szCs w:val="28"/>
        </w:rPr>
        <w:t>ной. Лепка фру</w:t>
      </w:r>
      <w:r>
        <w:rPr>
          <w:rFonts w:ascii="Times New Roman" w:hAnsi="Times New Roman" w:cs="Times New Roman"/>
          <w:sz w:val="28"/>
          <w:szCs w:val="28"/>
        </w:rPr>
        <w:t xml:space="preserve">ктов, овощей, народных игрушек, </w:t>
      </w:r>
      <w:r w:rsidRPr="00FA6A93">
        <w:rPr>
          <w:rFonts w:ascii="Times New Roman" w:hAnsi="Times New Roman" w:cs="Times New Roman"/>
          <w:sz w:val="28"/>
          <w:szCs w:val="28"/>
        </w:rPr>
        <w:t>архангельских пряников.</w:t>
      </w:r>
    </w:p>
    <w:p w14:paraId="0B26C08F"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Использование</w:t>
      </w:r>
      <w:r>
        <w:rPr>
          <w:rFonts w:ascii="Times New Roman" w:hAnsi="Times New Roman" w:cs="Times New Roman"/>
          <w:sz w:val="28"/>
          <w:szCs w:val="28"/>
        </w:rPr>
        <w:t xml:space="preserve"> шаблонов. Лепка по представле</w:t>
      </w:r>
      <w:r w:rsidRPr="00FA6A93">
        <w:rPr>
          <w:rFonts w:ascii="Times New Roman" w:hAnsi="Times New Roman" w:cs="Times New Roman"/>
          <w:sz w:val="28"/>
          <w:szCs w:val="28"/>
        </w:rPr>
        <w:t>нию сказочных жи</w:t>
      </w:r>
      <w:r>
        <w:rPr>
          <w:rFonts w:ascii="Times New Roman" w:hAnsi="Times New Roman" w:cs="Times New Roman"/>
          <w:sz w:val="28"/>
          <w:szCs w:val="28"/>
        </w:rPr>
        <w:t>вотных. Использование художественно-выразительных средств -</w:t>
      </w:r>
      <w:r w:rsidRPr="00FA6A93">
        <w:rPr>
          <w:rFonts w:ascii="Times New Roman" w:hAnsi="Times New Roman" w:cs="Times New Roman"/>
          <w:sz w:val="28"/>
          <w:szCs w:val="28"/>
        </w:rPr>
        <w:t xml:space="preserve"> объема и пластики.</w:t>
      </w:r>
    </w:p>
    <w:p w14:paraId="68B5F6B4" w14:textId="77777777" w:rsidR="00EF339A" w:rsidRPr="007C34D4"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7C34D4">
        <w:rPr>
          <w:rFonts w:ascii="Times New Roman" w:hAnsi="Times New Roman" w:cs="Times New Roman"/>
          <w:b/>
          <w:sz w:val="28"/>
          <w:szCs w:val="28"/>
        </w:rPr>
        <w:t>Беседы (1 ч)</w:t>
      </w:r>
    </w:p>
    <w:p w14:paraId="27C63F8B"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Тема бесед</w:t>
      </w:r>
      <w:r>
        <w:rPr>
          <w:rFonts w:ascii="Times New Roman" w:hAnsi="Times New Roman" w:cs="Times New Roman"/>
          <w:sz w:val="28"/>
          <w:szCs w:val="28"/>
        </w:rPr>
        <w:t xml:space="preserve">ы «Главные художественные музеи </w:t>
      </w:r>
      <w:r w:rsidRPr="00FA6A93">
        <w:rPr>
          <w:rFonts w:ascii="Times New Roman" w:hAnsi="Times New Roman" w:cs="Times New Roman"/>
          <w:sz w:val="28"/>
          <w:szCs w:val="28"/>
        </w:rPr>
        <w:t>страны». Остальн</w:t>
      </w:r>
      <w:r>
        <w:rPr>
          <w:rFonts w:ascii="Times New Roman" w:hAnsi="Times New Roman" w:cs="Times New Roman"/>
          <w:sz w:val="28"/>
          <w:szCs w:val="28"/>
        </w:rPr>
        <w:t xml:space="preserve">ые беседы проводятся в процессе </w:t>
      </w:r>
      <w:r w:rsidRPr="00FA6A93">
        <w:rPr>
          <w:rFonts w:ascii="Times New Roman" w:hAnsi="Times New Roman" w:cs="Times New Roman"/>
          <w:sz w:val="28"/>
          <w:szCs w:val="28"/>
        </w:rPr>
        <w:t>занятий.</w:t>
      </w:r>
    </w:p>
    <w:p w14:paraId="7B807D67"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i/>
          <w:iCs/>
          <w:sz w:val="28"/>
          <w:szCs w:val="28"/>
        </w:rPr>
      </w:pPr>
      <w:r w:rsidRPr="00FA6A93">
        <w:rPr>
          <w:rFonts w:ascii="Times New Roman" w:hAnsi="Times New Roman" w:cs="Times New Roman"/>
          <w:i/>
          <w:iCs/>
          <w:sz w:val="28"/>
          <w:szCs w:val="28"/>
        </w:rPr>
        <w:t>Рекомендуемые произведения</w:t>
      </w:r>
    </w:p>
    <w:p w14:paraId="0B57C451"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Аверкамп X. </w:t>
      </w:r>
      <w:r>
        <w:rPr>
          <w:rFonts w:ascii="Times New Roman" w:hAnsi="Times New Roman" w:cs="Times New Roman"/>
          <w:sz w:val="28"/>
          <w:szCs w:val="28"/>
        </w:rPr>
        <w:t>Зимние развлечения; Зимний пей</w:t>
      </w:r>
      <w:r w:rsidRPr="00FA6A93">
        <w:rPr>
          <w:rFonts w:ascii="Times New Roman" w:hAnsi="Times New Roman" w:cs="Times New Roman"/>
          <w:sz w:val="28"/>
          <w:szCs w:val="28"/>
        </w:rPr>
        <w:t>заж с конькобежцами.</w:t>
      </w:r>
    </w:p>
    <w:p w14:paraId="4113207B"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Алфеевский В. </w:t>
      </w:r>
      <w:r>
        <w:rPr>
          <w:rFonts w:ascii="Times New Roman" w:hAnsi="Times New Roman" w:cs="Times New Roman"/>
          <w:sz w:val="28"/>
          <w:szCs w:val="28"/>
        </w:rPr>
        <w:t xml:space="preserve">Иллюстрации к стихотворениям </w:t>
      </w:r>
      <w:r w:rsidRPr="00FA6A93">
        <w:rPr>
          <w:rFonts w:ascii="Times New Roman" w:hAnsi="Times New Roman" w:cs="Times New Roman"/>
          <w:sz w:val="28"/>
          <w:szCs w:val="28"/>
        </w:rPr>
        <w:t>Ф. Тютчева.</w:t>
      </w:r>
    </w:p>
    <w:p w14:paraId="15D1EC59"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Асламазян М. </w:t>
      </w:r>
      <w:r w:rsidRPr="00FA6A93">
        <w:rPr>
          <w:rFonts w:ascii="Times New Roman" w:hAnsi="Times New Roman" w:cs="Times New Roman"/>
          <w:sz w:val="28"/>
          <w:szCs w:val="28"/>
        </w:rPr>
        <w:t>Праздничный натюрморт.</w:t>
      </w:r>
    </w:p>
    <w:p w14:paraId="3164C7C2"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Бём Е. </w:t>
      </w:r>
      <w:r w:rsidRPr="00FA6A93">
        <w:rPr>
          <w:rFonts w:ascii="Times New Roman" w:hAnsi="Times New Roman" w:cs="Times New Roman"/>
          <w:sz w:val="28"/>
          <w:szCs w:val="28"/>
        </w:rPr>
        <w:t>Силуэт.</w:t>
      </w:r>
    </w:p>
    <w:p w14:paraId="02502483"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Билибин И. </w:t>
      </w:r>
      <w:r>
        <w:rPr>
          <w:rFonts w:ascii="Times New Roman" w:hAnsi="Times New Roman" w:cs="Times New Roman"/>
          <w:sz w:val="28"/>
          <w:szCs w:val="28"/>
        </w:rPr>
        <w:t>Иллюстрации и обложки к русским народным сказкам.</w:t>
      </w:r>
    </w:p>
    <w:p w14:paraId="5795708F"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Богданов-</w:t>
      </w:r>
      <w:r w:rsidRPr="00FA6A93">
        <w:rPr>
          <w:rFonts w:ascii="Times New Roman" w:hAnsi="Times New Roman" w:cs="Times New Roman"/>
          <w:b/>
          <w:bCs/>
          <w:sz w:val="28"/>
          <w:szCs w:val="28"/>
        </w:rPr>
        <w:t xml:space="preserve">Бельский Н. </w:t>
      </w:r>
      <w:r w:rsidRPr="00FA6A93">
        <w:rPr>
          <w:rFonts w:ascii="Times New Roman" w:hAnsi="Times New Roman" w:cs="Times New Roman"/>
          <w:sz w:val="28"/>
          <w:szCs w:val="28"/>
        </w:rPr>
        <w:t>Новая сказка.</w:t>
      </w:r>
    </w:p>
    <w:p w14:paraId="1B0BF5EC"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Борисов-</w:t>
      </w:r>
      <w:r w:rsidRPr="00FA6A93">
        <w:rPr>
          <w:rFonts w:ascii="Times New Roman" w:hAnsi="Times New Roman" w:cs="Times New Roman"/>
          <w:b/>
          <w:bCs/>
          <w:sz w:val="28"/>
          <w:szCs w:val="28"/>
        </w:rPr>
        <w:t xml:space="preserve">Мусатов В. </w:t>
      </w:r>
      <w:r>
        <w:rPr>
          <w:rFonts w:ascii="Times New Roman" w:hAnsi="Times New Roman" w:cs="Times New Roman"/>
          <w:sz w:val="28"/>
          <w:szCs w:val="28"/>
        </w:rPr>
        <w:t>Осенний этюд; Куст орешни</w:t>
      </w:r>
      <w:r w:rsidRPr="00FA6A93">
        <w:rPr>
          <w:rFonts w:ascii="Times New Roman" w:hAnsi="Times New Roman" w:cs="Times New Roman"/>
          <w:sz w:val="28"/>
          <w:szCs w:val="28"/>
        </w:rPr>
        <w:t>ка.</w:t>
      </w:r>
    </w:p>
    <w:p w14:paraId="34E60C4B"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Васильев Ф. </w:t>
      </w:r>
      <w:r w:rsidRPr="00FA6A93">
        <w:rPr>
          <w:rFonts w:ascii="Times New Roman" w:hAnsi="Times New Roman" w:cs="Times New Roman"/>
          <w:sz w:val="28"/>
          <w:szCs w:val="28"/>
        </w:rPr>
        <w:t>После дождя; Болото в лесу.</w:t>
      </w:r>
    </w:p>
    <w:p w14:paraId="78725D81"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Васнецов А. </w:t>
      </w:r>
      <w:r w:rsidRPr="00FA6A93">
        <w:rPr>
          <w:rFonts w:ascii="Times New Roman" w:hAnsi="Times New Roman" w:cs="Times New Roman"/>
          <w:sz w:val="28"/>
          <w:szCs w:val="28"/>
        </w:rPr>
        <w:t>Мо</w:t>
      </w:r>
      <w:r>
        <w:rPr>
          <w:rFonts w:ascii="Times New Roman" w:hAnsi="Times New Roman" w:cs="Times New Roman"/>
          <w:sz w:val="28"/>
          <w:szCs w:val="28"/>
        </w:rPr>
        <w:t>сковский Кремль. Соборы; Оборо</w:t>
      </w:r>
      <w:r w:rsidRPr="00FA6A93">
        <w:rPr>
          <w:rFonts w:ascii="Times New Roman" w:hAnsi="Times New Roman" w:cs="Times New Roman"/>
          <w:sz w:val="28"/>
          <w:szCs w:val="28"/>
        </w:rPr>
        <w:t>на города.</w:t>
      </w:r>
    </w:p>
    <w:p w14:paraId="567A09E9"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Васнецов В. </w:t>
      </w:r>
      <w:r w:rsidRPr="00FA6A93">
        <w:rPr>
          <w:rFonts w:ascii="Times New Roman" w:hAnsi="Times New Roman" w:cs="Times New Roman"/>
          <w:sz w:val="28"/>
          <w:szCs w:val="28"/>
        </w:rPr>
        <w:t>Авт</w:t>
      </w:r>
      <w:r>
        <w:rPr>
          <w:rFonts w:ascii="Times New Roman" w:hAnsi="Times New Roman" w:cs="Times New Roman"/>
          <w:sz w:val="28"/>
          <w:szCs w:val="28"/>
        </w:rPr>
        <w:t xml:space="preserve">опортрет; Снегурочка; Витязь на распутье; Богатырский скок; После побоища Игоря </w:t>
      </w:r>
      <w:r w:rsidRPr="00FA6A93">
        <w:rPr>
          <w:rFonts w:ascii="Times New Roman" w:hAnsi="Times New Roman" w:cs="Times New Roman"/>
          <w:sz w:val="28"/>
          <w:szCs w:val="28"/>
        </w:rPr>
        <w:t>Святославичас п</w:t>
      </w:r>
      <w:r>
        <w:rPr>
          <w:rFonts w:ascii="Times New Roman" w:hAnsi="Times New Roman" w:cs="Times New Roman"/>
          <w:sz w:val="28"/>
          <w:szCs w:val="28"/>
        </w:rPr>
        <w:t xml:space="preserve">оловцами; Баян; Богатыри; Иван </w:t>
      </w:r>
      <w:r w:rsidRPr="00FA6A93">
        <w:rPr>
          <w:rFonts w:ascii="Times New Roman" w:hAnsi="Times New Roman" w:cs="Times New Roman"/>
          <w:sz w:val="28"/>
          <w:szCs w:val="28"/>
        </w:rPr>
        <w:t xml:space="preserve">царевич на сером </w:t>
      </w:r>
      <w:r>
        <w:rPr>
          <w:rFonts w:ascii="Times New Roman" w:hAnsi="Times New Roman" w:cs="Times New Roman"/>
          <w:sz w:val="28"/>
          <w:szCs w:val="28"/>
        </w:rPr>
        <w:t xml:space="preserve">волке; Царевна Несмеяна; Спящая </w:t>
      </w:r>
      <w:r w:rsidRPr="00FA6A93">
        <w:rPr>
          <w:rFonts w:ascii="Times New Roman" w:hAnsi="Times New Roman" w:cs="Times New Roman"/>
          <w:sz w:val="28"/>
          <w:szCs w:val="28"/>
        </w:rPr>
        <w:t>царевна; Царевна</w:t>
      </w:r>
      <w:r>
        <w:rPr>
          <w:rFonts w:ascii="Times New Roman" w:hAnsi="Times New Roman" w:cs="Times New Roman"/>
          <w:sz w:val="28"/>
          <w:szCs w:val="28"/>
        </w:rPr>
        <w:t xml:space="preserve">-Лягушка; Алёнушка; Эскиз фасада Третьяковской галереи в </w:t>
      </w:r>
      <w:r w:rsidRPr="00FA6A93">
        <w:rPr>
          <w:rFonts w:ascii="Times New Roman" w:hAnsi="Times New Roman" w:cs="Times New Roman"/>
          <w:sz w:val="28"/>
          <w:szCs w:val="28"/>
        </w:rPr>
        <w:t>Москве.</w:t>
      </w:r>
    </w:p>
    <w:p w14:paraId="22DB06CA"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Ватагин В. </w:t>
      </w:r>
      <w:r w:rsidRPr="00FA6A93">
        <w:rPr>
          <w:rFonts w:ascii="Times New Roman" w:hAnsi="Times New Roman" w:cs="Times New Roman"/>
          <w:sz w:val="28"/>
          <w:szCs w:val="28"/>
        </w:rPr>
        <w:t>Рисунки и скульптуры животных.</w:t>
      </w:r>
    </w:p>
    <w:p w14:paraId="47A03060"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Врубель М. </w:t>
      </w:r>
      <w:r w:rsidRPr="00FA6A93">
        <w:rPr>
          <w:rFonts w:ascii="Times New Roman" w:hAnsi="Times New Roman" w:cs="Times New Roman"/>
          <w:sz w:val="28"/>
          <w:szCs w:val="28"/>
        </w:rPr>
        <w:t>Богатырь.</w:t>
      </w:r>
    </w:p>
    <w:p w14:paraId="676CA72B"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Гельмерсен В. </w:t>
      </w:r>
      <w:r w:rsidRPr="00FA6A93">
        <w:rPr>
          <w:rFonts w:ascii="Times New Roman" w:hAnsi="Times New Roman" w:cs="Times New Roman"/>
          <w:sz w:val="28"/>
          <w:szCs w:val="28"/>
        </w:rPr>
        <w:t>Силуэт.</w:t>
      </w:r>
    </w:p>
    <w:p w14:paraId="4E5603B9"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Герасимов А. </w:t>
      </w:r>
      <w:r w:rsidRPr="00FA6A93">
        <w:rPr>
          <w:rFonts w:ascii="Times New Roman" w:hAnsi="Times New Roman" w:cs="Times New Roman"/>
          <w:sz w:val="28"/>
          <w:szCs w:val="28"/>
        </w:rPr>
        <w:t>После дождя. Мокрая терраса;</w:t>
      </w:r>
    </w:p>
    <w:p w14:paraId="54D9A7A6"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Капли дождя; Пионы.</w:t>
      </w:r>
    </w:p>
    <w:p w14:paraId="3D01642C"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Грабарь И. </w:t>
      </w:r>
      <w:r w:rsidRPr="00FA6A93">
        <w:rPr>
          <w:rFonts w:ascii="Times New Roman" w:hAnsi="Times New Roman" w:cs="Times New Roman"/>
          <w:sz w:val="28"/>
          <w:szCs w:val="28"/>
        </w:rPr>
        <w:t>Неприбранный стол; Яблоки.</w:t>
      </w:r>
    </w:p>
    <w:p w14:paraId="796CAFCB"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Дейнека А. </w:t>
      </w:r>
      <w:r w:rsidRPr="00FA6A93">
        <w:rPr>
          <w:rFonts w:ascii="Times New Roman" w:hAnsi="Times New Roman" w:cs="Times New Roman"/>
          <w:sz w:val="28"/>
          <w:szCs w:val="28"/>
        </w:rPr>
        <w:t>После дождя.</w:t>
      </w:r>
    </w:p>
    <w:p w14:paraId="59A0E758"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Зарянко С. </w:t>
      </w:r>
      <w:r w:rsidRPr="00FA6A93">
        <w:rPr>
          <w:rFonts w:ascii="Times New Roman" w:hAnsi="Times New Roman" w:cs="Times New Roman"/>
          <w:sz w:val="28"/>
          <w:szCs w:val="28"/>
        </w:rPr>
        <w:t>Портрет семьи Турчаниновых.</w:t>
      </w:r>
    </w:p>
    <w:p w14:paraId="0CD80AB1"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Камерон Ч. </w:t>
      </w:r>
      <w:r>
        <w:rPr>
          <w:rFonts w:ascii="Times New Roman" w:hAnsi="Times New Roman" w:cs="Times New Roman"/>
          <w:sz w:val="28"/>
          <w:szCs w:val="28"/>
        </w:rPr>
        <w:t xml:space="preserve">Китайский зал в Екатерининском </w:t>
      </w:r>
      <w:r w:rsidRPr="00FA6A93">
        <w:rPr>
          <w:rFonts w:ascii="Times New Roman" w:hAnsi="Times New Roman" w:cs="Times New Roman"/>
          <w:sz w:val="28"/>
          <w:szCs w:val="28"/>
        </w:rPr>
        <w:t>дворце Царского Села. Проект интерьера.</w:t>
      </w:r>
    </w:p>
    <w:p w14:paraId="571ED51B"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Конашевич В. </w:t>
      </w:r>
      <w:r w:rsidRPr="00FA6A93">
        <w:rPr>
          <w:rFonts w:ascii="Times New Roman" w:hAnsi="Times New Roman" w:cs="Times New Roman"/>
          <w:sz w:val="28"/>
          <w:szCs w:val="28"/>
        </w:rPr>
        <w:t>Иллюстрации к детским книгам.</w:t>
      </w:r>
    </w:p>
    <w:p w14:paraId="54E25E79"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Корин П. </w:t>
      </w:r>
      <w:r w:rsidRPr="00FA6A93">
        <w:rPr>
          <w:rFonts w:ascii="Times New Roman" w:hAnsi="Times New Roman" w:cs="Times New Roman"/>
          <w:sz w:val="28"/>
          <w:szCs w:val="28"/>
        </w:rPr>
        <w:t>Пе</w:t>
      </w:r>
      <w:r>
        <w:rPr>
          <w:rFonts w:ascii="Times New Roman" w:hAnsi="Times New Roman" w:cs="Times New Roman"/>
          <w:sz w:val="28"/>
          <w:szCs w:val="28"/>
        </w:rPr>
        <w:t xml:space="preserve">йзаж с церковью в Палехе; Главы </w:t>
      </w:r>
      <w:r w:rsidRPr="00FA6A93">
        <w:rPr>
          <w:rFonts w:ascii="Times New Roman" w:hAnsi="Times New Roman" w:cs="Times New Roman"/>
          <w:sz w:val="28"/>
          <w:szCs w:val="28"/>
        </w:rPr>
        <w:t>Кремлёвских соборов.</w:t>
      </w:r>
    </w:p>
    <w:p w14:paraId="0B4F36DB"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Костанди К. </w:t>
      </w:r>
      <w:r w:rsidRPr="00FA6A93">
        <w:rPr>
          <w:rFonts w:ascii="Times New Roman" w:hAnsi="Times New Roman" w:cs="Times New Roman"/>
          <w:sz w:val="28"/>
          <w:szCs w:val="28"/>
        </w:rPr>
        <w:t>Гуси.</w:t>
      </w:r>
    </w:p>
    <w:p w14:paraId="78F81C70"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Куинджи А. </w:t>
      </w:r>
      <w:r w:rsidRPr="00FA6A93">
        <w:rPr>
          <w:rFonts w:ascii="Times New Roman" w:hAnsi="Times New Roman" w:cs="Times New Roman"/>
          <w:sz w:val="28"/>
          <w:szCs w:val="28"/>
        </w:rPr>
        <w:t>После дождя; Берёзовая роща.</w:t>
      </w:r>
    </w:p>
    <w:p w14:paraId="6167ED52"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Куприн А. </w:t>
      </w:r>
      <w:r w:rsidRPr="00FA6A93">
        <w:rPr>
          <w:rFonts w:ascii="Times New Roman" w:hAnsi="Times New Roman" w:cs="Times New Roman"/>
          <w:sz w:val="28"/>
          <w:szCs w:val="28"/>
        </w:rPr>
        <w:t>Осе</w:t>
      </w:r>
      <w:r>
        <w:rPr>
          <w:rFonts w:ascii="Times New Roman" w:hAnsi="Times New Roman" w:cs="Times New Roman"/>
          <w:sz w:val="28"/>
          <w:szCs w:val="28"/>
        </w:rPr>
        <w:t>нний букет; Натюрморт с фаянсо</w:t>
      </w:r>
      <w:r w:rsidRPr="00FA6A93">
        <w:rPr>
          <w:rFonts w:ascii="Times New Roman" w:hAnsi="Times New Roman" w:cs="Times New Roman"/>
          <w:sz w:val="28"/>
          <w:szCs w:val="28"/>
        </w:rPr>
        <w:t>вым кувшином.</w:t>
      </w:r>
    </w:p>
    <w:p w14:paraId="6B084DB6"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Кустодиев Б. </w:t>
      </w:r>
      <w:r w:rsidRPr="00FA6A93">
        <w:rPr>
          <w:rFonts w:ascii="Times New Roman" w:hAnsi="Times New Roman" w:cs="Times New Roman"/>
          <w:sz w:val="28"/>
          <w:szCs w:val="28"/>
        </w:rPr>
        <w:t>Куп</w:t>
      </w:r>
      <w:r>
        <w:rPr>
          <w:rFonts w:ascii="Times New Roman" w:hAnsi="Times New Roman" w:cs="Times New Roman"/>
          <w:sz w:val="28"/>
          <w:szCs w:val="28"/>
        </w:rPr>
        <w:t>чиха за чаем; Портрет Ивана Би</w:t>
      </w:r>
      <w:r w:rsidRPr="00FA6A93">
        <w:rPr>
          <w:rFonts w:ascii="Times New Roman" w:hAnsi="Times New Roman" w:cs="Times New Roman"/>
          <w:sz w:val="28"/>
          <w:szCs w:val="28"/>
        </w:rPr>
        <w:t>либина.</w:t>
      </w:r>
    </w:p>
    <w:p w14:paraId="389A20AD"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Левитан И. </w:t>
      </w:r>
      <w:r w:rsidRPr="00FA6A93">
        <w:rPr>
          <w:rFonts w:ascii="Times New Roman" w:hAnsi="Times New Roman" w:cs="Times New Roman"/>
          <w:sz w:val="28"/>
          <w:szCs w:val="28"/>
        </w:rPr>
        <w:t>Берёзовая роща.</w:t>
      </w:r>
    </w:p>
    <w:p w14:paraId="0BE45382"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Маковский К. </w:t>
      </w:r>
      <w:r>
        <w:rPr>
          <w:rFonts w:ascii="Times New Roman" w:hAnsi="Times New Roman" w:cs="Times New Roman"/>
          <w:sz w:val="28"/>
          <w:szCs w:val="28"/>
        </w:rPr>
        <w:t xml:space="preserve">Дети, бегущие от грозы; Портрет </w:t>
      </w:r>
      <w:r w:rsidRPr="00FA6A93">
        <w:rPr>
          <w:rFonts w:ascii="Times New Roman" w:hAnsi="Times New Roman" w:cs="Times New Roman"/>
          <w:sz w:val="28"/>
          <w:szCs w:val="28"/>
        </w:rPr>
        <w:t>детей художника.</w:t>
      </w:r>
    </w:p>
    <w:p w14:paraId="516460B7"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Матисс А. </w:t>
      </w:r>
      <w:r w:rsidRPr="00FA6A93">
        <w:rPr>
          <w:rFonts w:ascii="Times New Roman" w:hAnsi="Times New Roman" w:cs="Times New Roman"/>
          <w:sz w:val="28"/>
          <w:szCs w:val="28"/>
        </w:rPr>
        <w:t>Лебедь; Красные рыбы.</w:t>
      </w:r>
    </w:p>
    <w:p w14:paraId="12DF390E"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Машков И. </w:t>
      </w:r>
      <w:r w:rsidRPr="00FA6A93">
        <w:rPr>
          <w:rFonts w:ascii="Times New Roman" w:hAnsi="Times New Roman" w:cs="Times New Roman"/>
          <w:sz w:val="28"/>
          <w:szCs w:val="28"/>
        </w:rPr>
        <w:t>Авт</w:t>
      </w:r>
      <w:r>
        <w:rPr>
          <w:rFonts w:ascii="Times New Roman" w:hAnsi="Times New Roman" w:cs="Times New Roman"/>
          <w:sz w:val="28"/>
          <w:szCs w:val="28"/>
        </w:rPr>
        <w:t>опортрет; Фрукты на блюде; Ана</w:t>
      </w:r>
      <w:r w:rsidRPr="00FA6A93">
        <w:rPr>
          <w:rFonts w:ascii="Times New Roman" w:hAnsi="Times New Roman" w:cs="Times New Roman"/>
          <w:sz w:val="28"/>
          <w:szCs w:val="28"/>
        </w:rPr>
        <w:t>насы и бананы; Натюрморт.</w:t>
      </w:r>
    </w:p>
    <w:p w14:paraId="189C8922"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Пластов А. </w:t>
      </w:r>
      <w:r w:rsidRPr="00FA6A93">
        <w:rPr>
          <w:rFonts w:ascii="Times New Roman" w:hAnsi="Times New Roman" w:cs="Times New Roman"/>
          <w:sz w:val="28"/>
          <w:szCs w:val="28"/>
        </w:rPr>
        <w:t>Гр</w:t>
      </w:r>
      <w:r>
        <w:rPr>
          <w:rFonts w:ascii="Times New Roman" w:hAnsi="Times New Roman" w:cs="Times New Roman"/>
          <w:sz w:val="28"/>
          <w:szCs w:val="28"/>
        </w:rPr>
        <w:t xml:space="preserve">узди. Натюрморт; Летом; Осенний </w:t>
      </w:r>
      <w:r w:rsidRPr="00FA6A93">
        <w:rPr>
          <w:rFonts w:ascii="Times New Roman" w:hAnsi="Times New Roman" w:cs="Times New Roman"/>
          <w:sz w:val="28"/>
          <w:szCs w:val="28"/>
        </w:rPr>
        <w:t>этюд.</w:t>
      </w:r>
    </w:p>
    <w:p w14:paraId="484595EC"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Петров-</w:t>
      </w:r>
      <w:r w:rsidRPr="00FA6A93">
        <w:rPr>
          <w:rFonts w:ascii="Times New Roman" w:hAnsi="Times New Roman" w:cs="Times New Roman"/>
          <w:b/>
          <w:bCs/>
          <w:sz w:val="28"/>
          <w:szCs w:val="28"/>
        </w:rPr>
        <w:t xml:space="preserve">Водкин К. </w:t>
      </w:r>
      <w:r w:rsidRPr="00FA6A93">
        <w:rPr>
          <w:rFonts w:ascii="Times New Roman" w:hAnsi="Times New Roman" w:cs="Times New Roman"/>
          <w:sz w:val="28"/>
          <w:szCs w:val="28"/>
        </w:rPr>
        <w:t>Натюрморт с яблоками.</w:t>
      </w:r>
    </w:p>
    <w:p w14:paraId="30955DE5"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Пигодо Ф. </w:t>
      </w:r>
      <w:r w:rsidRPr="00FA6A93">
        <w:rPr>
          <w:rFonts w:ascii="Times New Roman" w:hAnsi="Times New Roman" w:cs="Times New Roman"/>
          <w:sz w:val="28"/>
          <w:szCs w:val="28"/>
        </w:rPr>
        <w:t>Китайские тени. Кролик.</w:t>
      </w:r>
    </w:p>
    <w:p w14:paraId="6D3FE7E4"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Поленов В. </w:t>
      </w:r>
      <w:r w:rsidRPr="00FA6A93">
        <w:rPr>
          <w:rFonts w:ascii="Times New Roman" w:hAnsi="Times New Roman" w:cs="Times New Roman"/>
          <w:sz w:val="28"/>
          <w:szCs w:val="28"/>
        </w:rPr>
        <w:t>Бабо</w:t>
      </w:r>
      <w:r>
        <w:rPr>
          <w:rFonts w:ascii="Times New Roman" w:hAnsi="Times New Roman" w:cs="Times New Roman"/>
          <w:sz w:val="28"/>
          <w:szCs w:val="28"/>
        </w:rPr>
        <w:t>чки.</w:t>
      </w:r>
    </w:p>
    <w:p w14:paraId="47AFFD87"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Ренуар О. </w:t>
      </w:r>
      <w:r w:rsidRPr="00FA6A93">
        <w:rPr>
          <w:rFonts w:ascii="Times New Roman" w:hAnsi="Times New Roman" w:cs="Times New Roman"/>
          <w:sz w:val="28"/>
          <w:szCs w:val="28"/>
        </w:rPr>
        <w:t>Букет</w:t>
      </w:r>
      <w:r>
        <w:rPr>
          <w:rFonts w:ascii="Times New Roman" w:hAnsi="Times New Roman" w:cs="Times New Roman"/>
          <w:sz w:val="28"/>
          <w:szCs w:val="28"/>
        </w:rPr>
        <w:t xml:space="preserve"> хризантем; Зонтики; Плоды Средиземноморья; Лук; </w:t>
      </w:r>
      <w:r w:rsidRPr="00FA6A93">
        <w:rPr>
          <w:rFonts w:ascii="Times New Roman" w:hAnsi="Times New Roman" w:cs="Times New Roman"/>
          <w:sz w:val="28"/>
          <w:szCs w:val="28"/>
        </w:rPr>
        <w:t>Девочка с обручем; Коко рисует.</w:t>
      </w:r>
    </w:p>
    <w:p w14:paraId="459E0CDE"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Репин И. </w:t>
      </w:r>
      <w:r>
        <w:rPr>
          <w:rFonts w:ascii="Times New Roman" w:hAnsi="Times New Roman" w:cs="Times New Roman"/>
          <w:sz w:val="28"/>
          <w:szCs w:val="28"/>
        </w:rPr>
        <w:t>Автопортрет; Девочка с букетом; Стрекоза. Портрет дочери художника; Осенний бу</w:t>
      </w:r>
      <w:r w:rsidRPr="00FA6A93">
        <w:rPr>
          <w:rFonts w:ascii="Times New Roman" w:hAnsi="Times New Roman" w:cs="Times New Roman"/>
          <w:sz w:val="28"/>
          <w:szCs w:val="28"/>
        </w:rPr>
        <w:t>кет. Портрет В. И. Репиной; Девочка Ада; Портрет.</w:t>
      </w:r>
    </w:p>
    <w:p w14:paraId="5B607EE8"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П. М. Третьякова.</w:t>
      </w:r>
    </w:p>
    <w:p w14:paraId="1FF17774"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Рерих Н. </w:t>
      </w:r>
      <w:r w:rsidRPr="00FA6A93">
        <w:rPr>
          <w:rFonts w:ascii="Times New Roman" w:hAnsi="Times New Roman" w:cs="Times New Roman"/>
          <w:sz w:val="28"/>
          <w:szCs w:val="28"/>
        </w:rPr>
        <w:t>Илья Муромец.</w:t>
      </w:r>
    </w:p>
    <w:p w14:paraId="0D806992"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Ромадин Н. </w:t>
      </w:r>
      <w:r w:rsidRPr="00FA6A93">
        <w:rPr>
          <w:rFonts w:ascii="Times New Roman" w:hAnsi="Times New Roman" w:cs="Times New Roman"/>
          <w:sz w:val="28"/>
          <w:szCs w:val="28"/>
        </w:rPr>
        <w:t>Розовый вечер; Цветущий бугор;</w:t>
      </w:r>
    </w:p>
    <w:p w14:paraId="125EC402"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Весенний день; Последний луч.</w:t>
      </w:r>
    </w:p>
    <w:p w14:paraId="58923C85"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Саврасов А</w:t>
      </w:r>
      <w:r w:rsidRPr="00FA6A93">
        <w:rPr>
          <w:rFonts w:ascii="Times New Roman" w:hAnsi="Times New Roman" w:cs="Times New Roman"/>
          <w:sz w:val="28"/>
          <w:szCs w:val="28"/>
        </w:rPr>
        <w:t>. Просёлок.</w:t>
      </w:r>
    </w:p>
    <w:p w14:paraId="7D289234"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Сарьян М. </w:t>
      </w:r>
      <w:r w:rsidRPr="00FA6A93">
        <w:rPr>
          <w:rFonts w:ascii="Times New Roman" w:hAnsi="Times New Roman" w:cs="Times New Roman"/>
          <w:sz w:val="28"/>
          <w:szCs w:val="28"/>
        </w:rPr>
        <w:t>Ок</w:t>
      </w:r>
      <w:r>
        <w:rPr>
          <w:rFonts w:ascii="Times New Roman" w:hAnsi="Times New Roman" w:cs="Times New Roman"/>
          <w:sz w:val="28"/>
          <w:szCs w:val="28"/>
        </w:rPr>
        <w:t xml:space="preserve">тябрь в Ереване; Цветы; Полевые </w:t>
      </w:r>
      <w:r w:rsidRPr="00FA6A93">
        <w:rPr>
          <w:rFonts w:ascii="Times New Roman" w:hAnsi="Times New Roman" w:cs="Times New Roman"/>
          <w:sz w:val="28"/>
          <w:szCs w:val="28"/>
        </w:rPr>
        <w:t>цветы; Пионы.</w:t>
      </w:r>
    </w:p>
    <w:p w14:paraId="187DD791"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Серебрякова З. </w:t>
      </w:r>
      <w:r w:rsidRPr="00FA6A93">
        <w:rPr>
          <w:rFonts w:ascii="Times New Roman" w:hAnsi="Times New Roman" w:cs="Times New Roman"/>
          <w:sz w:val="28"/>
          <w:szCs w:val="28"/>
        </w:rPr>
        <w:t>Ка</w:t>
      </w:r>
      <w:r>
        <w:rPr>
          <w:rFonts w:ascii="Times New Roman" w:hAnsi="Times New Roman" w:cs="Times New Roman"/>
          <w:sz w:val="28"/>
          <w:szCs w:val="28"/>
        </w:rPr>
        <w:t xml:space="preserve">тя в голубом у ёлки; За завтраком; Мальчики в </w:t>
      </w:r>
      <w:r w:rsidRPr="00FA6A93">
        <w:rPr>
          <w:rFonts w:ascii="Times New Roman" w:hAnsi="Times New Roman" w:cs="Times New Roman"/>
          <w:sz w:val="28"/>
          <w:szCs w:val="28"/>
        </w:rPr>
        <w:t>матросски</w:t>
      </w:r>
      <w:r>
        <w:rPr>
          <w:rFonts w:ascii="Times New Roman" w:hAnsi="Times New Roman" w:cs="Times New Roman"/>
          <w:sz w:val="28"/>
          <w:szCs w:val="28"/>
        </w:rPr>
        <w:t>х тельняшках; Карточ</w:t>
      </w:r>
      <w:r w:rsidRPr="00FA6A93">
        <w:rPr>
          <w:rFonts w:ascii="Times New Roman" w:hAnsi="Times New Roman" w:cs="Times New Roman"/>
          <w:sz w:val="28"/>
          <w:szCs w:val="28"/>
        </w:rPr>
        <w:t>ный домик; Автопортрет с дочерьми;</w:t>
      </w:r>
      <w:r>
        <w:rPr>
          <w:rFonts w:ascii="Times New Roman" w:hAnsi="Times New Roman" w:cs="Times New Roman"/>
          <w:sz w:val="28"/>
          <w:szCs w:val="28"/>
        </w:rPr>
        <w:t xml:space="preserve">  В детской. Не</w:t>
      </w:r>
      <w:r w:rsidRPr="00FA6A93">
        <w:rPr>
          <w:rFonts w:ascii="Times New Roman" w:hAnsi="Times New Roman" w:cs="Times New Roman"/>
          <w:sz w:val="28"/>
          <w:szCs w:val="28"/>
        </w:rPr>
        <w:t>скучное.</w:t>
      </w:r>
    </w:p>
    <w:p w14:paraId="2EC3A720"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Серов В. </w:t>
      </w:r>
      <w:r w:rsidRPr="00FA6A93">
        <w:rPr>
          <w:rFonts w:ascii="Times New Roman" w:hAnsi="Times New Roman" w:cs="Times New Roman"/>
          <w:sz w:val="28"/>
          <w:szCs w:val="28"/>
        </w:rPr>
        <w:t>Автопо</w:t>
      </w:r>
      <w:r>
        <w:rPr>
          <w:rFonts w:ascii="Times New Roman" w:hAnsi="Times New Roman" w:cs="Times New Roman"/>
          <w:sz w:val="28"/>
          <w:szCs w:val="28"/>
        </w:rPr>
        <w:t>ртрет; Девочка с персиками; Де</w:t>
      </w:r>
      <w:r w:rsidRPr="00FA6A93">
        <w:rPr>
          <w:rFonts w:ascii="Times New Roman" w:hAnsi="Times New Roman" w:cs="Times New Roman"/>
          <w:sz w:val="28"/>
          <w:szCs w:val="28"/>
        </w:rPr>
        <w:t>вушка, освещённ</w:t>
      </w:r>
      <w:r>
        <w:rPr>
          <w:rFonts w:ascii="Times New Roman" w:hAnsi="Times New Roman" w:cs="Times New Roman"/>
          <w:sz w:val="28"/>
          <w:szCs w:val="28"/>
        </w:rPr>
        <w:t xml:space="preserve">ая солнцем; Дети; Мика Морозов; </w:t>
      </w:r>
      <w:r w:rsidRPr="00FA6A93">
        <w:rPr>
          <w:rFonts w:ascii="Times New Roman" w:hAnsi="Times New Roman" w:cs="Times New Roman"/>
          <w:sz w:val="28"/>
          <w:szCs w:val="28"/>
        </w:rPr>
        <w:t>Стригуны на водопое. Домотканово.</w:t>
      </w:r>
    </w:p>
    <w:p w14:paraId="22EF3B1D"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Сидоров В. </w:t>
      </w:r>
      <w:r w:rsidRPr="00FA6A93">
        <w:rPr>
          <w:rFonts w:ascii="Times New Roman" w:hAnsi="Times New Roman" w:cs="Times New Roman"/>
          <w:sz w:val="28"/>
          <w:szCs w:val="28"/>
        </w:rPr>
        <w:t>Тихая моя родина.</w:t>
      </w:r>
    </w:p>
    <w:p w14:paraId="4EBB7BC2"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Снейдерс Ф. </w:t>
      </w:r>
      <w:r w:rsidRPr="00FA6A93">
        <w:rPr>
          <w:rFonts w:ascii="Times New Roman" w:hAnsi="Times New Roman" w:cs="Times New Roman"/>
          <w:sz w:val="28"/>
          <w:szCs w:val="28"/>
        </w:rPr>
        <w:t>Птичий концерт.</w:t>
      </w:r>
    </w:p>
    <w:p w14:paraId="0987B279"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Сомов К. </w:t>
      </w:r>
      <w:r w:rsidRPr="00FA6A93">
        <w:rPr>
          <w:rFonts w:ascii="Times New Roman" w:hAnsi="Times New Roman" w:cs="Times New Roman"/>
          <w:sz w:val="28"/>
          <w:szCs w:val="28"/>
        </w:rPr>
        <w:t>Зима. Каток.</w:t>
      </w:r>
    </w:p>
    <w:p w14:paraId="35D67C23"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Ткачёв С. </w:t>
      </w:r>
      <w:r w:rsidRPr="00FA6A93">
        <w:rPr>
          <w:rFonts w:ascii="Times New Roman" w:hAnsi="Times New Roman" w:cs="Times New Roman"/>
          <w:sz w:val="28"/>
          <w:szCs w:val="28"/>
        </w:rPr>
        <w:t>В зимний праздник.</w:t>
      </w:r>
    </w:p>
    <w:p w14:paraId="00651CB1"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Толстой Ф. </w:t>
      </w:r>
      <w:r w:rsidRPr="00FA6A93">
        <w:rPr>
          <w:rFonts w:ascii="Times New Roman" w:hAnsi="Times New Roman" w:cs="Times New Roman"/>
          <w:sz w:val="28"/>
          <w:szCs w:val="28"/>
        </w:rPr>
        <w:t>Букет цветов, бабочка и птичка.</w:t>
      </w:r>
    </w:p>
    <w:p w14:paraId="420A5AD6"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Цилле Г. </w:t>
      </w:r>
      <w:r w:rsidRPr="00FA6A93">
        <w:rPr>
          <w:rFonts w:ascii="Times New Roman" w:hAnsi="Times New Roman" w:cs="Times New Roman"/>
          <w:sz w:val="28"/>
          <w:szCs w:val="28"/>
        </w:rPr>
        <w:t>Наброски.</w:t>
      </w:r>
    </w:p>
    <w:p w14:paraId="224BA7DA"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Чарушин Е. </w:t>
      </w:r>
      <w:r w:rsidRPr="00FA6A93">
        <w:rPr>
          <w:rFonts w:ascii="Times New Roman" w:hAnsi="Times New Roman" w:cs="Times New Roman"/>
          <w:sz w:val="28"/>
          <w:szCs w:val="28"/>
        </w:rPr>
        <w:t>Иллюстрации к детским книгам.</w:t>
      </w:r>
    </w:p>
    <w:p w14:paraId="4B730B78"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Черемных М. </w:t>
      </w:r>
      <w:r w:rsidRPr="00FA6A93">
        <w:rPr>
          <w:rFonts w:ascii="Times New Roman" w:hAnsi="Times New Roman" w:cs="Times New Roman"/>
          <w:sz w:val="28"/>
          <w:szCs w:val="28"/>
        </w:rPr>
        <w:t>Рабфаковцы.</w:t>
      </w:r>
    </w:p>
    <w:p w14:paraId="178BDA0E"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Шишкин И. </w:t>
      </w:r>
      <w:r w:rsidRPr="00FA6A93">
        <w:rPr>
          <w:rFonts w:ascii="Times New Roman" w:hAnsi="Times New Roman" w:cs="Times New Roman"/>
          <w:sz w:val="28"/>
          <w:szCs w:val="28"/>
        </w:rPr>
        <w:t>Перед грозой; Дождь в дубовом лесу.</w:t>
      </w:r>
    </w:p>
    <w:p w14:paraId="6B390E4B"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Юон К. </w:t>
      </w:r>
      <w:r w:rsidRPr="00FA6A93">
        <w:rPr>
          <w:rFonts w:ascii="Times New Roman" w:hAnsi="Times New Roman" w:cs="Times New Roman"/>
          <w:sz w:val="28"/>
          <w:szCs w:val="28"/>
        </w:rPr>
        <w:t>Русская зима. Л</w:t>
      </w:r>
      <w:r>
        <w:rPr>
          <w:rFonts w:ascii="Times New Roman" w:hAnsi="Times New Roman" w:cs="Times New Roman"/>
          <w:sz w:val="28"/>
          <w:szCs w:val="28"/>
        </w:rPr>
        <w:t>игачёво; Весенний солне</w:t>
      </w:r>
      <w:r w:rsidRPr="00FA6A93">
        <w:rPr>
          <w:rFonts w:ascii="Times New Roman" w:hAnsi="Times New Roman" w:cs="Times New Roman"/>
          <w:sz w:val="28"/>
          <w:szCs w:val="28"/>
        </w:rPr>
        <w:t>чный день. Серги</w:t>
      </w:r>
      <w:r>
        <w:rPr>
          <w:rFonts w:ascii="Times New Roman" w:hAnsi="Times New Roman" w:cs="Times New Roman"/>
          <w:sz w:val="28"/>
          <w:szCs w:val="28"/>
        </w:rPr>
        <w:t>ев Посад; У Новодевичьего мона</w:t>
      </w:r>
      <w:r w:rsidRPr="00FA6A93">
        <w:rPr>
          <w:rFonts w:ascii="Times New Roman" w:hAnsi="Times New Roman" w:cs="Times New Roman"/>
          <w:sz w:val="28"/>
          <w:szCs w:val="28"/>
        </w:rPr>
        <w:t>стыря весной; День Благовещения. Успенский собор</w:t>
      </w:r>
    </w:p>
    <w:p w14:paraId="06E650D4"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Троице-</w:t>
      </w:r>
      <w:r w:rsidRPr="00FA6A93">
        <w:rPr>
          <w:rFonts w:ascii="Times New Roman" w:hAnsi="Times New Roman" w:cs="Times New Roman"/>
          <w:sz w:val="28"/>
          <w:szCs w:val="28"/>
        </w:rPr>
        <w:t>Сергиевой Лавры; Купола и ласточки.</w:t>
      </w:r>
    </w:p>
    <w:p w14:paraId="4CB798FA" w14:textId="77777777" w:rsidR="00EF339A" w:rsidRDefault="00EF339A" w:rsidP="00EF339A">
      <w:pPr>
        <w:autoSpaceDE w:val="0"/>
        <w:autoSpaceDN w:val="0"/>
        <w:adjustRightInd w:val="0"/>
        <w:spacing w:after="0" w:line="240" w:lineRule="auto"/>
        <w:rPr>
          <w:rFonts w:ascii="Times New Roman" w:hAnsi="Times New Roman" w:cs="Times New Roman"/>
          <w:sz w:val="28"/>
          <w:szCs w:val="28"/>
        </w:rPr>
      </w:pPr>
    </w:p>
    <w:p w14:paraId="3A747EFF" w14:textId="77777777" w:rsidR="00EF339A" w:rsidRDefault="00EF339A" w:rsidP="00EF339A">
      <w:pPr>
        <w:autoSpaceDE w:val="0"/>
        <w:autoSpaceDN w:val="0"/>
        <w:adjustRightInd w:val="0"/>
        <w:spacing w:after="0" w:line="240" w:lineRule="auto"/>
        <w:jc w:val="center"/>
        <w:rPr>
          <w:rFonts w:ascii="Times New Roman" w:hAnsi="Times New Roman" w:cs="Times New Roman"/>
          <w:b/>
          <w:sz w:val="28"/>
          <w:szCs w:val="28"/>
        </w:rPr>
      </w:pPr>
    </w:p>
    <w:p w14:paraId="2238BDC0" w14:textId="77777777" w:rsidR="00EF339A" w:rsidRPr="007C34D4" w:rsidRDefault="00EF339A" w:rsidP="00EF339A">
      <w:pPr>
        <w:autoSpaceDE w:val="0"/>
        <w:autoSpaceDN w:val="0"/>
        <w:adjustRightInd w:val="0"/>
        <w:spacing w:after="0" w:line="240" w:lineRule="auto"/>
        <w:jc w:val="center"/>
        <w:rPr>
          <w:rFonts w:ascii="Times New Roman" w:hAnsi="Times New Roman" w:cs="Times New Roman"/>
          <w:b/>
          <w:sz w:val="28"/>
          <w:szCs w:val="28"/>
        </w:rPr>
      </w:pPr>
      <w:r w:rsidRPr="007C34D4">
        <w:rPr>
          <w:rFonts w:ascii="Times New Roman" w:hAnsi="Times New Roman" w:cs="Times New Roman"/>
          <w:b/>
          <w:sz w:val="28"/>
          <w:szCs w:val="28"/>
        </w:rPr>
        <w:t>3 класс (34 ч)</w:t>
      </w:r>
    </w:p>
    <w:p w14:paraId="75D442AB" w14:textId="77777777" w:rsidR="00EF339A" w:rsidRPr="007C34D4" w:rsidRDefault="00EF339A" w:rsidP="00EF339A">
      <w:pPr>
        <w:autoSpaceDE w:val="0"/>
        <w:autoSpaceDN w:val="0"/>
        <w:adjustRightInd w:val="0"/>
        <w:spacing w:after="0" w:line="240" w:lineRule="auto"/>
        <w:rPr>
          <w:rFonts w:ascii="Times New Roman" w:hAnsi="Times New Roman" w:cs="Times New Roman"/>
          <w:b/>
          <w:sz w:val="28"/>
          <w:szCs w:val="28"/>
        </w:rPr>
      </w:pPr>
      <w:r w:rsidRPr="007C34D4">
        <w:rPr>
          <w:rFonts w:ascii="Times New Roman" w:hAnsi="Times New Roman" w:cs="Times New Roman"/>
          <w:b/>
          <w:sz w:val="28"/>
          <w:szCs w:val="28"/>
        </w:rPr>
        <w:t>Рисование с натуры (7 ч)</w:t>
      </w:r>
    </w:p>
    <w:p w14:paraId="6B0E84BE"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sz w:val="28"/>
          <w:szCs w:val="28"/>
        </w:rPr>
        <w:t>Рисование с нат</w:t>
      </w:r>
      <w:r>
        <w:rPr>
          <w:rFonts w:ascii="Times New Roman" w:hAnsi="Times New Roman" w:cs="Times New Roman"/>
          <w:sz w:val="28"/>
          <w:szCs w:val="28"/>
        </w:rPr>
        <w:t>уры различных объектов действи</w:t>
      </w:r>
      <w:r w:rsidRPr="00FA6A93">
        <w:rPr>
          <w:rFonts w:ascii="Times New Roman" w:hAnsi="Times New Roman" w:cs="Times New Roman"/>
          <w:sz w:val="28"/>
          <w:szCs w:val="28"/>
        </w:rPr>
        <w:t>тельности с перед</w:t>
      </w:r>
      <w:r>
        <w:rPr>
          <w:rFonts w:ascii="Times New Roman" w:hAnsi="Times New Roman" w:cs="Times New Roman"/>
          <w:sz w:val="28"/>
          <w:szCs w:val="28"/>
        </w:rPr>
        <w:t>ачей объема - трехмерное линей</w:t>
      </w:r>
      <w:r w:rsidRPr="00FA6A93">
        <w:rPr>
          <w:rFonts w:ascii="Times New Roman" w:hAnsi="Times New Roman" w:cs="Times New Roman"/>
          <w:sz w:val="28"/>
          <w:szCs w:val="28"/>
        </w:rPr>
        <w:t>ное и светотеневое и</w:t>
      </w:r>
      <w:r>
        <w:rPr>
          <w:rFonts w:ascii="Times New Roman" w:hAnsi="Times New Roman" w:cs="Times New Roman"/>
          <w:sz w:val="28"/>
          <w:szCs w:val="28"/>
        </w:rPr>
        <w:t xml:space="preserve">зображение. Передача в рисунках </w:t>
      </w:r>
      <w:r w:rsidRPr="00FA6A93">
        <w:rPr>
          <w:rFonts w:ascii="Times New Roman" w:hAnsi="Times New Roman" w:cs="Times New Roman"/>
          <w:sz w:val="28"/>
          <w:szCs w:val="28"/>
        </w:rPr>
        <w:t>пропорций, строения</w:t>
      </w:r>
      <w:r>
        <w:rPr>
          <w:rFonts w:ascii="Times New Roman" w:hAnsi="Times New Roman" w:cs="Times New Roman"/>
          <w:sz w:val="28"/>
          <w:szCs w:val="28"/>
        </w:rPr>
        <w:t>, общего пространственного рас</w:t>
      </w:r>
      <w:r w:rsidRPr="00FA6A93">
        <w:rPr>
          <w:rFonts w:ascii="Times New Roman" w:hAnsi="Times New Roman" w:cs="Times New Roman"/>
          <w:sz w:val="28"/>
          <w:szCs w:val="28"/>
        </w:rPr>
        <w:t>положения объекто</w:t>
      </w:r>
      <w:r>
        <w:rPr>
          <w:rFonts w:ascii="Times New Roman" w:hAnsi="Times New Roman" w:cs="Times New Roman"/>
          <w:sz w:val="28"/>
          <w:szCs w:val="28"/>
        </w:rPr>
        <w:t>в. Определение гармоничного со</w:t>
      </w:r>
      <w:r w:rsidRPr="00FA6A93">
        <w:rPr>
          <w:rFonts w:ascii="Times New Roman" w:hAnsi="Times New Roman" w:cs="Times New Roman"/>
          <w:sz w:val="28"/>
          <w:szCs w:val="28"/>
        </w:rPr>
        <w:t>четания цветов в о</w:t>
      </w:r>
      <w:r>
        <w:rPr>
          <w:rFonts w:ascii="Times New Roman" w:hAnsi="Times New Roman" w:cs="Times New Roman"/>
          <w:sz w:val="28"/>
          <w:szCs w:val="28"/>
        </w:rPr>
        <w:t xml:space="preserve">краске предметов, использование </w:t>
      </w:r>
      <w:r w:rsidRPr="00FA6A93">
        <w:rPr>
          <w:rFonts w:ascii="Times New Roman" w:hAnsi="Times New Roman" w:cs="Times New Roman"/>
          <w:sz w:val="28"/>
          <w:szCs w:val="28"/>
        </w:rPr>
        <w:t>приемов «перехода цвета в цвет», «вливания цвета в</w:t>
      </w:r>
    </w:p>
    <w:p w14:paraId="27075926"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цвет». </w:t>
      </w:r>
      <w:r w:rsidRPr="00FA6A93">
        <w:rPr>
          <w:rFonts w:ascii="Times New Roman" w:hAnsi="Times New Roman" w:cs="Times New Roman"/>
          <w:sz w:val="28"/>
          <w:szCs w:val="28"/>
        </w:rPr>
        <w:t>Рисование лист</w:t>
      </w:r>
      <w:r>
        <w:rPr>
          <w:rFonts w:ascii="Times New Roman" w:hAnsi="Times New Roman" w:cs="Times New Roman"/>
          <w:sz w:val="28"/>
          <w:szCs w:val="28"/>
        </w:rPr>
        <w:t xml:space="preserve">ьев деревьев, насекомых, машин, </w:t>
      </w:r>
      <w:r w:rsidRPr="00FA6A93">
        <w:rPr>
          <w:rFonts w:ascii="Times New Roman" w:hAnsi="Times New Roman" w:cs="Times New Roman"/>
          <w:sz w:val="28"/>
          <w:szCs w:val="28"/>
        </w:rPr>
        <w:t>игрушек, цветов, натюрмортов.</w:t>
      </w:r>
    </w:p>
    <w:p w14:paraId="5FF3BE7A" w14:textId="77777777" w:rsidR="00EF339A" w:rsidRPr="007C34D4" w:rsidRDefault="00EF339A" w:rsidP="00EF339A">
      <w:pPr>
        <w:autoSpaceDE w:val="0"/>
        <w:autoSpaceDN w:val="0"/>
        <w:adjustRightInd w:val="0"/>
        <w:spacing w:after="0" w:line="240" w:lineRule="auto"/>
        <w:rPr>
          <w:rFonts w:ascii="Times New Roman" w:hAnsi="Times New Roman" w:cs="Times New Roman"/>
          <w:b/>
          <w:sz w:val="28"/>
          <w:szCs w:val="28"/>
        </w:rPr>
      </w:pPr>
      <w:r w:rsidRPr="007C34D4">
        <w:rPr>
          <w:rFonts w:ascii="Times New Roman" w:hAnsi="Times New Roman" w:cs="Times New Roman"/>
          <w:b/>
          <w:sz w:val="28"/>
          <w:szCs w:val="28"/>
        </w:rPr>
        <w:t>Рисование на темы, по памяти и представлению (17 ч)</w:t>
      </w:r>
    </w:p>
    <w:p w14:paraId="24DF2696"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Совершенств</w:t>
      </w:r>
      <w:r>
        <w:rPr>
          <w:rFonts w:ascii="Times New Roman" w:hAnsi="Times New Roman" w:cs="Times New Roman"/>
          <w:sz w:val="28"/>
          <w:szCs w:val="28"/>
        </w:rPr>
        <w:t xml:space="preserve">ование умений выполнять рисунки </w:t>
      </w:r>
      <w:r w:rsidRPr="00FA6A93">
        <w:rPr>
          <w:rFonts w:ascii="Times New Roman" w:hAnsi="Times New Roman" w:cs="Times New Roman"/>
          <w:sz w:val="28"/>
          <w:szCs w:val="28"/>
        </w:rPr>
        <w:t>композиций на темы окружающей жиз</w:t>
      </w:r>
      <w:r>
        <w:rPr>
          <w:rFonts w:ascii="Times New Roman" w:hAnsi="Times New Roman" w:cs="Times New Roman"/>
          <w:sz w:val="28"/>
          <w:szCs w:val="28"/>
        </w:rPr>
        <w:t>ни, историче</w:t>
      </w:r>
      <w:r w:rsidRPr="00FA6A93">
        <w:rPr>
          <w:rFonts w:ascii="Times New Roman" w:hAnsi="Times New Roman" w:cs="Times New Roman"/>
          <w:sz w:val="28"/>
          <w:szCs w:val="28"/>
        </w:rPr>
        <w:t>ских, фантасти</w:t>
      </w:r>
      <w:r>
        <w:rPr>
          <w:rFonts w:ascii="Times New Roman" w:hAnsi="Times New Roman" w:cs="Times New Roman"/>
          <w:sz w:val="28"/>
          <w:szCs w:val="28"/>
        </w:rPr>
        <w:t xml:space="preserve">ческих сюжетов, иллюстрирование </w:t>
      </w:r>
      <w:r w:rsidRPr="00FA6A93">
        <w:rPr>
          <w:rFonts w:ascii="Times New Roman" w:hAnsi="Times New Roman" w:cs="Times New Roman"/>
          <w:sz w:val="28"/>
          <w:szCs w:val="28"/>
        </w:rPr>
        <w:t>литературных произведений. Передача в рисунках</w:t>
      </w:r>
    </w:p>
    <w:p w14:paraId="1FD82149"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общего пространс</w:t>
      </w:r>
      <w:r>
        <w:rPr>
          <w:rFonts w:ascii="Times New Roman" w:hAnsi="Times New Roman" w:cs="Times New Roman"/>
          <w:sz w:val="28"/>
          <w:szCs w:val="28"/>
        </w:rPr>
        <w:t xml:space="preserve">твенного расположения объектов, </w:t>
      </w:r>
      <w:r w:rsidRPr="00FA6A93">
        <w:rPr>
          <w:rFonts w:ascii="Times New Roman" w:hAnsi="Times New Roman" w:cs="Times New Roman"/>
          <w:sz w:val="28"/>
          <w:szCs w:val="28"/>
        </w:rPr>
        <w:t>их смысловой связ</w:t>
      </w:r>
      <w:r>
        <w:rPr>
          <w:rFonts w:ascii="Times New Roman" w:hAnsi="Times New Roman" w:cs="Times New Roman"/>
          <w:sz w:val="28"/>
          <w:szCs w:val="28"/>
        </w:rPr>
        <w:t>и в сюжете и эмоционального от</w:t>
      </w:r>
      <w:r w:rsidRPr="00FA6A93">
        <w:rPr>
          <w:rFonts w:ascii="Times New Roman" w:hAnsi="Times New Roman" w:cs="Times New Roman"/>
          <w:sz w:val="28"/>
          <w:szCs w:val="28"/>
        </w:rPr>
        <w:t>ношения к изо</w:t>
      </w:r>
      <w:r>
        <w:rPr>
          <w:rFonts w:ascii="Times New Roman" w:hAnsi="Times New Roman" w:cs="Times New Roman"/>
          <w:sz w:val="28"/>
          <w:szCs w:val="28"/>
        </w:rPr>
        <w:t>бражаемым событиям. Использова</w:t>
      </w:r>
      <w:r w:rsidRPr="00FA6A93">
        <w:rPr>
          <w:rFonts w:ascii="Times New Roman" w:hAnsi="Times New Roman" w:cs="Times New Roman"/>
          <w:sz w:val="28"/>
          <w:szCs w:val="28"/>
        </w:rPr>
        <w:t>ние цвета как веду</w:t>
      </w:r>
      <w:r>
        <w:rPr>
          <w:rFonts w:ascii="Times New Roman" w:hAnsi="Times New Roman" w:cs="Times New Roman"/>
          <w:sz w:val="28"/>
          <w:szCs w:val="28"/>
        </w:rPr>
        <w:t>щего элемента тематической ком</w:t>
      </w:r>
      <w:r w:rsidRPr="00FA6A93">
        <w:rPr>
          <w:rFonts w:ascii="Times New Roman" w:hAnsi="Times New Roman" w:cs="Times New Roman"/>
          <w:sz w:val="28"/>
          <w:szCs w:val="28"/>
        </w:rPr>
        <w:t>позиции.</w:t>
      </w:r>
    </w:p>
    <w:p w14:paraId="4181AA5D" w14:textId="77777777" w:rsidR="00EF339A" w:rsidRPr="007C34D4"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7C34D4">
        <w:rPr>
          <w:rFonts w:ascii="Times New Roman" w:hAnsi="Times New Roman" w:cs="Times New Roman"/>
          <w:b/>
          <w:sz w:val="28"/>
          <w:szCs w:val="28"/>
        </w:rPr>
        <w:t>Декоративная работа (7 ч)</w:t>
      </w:r>
    </w:p>
    <w:p w14:paraId="26717825"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Углубленное зна</w:t>
      </w:r>
      <w:r>
        <w:rPr>
          <w:rFonts w:ascii="Times New Roman" w:hAnsi="Times New Roman" w:cs="Times New Roman"/>
          <w:sz w:val="28"/>
          <w:szCs w:val="28"/>
        </w:rPr>
        <w:t>комство с народным декоративно-</w:t>
      </w:r>
      <w:r w:rsidRPr="00FA6A93">
        <w:rPr>
          <w:rFonts w:ascii="Times New Roman" w:hAnsi="Times New Roman" w:cs="Times New Roman"/>
          <w:sz w:val="28"/>
          <w:szCs w:val="28"/>
        </w:rPr>
        <w:t>прикладным иску</w:t>
      </w:r>
      <w:r>
        <w:rPr>
          <w:rFonts w:ascii="Times New Roman" w:hAnsi="Times New Roman" w:cs="Times New Roman"/>
          <w:sz w:val="28"/>
          <w:szCs w:val="28"/>
        </w:rPr>
        <w:t xml:space="preserve">сством; художественной росписью </w:t>
      </w:r>
      <w:r w:rsidRPr="00FA6A93">
        <w:rPr>
          <w:rFonts w:ascii="Times New Roman" w:hAnsi="Times New Roman" w:cs="Times New Roman"/>
          <w:sz w:val="28"/>
          <w:szCs w:val="28"/>
        </w:rPr>
        <w:t xml:space="preserve">по металлу (Жостово) </w:t>
      </w:r>
      <w:r>
        <w:rPr>
          <w:rFonts w:ascii="Times New Roman" w:hAnsi="Times New Roman" w:cs="Times New Roman"/>
          <w:sz w:val="28"/>
          <w:szCs w:val="28"/>
        </w:rPr>
        <w:t>и по дереву (Городец), изготов</w:t>
      </w:r>
      <w:r w:rsidRPr="00FA6A93">
        <w:rPr>
          <w:rFonts w:ascii="Times New Roman" w:hAnsi="Times New Roman" w:cs="Times New Roman"/>
          <w:sz w:val="28"/>
          <w:szCs w:val="28"/>
        </w:rPr>
        <w:t>лением набивных платков (Павлов</w:t>
      </w:r>
      <w:r>
        <w:rPr>
          <w:rFonts w:ascii="Times New Roman" w:hAnsi="Times New Roman" w:cs="Times New Roman"/>
          <w:sz w:val="28"/>
          <w:szCs w:val="28"/>
        </w:rPr>
        <w:t>ский Посад). Озна</w:t>
      </w:r>
      <w:r w:rsidRPr="00FA6A93">
        <w:rPr>
          <w:rFonts w:ascii="Times New Roman" w:hAnsi="Times New Roman" w:cs="Times New Roman"/>
          <w:sz w:val="28"/>
          <w:szCs w:val="28"/>
        </w:rPr>
        <w:t>комление с русск</w:t>
      </w:r>
      <w:r>
        <w:rPr>
          <w:rFonts w:ascii="Times New Roman" w:hAnsi="Times New Roman" w:cs="Times New Roman"/>
          <w:sz w:val="28"/>
          <w:szCs w:val="28"/>
        </w:rPr>
        <w:t>ой глиняной и деревянной игруш</w:t>
      </w:r>
      <w:r w:rsidRPr="00FA6A93">
        <w:rPr>
          <w:rFonts w:ascii="Times New Roman" w:hAnsi="Times New Roman" w:cs="Times New Roman"/>
          <w:sz w:val="28"/>
          <w:szCs w:val="28"/>
        </w:rPr>
        <w:t>кой, искусст</w:t>
      </w:r>
      <w:r>
        <w:rPr>
          <w:rFonts w:ascii="Times New Roman" w:hAnsi="Times New Roman" w:cs="Times New Roman"/>
          <w:sz w:val="28"/>
          <w:szCs w:val="28"/>
        </w:rPr>
        <w:t xml:space="preserve">вом лаковой миниатюры (Мстера). </w:t>
      </w:r>
      <w:r w:rsidRPr="00FA6A93">
        <w:rPr>
          <w:rFonts w:ascii="Times New Roman" w:hAnsi="Times New Roman" w:cs="Times New Roman"/>
          <w:sz w:val="28"/>
          <w:szCs w:val="28"/>
        </w:rPr>
        <w:t>Упражнения н</w:t>
      </w:r>
      <w:r>
        <w:rPr>
          <w:rFonts w:ascii="Times New Roman" w:hAnsi="Times New Roman" w:cs="Times New Roman"/>
          <w:sz w:val="28"/>
          <w:szCs w:val="28"/>
        </w:rPr>
        <w:t xml:space="preserve">а выполнение простейших приемов </w:t>
      </w:r>
      <w:r w:rsidRPr="00FA6A93">
        <w:rPr>
          <w:rFonts w:ascii="Times New Roman" w:hAnsi="Times New Roman" w:cs="Times New Roman"/>
          <w:sz w:val="28"/>
          <w:szCs w:val="28"/>
        </w:rPr>
        <w:t xml:space="preserve">кистевой росписи </w:t>
      </w:r>
      <w:r>
        <w:rPr>
          <w:rFonts w:ascii="Times New Roman" w:hAnsi="Times New Roman" w:cs="Times New Roman"/>
          <w:sz w:val="28"/>
          <w:szCs w:val="28"/>
        </w:rPr>
        <w:t>в изображении декоративных цве</w:t>
      </w:r>
      <w:r w:rsidRPr="00FA6A93">
        <w:rPr>
          <w:rFonts w:ascii="Times New Roman" w:hAnsi="Times New Roman" w:cs="Times New Roman"/>
          <w:sz w:val="28"/>
          <w:szCs w:val="28"/>
        </w:rPr>
        <w:t>тов, листьев, ягод и трав.</w:t>
      </w:r>
    </w:p>
    <w:p w14:paraId="6A1AEC6B"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Выполнение эскизов предме</w:t>
      </w:r>
      <w:r>
        <w:rPr>
          <w:rFonts w:ascii="Times New Roman" w:hAnsi="Times New Roman" w:cs="Times New Roman"/>
          <w:sz w:val="28"/>
          <w:szCs w:val="28"/>
        </w:rPr>
        <w:t xml:space="preserve">тов, в украшениях, </w:t>
      </w:r>
      <w:r w:rsidRPr="00FA6A93">
        <w:rPr>
          <w:rFonts w:ascii="Times New Roman" w:hAnsi="Times New Roman" w:cs="Times New Roman"/>
          <w:sz w:val="28"/>
          <w:szCs w:val="28"/>
        </w:rPr>
        <w:t>которых приме</w:t>
      </w:r>
      <w:r>
        <w:rPr>
          <w:rFonts w:ascii="Times New Roman" w:hAnsi="Times New Roman" w:cs="Times New Roman"/>
          <w:sz w:val="28"/>
          <w:szCs w:val="28"/>
        </w:rPr>
        <w:t>няются декоративные мотивы, ис</w:t>
      </w:r>
      <w:r w:rsidRPr="00FA6A93">
        <w:rPr>
          <w:rFonts w:ascii="Times New Roman" w:hAnsi="Times New Roman" w:cs="Times New Roman"/>
          <w:sz w:val="28"/>
          <w:szCs w:val="28"/>
        </w:rPr>
        <w:t>пользуемые народными мастерами.</w:t>
      </w:r>
    </w:p>
    <w:p w14:paraId="25ECC1EE"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Графический ди</w:t>
      </w:r>
      <w:r>
        <w:rPr>
          <w:rFonts w:ascii="Times New Roman" w:hAnsi="Times New Roman" w:cs="Times New Roman"/>
          <w:sz w:val="28"/>
          <w:szCs w:val="28"/>
        </w:rPr>
        <w:t>зайн в исполнении поздравитель</w:t>
      </w:r>
      <w:r w:rsidRPr="00FA6A93">
        <w:rPr>
          <w:rFonts w:ascii="Times New Roman" w:hAnsi="Times New Roman" w:cs="Times New Roman"/>
          <w:sz w:val="28"/>
          <w:szCs w:val="28"/>
        </w:rPr>
        <w:t>ных</w:t>
      </w:r>
      <w:r>
        <w:rPr>
          <w:rFonts w:ascii="Times New Roman" w:hAnsi="Times New Roman" w:cs="Times New Roman"/>
          <w:sz w:val="28"/>
          <w:szCs w:val="28"/>
        </w:rPr>
        <w:t xml:space="preserve"> открыток и карнавальных масок. </w:t>
      </w:r>
      <w:r w:rsidRPr="00FA6A93">
        <w:rPr>
          <w:rFonts w:ascii="Times New Roman" w:hAnsi="Times New Roman" w:cs="Times New Roman"/>
          <w:sz w:val="28"/>
          <w:szCs w:val="28"/>
        </w:rPr>
        <w:t>Составление пр</w:t>
      </w:r>
      <w:r>
        <w:rPr>
          <w:rFonts w:ascii="Times New Roman" w:hAnsi="Times New Roman" w:cs="Times New Roman"/>
          <w:sz w:val="28"/>
          <w:szCs w:val="28"/>
        </w:rPr>
        <w:t>остейших мозаичных панно из ку</w:t>
      </w:r>
      <w:r w:rsidRPr="00FA6A93">
        <w:rPr>
          <w:rFonts w:ascii="Times New Roman" w:hAnsi="Times New Roman" w:cs="Times New Roman"/>
          <w:sz w:val="28"/>
          <w:szCs w:val="28"/>
        </w:rPr>
        <w:t>сочков цветной бумаги на мотивы о</w:t>
      </w:r>
      <w:r>
        <w:rPr>
          <w:rFonts w:ascii="Times New Roman" w:hAnsi="Times New Roman" w:cs="Times New Roman"/>
          <w:sz w:val="28"/>
          <w:szCs w:val="28"/>
        </w:rPr>
        <w:t xml:space="preserve">сенней, зимней и </w:t>
      </w:r>
      <w:r w:rsidRPr="00FA6A93">
        <w:rPr>
          <w:rFonts w:ascii="Times New Roman" w:hAnsi="Times New Roman" w:cs="Times New Roman"/>
          <w:sz w:val="28"/>
          <w:szCs w:val="28"/>
        </w:rPr>
        <w:t>весенней прир</w:t>
      </w:r>
      <w:r>
        <w:rPr>
          <w:rFonts w:ascii="Times New Roman" w:hAnsi="Times New Roman" w:cs="Times New Roman"/>
          <w:sz w:val="28"/>
          <w:szCs w:val="28"/>
        </w:rPr>
        <w:t xml:space="preserve">оды, на сюжеты русских народных </w:t>
      </w:r>
      <w:r w:rsidRPr="00FA6A93">
        <w:rPr>
          <w:rFonts w:ascii="Times New Roman" w:hAnsi="Times New Roman" w:cs="Times New Roman"/>
          <w:sz w:val="28"/>
          <w:szCs w:val="28"/>
        </w:rPr>
        <w:t>сказок и басен.</w:t>
      </w:r>
    </w:p>
    <w:p w14:paraId="06D88102"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p>
    <w:p w14:paraId="3AD9F062" w14:textId="77777777" w:rsidR="00EF339A" w:rsidRPr="003A0003"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3A0003">
        <w:rPr>
          <w:rFonts w:ascii="Times New Roman" w:hAnsi="Times New Roman" w:cs="Times New Roman"/>
          <w:b/>
          <w:sz w:val="28"/>
          <w:szCs w:val="28"/>
        </w:rPr>
        <w:t>Лепка (3 ч)</w:t>
      </w:r>
    </w:p>
    <w:p w14:paraId="55E7C474"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Лепка фигуры че</w:t>
      </w:r>
      <w:r>
        <w:rPr>
          <w:rFonts w:ascii="Times New Roman" w:hAnsi="Times New Roman" w:cs="Times New Roman"/>
          <w:sz w:val="28"/>
          <w:szCs w:val="28"/>
        </w:rPr>
        <w:t xml:space="preserve">ловека, зверей и птиц с натуры, </w:t>
      </w:r>
      <w:r w:rsidRPr="00FA6A93">
        <w:rPr>
          <w:rFonts w:ascii="Times New Roman" w:hAnsi="Times New Roman" w:cs="Times New Roman"/>
          <w:sz w:val="28"/>
          <w:szCs w:val="28"/>
        </w:rPr>
        <w:t>по памяти или по</w:t>
      </w:r>
      <w:r>
        <w:rPr>
          <w:rFonts w:ascii="Times New Roman" w:hAnsi="Times New Roman" w:cs="Times New Roman"/>
          <w:sz w:val="28"/>
          <w:szCs w:val="28"/>
        </w:rPr>
        <w:t xml:space="preserve"> представлению. Лепка тематиче</w:t>
      </w:r>
      <w:r w:rsidRPr="00FA6A93">
        <w:rPr>
          <w:rFonts w:ascii="Times New Roman" w:hAnsi="Times New Roman" w:cs="Times New Roman"/>
          <w:sz w:val="28"/>
          <w:szCs w:val="28"/>
        </w:rPr>
        <w:t>ских композиций по</w:t>
      </w:r>
      <w:r>
        <w:rPr>
          <w:rFonts w:ascii="Times New Roman" w:hAnsi="Times New Roman" w:cs="Times New Roman"/>
          <w:sz w:val="28"/>
          <w:szCs w:val="28"/>
        </w:rPr>
        <w:t xml:space="preserve"> темам сюжетов быта и труда че</w:t>
      </w:r>
      <w:r w:rsidRPr="00FA6A93">
        <w:rPr>
          <w:rFonts w:ascii="Times New Roman" w:hAnsi="Times New Roman" w:cs="Times New Roman"/>
          <w:sz w:val="28"/>
          <w:szCs w:val="28"/>
        </w:rPr>
        <w:t>ловека — «Почтальо</w:t>
      </w:r>
      <w:r>
        <w:rPr>
          <w:rFonts w:ascii="Times New Roman" w:hAnsi="Times New Roman" w:cs="Times New Roman"/>
          <w:sz w:val="28"/>
          <w:szCs w:val="28"/>
        </w:rPr>
        <w:t xml:space="preserve">н», «Продавщица мороженого», «Столяр за работой» и т. п. </w:t>
      </w:r>
      <w:r w:rsidRPr="00FA6A93">
        <w:rPr>
          <w:rFonts w:ascii="Times New Roman" w:hAnsi="Times New Roman" w:cs="Times New Roman"/>
          <w:sz w:val="28"/>
          <w:szCs w:val="28"/>
        </w:rPr>
        <w:t>Беседы проводятся в процессе занятий.</w:t>
      </w:r>
    </w:p>
    <w:p w14:paraId="376882B6"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i/>
          <w:iCs/>
          <w:sz w:val="28"/>
          <w:szCs w:val="28"/>
        </w:rPr>
      </w:pPr>
      <w:r w:rsidRPr="00FA6A93">
        <w:rPr>
          <w:rFonts w:ascii="Times New Roman" w:hAnsi="Times New Roman" w:cs="Times New Roman"/>
          <w:i/>
          <w:iCs/>
          <w:sz w:val="28"/>
          <w:szCs w:val="28"/>
        </w:rPr>
        <w:t>Рекомендуемые произведения</w:t>
      </w:r>
    </w:p>
    <w:p w14:paraId="3F6B6186"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Айвазовский И. </w:t>
      </w:r>
      <w:r>
        <w:rPr>
          <w:rFonts w:ascii="Times New Roman" w:hAnsi="Times New Roman" w:cs="Times New Roman"/>
          <w:sz w:val="28"/>
          <w:szCs w:val="28"/>
        </w:rPr>
        <w:t>Чёрное море; Феодосия. Закат солнца</w:t>
      </w:r>
    </w:p>
    <w:p w14:paraId="1589309E"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Алексеев Ф. </w:t>
      </w:r>
      <w:r w:rsidRPr="00FA6A93">
        <w:rPr>
          <w:rFonts w:ascii="Times New Roman" w:hAnsi="Times New Roman" w:cs="Times New Roman"/>
          <w:sz w:val="28"/>
          <w:szCs w:val="28"/>
        </w:rPr>
        <w:t>Ви</w:t>
      </w:r>
      <w:r>
        <w:rPr>
          <w:rFonts w:ascii="Times New Roman" w:hAnsi="Times New Roman" w:cs="Times New Roman"/>
          <w:sz w:val="28"/>
          <w:szCs w:val="28"/>
        </w:rPr>
        <w:t xml:space="preserve">д на Воскресенские и Никольские </w:t>
      </w:r>
      <w:r w:rsidRPr="00FA6A93">
        <w:rPr>
          <w:rFonts w:ascii="Times New Roman" w:hAnsi="Times New Roman" w:cs="Times New Roman"/>
          <w:sz w:val="28"/>
          <w:szCs w:val="28"/>
        </w:rPr>
        <w:t xml:space="preserve">ворота и Неглинный мост от Тверской </w:t>
      </w:r>
      <w:r>
        <w:rPr>
          <w:rFonts w:ascii="Times New Roman" w:hAnsi="Times New Roman" w:cs="Times New Roman"/>
          <w:sz w:val="28"/>
          <w:szCs w:val="28"/>
        </w:rPr>
        <w:t xml:space="preserve">улицы. 1794 </w:t>
      </w:r>
      <w:r w:rsidRPr="00FA6A93">
        <w:rPr>
          <w:rFonts w:ascii="Times New Roman" w:hAnsi="Times New Roman" w:cs="Times New Roman"/>
          <w:sz w:val="28"/>
          <w:szCs w:val="28"/>
        </w:rPr>
        <w:t>год; Вид Московского Кремля и Каменного моста,</w:t>
      </w:r>
    </w:p>
    <w:p w14:paraId="4B1AD632"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1810-</w:t>
      </w:r>
      <w:r w:rsidRPr="00FA6A93">
        <w:rPr>
          <w:rFonts w:ascii="Times New Roman" w:hAnsi="Times New Roman" w:cs="Times New Roman"/>
          <w:sz w:val="28"/>
          <w:szCs w:val="28"/>
        </w:rPr>
        <w:t>е годы.</w:t>
      </w:r>
    </w:p>
    <w:p w14:paraId="5F9809DD"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Антокольский М. </w:t>
      </w:r>
      <w:r w:rsidRPr="00FA6A93">
        <w:rPr>
          <w:rFonts w:ascii="Times New Roman" w:hAnsi="Times New Roman" w:cs="Times New Roman"/>
          <w:sz w:val="28"/>
          <w:szCs w:val="28"/>
        </w:rPr>
        <w:t>Пётр I.</w:t>
      </w:r>
    </w:p>
    <w:p w14:paraId="66BF4AFC"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Бубнов А. </w:t>
      </w:r>
      <w:r w:rsidRPr="00FA6A93">
        <w:rPr>
          <w:rFonts w:ascii="Times New Roman" w:hAnsi="Times New Roman" w:cs="Times New Roman"/>
          <w:sz w:val="28"/>
          <w:szCs w:val="28"/>
        </w:rPr>
        <w:t>Утро на Куликовом поле.</w:t>
      </w:r>
    </w:p>
    <w:p w14:paraId="53AC8E5F"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Ван Гог. </w:t>
      </w:r>
      <w:r w:rsidRPr="00FA6A93">
        <w:rPr>
          <w:rFonts w:ascii="Times New Roman" w:hAnsi="Times New Roman" w:cs="Times New Roman"/>
          <w:sz w:val="28"/>
          <w:szCs w:val="28"/>
        </w:rPr>
        <w:t>Подсол</w:t>
      </w:r>
      <w:r>
        <w:rPr>
          <w:rFonts w:ascii="Times New Roman" w:hAnsi="Times New Roman" w:cs="Times New Roman"/>
          <w:sz w:val="28"/>
          <w:szCs w:val="28"/>
        </w:rPr>
        <w:t>нухи; Кипарисы на фоне звёздно</w:t>
      </w:r>
      <w:r w:rsidRPr="00FA6A93">
        <w:rPr>
          <w:rFonts w:ascii="Times New Roman" w:hAnsi="Times New Roman" w:cs="Times New Roman"/>
          <w:sz w:val="28"/>
          <w:szCs w:val="28"/>
        </w:rPr>
        <w:t xml:space="preserve">го неба; Мосты в </w:t>
      </w:r>
      <w:r>
        <w:rPr>
          <w:rFonts w:ascii="Times New Roman" w:hAnsi="Times New Roman" w:cs="Times New Roman"/>
          <w:sz w:val="28"/>
          <w:szCs w:val="28"/>
        </w:rPr>
        <w:t xml:space="preserve">Аньере; Звёздная ночь над рекой </w:t>
      </w:r>
      <w:r w:rsidRPr="00FA6A93">
        <w:rPr>
          <w:rFonts w:ascii="Times New Roman" w:hAnsi="Times New Roman" w:cs="Times New Roman"/>
          <w:sz w:val="28"/>
          <w:szCs w:val="28"/>
        </w:rPr>
        <w:t>Рона; Звёздная ночь; Ветка цветущего миндаля.</w:t>
      </w:r>
    </w:p>
    <w:p w14:paraId="1DDEB0C6"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Васильев Ф. </w:t>
      </w:r>
      <w:r w:rsidRPr="00FA6A93">
        <w:rPr>
          <w:rFonts w:ascii="Times New Roman" w:hAnsi="Times New Roman" w:cs="Times New Roman"/>
          <w:sz w:val="28"/>
          <w:szCs w:val="28"/>
        </w:rPr>
        <w:t>После грозы; Кучевое облако.</w:t>
      </w:r>
    </w:p>
    <w:p w14:paraId="033062BE"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Васнецов А. </w:t>
      </w:r>
      <w:r w:rsidRPr="00FA6A93">
        <w:rPr>
          <w:rFonts w:ascii="Times New Roman" w:hAnsi="Times New Roman" w:cs="Times New Roman"/>
          <w:sz w:val="28"/>
          <w:szCs w:val="28"/>
        </w:rPr>
        <w:t>Ос</w:t>
      </w:r>
      <w:r>
        <w:rPr>
          <w:rFonts w:ascii="Times New Roman" w:hAnsi="Times New Roman" w:cs="Times New Roman"/>
          <w:sz w:val="28"/>
          <w:szCs w:val="28"/>
        </w:rPr>
        <w:t xml:space="preserve">нование Москвы; Расцвет Кремля. </w:t>
      </w:r>
      <w:r w:rsidRPr="00FA6A93">
        <w:rPr>
          <w:rFonts w:ascii="Times New Roman" w:hAnsi="Times New Roman" w:cs="Times New Roman"/>
          <w:sz w:val="28"/>
          <w:szCs w:val="28"/>
        </w:rPr>
        <w:t>Всехсвятский мост</w:t>
      </w:r>
      <w:r>
        <w:rPr>
          <w:rFonts w:ascii="Times New Roman" w:hAnsi="Times New Roman" w:cs="Times New Roman"/>
          <w:sz w:val="28"/>
          <w:szCs w:val="28"/>
        </w:rPr>
        <w:t xml:space="preserve"> и Кремль в конце XVII века; На </w:t>
      </w:r>
      <w:r w:rsidRPr="00FA6A93">
        <w:rPr>
          <w:rFonts w:ascii="Times New Roman" w:hAnsi="Times New Roman" w:cs="Times New Roman"/>
          <w:sz w:val="28"/>
          <w:szCs w:val="28"/>
        </w:rPr>
        <w:t>рассвете у Воскресенского моста. Конец XVII века.</w:t>
      </w:r>
    </w:p>
    <w:p w14:paraId="7248B916"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Васнецов В. </w:t>
      </w:r>
      <w:r w:rsidRPr="00FA6A93">
        <w:rPr>
          <w:rFonts w:ascii="Times New Roman" w:hAnsi="Times New Roman" w:cs="Times New Roman"/>
          <w:sz w:val="28"/>
          <w:szCs w:val="28"/>
        </w:rPr>
        <w:t>Авт</w:t>
      </w:r>
      <w:r>
        <w:rPr>
          <w:rFonts w:ascii="Times New Roman" w:hAnsi="Times New Roman" w:cs="Times New Roman"/>
          <w:sz w:val="28"/>
          <w:szCs w:val="28"/>
        </w:rPr>
        <w:t xml:space="preserve">опортрет; Палата царя Берендея. </w:t>
      </w:r>
      <w:r w:rsidRPr="00FA6A93">
        <w:rPr>
          <w:rFonts w:ascii="Times New Roman" w:hAnsi="Times New Roman" w:cs="Times New Roman"/>
          <w:sz w:val="28"/>
          <w:szCs w:val="28"/>
        </w:rPr>
        <w:t>Эскиз декораци</w:t>
      </w:r>
      <w:r>
        <w:rPr>
          <w:rFonts w:ascii="Times New Roman" w:hAnsi="Times New Roman" w:cs="Times New Roman"/>
          <w:sz w:val="28"/>
          <w:szCs w:val="28"/>
        </w:rPr>
        <w:t xml:space="preserve">и к опере Н. Римского-Корсакова </w:t>
      </w:r>
      <w:r w:rsidRPr="00FA6A93">
        <w:rPr>
          <w:rFonts w:ascii="Times New Roman" w:hAnsi="Times New Roman" w:cs="Times New Roman"/>
          <w:sz w:val="28"/>
          <w:szCs w:val="28"/>
        </w:rPr>
        <w:t>«</w:t>
      </w:r>
      <w:r>
        <w:rPr>
          <w:rFonts w:ascii="Times New Roman" w:hAnsi="Times New Roman" w:cs="Times New Roman"/>
          <w:sz w:val="28"/>
          <w:szCs w:val="28"/>
        </w:rPr>
        <w:t>Снегурочка»; Брусила и берендеи-ребята; Снегу</w:t>
      </w:r>
      <w:r w:rsidRPr="00FA6A93">
        <w:rPr>
          <w:rFonts w:ascii="Times New Roman" w:hAnsi="Times New Roman" w:cs="Times New Roman"/>
          <w:sz w:val="28"/>
          <w:szCs w:val="28"/>
        </w:rPr>
        <w:t>рочка и Лель.</w:t>
      </w:r>
    </w:p>
    <w:p w14:paraId="6AF16552"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Ватагин В. </w:t>
      </w:r>
      <w:r w:rsidRPr="00FA6A93">
        <w:rPr>
          <w:rFonts w:ascii="Times New Roman" w:hAnsi="Times New Roman" w:cs="Times New Roman"/>
          <w:sz w:val="28"/>
          <w:szCs w:val="28"/>
        </w:rPr>
        <w:t>Ягуар.</w:t>
      </w:r>
    </w:p>
    <w:p w14:paraId="49C8F3F3"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Ватто А. </w:t>
      </w:r>
      <w:r w:rsidRPr="00FA6A93">
        <w:rPr>
          <w:rFonts w:ascii="Times New Roman" w:hAnsi="Times New Roman" w:cs="Times New Roman"/>
          <w:sz w:val="28"/>
          <w:szCs w:val="28"/>
        </w:rPr>
        <w:t>Жиль (Пьеро).</w:t>
      </w:r>
    </w:p>
    <w:p w14:paraId="3D43802D"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Врубель М. </w:t>
      </w:r>
      <w:r w:rsidRPr="00FA6A93">
        <w:rPr>
          <w:rFonts w:ascii="Times New Roman" w:hAnsi="Times New Roman" w:cs="Times New Roman"/>
          <w:sz w:val="28"/>
          <w:szCs w:val="28"/>
        </w:rPr>
        <w:t>Интерьеры усадьбы Абрамцево.</w:t>
      </w:r>
    </w:p>
    <w:p w14:paraId="61992273"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Герасимов С. </w:t>
      </w:r>
      <w:r w:rsidRPr="00FA6A93">
        <w:rPr>
          <w:rFonts w:ascii="Times New Roman" w:hAnsi="Times New Roman" w:cs="Times New Roman"/>
          <w:sz w:val="28"/>
          <w:szCs w:val="28"/>
        </w:rPr>
        <w:t>Лёд прошёл.</w:t>
      </w:r>
    </w:p>
    <w:p w14:paraId="4ACB8964"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Головин А. </w:t>
      </w:r>
      <w:r w:rsidRPr="00FA6A93">
        <w:rPr>
          <w:rFonts w:ascii="Times New Roman" w:hAnsi="Times New Roman" w:cs="Times New Roman"/>
          <w:sz w:val="28"/>
          <w:szCs w:val="28"/>
        </w:rPr>
        <w:t>Эск</w:t>
      </w:r>
      <w:r>
        <w:rPr>
          <w:rFonts w:ascii="Times New Roman" w:hAnsi="Times New Roman" w:cs="Times New Roman"/>
          <w:sz w:val="28"/>
          <w:szCs w:val="28"/>
        </w:rPr>
        <w:t>из декорации к балету «Жар-пти</w:t>
      </w:r>
      <w:r w:rsidRPr="00FA6A93">
        <w:rPr>
          <w:rFonts w:ascii="Times New Roman" w:hAnsi="Times New Roman" w:cs="Times New Roman"/>
          <w:sz w:val="28"/>
          <w:szCs w:val="28"/>
        </w:rPr>
        <w:t>ца».</w:t>
      </w:r>
    </w:p>
    <w:p w14:paraId="7D62A594"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Грицай А. </w:t>
      </w:r>
      <w:r w:rsidRPr="00FA6A93">
        <w:rPr>
          <w:rFonts w:ascii="Times New Roman" w:hAnsi="Times New Roman" w:cs="Times New Roman"/>
          <w:sz w:val="28"/>
          <w:szCs w:val="28"/>
        </w:rPr>
        <w:t>В Жигулях. Бурный день.</w:t>
      </w:r>
    </w:p>
    <w:p w14:paraId="4C772051"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Дейнека А. </w:t>
      </w:r>
      <w:r w:rsidRPr="00FA6A93">
        <w:rPr>
          <w:rFonts w:ascii="Times New Roman" w:hAnsi="Times New Roman" w:cs="Times New Roman"/>
          <w:sz w:val="28"/>
          <w:szCs w:val="28"/>
        </w:rPr>
        <w:t>Вечер; Тракторист.</w:t>
      </w:r>
    </w:p>
    <w:p w14:paraId="111F9F84"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Дубовской Н. </w:t>
      </w:r>
      <w:r w:rsidRPr="00FA6A93">
        <w:rPr>
          <w:rFonts w:ascii="Times New Roman" w:hAnsi="Times New Roman" w:cs="Times New Roman"/>
          <w:sz w:val="28"/>
          <w:szCs w:val="28"/>
        </w:rPr>
        <w:t>Родина.</w:t>
      </w:r>
    </w:p>
    <w:p w14:paraId="05374780"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Дюрер А. </w:t>
      </w:r>
      <w:r w:rsidRPr="00FA6A93">
        <w:rPr>
          <w:rFonts w:ascii="Times New Roman" w:hAnsi="Times New Roman" w:cs="Times New Roman"/>
          <w:sz w:val="28"/>
          <w:szCs w:val="28"/>
        </w:rPr>
        <w:t>Кролик.</w:t>
      </w:r>
    </w:p>
    <w:p w14:paraId="34BEA3FC"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Захаров Г. </w:t>
      </w:r>
      <w:r>
        <w:rPr>
          <w:rFonts w:ascii="Times New Roman" w:hAnsi="Times New Roman" w:cs="Times New Roman"/>
          <w:sz w:val="28"/>
          <w:szCs w:val="28"/>
        </w:rPr>
        <w:t>Улица Чехова. Москва.</w:t>
      </w:r>
    </w:p>
    <w:p w14:paraId="10A5D404"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Зверьков Е. </w:t>
      </w:r>
      <w:r w:rsidRPr="00FA6A93">
        <w:rPr>
          <w:rFonts w:ascii="Times New Roman" w:hAnsi="Times New Roman" w:cs="Times New Roman"/>
          <w:sz w:val="28"/>
          <w:szCs w:val="28"/>
        </w:rPr>
        <w:t>Весна. Сельский пейзаж.</w:t>
      </w:r>
    </w:p>
    <w:p w14:paraId="44C34C49"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Иванов А. </w:t>
      </w:r>
      <w:r w:rsidRPr="00FA6A93">
        <w:rPr>
          <w:rFonts w:ascii="Times New Roman" w:hAnsi="Times New Roman" w:cs="Times New Roman"/>
          <w:sz w:val="28"/>
          <w:szCs w:val="28"/>
        </w:rPr>
        <w:t>Ветка.</w:t>
      </w:r>
    </w:p>
    <w:p w14:paraId="13525427"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Игошев В. </w:t>
      </w:r>
      <w:r w:rsidRPr="00FA6A93">
        <w:rPr>
          <w:rFonts w:ascii="Times New Roman" w:hAnsi="Times New Roman" w:cs="Times New Roman"/>
          <w:sz w:val="28"/>
          <w:szCs w:val="28"/>
        </w:rPr>
        <w:t>Моя Родина.</w:t>
      </w:r>
    </w:p>
    <w:p w14:paraId="58732885" w14:textId="77777777" w:rsidR="00EF339A" w:rsidRPr="00FA6A93" w:rsidRDefault="00EF339A" w:rsidP="00EF339A">
      <w:pPr>
        <w:autoSpaceDE w:val="0"/>
        <w:autoSpaceDN w:val="0"/>
        <w:adjustRightInd w:val="0"/>
        <w:spacing w:after="0" w:line="240" w:lineRule="auto"/>
        <w:rPr>
          <w:rFonts w:ascii="Times New Roman" w:hAnsi="Times New Roman" w:cs="Times New Roman"/>
          <w:b/>
          <w:bCs/>
          <w:sz w:val="28"/>
          <w:szCs w:val="28"/>
        </w:rPr>
      </w:pPr>
      <w:r w:rsidRPr="00FA6A93">
        <w:rPr>
          <w:rFonts w:ascii="Times New Roman" w:hAnsi="Times New Roman" w:cs="Times New Roman"/>
          <w:sz w:val="28"/>
          <w:szCs w:val="28"/>
        </w:rPr>
        <w:t>Икона «Богоматерь Владимирская»</w:t>
      </w:r>
      <w:r w:rsidRPr="00FA6A93">
        <w:rPr>
          <w:rFonts w:ascii="Times New Roman" w:hAnsi="Times New Roman" w:cs="Times New Roman"/>
          <w:b/>
          <w:bCs/>
          <w:sz w:val="28"/>
          <w:szCs w:val="28"/>
        </w:rPr>
        <w:t>.</w:t>
      </w:r>
    </w:p>
    <w:p w14:paraId="54E653AD"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Иллюстрации </w:t>
      </w:r>
      <w:r w:rsidRPr="00FA6A93">
        <w:rPr>
          <w:rFonts w:ascii="Times New Roman" w:hAnsi="Times New Roman" w:cs="Times New Roman"/>
          <w:sz w:val="28"/>
          <w:szCs w:val="28"/>
        </w:rPr>
        <w:t>к</w:t>
      </w:r>
      <w:r>
        <w:rPr>
          <w:rFonts w:ascii="Times New Roman" w:hAnsi="Times New Roman" w:cs="Times New Roman"/>
          <w:sz w:val="28"/>
          <w:szCs w:val="28"/>
        </w:rPr>
        <w:t xml:space="preserve"> детским книгам В. Алфеевского,</w:t>
      </w:r>
      <w:r w:rsidRPr="00FA6A93">
        <w:rPr>
          <w:rFonts w:ascii="Times New Roman" w:hAnsi="Times New Roman" w:cs="Times New Roman"/>
          <w:sz w:val="28"/>
          <w:szCs w:val="28"/>
        </w:rPr>
        <w:t>Ю. Бабака, П. Баги</w:t>
      </w:r>
      <w:r>
        <w:rPr>
          <w:rFonts w:ascii="Times New Roman" w:hAnsi="Times New Roman" w:cs="Times New Roman"/>
          <w:sz w:val="28"/>
          <w:szCs w:val="28"/>
        </w:rPr>
        <w:t xml:space="preserve">на, С. Балинского, О. Васильева </w:t>
      </w:r>
      <w:r w:rsidRPr="00FA6A93">
        <w:rPr>
          <w:rFonts w:ascii="Times New Roman" w:hAnsi="Times New Roman" w:cs="Times New Roman"/>
          <w:sz w:val="28"/>
          <w:szCs w:val="28"/>
        </w:rPr>
        <w:t>и Э. Булатова, П. Виноградовой, А. Волынской,</w:t>
      </w:r>
    </w:p>
    <w:p w14:paraId="2324FA20"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sz w:val="28"/>
          <w:szCs w:val="28"/>
        </w:rPr>
        <w:t>Н. Гольца, Г. Дми</w:t>
      </w:r>
      <w:r>
        <w:rPr>
          <w:rFonts w:ascii="Times New Roman" w:hAnsi="Times New Roman" w:cs="Times New Roman"/>
          <w:sz w:val="28"/>
          <w:szCs w:val="28"/>
        </w:rPr>
        <w:t>триевой, В. Конашевича, А. Кош</w:t>
      </w:r>
      <w:r w:rsidRPr="00FA6A93">
        <w:rPr>
          <w:rFonts w:ascii="Times New Roman" w:hAnsi="Times New Roman" w:cs="Times New Roman"/>
          <w:sz w:val="28"/>
          <w:szCs w:val="28"/>
        </w:rPr>
        <w:t>кина, П. Кузьми</w:t>
      </w:r>
      <w:r>
        <w:rPr>
          <w:rFonts w:ascii="Times New Roman" w:hAnsi="Times New Roman" w:cs="Times New Roman"/>
          <w:sz w:val="28"/>
          <w:szCs w:val="28"/>
        </w:rPr>
        <w:t xml:space="preserve">на, И. Латинского, В. Лебедева, </w:t>
      </w:r>
      <w:r w:rsidRPr="00FA6A93">
        <w:rPr>
          <w:rFonts w:ascii="Times New Roman" w:hAnsi="Times New Roman" w:cs="Times New Roman"/>
          <w:sz w:val="28"/>
          <w:szCs w:val="28"/>
        </w:rPr>
        <w:t>Э. Лисснера, Г. Лукашевича,</w:t>
      </w:r>
      <w:r>
        <w:rPr>
          <w:rFonts w:ascii="Times New Roman" w:hAnsi="Times New Roman" w:cs="Times New Roman"/>
          <w:sz w:val="28"/>
          <w:szCs w:val="28"/>
        </w:rPr>
        <w:t xml:space="preserve"> М. Майофиса, М. Ме</w:t>
      </w:r>
      <w:r w:rsidRPr="00FA6A93">
        <w:rPr>
          <w:rFonts w:ascii="Times New Roman" w:hAnsi="Times New Roman" w:cs="Times New Roman"/>
          <w:sz w:val="28"/>
          <w:szCs w:val="28"/>
        </w:rPr>
        <w:t>женинова, Т. Мор</w:t>
      </w:r>
      <w:r>
        <w:rPr>
          <w:rFonts w:ascii="Times New Roman" w:hAnsi="Times New Roman" w:cs="Times New Roman"/>
          <w:sz w:val="28"/>
          <w:szCs w:val="28"/>
        </w:rPr>
        <w:t>ковкиной, Г. Нарбута, Е. Попко</w:t>
      </w:r>
      <w:r w:rsidRPr="00FA6A93">
        <w:rPr>
          <w:rFonts w:ascii="Times New Roman" w:hAnsi="Times New Roman" w:cs="Times New Roman"/>
          <w:sz w:val="28"/>
          <w:szCs w:val="28"/>
        </w:rPr>
        <w:t>вой, Б. Тржме</w:t>
      </w:r>
      <w:r>
        <w:rPr>
          <w:rFonts w:ascii="Times New Roman" w:hAnsi="Times New Roman" w:cs="Times New Roman"/>
          <w:sz w:val="28"/>
          <w:szCs w:val="28"/>
        </w:rPr>
        <w:t xml:space="preserve">цкого, А. Тюрина, М. Успенской, </w:t>
      </w:r>
      <w:r w:rsidRPr="00FA6A93">
        <w:rPr>
          <w:rFonts w:ascii="Times New Roman" w:hAnsi="Times New Roman" w:cs="Times New Roman"/>
          <w:sz w:val="28"/>
          <w:szCs w:val="28"/>
        </w:rPr>
        <w:t>Е.Чарушина, Д.Шмаринова, С. Ярового.</w:t>
      </w:r>
    </w:p>
    <w:p w14:paraId="5C9C7524"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Иогансон Б. </w:t>
      </w:r>
      <w:r w:rsidRPr="00FA6A93">
        <w:rPr>
          <w:rFonts w:ascii="Times New Roman" w:hAnsi="Times New Roman" w:cs="Times New Roman"/>
          <w:sz w:val="28"/>
          <w:szCs w:val="28"/>
        </w:rPr>
        <w:t>Салют.</w:t>
      </w:r>
    </w:p>
    <w:p w14:paraId="7946C5E9"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Кандинский В. </w:t>
      </w:r>
      <w:r>
        <w:rPr>
          <w:rFonts w:ascii="Times New Roman" w:hAnsi="Times New Roman" w:cs="Times New Roman"/>
          <w:sz w:val="28"/>
          <w:szCs w:val="28"/>
        </w:rPr>
        <w:t xml:space="preserve">Смоленский бульвар. Зимний </w:t>
      </w:r>
      <w:r w:rsidRPr="00FA6A93">
        <w:rPr>
          <w:rFonts w:ascii="Times New Roman" w:hAnsi="Times New Roman" w:cs="Times New Roman"/>
          <w:sz w:val="28"/>
          <w:szCs w:val="28"/>
        </w:rPr>
        <w:t>день.</w:t>
      </w:r>
    </w:p>
    <w:p w14:paraId="2B2361B3"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Кваренги Д. </w:t>
      </w:r>
      <w:r w:rsidRPr="00FA6A93">
        <w:rPr>
          <w:rFonts w:ascii="Times New Roman" w:hAnsi="Times New Roman" w:cs="Times New Roman"/>
          <w:sz w:val="28"/>
          <w:szCs w:val="28"/>
        </w:rPr>
        <w:t>Панорама села Коломенское.</w:t>
      </w:r>
    </w:p>
    <w:p w14:paraId="0767D2CB"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Кившенко А. </w:t>
      </w:r>
      <w:r w:rsidRPr="00FA6A93">
        <w:rPr>
          <w:rFonts w:ascii="Times New Roman" w:hAnsi="Times New Roman" w:cs="Times New Roman"/>
          <w:sz w:val="28"/>
          <w:szCs w:val="28"/>
        </w:rPr>
        <w:t>Военный совет в Филях в 1812 году.</w:t>
      </w:r>
    </w:p>
    <w:p w14:paraId="350E6327"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Клодт П. </w:t>
      </w:r>
      <w:r w:rsidRPr="00FA6A93">
        <w:rPr>
          <w:rFonts w:ascii="Times New Roman" w:hAnsi="Times New Roman" w:cs="Times New Roman"/>
          <w:sz w:val="28"/>
          <w:szCs w:val="28"/>
        </w:rPr>
        <w:t>Укрощение коня.</w:t>
      </w:r>
    </w:p>
    <w:p w14:paraId="03FEABDC"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Козлов С. </w:t>
      </w:r>
      <w:r w:rsidRPr="00FA6A93">
        <w:rPr>
          <w:rFonts w:ascii="Times New Roman" w:hAnsi="Times New Roman" w:cs="Times New Roman"/>
          <w:sz w:val="28"/>
          <w:szCs w:val="28"/>
        </w:rPr>
        <w:t>Карнавал.</w:t>
      </w:r>
    </w:p>
    <w:p w14:paraId="5C13BE7C"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Корин П. </w:t>
      </w:r>
      <w:r w:rsidRPr="00FA6A93">
        <w:rPr>
          <w:rFonts w:ascii="Times New Roman" w:hAnsi="Times New Roman" w:cs="Times New Roman"/>
          <w:sz w:val="28"/>
          <w:szCs w:val="28"/>
        </w:rPr>
        <w:t>Але</w:t>
      </w:r>
      <w:r>
        <w:rPr>
          <w:rFonts w:ascii="Times New Roman" w:hAnsi="Times New Roman" w:cs="Times New Roman"/>
          <w:sz w:val="28"/>
          <w:szCs w:val="28"/>
        </w:rPr>
        <w:t xml:space="preserve">ксандр Невский; Портрет маршала  </w:t>
      </w:r>
      <w:r w:rsidRPr="00FA6A93">
        <w:rPr>
          <w:rFonts w:ascii="Times New Roman" w:hAnsi="Times New Roman" w:cs="Times New Roman"/>
          <w:sz w:val="28"/>
          <w:szCs w:val="28"/>
        </w:rPr>
        <w:t>Г. К. Жукова.</w:t>
      </w:r>
    </w:p>
    <w:p w14:paraId="7C7F7149"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Крамской И. </w:t>
      </w:r>
      <w:r>
        <w:rPr>
          <w:rFonts w:ascii="Times New Roman" w:hAnsi="Times New Roman" w:cs="Times New Roman"/>
          <w:sz w:val="28"/>
          <w:szCs w:val="28"/>
        </w:rPr>
        <w:t>За чтением. Портрет С. Н. Крам</w:t>
      </w:r>
      <w:r w:rsidRPr="00FA6A93">
        <w:rPr>
          <w:rFonts w:ascii="Times New Roman" w:hAnsi="Times New Roman" w:cs="Times New Roman"/>
          <w:sz w:val="28"/>
          <w:szCs w:val="28"/>
        </w:rPr>
        <w:t>ской, жены художника.</w:t>
      </w:r>
    </w:p>
    <w:p w14:paraId="402A0058"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Куинджи А. </w:t>
      </w:r>
      <w:r w:rsidRPr="00FA6A93">
        <w:rPr>
          <w:rFonts w:ascii="Times New Roman" w:hAnsi="Times New Roman" w:cs="Times New Roman"/>
          <w:sz w:val="28"/>
          <w:szCs w:val="28"/>
        </w:rPr>
        <w:t>Облака; Полдень. Стадо в степи.</w:t>
      </w:r>
    </w:p>
    <w:p w14:paraId="265C0F81"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Кукунов М. </w:t>
      </w:r>
      <w:r w:rsidRPr="00FA6A93">
        <w:rPr>
          <w:rFonts w:ascii="Times New Roman" w:hAnsi="Times New Roman" w:cs="Times New Roman"/>
          <w:sz w:val="28"/>
          <w:szCs w:val="28"/>
        </w:rPr>
        <w:t>Леопард; Лев; Сова; Волк.</w:t>
      </w:r>
    </w:p>
    <w:p w14:paraId="34CB920B"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Кустодиев Б. </w:t>
      </w:r>
      <w:r w:rsidRPr="00FA6A93">
        <w:rPr>
          <w:rFonts w:ascii="Times New Roman" w:hAnsi="Times New Roman" w:cs="Times New Roman"/>
          <w:sz w:val="28"/>
          <w:szCs w:val="28"/>
        </w:rPr>
        <w:t>Масленица.</w:t>
      </w:r>
    </w:p>
    <w:p w14:paraId="00AE8319"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Кэссет М. </w:t>
      </w:r>
      <w:r w:rsidRPr="00FA6A93">
        <w:rPr>
          <w:rFonts w:ascii="Times New Roman" w:hAnsi="Times New Roman" w:cs="Times New Roman"/>
          <w:sz w:val="28"/>
          <w:szCs w:val="28"/>
        </w:rPr>
        <w:t>Мать, моющая засыпающего ребёнка.</w:t>
      </w:r>
    </w:p>
    <w:p w14:paraId="41E7F40E"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Лебедева Е. </w:t>
      </w:r>
      <w:r w:rsidRPr="00FA6A93">
        <w:rPr>
          <w:rFonts w:ascii="Times New Roman" w:hAnsi="Times New Roman" w:cs="Times New Roman"/>
          <w:sz w:val="28"/>
          <w:szCs w:val="28"/>
        </w:rPr>
        <w:t>Чер</w:t>
      </w:r>
      <w:r>
        <w:rPr>
          <w:rFonts w:ascii="Times New Roman" w:hAnsi="Times New Roman" w:cs="Times New Roman"/>
          <w:sz w:val="28"/>
          <w:szCs w:val="28"/>
        </w:rPr>
        <w:t>ёмуха; Липа цветёт; Сирень (вы</w:t>
      </w:r>
      <w:r w:rsidRPr="00FA6A93">
        <w:rPr>
          <w:rFonts w:ascii="Times New Roman" w:hAnsi="Times New Roman" w:cs="Times New Roman"/>
          <w:sz w:val="28"/>
          <w:szCs w:val="28"/>
        </w:rPr>
        <w:t>резанки).</w:t>
      </w:r>
    </w:p>
    <w:p w14:paraId="7A8A89BC"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Левитан И. </w:t>
      </w:r>
      <w:r w:rsidRPr="00FA6A93">
        <w:rPr>
          <w:rFonts w:ascii="Times New Roman" w:hAnsi="Times New Roman" w:cs="Times New Roman"/>
          <w:sz w:val="28"/>
          <w:szCs w:val="28"/>
        </w:rPr>
        <w:t>Вечер. Золотой Плёс; Озеро. Русь.</w:t>
      </w:r>
    </w:p>
    <w:p w14:paraId="2FD2F5FF"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Лентулов А. </w:t>
      </w:r>
      <w:r w:rsidRPr="00FA6A93">
        <w:rPr>
          <w:rFonts w:ascii="Times New Roman" w:hAnsi="Times New Roman" w:cs="Times New Roman"/>
          <w:sz w:val="28"/>
          <w:szCs w:val="28"/>
        </w:rPr>
        <w:t>Ночь на Патриарших прудах.</w:t>
      </w:r>
    </w:p>
    <w:p w14:paraId="4B34057D"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Леонардо да Винчи. </w:t>
      </w:r>
      <w:r w:rsidRPr="00FA6A93">
        <w:rPr>
          <w:rFonts w:ascii="Times New Roman" w:hAnsi="Times New Roman" w:cs="Times New Roman"/>
          <w:sz w:val="28"/>
          <w:szCs w:val="28"/>
        </w:rPr>
        <w:t>Зарисовки растений; Лилия.</w:t>
      </w:r>
    </w:p>
    <w:p w14:paraId="25C35BB0"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Маковский К. </w:t>
      </w:r>
      <w:r w:rsidRPr="00FA6A93">
        <w:rPr>
          <w:rFonts w:ascii="Times New Roman" w:hAnsi="Times New Roman" w:cs="Times New Roman"/>
          <w:sz w:val="28"/>
          <w:szCs w:val="28"/>
        </w:rPr>
        <w:t>Р</w:t>
      </w:r>
      <w:r>
        <w:rPr>
          <w:rFonts w:ascii="Times New Roman" w:hAnsi="Times New Roman" w:cs="Times New Roman"/>
          <w:sz w:val="28"/>
          <w:szCs w:val="28"/>
        </w:rPr>
        <w:t xml:space="preserve">усская красавица; У околицы; За чаем; Боярыня у окна; За прялкой (портрет дочери </w:t>
      </w:r>
      <w:r w:rsidRPr="00FA6A93">
        <w:rPr>
          <w:rFonts w:ascii="Times New Roman" w:hAnsi="Times New Roman" w:cs="Times New Roman"/>
          <w:sz w:val="28"/>
          <w:szCs w:val="28"/>
        </w:rPr>
        <w:t>Ольги); Боярский свадебный пир в XVII веке.</w:t>
      </w:r>
    </w:p>
    <w:p w14:paraId="52A12928"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Малышева О. </w:t>
      </w:r>
      <w:r w:rsidRPr="00FA6A93">
        <w:rPr>
          <w:rFonts w:ascii="Times New Roman" w:hAnsi="Times New Roman" w:cs="Times New Roman"/>
          <w:sz w:val="28"/>
          <w:szCs w:val="28"/>
        </w:rPr>
        <w:t>К Гангу.</w:t>
      </w:r>
    </w:p>
    <w:p w14:paraId="0BB4C28B"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Мане. Э. </w:t>
      </w:r>
      <w:r w:rsidRPr="00FA6A93">
        <w:rPr>
          <w:rFonts w:ascii="Times New Roman" w:hAnsi="Times New Roman" w:cs="Times New Roman"/>
          <w:sz w:val="28"/>
          <w:szCs w:val="28"/>
        </w:rPr>
        <w:t>Портрет мадам Жюль Гийме.</w:t>
      </w:r>
    </w:p>
    <w:p w14:paraId="30980E43"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Мартос И. </w:t>
      </w:r>
      <w:r w:rsidRPr="00FA6A93">
        <w:rPr>
          <w:rFonts w:ascii="Times New Roman" w:hAnsi="Times New Roman" w:cs="Times New Roman"/>
          <w:sz w:val="28"/>
          <w:szCs w:val="28"/>
        </w:rPr>
        <w:t>Памятник Куз</w:t>
      </w:r>
      <w:r>
        <w:rPr>
          <w:rFonts w:ascii="Times New Roman" w:hAnsi="Times New Roman" w:cs="Times New Roman"/>
          <w:sz w:val="28"/>
          <w:szCs w:val="28"/>
        </w:rPr>
        <w:t xml:space="preserve">ьме Минину и Дмитрию </w:t>
      </w:r>
      <w:r w:rsidRPr="00FA6A93">
        <w:rPr>
          <w:rFonts w:ascii="Times New Roman" w:hAnsi="Times New Roman" w:cs="Times New Roman"/>
          <w:sz w:val="28"/>
          <w:szCs w:val="28"/>
        </w:rPr>
        <w:t>Пожарскому.</w:t>
      </w:r>
    </w:p>
    <w:p w14:paraId="5467E9EB"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Микешин М., Шредер И. и др. </w:t>
      </w:r>
      <w:r>
        <w:rPr>
          <w:rFonts w:ascii="Times New Roman" w:hAnsi="Times New Roman" w:cs="Times New Roman"/>
          <w:sz w:val="28"/>
          <w:szCs w:val="28"/>
        </w:rPr>
        <w:t>Памятник «Тысячелетию России» в Новгороде.</w:t>
      </w:r>
    </w:p>
    <w:p w14:paraId="3185C473"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Моне К. </w:t>
      </w:r>
      <w:r w:rsidRPr="00FA6A93">
        <w:rPr>
          <w:rFonts w:ascii="Times New Roman" w:hAnsi="Times New Roman" w:cs="Times New Roman"/>
          <w:sz w:val="28"/>
          <w:szCs w:val="28"/>
        </w:rPr>
        <w:t>Авто</w:t>
      </w:r>
      <w:r>
        <w:rPr>
          <w:rFonts w:ascii="Times New Roman" w:hAnsi="Times New Roman" w:cs="Times New Roman"/>
          <w:sz w:val="28"/>
          <w:szCs w:val="28"/>
        </w:rPr>
        <w:t xml:space="preserve">портрет; Сад художника в Ветёе; </w:t>
      </w:r>
      <w:r w:rsidRPr="00FA6A93">
        <w:rPr>
          <w:rFonts w:ascii="Times New Roman" w:hAnsi="Times New Roman" w:cs="Times New Roman"/>
          <w:sz w:val="28"/>
          <w:szCs w:val="28"/>
        </w:rPr>
        <w:t>Кувшинки; Б</w:t>
      </w:r>
      <w:r>
        <w:rPr>
          <w:rFonts w:ascii="Times New Roman" w:hAnsi="Times New Roman" w:cs="Times New Roman"/>
          <w:sz w:val="28"/>
          <w:szCs w:val="28"/>
        </w:rPr>
        <w:t>елые кувшинки. Живерни;  Нимфеи. Водяные лилии; Скалы в Бель-</w:t>
      </w:r>
      <w:r w:rsidRPr="00FA6A93">
        <w:rPr>
          <w:rFonts w:ascii="Times New Roman" w:hAnsi="Times New Roman" w:cs="Times New Roman"/>
          <w:sz w:val="28"/>
          <w:szCs w:val="28"/>
        </w:rPr>
        <w:t>Иле.</w:t>
      </w:r>
    </w:p>
    <w:p w14:paraId="73CE2EB7"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Мухина В. </w:t>
      </w:r>
      <w:r w:rsidRPr="00FA6A93">
        <w:rPr>
          <w:rFonts w:ascii="Times New Roman" w:hAnsi="Times New Roman" w:cs="Times New Roman"/>
          <w:sz w:val="28"/>
          <w:szCs w:val="28"/>
        </w:rPr>
        <w:t>Рабочий и колхозница.</w:t>
      </w:r>
    </w:p>
    <w:p w14:paraId="47E31280"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Нестеров М. </w:t>
      </w:r>
      <w:r w:rsidRPr="00FA6A93">
        <w:rPr>
          <w:rFonts w:ascii="Times New Roman" w:hAnsi="Times New Roman" w:cs="Times New Roman"/>
          <w:sz w:val="28"/>
          <w:szCs w:val="28"/>
        </w:rPr>
        <w:t>Девушка у пруда.</w:t>
      </w:r>
    </w:p>
    <w:p w14:paraId="6D498141"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Пикассо П. </w:t>
      </w:r>
      <w:r w:rsidRPr="00FA6A93">
        <w:rPr>
          <w:rFonts w:ascii="Times New Roman" w:hAnsi="Times New Roman" w:cs="Times New Roman"/>
          <w:sz w:val="28"/>
          <w:szCs w:val="28"/>
        </w:rPr>
        <w:t>Мать и дитя.</w:t>
      </w:r>
    </w:p>
    <w:p w14:paraId="37F082C4"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Пименов Ю. </w:t>
      </w:r>
      <w:r w:rsidRPr="00FA6A93">
        <w:rPr>
          <w:rFonts w:ascii="Times New Roman" w:hAnsi="Times New Roman" w:cs="Times New Roman"/>
          <w:sz w:val="28"/>
          <w:szCs w:val="28"/>
        </w:rPr>
        <w:t>Снег идёт.</w:t>
      </w:r>
    </w:p>
    <w:p w14:paraId="20D55F43"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Пластов А. </w:t>
      </w:r>
      <w:r w:rsidRPr="00FA6A93">
        <w:rPr>
          <w:rFonts w:ascii="Times New Roman" w:hAnsi="Times New Roman" w:cs="Times New Roman"/>
          <w:sz w:val="28"/>
          <w:szCs w:val="28"/>
        </w:rPr>
        <w:t>Жатва; Ужин трактористов; Мама.</w:t>
      </w:r>
    </w:p>
    <w:p w14:paraId="34B460D0"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Рафаэль. </w:t>
      </w:r>
      <w:r w:rsidRPr="00FA6A93">
        <w:rPr>
          <w:rFonts w:ascii="Times New Roman" w:hAnsi="Times New Roman" w:cs="Times New Roman"/>
          <w:sz w:val="28"/>
          <w:szCs w:val="28"/>
        </w:rPr>
        <w:t>Сикстинская Мадонна.</w:t>
      </w:r>
    </w:p>
    <w:p w14:paraId="06F2CC61"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Рембрандт. </w:t>
      </w:r>
      <w:r w:rsidRPr="00FA6A93">
        <w:rPr>
          <w:rFonts w:ascii="Times New Roman" w:hAnsi="Times New Roman" w:cs="Times New Roman"/>
          <w:sz w:val="28"/>
          <w:szCs w:val="28"/>
        </w:rPr>
        <w:t>Слоны.</w:t>
      </w:r>
    </w:p>
    <w:p w14:paraId="2B975D49" w14:textId="77777777" w:rsidR="00EF339A" w:rsidRPr="003A000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Ренуар О. </w:t>
      </w:r>
      <w:r w:rsidRPr="00FA6A93">
        <w:rPr>
          <w:rFonts w:ascii="Times New Roman" w:hAnsi="Times New Roman" w:cs="Times New Roman"/>
          <w:sz w:val="28"/>
          <w:szCs w:val="28"/>
        </w:rPr>
        <w:t>Моне,</w:t>
      </w:r>
      <w:r>
        <w:rPr>
          <w:rFonts w:ascii="Times New Roman" w:hAnsi="Times New Roman" w:cs="Times New Roman"/>
          <w:sz w:val="28"/>
          <w:szCs w:val="28"/>
        </w:rPr>
        <w:t xml:space="preserve"> рисующий в своём саду в Аржан</w:t>
      </w:r>
      <w:r w:rsidRPr="00FA6A93">
        <w:rPr>
          <w:rFonts w:ascii="Times New Roman" w:hAnsi="Times New Roman" w:cs="Times New Roman"/>
          <w:sz w:val="28"/>
          <w:szCs w:val="28"/>
        </w:rPr>
        <w:t>тёе; Завтрак гребцов</w:t>
      </w:r>
      <w:r w:rsidRPr="00FA6A93">
        <w:rPr>
          <w:rFonts w:ascii="Times New Roman" w:hAnsi="Times New Roman" w:cs="Times New Roman"/>
          <w:b/>
          <w:bCs/>
          <w:sz w:val="28"/>
          <w:szCs w:val="28"/>
        </w:rPr>
        <w:t>.</w:t>
      </w:r>
    </w:p>
    <w:p w14:paraId="68E28E43"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Репин И. </w:t>
      </w:r>
      <w:r w:rsidRPr="00FA6A93">
        <w:rPr>
          <w:rFonts w:ascii="Times New Roman" w:hAnsi="Times New Roman" w:cs="Times New Roman"/>
          <w:sz w:val="28"/>
          <w:szCs w:val="28"/>
        </w:rPr>
        <w:t>Портрет</w:t>
      </w:r>
      <w:r>
        <w:rPr>
          <w:rFonts w:ascii="Times New Roman" w:hAnsi="Times New Roman" w:cs="Times New Roman"/>
          <w:sz w:val="28"/>
          <w:szCs w:val="28"/>
        </w:rPr>
        <w:t xml:space="preserve"> В. А. Серова; Портрет Василия </w:t>
      </w:r>
      <w:r w:rsidRPr="00FA6A93">
        <w:rPr>
          <w:rFonts w:ascii="Times New Roman" w:hAnsi="Times New Roman" w:cs="Times New Roman"/>
          <w:sz w:val="28"/>
          <w:szCs w:val="28"/>
        </w:rPr>
        <w:t>Дмитриевича Поленова.</w:t>
      </w:r>
    </w:p>
    <w:p w14:paraId="56788AE3"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Рерих Н. </w:t>
      </w:r>
      <w:r w:rsidRPr="00FA6A93">
        <w:rPr>
          <w:rFonts w:ascii="Times New Roman" w:hAnsi="Times New Roman" w:cs="Times New Roman"/>
          <w:sz w:val="28"/>
          <w:szCs w:val="28"/>
        </w:rPr>
        <w:t>Три ра</w:t>
      </w:r>
      <w:r>
        <w:rPr>
          <w:rFonts w:ascii="Times New Roman" w:hAnsi="Times New Roman" w:cs="Times New Roman"/>
          <w:sz w:val="28"/>
          <w:szCs w:val="28"/>
        </w:rPr>
        <w:t>дости; Слобода Берендея; Снегу</w:t>
      </w:r>
      <w:r w:rsidRPr="00FA6A93">
        <w:rPr>
          <w:rFonts w:ascii="Times New Roman" w:hAnsi="Times New Roman" w:cs="Times New Roman"/>
          <w:sz w:val="28"/>
          <w:szCs w:val="28"/>
        </w:rPr>
        <w:t>рочка; Мороз; Снегурочка и Лель.</w:t>
      </w:r>
    </w:p>
    <w:p w14:paraId="69750B8A"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Рылов А. </w:t>
      </w:r>
      <w:r w:rsidRPr="00FA6A93">
        <w:rPr>
          <w:rFonts w:ascii="Times New Roman" w:hAnsi="Times New Roman" w:cs="Times New Roman"/>
          <w:sz w:val="28"/>
          <w:szCs w:val="28"/>
        </w:rPr>
        <w:t>Белки.</w:t>
      </w:r>
    </w:p>
    <w:p w14:paraId="4A48AE9C"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Серебрякова З. </w:t>
      </w:r>
      <w:r w:rsidRPr="00FA6A93">
        <w:rPr>
          <w:rFonts w:ascii="Times New Roman" w:hAnsi="Times New Roman" w:cs="Times New Roman"/>
          <w:sz w:val="28"/>
          <w:szCs w:val="28"/>
        </w:rPr>
        <w:t>Зелёная осень.</w:t>
      </w:r>
    </w:p>
    <w:p w14:paraId="615F6BB7"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Серов В. </w:t>
      </w:r>
      <w:r w:rsidRPr="00FA6A93">
        <w:rPr>
          <w:rFonts w:ascii="Times New Roman" w:hAnsi="Times New Roman" w:cs="Times New Roman"/>
          <w:sz w:val="28"/>
          <w:szCs w:val="28"/>
        </w:rPr>
        <w:t>Октябрь.</w:t>
      </w:r>
      <w:r>
        <w:rPr>
          <w:rFonts w:ascii="Times New Roman" w:hAnsi="Times New Roman" w:cs="Times New Roman"/>
          <w:sz w:val="28"/>
          <w:szCs w:val="28"/>
        </w:rPr>
        <w:t>Домотканово; Портрет И. И. Ле</w:t>
      </w:r>
      <w:r w:rsidRPr="00FA6A93">
        <w:rPr>
          <w:rFonts w:ascii="Times New Roman" w:hAnsi="Times New Roman" w:cs="Times New Roman"/>
          <w:sz w:val="28"/>
          <w:szCs w:val="28"/>
        </w:rPr>
        <w:t>витана; Рабочие с тачками; Б</w:t>
      </w:r>
      <w:r>
        <w:rPr>
          <w:rFonts w:ascii="Times New Roman" w:hAnsi="Times New Roman" w:cs="Times New Roman"/>
          <w:sz w:val="28"/>
          <w:szCs w:val="28"/>
        </w:rPr>
        <w:t xml:space="preserve">орзые; Волк и журавль; Иллюстрация к басне И. Крылова </w:t>
      </w:r>
      <w:r w:rsidRPr="00FA6A93">
        <w:rPr>
          <w:rFonts w:ascii="Times New Roman" w:hAnsi="Times New Roman" w:cs="Times New Roman"/>
          <w:sz w:val="28"/>
          <w:szCs w:val="28"/>
        </w:rPr>
        <w:t>«Квартет».</w:t>
      </w:r>
    </w:p>
    <w:p w14:paraId="24B42B8A"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Сидоров В. </w:t>
      </w:r>
      <w:r w:rsidRPr="00FA6A93">
        <w:rPr>
          <w:rFonts w:ascii="Times New Roman" w:hAnsi="Times New Roman" w:cs="Times New Roman"/>
          <w:sz w:val="28"/>
          <w:szCs w:val="28"/>
        </w:rPr>
        <w:t>Праздник; Тихая моя Родина.</w:t>
      </w:r>
    </w:p>
    <w:p w14:paraId="2EF721BA"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Синьяк П. </w:t>
      </w:r>
      <w:r w:rsidRPr="00FA6A93">
        <w:rPr>
          <w:rFonts w:ascii="Times New Roman" w:hAnsi="Times New Roman" w:cs="Times New Roman"/>
          <w:sz w:val="28"/>
          <w:szCs w:val="28"/>
        </w:rPr>
        <w:t>Гавань в Марселе.</w:t>
      </w:r>
    </w:p>
    <w:p w14:paraId="59D5B92E"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Скрик О. </w:t>
      </w:r>
      <w:r w:rsidRPr="00FA6A93">
        <w:rPr>
          <w:rFonts w:ascii="Times New Roman" w:hAnsi="Times New Roman" w:cs="Times New Roman"/>
          <w:sz w:val="28"/>
          <w:szCs w:val="28"/>
        </w:rPr>
        <w:t>Репейник.</w:t>
      </w:r>
    </w:p>
    <w:p w14:paraId="772E0707"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Сомов К. </w:t>
      </w:r>
      <w:r w:rsidRPr="00FA6A93">
        <w:rPr>
          <w:rFonts w:ascii="Times New Roman" w:hAnsi="Times New Roman" w:cs="Times New Roman"/>
          <w:sz w:val="28"/>
          <w:szCs w:val="28"/>
        </w:rPr>
        <w:t xml:space="preserve">Занавес </w:t>
      </w:r>
      <w:r>
        <w:rPr>
          <w:rFonts w:ascii="Times New Roman" w:hAnsi="Times New Roman" w:cs="Times New Roman"/>
          <w:sz w:val="28"/>
          <w:szCs w:val="28"/>
        </w:rPr>
        <w:t xml:space="preserve">для свободного театра в Москве; </w:t>
      </w:r>
      <w:r w:rsidRPr="00FA6A93">
        <w:rPr>
          <w:rFonts w:ascii="Times New Roman" w:hAnsi="Times New Roman" w:cs="Times New Roman"/>
          <w:sz w:val="28"/>
          <w:szCs w:val="28"/>
        </w:rPr>
        <w:t xml:space="preserve">Арлекин и дама; </w:t>
      </w:r>
      <w:r>
        <w:rPr>
          <w:rFonts w:ascii="Times New Roman" w:hAnsi="Times New Roman" w:cs="Times New Roman"/>
          <w:sz w:val="28"/>
          <w:szCs w:val="28"/>
        </w:rPr>
        <w:t>Арлекин и смерть; Язычок Колом</w:t>
      </w:r>
      <w:r w:rsidRPr="00FA6A93">
        <w:rPr>
          <w:rFonts w:ascii="Times New Roman" w:hAnsi="Times New Roman" w:cs="Times New Roman"/>
          <w:sz w:val="28"/>
          <w:szCs w:val="28"/>
        </w:rPr>
        <w:t>бины.</w:t>
      </w:r>
    </w:p>
    <w:p w14:paraId="3BD09845"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Сурбаран Ф. </w:t>
      </w:r>
      <w:r w:rsidRPr="00FA6A93">
        <w:rPr>
          <w:rFonts w:ascii="Times New Roman" w:hAnsi="Times New Roman" w:cs="Times New Roman"/>
          <w:sz w:val="28"/>
          <w:szCs w:val="28"/>
        </w:rPr>
        <w:t>Натюрморт.</w:t>
      </w:r>
    </w:p>
    <w:p w14:paraId="4C6E6B4D"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Суриков </w:t>
      </w:r>
      <w:r w:rsidRPr="00FA6A93">
        <w:rPr>
          <w:rFonts w:ascii="Times New Roman" w:hAnsi="Times New Roman" w:cs="Times New Roman"/>
          <w:sz w:val="28"/>
          <w:szCs w:val="28"/>
        </w:rPr>
        <w:t xml:space="preserve">В. Вид </w:t>
      </w:r>
      <w:r>
        <w:rPr>
          <w:rFonts w:ascii="Times New Roman" w:hAnsi="Times New Roman" w:cs="Times New Roman"/>
          <w:sz w:val="28"/>
          <w:szCs w:val="28"/>
        </w:rPr>
        <w:t>на Кремль; Переход Суворова че</w:t>
      </w:r>
      <w:r w:rsidRPr="00FA6A93">
        <w:rPr>
          <w:rFonts w:ascii="Times New Roman" w:hAnsi="Times New Roman" w:cs="Times New Roman"/>
          <w:sz w:val="28"/>
          <w:szCs w:val="28"/>
        </w:rPr>
        <w:t>рез Альпы.</w:t>
      </w:r>
    </w:p>
    <w:p w14:paraId="431759D1"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Тёрнер Д. </w:t>
      </w:r>
      <w:r w:rsidRPr="00FA6A93">
        <w:rPr>
          <w:rFonts w:ascii="Times New Roman" w:hAnsi="Times New Roman" w:cs="Times New Roman"/>
          <w:sz w:val="28"/>
          <w:szCs w:val="28"/>
        </w:rPr>
        <w:t>Кораблекрушение.</w:t>
      </w:r>
    </w:p>
    <w:p w14:paraId="71DD6F87"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Ткачёвы А. и С. </w:t>
      </w:r>
      <w:r w:rsidRPr="00FA6A93">
        <w:rPr>
          <w:rFonts w:ascii="Times New Roman" w:hAnsi="Times New Roman" w:cs="Times New Roman"/>
          <w:sz w:val="28"/>
          <w:szCs w:val="28"/>
        </w:rPr>
        <w:t>Матери.</w:t>
      </w:r>
    </w:p>
    <w:p w14:paraId="570C8E9E"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Торлов Д. </w:t>
      </w:r>
      <w:r w:rsidRPr="00FA6A93">
        <w:rPr>
          <w:rFonts w:ascii="Times New Roman" w:hAnsi="Times New Roman" w:cs="Times New Roman"/>
          <w:sz w:val="28"/>
          <w:szCs w:val="28"/>
        </w:rPr>
        <w:t>Рысёнок.</w:t>
      </w:r>
    </w:p>
    <w:p w14:paraId="17C837EA"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Тропинин В. </w:t>
      </w:r>
      <w:r w:rsidRPr="00FA6A93">
        <w:rPr>
          <w:rFonts w:ascii="Times New Roman" w:hAnsi="Times New Roman" w:cs="Times New Roman"/>
          <w:sz w:val="28"/>
          <w:szCs w:val="28"/>
        </w:rPr>
        <w:t>Кружевница.</w:t>
      </w:r>
    </w:p>
    <w:p w14:paraId="7715D0CA"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Тырса Н. </w:t>
      </w:r>
      <w:r w:rsidRPr="00FA6A93">
        <w:rPr>
          <w:rFonts w:ascii="Times New Roman" w:hAnsi="Times New Roman" w:cs="Times New Roman"/>
          <w:sz w:val="28"/>
          <w:szCs w:val="28"/>
        </w:rPr>
        <w:t>Портрет А. Ахматовой.</w:t>
      </w:r>
    </w:p>
    <w:p w14:paraId="1AF7CBD9"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Фонвизин А. </w:t>
      </w:r>
      <w:r w:rsidRPr="00FA6A93">
        <w:rPr>
          <w:rFonts w:ascii="Times New Roman" w:hAnsi="Times New Roman" w:cs="Times New Roman"/>
          <w:sz w:val="28"/>
          <w:szCs w:val="28"/>
        </w:rPr>
        <w:t>Маки; Сирень.</w:t>
      </w:r>
    </w:p>
    <w:p w14:paraId="2F53FE0D"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Шишкин И. </w:t>
      </w:r>
      <w:r w:rsidRPr="00FA6A93">
        <w:rPr>
          <w:rFonts w:ascii="Times New Roman" w:hAnsi="Times New Roman" w:cs="Times New Roman"/>
          <w:sz w:val="28"/>
          <w:szCs w:val="28"/>
        </w:rPr>
        <w:t>Травки; Последние лучи.</w:t>
      </w:r>
    </w:p>
    <w:p w14:paraId="444617BB"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Шмелёва М. </w:t>
      </w:r>
      <w:r w:rsidRPr="00FA6A93">
        <w:rPr>
          <w:rFonts w:ascii="Times New Roman" w:hAnsi="Times New Roman" w:cs="Times New Roman"/>
          <w:sz w:val="28"/>
          <w:szCs w:val="28"/>
        </w:rPr>
        <w:t>Венецианский карнавал.</w:t>
      </w:r>
    </w:p>
    <w:p w14:paraId="5009470F"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Щедрин С. </w:t>
      </w:r>
      <w:r w:rsidRPr="00FA6A93">
        <w:rPr>
          <w:rFonts w:ascii="Times New Roman" w:hAnsi="Times New Roman" w:cs="Times New Roman"/>
          <w:sz w:val="28"/>
          <w:szCs w:val="28"/>
        </w:rPr>
        <w:t xml:space="preserve">Берег </w:t>
      </w:r>
      <w:r>
        <w:rPr>
          <w:rFonts w:ascii="Times New Roman" w:hAnsi="Times New Roman" w:cs="Times New Roman"/>
          <w:sz w:val="28"/>
          <w:szCs w:val="28"/>
        </w:rPr>
        <w:t>Сорренто с видом на остров Кап</w:t>
      </w:r>
      <w:r w:rsidRPr="00FA6A93">
        <w:rPr>
          <w:rFonts w:ascii="Times New Roman" w:hAnsi="Times New Roman" w:cs="Times New Roman"/>
          <w:sz w:val="28"/>
          <w:szCs w:val="28"/>
        </w:rPr>
        <w:t>ри.</w:t>
      </w:r>
    </w:p>
    <w:p w14:paraId="0EF7FA65" w14:textId="77777777" w:rsidR="00EF339A"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Яблонская Т. </w:t>
      </w:r>
      <w:r>
        <w:rPr>
          <w:rFonts w:ascii="Times New Roman" w:hAnsi="Times New Roman" w:cs="Times New Roman"/>
          <w:sz w:val="28"/>
          <w:szCs w:val="28"/>
        </w:rPr>
        <w:t>Хлеб.</w:t>
      </w:r>
    </w:p>
    <w:p w14:paraId="5A4DB667" w14:textId="77777777" w:rsidR="00EF339A" w:rsidRDefault="00EF339A" w:rsidP="00EF339A">
      <w:pPr>
        <w:autoSpaceDE w:val="0"/>
        <w:autoSpaceDN w:val="0"/>
        <w:adjustRightInd w:val="0"/>
        <w:spacing w:after="0" w:line="240" w:lineRule="auto"/>
        <w:rPr>
          <w:rFonts w:ascii="Times New Roman" w:hAnsi="Times New Roman" w:cs="Times New Roman"/>
          <w:sz w:val="28"/>
          <w:szCs w:val="28"/>
        </w:rPr>
      </w:pPr>
    </w:p>
    <w:p w14:paraId="725B72B8" w14:textId="77777777" w:rsidR="00EF339A" w:rsidRDefault="00EF339A" w:rsidP="00EF339A">
      <w:pPr>
        <w:autoSpaceDE w:val="0"/>
        <w:autoSpaceDN w:val="0"/>
        <w:adjustRightInd w:val="0"/>
        <w:spacing w:after="0" w:line="240" w:lineRule="auto"/>
        <w:jc w:val="center"/>
        <w:rPr>
          <w:rFonts w:ascii="Times New Roman" w:hAnsi="Times New Roman" w:cs="Times New Roman"/>
          <w:b/>
          <w:sz w:val="28"/>
          <w:szCs w:val="28"/>
        </w:rPr>
      </w:pPr>
    </w:p>
    <w:p w14:paraId="394CECDD" w14:textId="77777777" w:rsidR="00EF339A" w:rsidRDefault="00EF339A" w:rsidP="00EF339A">
      <w:pPr>
        <w:autoSpaceDE w:val="0"/>
        <w:autoSpaceDN w:val="0"/>
        <w:adjustRightInd w:val="0"/>
        <w:spacing w:after="0" w:line="240" w:lineRule="auto"/>
        <w:jc w:val="center"/>
        <w:rPr>
          <w:rFonts w:ascii="Times New Roman" w:hAnsi="Times New Roman" w:cs="Times New Roman"/>
          <w:sz w:val="28"/>
          <w:szCs w:val="28"/>
        </w:rPr>
      </w:pPr>
      <w:r w:rsidRPr="003A0003">
        <w:rPr>
          <w:rFonts w:ascii="Times New Roman" w:hAnsi="Times New Roman" w:cs="Times New Roman"/>
          <w:b/>
          <w:sz w:val="28"/>
          <w:szCs w:val="28"/>
        </w:rPr>
        <w:t>4 класс (34 ч)</w:t>
      </w:r>
    </w:p>
    <w:p w14:paraId="5727A30A" w14:textId="77777777" w:rsidR="00EF339A" w:rsidRPr="003A0003" w:rsidRDefault="00EF339A" w:rsidP="00EF339A">
      <w:pPr>
        <w:autoSpaceDE w:val="0"/>
        <w:autoSpaceDN w:val="0"/>
        <w:adjustRightInd w:val="0"/>
        <w:spacing w:after="0" w:line="240" w:lineRule="auto"/>
        <w:rPr>
          <w:rFonts w:ascii="Times New Roman" w:hAnsi="Times New Roman" w:cs="Times New Roman"/>
          <w:b/>
          <w:sz w:val="28"/>
          <w:szCs w:val="28"/>
        </w:rPr>
      </w:pPr>
      <w:r w:rsidRPr="003A0003">
        <w:rPr>
          <w:rFonts w:ascii="Times New Roman" w:hAnsi="Times New Roman" w:cs="Times New Roman"/>
          <w:b/>
          <w:sz w:val="28"/>
          <w:szCs w:val="28"/>
        </w:rPr>
        <w:t>Рисование с натуры (8 ч)</w:t>
      </w:r>
    </w:p>
    <w:p w14:paraId="26A69EC9" w14:textId="77777777" w:rsidR="00EF339A"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 xml:space="preserve">Конструктивное </w:t>
      </w:r>
      <w:r>
        <w:rPr>
          <w:rFonts w:ascii="Times New Roman" w:hAnsi="Times New Roman" w:cs="Times New Roman"/>
          <w:sz w:val="28"/>
          <w:szCs w:val="28"/>
        </w:rPr>
        <w:t>рисование с натуры гипсовых мо</w:t>
      </w:r>
      <w:r w:rsidRPr="00FA6A93">
        <w:rPr>
          <w:rFonts w:ascii="Times New Roman" w:hAnsi="Times New Roman" w:cs="Times New Roman"/>
          <w:sz w:val="28"/>
          <w:szCs w:val="28"/>
        </w:rPr>
        <w:t>делей геометрических тел, отдельных предме</w:t>
      </w:r>
      <w:r>
        <w:rPr>
          <w:rFonts w:ascii="Times New Roman" w:hAnsi="Times New Roman" w:cs="Times New Roman"/>
          <w:sz w:val="28"/>
          <w:szCs w:val="28"/>
        </w:rPr>
        <w:t xml:space="preserve">тов, а </w:t>
      </w:r>
      <w:r w:rsidRPr="00FA6A93">
        <w:rPr>
          <w:rFonts w:ascii="Times New Roman" w:hAnsi="Times New Roman" w:cs="Times New Roman"/>
          <w:sz w:val="28"/>
          <w:szCs w:val="28"/>
        </w:rPr>
        <w:t>также группы пред</w:t>
      </w:r>
      <w:r>
        <w:rPr>
          <w:rFonts w:ascii="Times New Roman" w:hAnsi="Times New Roman" w:cs="Times New Roman"/>
          <w:sz w:val="28"/>
          <w:szCs w:val="28"/>
        </w:rPr>
        <w:t>метов (натюрморт) с использова</w:t>
      </w:r>
      <w:r w:rsidRPr="00FA6A93">
        <w:rPr>
          <w:rFonts w:ascii="Times New Roman" w:hAnsi="Times New Roman" w:cs="Times New Roman"/>
          <w:sz w:val="28"/>
          <w:szCs w:val="28"/>
        </w:rPr>
        <w:t>нием основ перспек</w:t>
      </w:r>
      <w:r>
        <w:rPr>
          <w:rFonts w:ascii="Times New Roman" w:hAnsi="Times New Roman" w:cs="Times New Roman"/>
          <w:sz w:val="28"/>
          <w:szCs w:val="28"/>
        </w:rPr>
        <w:t xml:space="preserve">тивного построения (фронтальная </w:t>
      </w:r>
      <w:r w:rsidRPr="00FA6A93">
        <w:rPr>
          <w:rFonts w:ascii="Times New Roman" w:hAnsi="Times New Roman" w:cs="Times New Roman"/>
          <w:sz w:val="28"/>
          <w:szCs w:val="28"/>
        </w:rPr>
        <w:t>и угловая перспекти</w:t>
      </w:r>
      <w:r>
        <w:rPr>
          <w:rFonts w:ascii="Times New Roman" w:hAnsi="Times New Roman" w:cs="Times New Roman"/>
          <w:sz w:val="28"/>
          <w:szCs w:val="28"/>
        </w:rPr>
        <w:t>ва). Передача освещения предме</w:t>
      </w:r>
      <w:r w:rsidRPr="00FA6A93">
        <w:rPr>
          <w:rFonts w:ascii="Times New Roman" w:hAnsi="Times New Roman" w:cs="Times New Roman"/>
          <w:sz w:val="28"/>
          <w:szCs w:val="28"/>
        </w:rPr>
        <w:t>тов графическим</w:t>
      </w:r>
      <w:r>
        <w:rPr>
          <w:rFonts w:ascii="Times New Roman" w:hAnsi="Times New Roman" w:cs="Times New Roman"/>
          <w:sz w:val="28"/>
          <w:szCs w:val="28"/>
        </w:rPr>
        <w:t>и и живописными средствами. На</w:t>
      </w:r>
      <w:r w:rsidRPr="00FA6A93">
        <w:rPr>
          <w:rFonts w:ascii="Times New Roman" w:hAnsi="Times New Roman" w:cs="Times New Roman"/>
          <w:sz w:val="28"/>
          <w:szCs w:val="28"/>
        </w:rPr>
        <w:t>броски фигуры че</w:t>
      </w:r>
      <w:r>
        <w:rPr>
          <w:rFonts w:ascii="Times New Roman" w:hAnsi="Times New Roman" w:cs="Times New Roman"/>
          <w:sz w:val="28"/>
          <w:szCs w:val="28"/>
        </w:rPr>
        <w:t>ловека. Быстрые живописные этю</w:t>
      </w:r>
      <w:r w:rsidRPr="00FA6A93">
        <w:rPr>
          <w:rFonts w:ascii="Times New Roman" w:hAnsi="Times New Roman" w:cs="Times New Roman"/>
          <w:sz w:val="28"/>
          <w:szCs w:val="28"/>
        </w:rPr>
        <w:t>ды предметов, цветов, чучел зверей и птиц.</w:t>
      </w:r>
    </w:p>
    <w:p w14:paraId="61264AED"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p>
    <w:p w14:paraId="151551FF" w14:textId="77777777" w:rsidR="00EF339A" w:rsidRPr="003A0003"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3A0003">
        <w:rPr>
          <w:rFonts w:ascii="Times New Roman" w:hAnsi="Times New Roman" w:cs="Times New Roman"/>
          <w:b/>
          <w:sz w:val="28"/>
          <w:szCs w:val="28"/>
        </w:rPr>
        <w:t>Рисование на темы, по памяти и представлению (14 ч)</w:t>
      </w:r>
    </w:p>
    <w:p w14:paraId="6DF76CB0"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Совершенствова</w:t>
      </w:r>
      <w:r>
        <w:rPr>
          <w:rFonts w:ascii="Times New Roman" w:hAnsi="Times New Roman" w:cs="Times New Roman"/>
          <w:sz w:val="28"/>
          <w:szCs w:val="28"/>
        </w:rPr>
        <w:t>ние умений отражать в тематиче</w:t>
      </w:r>
      <w:r w:rsidRPr="00FA6A93">
        <w:rPr>
          <w:rFonts w:ascii="Times New Roman" w:hAnsi="Times New Roman" w:cs="Times New Roman"/>
          <w:sz w:val="28"/>
          <w:szCs w:val="28"/>
        </w:rPr>
        <w:t>ских рисунках явл</w:t>
      </w:r>
      <w:r>
        <w:rPr>
          <w:rFonts w:ascii="Times New Roman" w:hAnsi="Times New Roman" w:cs="Times New Roman"/>
          <w:sz w:val="28"/>
          <w:szCs w:val="28"/>
        </w:rPr>
        <w:t xml:space="preserve">ения действительности. Изучение </w:t>
      </w:r>
      <w:r w:rsidRPr="00FA6A93">
        <w:rPr>
          <w:rFonts w:ascii="Times New Roman" w:hAnsi="Times New Roman" w:cs="Times New Roman"/>
          <w:sz w:val="28"/>
          <w:szCs w:val="28"/>
        </w:rPr>
        <w:t xml:space="preserve">композиционных </w:t>
      </w:r>
      <w:r>
        <w:rPr>
          <w:rFonts w:ascii="Times New Roman" w:hAnsi="Times New Roman" w:cs="Times New Roman"/>
          <w:sz w:val="28"/>
          <w:szCs w:val="28"/>
        </w:rPr>
        <w:t>закономерностей. Средства худо</w:t>
      </w:r>
      <w:r w:rsidRPr="00FA6A93">
        <w:rPr>
          <w:rFonts w:ascii="Times New Roman" w:hAnsi="Times New Roman" w:cs="Times New Roman"/>
          <w:sz w:val="28"/>
          <w:szCs w:val="28"/>
        </w:rPr>
        <w:t>жественной выразительно</w:t>
      </w:r>
      <w:r>
        <w:rPr>
          <w:rFonts w:ascii="Times New Roman" w:hAnsi="Times New Roman" w:cs="Times New Roman"/>
          <w:sz w:val="28"/>
          <w:szCs w:val="28"/>
        </w:rPr>
        <w:t>сти: выделение компози</w:t>
      </w:r>
      <w:r w:rsidRPr="00FA6A93">
        <w:rPr>
          <w:rFonts w:ascii="Times New Roman" w:hAnsi="Times New Roman" w:cs="Times New Roman"/>
          <w:sz w:val="28"/>
          <w:szCs w:val="28"/>
        </w:rPr>
        <w:t>ционного центра, пе</w:t>
      </w:r>
      <w:r>
        <w:rPr>
          <w:rFonts w:ascii="Times New Roman" w:hAnsi="Times New Roman" w:cs="Times New Roman"/>
          <w:sz w:val="28"/>
          <w:szCs w:val="28"/>
        </w:rPr>
        <w:t xml:space="preserve">редача светотени, использование </w:t>
      </w:r>
      <w:r w:rsidRPr="00FA6A93">
        <w:rPr>
          <w:rFonts w:ascii="Times New Roman" w:hAnsi="Times New Roman" w:cs="Times New Roman"/>
          <w:sz w:val="28"/>
          <w:szCs w:val="28"/>
        </w:rPr>
        <w:t>тоновых и цветовых</w:t>
      </w:r>
      <w:r>
        <w:rPr>
          <w:rFonts w:ascii="Times New Roman" w:hAnsi="Times New Roman" w:cs="Times New Roman"/>
          <w:sz w:val="28"/>
          <w:szCs w:val="28"/>
        </w:rPr>
        <w:t xml:space="preserve"> контрастов, поиски гармонично</w:t>
      </w:r>
      <w:r w:rsidRPr="00FA6A93">
        <w:rPr>
          <w:rFonts w:ascii="Times New Roman" w:hAnsi="Times New Roman" w:cs="Times New Roman"/>
          <w:sz w:val="28"/>
          <w:szCs w:val="28"/>
        </w:rPr>
        <w:t>го сочетания цве</w:t>
      </w:r>
      <w:r>
        <w:rPr>
          <w:rFonts w:ascii="Times New Roman" w:hAnsi="Times New Roman" w:cs="Times New Roman"/>
          <w:sz w:val="28"/>
          <w:szCs w:val="28"/>
        </w:rPr>
        <w:t xml:space="preserve">тов, применение закономерностей </w:t>
      </w:r>
      <w:r w:rsidRPr="00FA6A93">
        <w:rPr>
          <w:rFonts w:ascii="Times New Roman" w:hAnsi="Times New Roman" w:cs="Times New Roman"/>
          <w:sz w:val="28"/>
          <w:szCs w:val="28"/>
        </w:rPr>
        <w:t>линейно</w:t>
      </w:r>
      <w:r>
        <w:rPr>
          <w:rFonts w:ascii="Times New Roman" w:hAnsi="Times New Roman" w:cs="Times New Roman"/>
          <w:sz w:val="28"/>
          <w:szCs w:val="28"/>
        </w:rPr>
        <w:t xml:space="preserve">й и воздушной перспективы и др. </w:t>
      </w:r>
      <w:r w:rsidRPr="00FA6A93">
        <w:rPr>
          <w:rFonts w:ascii="Times New Roman" w:hAnsi="Times New Roman" w:cs="Times New Roman"/>
          <w:sz w:val="28"/>
          <w:szCs w:val="28"/>
        </w:rPr>
        <w:t>Изображение пейзажа в различных состояниях</w:t>
      </w:r>
    </w:p>
    <w:p w14:paraId="48119FF6"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дня и времени го</w:t>
      </w:r>
      <w:r>
        <w:rPr>
          <w:rFonts w:ascii="Times New Roman" w:hAnsi="Times New Roman" w:cs="Times New Roman"/>
          <w:sz w:val="28"/>
          <w:szCs w:val="28"/>
        </w:rPr>
        <w:t xml:space="preserve">да, сюжетных композиций на темы </w:t>
      </w:r>
      <w:r w:rsidRPr="00FA6A93">
        <w:rPr>
          <w:rFonts w:ascii="Times New Roman" w:hAnsi="Times New Roman" w:cs="Times New Roman"/>
          <w:sz w:val="28"/>
          <w:szCs w:val="28"/>
        </w:rPr>
        <w:t>окружающей дей</w:t>
      </w:r>
      <w:r>
        <w:rPr>
          <w:rFonts w:ascii="Times New Roman" w:hAnsi="Times New Roman" w:cs="Times New Roman"/>
          <w:sz w:val="28"/>
          <w:szCs w:val="28"/>
        </w:rPr>
        <w:t>ствительности, истории, иллюст</w:t>
      </w:r>
      <w:r w:rsidRPr="00FA6A93">
        <w:rPr>
          <w:rFonts w:ascii="Times New Roman" w:hAnsi="Times New Roman" w:cs="Times New Roman"/>
          <w:sz w:val="28"/>
          <w:szCs w:val="28"/>
        </w:rPr>
        <w:t>рирование литературных произведений.</w:t>
      </w:r>
    </w:p>
    <w:p w14:paraId="67327C4D" w14:textId="77777777" w:rsidR="00EF339A" w:rsidRPr="003A0003"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3A0003">
        <w:rPr>
          <w:rFonts w:ascii="Times New Roman" w:hAnsi="Times New Roman" w:cs="Times New Roman"/>
          <w:b/>
          <w:sz w:val="28"/>
          <w:szCs w:val="28"/>
        </w:rPr>
        <w:t>Декоративная работа (8 ч)</w:t>
      </w:r>
    </w:p>
    <w:p w14:paraId="16D7914F"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Нар</w:t>
      </w:r>
      <w:r>
        <w:rPr>
          <w:rFonts w:ascii="Times New Roman" w:hAnsi="Times New Roman" w:cs="Times New Roman"/>
          <w:sz w:val="28"/>
          <w:szCs w:val="28"/>
        </w:rPr>
        <w:t xml:space="preserve">одное и современное декоративно-прикладное </w:t>
      </w:r>
      <w:r w:rsidRPr="00FA6A93">
        <w:rPr>
          <w:rFonts w:ascii="Times New Roman" w:hAnsi="Times New Roman" w:cs="Times New Roman"/>
          <w:sz w:val="28"/>
          <w:szCs w:val="28"/>
        </w:rPr>
        <w:t>искусство: народная</w:t>
      </w:r>
      <w:r>
        <w:rPr>
          <w:rFonts w:ascii="Times New Roman" w:hAnsi="Times New Roman" w:cs="Times New Roman"/>
          <w:sz w:val="28"/>
          <w:szCs w:val="28"/>
        </w:rPr>
        <w:t xml:space="preserve"> художественная резьба по дере</w:t>
      </w:r>
      <w:r w:rsidRPr="00FA6A93">
        <w:rPr>
          <w:rFonts w:ascii="Times New Roman" w:hAnsi="Times New Roman" w:cs="Times New Roman"/>
          <w:sz w:val="28"/>
          <w:szCs w:val="28"/>
        </w:rPr>
        <w:t>ву (рельефная резь</w:t>
      </w:r>
      <w:r>
        <w:rPr>
          <w:rFonts w:ascii="Times New Roman" w:hAnsi="Times New Roman" w:cs="Times New Roman"/>
          <w:sz w:val="28"/>
          <w:szCs w:val="28"/>
        </w:rPr>
        <w:t xml:space="preserve">ба в украшении предметов быта); </w:t>
      </w:r>
      <w:r w:rsidRPr="00FA6A93">
        <w:rPr>
          <w:rFonts w:ascii="Times New Roman" w:hAnsi="Times New Roman" w:cs="Times New Roman"/>
          <w:sz w:val="28"/>
          <w:szCs w:val="28"/>
        </w:rPr>
        <w:t xml:space="preserve">русский пряник; </w:t>
      </w:r>
      <w:r>
        <w:rPr>
          <w:rFonts w:ascii="Times New Roman" w:hAnsi="Times New Roman" w:cs="Times New Roman"/>
          <w:sz w:val="28"/>
          <w:szCs w:val="28"/>
        </w:rPr>
        <w:t>произведения художественной ла</w:t>
      </w:r>
      <w:r w:rsidRPr="00FA6A93">
        <w:rPr>
          <w:rFonts w:ascii="Times New Roman" w:hAnsi="Times New Roman" w:cs="Times New Roman"/>
          <w:sz w:val="28"/>
          <w:szCs w:val="28"/>
        </w:rPr>
        <w:t>ковой миниатюры и</w:t>
      </w:r>
      <w:r>
        <w:rPr>
          <w:rFonts w:ascii="Times New Roman" w:hAnsi="Times New Roman" w:cs="Times New Roman"/>
          <w:sz w:val="28"/>
          <w:szCs w:val="28"/>
        </w:rPr>
        <w:t>з Палеха на темы сказок; приме</w:t>
      </w:r>
      <w:r w:rsidRPr="00FA6A93">
        <w:rPr>
          <w:rFonts w:ascii="Times New Roman" w:hAnsi="Times New Roman" w:cs="Times New Roman"/>
          <w:sz w:val="28"/>
          <w:szCs w:val="28"/>
        </w:rPr>
        <w:t>ры росписи Русск</w:t>
      </w:r>
      <w:r>
        <w:rPr>
          <w:rFonts w:ascii="Times New Roman" w:hAnsi="Times New Roman" w:cs="Times New Roman"/>
          <w:sz w:val="28"/>
          <w:szCs w:val="28"/>
        </w:rPr>
        <w:t>ого Севера в оформлении предме</w:t>
      </w:r>
      <w:r w:rsidRPr="00FA6A93">
        <w:rPr>
          <w:rFonts w:ascii="Times New Roman" w:hAnsi="Times New Roman" w:cs="Times New Roman"/>
          <w:sz w:val="28"/>
          <w:szCs w:val="28"/>
        </w:rPr>
        <w:t>тов быта (шкафы, пе</w:t>
      </w:r>
      <w:r>
        <w:rPr>
          <w:rFonts w:ascii="Times New Roman" w:hAnsi="Times New Roman" w:cs="Times New Roman"/>
          <w:sz w:val="28"/>
          <w:szCs w:val="28"/>
        </w:rPr>
        <w:t>регородки, прялки и т. д.). Ди</w:t>
      </w:r>
      <w:r w:rsidRPr="00FA6A93">
        <w:rPr>
          <w:rFonts w:ascii="Times New Roman" w:hAnsi="Times New Roman" w:cs="Times New Roman"/>
          <w:sz w:val="28"/>
          <w:szCs w:val="28"/>
        </w:rPr>
        <w:t xml:space="preserve">зайн среды и </w:t>
      </w:r>
      <w:r>
        <w:rPr>
          <w:rFonts w:ascii="Times New Roman" w:hAnsi="Times New Roman" w:cs="Times New Roman"/>
          <w:sz w:val="28"/>
          <w:szCs w:val="28"/>
        </w:rPr>
        <w:t xml:space="preserve">графический дизайн. </w:t>
      </w:r>
      <w:r w:rsidRPr="00FA6A93">
        <w:rPr>
          <w:rFonts w:ascii="Times New Roman" w:hAnsi="Times New Roman" w:cs="Times New Roman"/>
          <w:sz w:val="28"/>
          <w:szCs w:val="28"/>
        </w:rPr>
        <w:t>Выполнение эскизов предметов с использованием</w:t>
      </w:r>
    </w:p>
    <w:p w14:paraId="66EE366C"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орнаментальной и сюжетно-декоративной компози</w:t>
      </w:r>
      <w:r w:rsidRPr="00FA6A93">
        <w:rPr>
          <w:rFonts w:ascii="Times New Roman" w:hAnsi="Times New Roman" w:cs="Times New Roman"/>
          <w:sz w:val="28"/>
          <w:szCs w:val="28"/>
        </w:rPr>
        <w:t>ции. Разработка эс</w:t>
      </w:r>
      <w:r>
        <w:rPr>
          <w:rFonts w:ascii="Times New Roman" w:hAnsi="Times New Roman" w:cs="Times New Roman"/>
          <w:sz w:val="28"/>
          <w:szCs w:val="28"/>
        </w:rPr>
        <w:t>кизов мозаичного панно, сказоч</w:t>
      </w:r>
      <w:r w:rsidRPr="00FA6A93">
        <w:rPr>
          <w:rFonts w:ascii="Times New Roman" w:hAnsi="Times New Roman" w:cs="Times New Roman"/>
          <w:sz w:val="28"/>
          <w:szCs w:val="28"/>
        </w:rPr>
        <w:t>ного стульчика, п</w:t>
      </w:r>
      <w:r>
        <w:rPr>
          <w:rFonts w:ascii="Times New Roman" w:hAnsi="Times New Roman" w:cs="Times New Roman"/>
          <w:sz w:val="28"/>
          <w:szCs w:val="28"/>
        </w:rPr>
        <w:t>амятного кубка, праздничной от</w:t>
      </w:r>
      <w:r w:rsidRPr="00FA6A93">
        <w:rPr>
          <w:rFonts w:ascii="Times New Roman" w:hAnsi="Times New Roman" w:cs="Times New Roman"/>
          <w:sz w:val="28"/>
          <w:szCs w:val="28"/>
        </w:rPr>
        <w:t>крытки.</w:t>
      </w:r>
    </w:p>
    <w:p w14:paraId="5BAACC50" w14:textId="77777777" w:rsidR="00EF339A" w:rsidRPr="003A0003"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3A0003">
        <w:rPr>
          <w:rFonts w:ascii="Times New Roman" w:hAnsi="Times New Roman" w:cs="Times New Roman"/>
          <w:b/>
          <w:sz w:val="28"/>
          <w:szCs w:val="28"/>
        </w:rPr>
        <w:t>Лепка (2 ч)</w:t>
      </w:r>
    </w:p>
    <w:p w14:paraId="426CF54D"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Лепка фигурных сосудо</w:t>
      </w:r>
      <w:r>
        <w:rPr>
          <w:rFonts w:ascii="Times New Roman" w:hAnsi="Times New Roman" w:cs="Times New Roman"/>
          <w:sz w:val="28"/>
          <w:szCs w:val="28"/>
        </w:rPr>
        <w:t>в по мотивам посудыг. Скопина, рельефных изразцов.</w:t>
      </w:r>
      <w:r w:rsidRPr="00FA6A93">
        <w:rPr>
          <w:rFonts w:ascii="Times New Roman" w:hAnsi="Times New Roman" w:cs="Times New Roman"/>
          <w:sz w:val="28"/>
          <w:szCs w:val="28"/>
        </w:rPr>
        <w:t>Лепка героев русских народных сказок.</w:t>
      </w:r>
    </w:p>
    <w:p w14:paraId="690B5573" w14:textId="77777777" w:rsidR="00EF339A" w:rsidRPr="003A0003"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3A0003">
        <w:rPr>
          <w:rFonts w:ascii="Times New Roman" w:hAnsi="Times New Roman" w:cs="Times New Roman"/>
          <w:b/>
          <w:sz w:val="28"/>
          <w:szCs w:val="28"/>
        </w:rPr>
        <w:t>Беседы (3 ч)</w:t>
      </w:r>
    </w:p>
    <w:p w14:paraId="72DA0BBE"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3A0003">
        <w:rPr>
          <w:rFonts w:ascii="Times New Roman" w:hAnsi="Times New Roman" w:cs="Times New Roman"/>
          <w:b/>
          <w:sz w:val="28"/>
          <w:szCs w:val="28"/>
        </w:rPr>
        <w:t>Темы бесед</w:t>
      </w:r>
      <w:r w:rsidRPr="00FA6A93">
        <w:rPr>
          <w:rFonts w:ascii="Times New Roman" w:hAnsi="Times New Roman" w:cs="Times New Roman"/>
          <w:sz w:val="28"/>
          <w:szCs w:val="28"/>
        </w:rPr>
        <w:t>: «Л</w:t>
      </w:r>
      <w:r>
        <w:rPr>
          <w:rFonts w:ascii="Times New Roman" w:hAnsi="Times New Roman" w:cs="Times New Roman"/>
          <w:sz w:val="28"/>
          <w:szCs w:val="28"/>
        </w:rPr>
        <w:t xml:space="preserve">андшафтная архитектура», «Утро, день, вечер. Иллюзия света», «Литература, музыка, </w:t>
      </w:r>
      <w:r w:rsidRPr="00FA6A93">
        <w:rPr>
          <w:rFonts w:ascii="Times New Roman" w:hAnsi="Times New Roman" w:cs="Times New Roman"/>
          <w:sz w:val="28"/>
          <w:szCs w:val="28"/>
        </w:rPr>
        <w:t>театр». Остальные б</w:t>
      </w:r>
      <w:r>
        <w:rPr>
          <w:rFonts w:ascii="Times New Roman" w:hAnsi="Times New Roman" w:cs="Times New Roman"/>
          <w:sz w:val="28"/>
          <w:szCs w:val="28"/>
        </w:rPr>
        <w:t>еседы проводятся в процессе за</w:t>
      </w:r>
      <w:r w:rsidRPr="00FA6A93">
        <w:rPr>
          <w:rFonts w:ascii="Times New Roman" w:hAnsi="Times New Roman" w:cs="Times New Roman"/>
          <w:sz w:val="28"/>
          <w:szCs w:val="28"/>
        </w:rPr>
        <w:t>нятий.</w:t>
      </w:r>
    </w:p>
    <w:p w14:paraId="3201789A" w14:textId="77777777" w:rsidR="00EF339A" w:rsidRPr="003A0003" w:rsidRDefault="00EF339A" w:rsidP="00EF339A">
      <w:pPr>
        <w:autoSpaceDE w:val="0"/>
        <w:autoSpaceDN w:val="0"/>
        <w:adjustRightInd w:val="0"/>
        <w:spacing w:after="0" w:line="240" w:lineRule="auto"/>
        <w:jc w:val="both"/>
        <w:rPr>
          <w:rFonts w:ascii="Times New Roman" w:hAnsi="Times New Roman" w:cs="Times New Roman"/>
          <w:b/>
          <w:i/>
          <w:iCs/>
          <w:sz w:val="28"/>
          <w:szCs w:val="28"/>
        </w:rPr>
      </w:pPr>
      <w:r w:rsidRPr="003A0003">
        <w:rPr>
          <w:rFonts w:ascii="Times New Roman" w:hAnsi="Times New Roman" w:cs="Times New Roman"/>
          <w:b/>
          <w:i/>
          <w:iCs/>
          <w:sz w:val="28"/>
          <w:szCs w:val="28"/>
        </w:rPr>
        <w:t>Рекомендуемые произведения</w:t>
      </w:r>
    </w:p>
    <w:p w14:paraId="7D7C7A18"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Алексеев Г. </w:t>
      </w:r>
      <w:r w:rsidRPr="00FA6A93">
        <w:rPr>
          <w:rFonts w:ascii="Times New Roman" w:hAnsi="Times New Roman" w:cs="Times New Roman"/>
          <w:sz w:val="28"/>
          <w:szCs w:val="28"/>
        </w:rPr>
        <w:t>В мастерской А. Г. Венецианова.</w:t>
      </w:r>
    </w:p>
    <w:p w14:paraId="2B64D5DE"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Алексеев Ф. </w:t>
      </w:r>
      <w:r w:rsidRPr="00FA6A93">
        <w:rPr>
          <w:rFonts w:ascii="Times New Roman" w:hAnsi="Times New Roman" w:cs="Times New Roman"/>
          <w:sz w:val="28"/>
          <w:szCs w:val="28"/>
        </w:rPr>
        <w:t>В</w:t>
      </w:r>
      <w:r>
        <w:rPr>
          <w:rFonts w:ascii="Times New Roman" w:hAnsi="Times New Roman" w:cs="Times New Roman"/>
          <w:sz w:val="28"/>
          <w:szCs w:val="28"/>
        </w:rPr>
        <w:t>ид Дворцовой набережной от Пет</w:t>
      </w:r>
      <w:r w:rsidRPr="00FA6A93">
        <w:rPr>
          <w:rFonts w:ascii="Times New Roman" w:hAnsi="Times New Roman" w:cs="Times New Roman"/>
          <w:sz w:val="28"/>
          <w:szCs w:val="28"/>
        </w:rPr>
        <w:t>ропавловской крепо</w:t>
      </w:r>
      <w:r>
        <w:rPr>
          <w:rFonts w:ascii="Times New Roman" w:hAnsi="Times New Roman" w:cs="Times New Roman"/>
          <w:sz w:val="28"/>
          <w:szCs w:val="28"/>
        </w:rPr>
        <w:t>сти; Вид на Воскресенские и Ни</w:t>
      </w:r>
      <w:r w:rsidRPr="00FA6A93">
        <w:rPr>
          <w:rFonts w:ascii="Times New Roman" w:hAnsi="Times New Roman" w:cs="Times New Roman"/>
          <w:sz w:val="28"/>
          <w:szCs w:val="28"/>
        </w:rPr>
        <w:t xml:space="preserve">кольские ворота и </w:t>
      </w:r>
      <w:r>
        <w:rPr>
          <w:rFonts w:ascii="Times New Roman" w:hAnsi="Times New Roman" w:cs="Times New Roman"/>
          <w:sz w:val="28"/>
          <w:szCs w:val="28"/>
        </w:rPr>
        <w:t>Неглинный  мост  от  Тверской ули</w:t>
      </w:r>
      <w:r w:rsidRPr="00FA6A93">
        <w:rPr>
          <w:rFonts w:ascii="Times New Roman" w:hAnsi="Times New Roman" w:cs="Times New Roman"/>
          <w:sz w:val="28"/>
          <w:szCs w:val="28"/>
        </w:rPr>
        <w:t>цы в Москве.</w:t>
      </w:r>
    </w:p>
    <w:p w14:paraId="566D75E5"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Анохин Н. </w:t>
      </w:r>
      <w:r w:rsidRPr="00FA6A93">
        <w:rPr>
          <w:rFonts w:ascii="Times New Roman" w:hAnsi="Times New Roman" w:cs="Times New Roman"/>
          <w:sz w:val="28"/>
          <w:szCs w:val="28"/>
        </w:rPr>
        <w:t>В старом доме.</w:t>
      </w:r>
    </w:p>
    <w:p w14:paraId="4050C0A3"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Арчимбольдо Д. </w:t>
      </w:r>
      <w:r w:rsidRPr="00FA6A93">
        <w:rPr>
          <w:rFonts w:ascii="Times New Roman" w:hAnsi="Times New Roman" w:cs="Times New Roman"/>
          <w:sz w:val="28"/>
          <w:szCs w:val="28"/>
        </w:rPr>
        <w:t>Весна; Лето.</w:t>
      </w:r>
    </w:p>
    <w:p w14:paraId="74FAFD03"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Бенуа А. </w:t>
      </w:r>
      <w:r>
        <w:rPr>
          <w:rFonts w:ascii="Times New Roman" w:hAnsi="Times New Roman" w:cs="Times New Roman"/>
          <w:sz w:val="28"/>
          <w:szCs w:val="28"/>
        </w:rPr>
        <w:t>Баба-</w:t>
      </w:r>
      <w:r w:rsidRPr="00FA6A93">
        <w:rPr>
          <w:rFonts w:ascii="Times New Roman" w:hAnsi="Times New Roman" w:cs="Times New Roman"/>
          <w:sz w:val="28"/>
          <w:szCs w:val="28"/>
        </w:rPr>
        <w:t>Яга.</w:t>
      </w:r>
    </w:p>
    <w:p w14:paraId="5BC94716"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Билибин И. </w:t>
      </w:r>
      <w:r w:rsidRPr="00FA6A93">
        <w:rPr>
          <w:rFonts w:ascii="Times New Roman" w:hAnsi="Times New Roman" w:cs="Times New Roman"/>
          <w:sz w:val="28"/>
          <w:szCs w:val="28"/>
        </w:rPr>
        <w:t>Иллюстрации к сказкам.</w:t>
      </w:r>
    </w:p>
    <w:p w14:paraId="53B8FF84"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Борисов-</w:t>
      </w:r>
      <w:r w:rsidRPr="00FA6A93">
        <w:rPr>
          <w:rFonts w:ascii="Times New Roman" w:hAnsi="Times New Roman" w:cs="Times New Roman"/>
          <w:b/>
          <w:bCs/>
          <w:sz w:val="28"/>
          <w:szCs w:val="28"/>
        </w:rPr>
        <w:t xml:space="preserve">Мусатов В. </w:t>
      </w:r>
      <w:r>
        <w:rPr>
          <w:rFonts w:ascii="Times New Roman" w:hAnsi="Times New Roman" w:cs="Times New Roman"/>
          <w:sz w:val="28"/>
          <w:szCs w:val="28"/>
        </w:rPr>
        <w:t xml:space="preserve">Автопортрет с сестрой; Дама </w:t>
      </w:r>
      <w:r w:rsidRPr="00FA6A93">
        <w:rPr>
          <w:rFonts w:ascii="Times New Roman" w:hAnsi="Times New Roman" w:cs="Times New Roman"/>
          <w:sz w:val="28"/>
          <w:szCs w:val="28"/>
        </w:rPr>
        <w:t>в голубом.</w:t>
      </w:r>
    </w:p>
    <w:p w14:paraId="7B2F53B3"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Браз И. </w:t>
      </w:r>
      <w:r w:rsidRPr="00FA6A93">
        <w:rPr>
          <w:rFonts w:ascii="Times New Roman" w:hAnsi="Times New Roman" w:cs="Times New Roman"/>
          <w:sz w:val="28"/>
          <w:szCs w:val="28"/>
        </w:rPr>
        <w:t>Портрет писателя А. П. Чехова.</w:t>
      </w:r>
    </w:p>
    <w:p w14:paraId="61AAF7AE"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Брейгель Я. </w:t>
      </w:r>
      <w:r w:rsidRPr="00FA6A93">
        <w:rPr>
          <w:rFonts w:ascii="Times New Roman" w:hAnsi="Times New Roman" w:cs="Times New Roman"/>
          <w:sz w:val="28"/>
          <w:szCs w:val="28"/>
        </w:rPr>
        <w:t>Цветы; Букет; Цветы в вазе.</w:t>
      </w:r>
    </w:p>
    <w:p w14:paraId="76ECBF93"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Брюллов К. </w:t>
      </w:r>
      <w:r w:rsidRPr="00FA6A93">
        <w:rPr>
          <w:rFonts w:ascii="Times New Roman" w:hAnsi="Times New Roman" w:cs="Times New Roman"/>
          <w:sz w:val="28"/>
          <w:szCs w:val="28"/>
        </w:rPr>
        <w:t>Автопортрет; Портрет И. А. К</w:t>
      </w:r>
      <w:r>
        <w:rPr>
          <w:rFonts w:ascii="Times New Roman" w:hAnsi="Times New Roman" w:cs="Times New Roman"/>
          <w:sz w:val="28"/>
          <w:szCs w:val="28"/>
        </w:rPr>
        <w:t xml:space="preserve">рылова </w:t>
      </w:r>
      <w:r w:rsidRPr="00FA6A93">
        <w:rPr>
          <w:rFonts w:ascii="Times New Roman" w:hAnsi="Times New Roman" w:cs="Times New Roman"/>
          <w:sz w:val="28"/>
          <w:szCs w:val="28"/>
        </w:rPr>
        <w:t>(2 варианта).</w:t>
      </w:r>
    </w:p>
    <w:p w14:paraId="737E63C9"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Бучкин П. </w:t>
      </w:r>
      <w:r w:rsidRPr="00FA6A93">
        <w:rPr>
          <w:rFonts w:ascii="Times New Roman" w:hAnsi="Times New Roman" w:cs="Times New Roman"/>
          <w:sz w:val="28"/>
          <w:szCs w:val="28"/>
        </w:rPr>
        <w:t>Углич. Первый снег.</w:t>
      </w:r>
    </w:p>
    <w:p w14:paraId="52C6F9C0"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Ван Гог В. </w:t>
      </w:r>
      <w:r w:rsidRPr="00FA6A93">
        <w:rPr>
          <w:rFonts w:ascii="Times New Roman" w:hAnsi="Times New Roman" w:cs="Times New Roman"/>
          <w:sz w:val="28"/>
          <w:szCs w:val="28"/>
        </w:rPr>
        <w:t>Автопортрет.</w:t>
      </w:r>
    </w:p>
    <w:p w14:paraId="36680B99"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Васнецов В. </w:t>
      </w:r>
      <w:r>
        <w:rPr>
          <w:rFonts w:ascii="Times New Roman" w:hAnsi="Times New Roman" w:cs="Times New Roman"/>
          <w:sz w:val="28"/>
          <w:szCs w:val="28"/>
        </w:rPr>
        <w:t>Три царевны подземного царства; Ковёр-</w:t>
      </w:r>
      <w:r w:rsidRPr="00FA6A93">
        <w:rPr>
          <w:rFonts w:ascii="Times New Roman" w:hAnsi="Times New Roman" w:cs="Times New Roman"/>
          <w:sz w:val="28"/>
          <w:szCs w:val="28"/>
        </w:rPr>
        <w:t>самол</w:t>
      </w:r>
      <w:r>
        <w:rPr>
          <w:rFonts w:ascii="Times New Roman" w:hAnsi="Times New Roman" w:cs="Times New Roman"/>
          <w:sz w:val="28"/>
          <w:szCs w:val="28"/>
        </w:rPr>
        <w:t>ёт; Портрет А. И. Куинджи; Баба-</w:t>
      </w:r>
      <w:r w:rsidRPr="00FA6A93">
        <w:rPr>
          <w:rFonts w:ascii="Times New Roman" w:hAnsi="Times New Roman" w:cs="Times New Roman"/>
          <w:sz w:val="28"/>
          <w:szCs w:val="28"/>
        </w:rPr>
        <w:t>Яга.</w:t>
      </w:r>
    </w:p>
    <w:p w14:paraId="5091C60C"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Венецианов А. </w:t>
      </w:r>
      <w:r w:rsidRPr="00FA6A93">
        <w:rPr>
          <w:rFonts w:ascii="Times New Roman" w:hAnsi="Times New Roman" w:cs="Times New Roman"/>
          <w:sz w:val="28"/>
          <w:szCs w:val="28"/>
        </w:rPr>
        <w:t>Автопортрет.</w:t>
      </w:r>
    </w:p>
    <w:p w14:paraId="03678F8F" w14:textId="77777777" w:rsidR="00EF339A" w:rsidRPr="003A000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Верещагин В. </w:t>
      </w:r>
      <w:r w:rsidRPr="00FA6A93">
        <w:rPr>
          <w:rFonts w:ascii="Times New Roman" w:hAnsi="Times New Roman" w:cs="Times New Roman"/>
          <w:sz w:val="28"/>
          <w:szCs w:val="28"/>
        </w:rPr>
        <w:t>Д</w:t>
      </w:r>
      <w:r>
        <w:rPr>
          <w:rFonts w:ascii="Times New Roman" w:hAnsi="Times New Roman" w:cs="Times New Roman"/>
          <w:sz w:val="28"/>
          <w:szCs w:val="28"/>
        </w:rPr>
        <w:t>вери Тамерлана; Богатый киргиз</w:t>
      </w:r>
      <w:r w:rsidRPr="00FA6A93">
        <w:rPr>
          <w:rFonts w:ascii="Times New Roman" w:hAnsi="Times New Roman" w:cs="Times New Roman"/>
          <w:sz w:val="28"/>
          <w:szCs w:val="28"/>
        </w:rPr>
        <w:t>ский охотник с с</w:t>
      </w:r>
      <w:r>
        <w:rPr>
          <w:rFonts w:ascii="Times New Roman" w:hAnsi="Times New Roman" w:cs="Times New Roman"/>
          <w:sz w:val="28"/>
          <w:szCs w:val="28"/>
        </w:rPr>
        <w:t xml:space="preserve">околом; Пальмы; Всадник-воин в </w:t>
      </w:r>
      <w:r w:rsidRPr="00FA6A93">
        <w:rPr>
          <w:rFonts w:ascii="Times New Roman" w:hAnsi="Times New Roman" w:cs="Times New Roman"/>
          <w:sz w:val="28"/>
          <w:szCs w:val="28"/>
        </w:rPr>
        <w:t>Джайпуре;</w:t>
      </w:r>
      <w:r>
        <w:rPr>
          <w:rFonts w:ascii="Times New Roman" w:hAnsi="Times New Roman" w:cs="Times New Roman"/>
          <w:sz w:val="28"/>
          <w:szCs w:val="28"/>
        </w:rPr>
        <w:t xml:space="preserve">  Мавзолей Тадж-Махал в Агре; Японский  </w:t>
      </w:r>
      <w:r w:rsidRPr="00FA6A93">
        <w:rPr>
          <w:rFonts w:ascii="Times New Roman" w:hAnsi="Times New Roman" w:cs="Times New Roman"/>
          <w:sz w:val="28"/>
          <w:szCs w:val="28"/>
        </w:rPr>
        <w:t>нищий; Близ Гео</w:t>
      </w:r>
      <w:r>
        <w:rPr>
          <w:rFonts w:ascii="Times New Roman" w:hAnsi="Times New Roman" w:cs="Times New Roman"/>
          <w:sz w:val="28"/>
          <w:szCs w:val="28"/>
        </w:rPr>
        <w:t>ргиевского монастыря. Крым; Ве</w:t>
      </w:r>
      <w:r w:rsidRPr="00FA6A93">
        <w:rPr>
          <w:rFonts w:ascii="Times New Roman" w:hAnsi="Times New Roman" w:cs="Times New Roman"/>
          <w:sz w:val="28"/>
          <w:szCs w:val="28"/>
        </w:rPr>
        <w:t>чер на озере</w:t>
      </w:r>
      <w:r w:rsidRPr="00FA6A93">
        <w:rPr>
          <w:rFonts w:ascii="Times New Roman" w:hAnsi="Times New Roman" w:cs="Times New Roman"/>
          <w:b/>
          <w:bCs/>
          <w:sz w:val="28"/>
          <w:szCs w:val="28"/>
        </w:rPr>
        <w:t>.</w:t>
      </w:r>
    </w:p>
    <w:p w14:paraId="36FB0238"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Веселов С. </w:t>
      </w:r>
      <w:r w:rsidRPr="00FA6A93">
        <w:rPr>
          <w:rFonts w:ascii="Times New Roman" w:hAnsi="Times New Roman" w:cs="Times New Roman"/>
          <w:sz w:val="28"/>
          <w:szCs w:val="28"/>
        </w:rPr>
        <w:t>Тарелочка с портретом С.Юзикова.</w:t>
      </w:r>
    </w:p>
    <w:p w14:paraId="5690EAB2"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Врубель М. </w:t>
      </w:r>
      <w:r w:rsidRPr="00FA6A93">
        <w:rPr>
          <w:rFonts w:ascii="Times New Roman" w:hAnsi="Times New Roman" w:cs="Times New Roman"/>
          <w:sz w:val="28"/>
          <w:szCs w:val="28"/>
        </w:rPr>
        <w:t>Сирень.</w:t>
      </w:r>
    </w:p>
    <w:p w14:paraId="10888C07"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Вучетич Е. </w:t>
      </w:r>
      <w:r>
        <w:rPr>
          <w:rFonts w:ascii="Times New Roman" w:hAnsi="Times New Roman" w:cs="Times New Roman"/>
          <w:sz w:val="28"/>
          <w:szCs w:val="28"/>
        </w:rPr>
        <w:t>Памятник воину-освободителю в Трептов-</w:t>
      </w:r>
      <w:r w:rsidRPr="00FA6A93">
        <w:rPr>
          <w:rFonts w:ascii="Times New Roman" w:hAnsi="Times New Roman" w:cs="Times New Roman"/>
          <w:sz w:val="28"/>
          <w:szCs w:val="28"/>
        </w:rPr>
        <w:t>парке в Берли</w:t>
      </w:r>
      <w:r>
        <w:rPr>
          <w:rFonts w:ascii="Times New Roman" w:hAnsi="Times New Roman" w:cs="Times New Roman"/>
          <w:sz w:val="28"/>
          <w:szCs w:val="28"/>
        </w:rPr>
        <w:t>не; Скульптура «Родина-мать зо</w:t>
      </w:r>
      <w:r w:rsidRPr="00FA6A93">
        <w:rPr>
          <w:rFonts w:ascii="Times New Roman" w:hAnsi="Times New Roman" w:cs="Times New Roman"/>
          <w:sz w:val="28"/>
          <w:szCs w:val="28"/>
        </w:rPr>
        <w:t>вёт» на Мамаевом кургане в Волгограде.</w:t>
      </w:r>
    </w:p>
    <w:p w14:paraId="6170A875"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Герасимов А. </w:t>
      </w:r>
      <w:r>
        <w:rPr>
          <w:rFonts w:ascii="Times New Roman" w:hAnsi="Times New Roman" w:cs="Times New Roman"/>
          <w:sz w:val="28"/>
          <w:szCs w:val="28"/>
        </w:rPr>
        <w:t xml:space="preserve">Розы; Портрет балерины </w:t>
      </w:r>
      <w:r w:rsidRPr="00FA6A93">
        <w:rPr>
          <w:rFonts w:ascii="Times New Roman" w:hAnsi="Times New Roman" w:cs="Times New Roman"/>
          <w:sz w:val="28"/>
          <w:szCs w:val="28"/>
        </w:rPr>
        <w:t>О. В. Лепешинской.</w:t>
      </w:r>
    </w:p>
    <w:p w14:paraId="39FB6805"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Герасимов С. </w:t>
      </w:r>
      <w:r w:rsidRPr="00FA6A93">
        <w:rPr>
          <w:rFonts w:ascii="Times New Roman" w:hAnsi="Times New Roman" w:cs="Times New Roman"/>
          <w:sz w:val="28"/>
          <w:szCs w:val="28"/>
        </w:rPr>
        <w:t>Автопортрет.</w:t>
      </w:r>
    </w:p>
    <w:p w14:paraId="7CD267A5" w14:textId="77777777"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Головин А. </w:t>
      </w:r>
      <w:r w:rsidRPr="00FA6A93">
        <w:rPr>
          <w:rFonts w:ascii="Times New Roman" w:hAnsi="Times New Roman" w:cs="Times New Roman"/>
          <w:sz w:val="28"/>
          <w:szCs w:val="28"/>
        </w:rPr>
        <w:t>Порт</w:t>
      </w:r>
      <w:r>
        <w:rPr>
          <w:rFonts w:ascii="Times New Roman" w:hAnsi="Times New Roman" w:cs="Times New Roman"/>
          <w:sz w:val="28"/>
          <w:szCs w:val="28"/>
        </w:rPr>
        <w:t>рет Ф. И. Шаляпина в роли Бори</w:t>
      </w:r>
      <w:r w:rsidRPr="00FA6A93">
        <w:rPr>
          <w:rFonts w:ascii="Times New Roman" w:hAnsi="Times New Roman" w:cs="Times New Roman"/>
          <w:sz w:val="28"/>
          <w:szCs w:val="28"/>
        </w:rPr>
        <w:t>са Годунова.</w:t>
      </w:r>
    </w:p>
    <w:p w14:paraId="2EDF315C"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Голубкина А. </w:t>
      </w:r>
      <w:r w:rsidRPr="00FA6A93">
        <w:rPr>
          <w:rFonts w:ascii="Times New Roman" w:hAnsi="Times New Roman" w:cs="Times New Roman"/>
          <w:sz w:val="28"/>
          <w:szCs w:val="28"/>
        </w:rPr>
        <w:t>Л. Н. Толстой.</w:t>
      </w:r>
    </w:p>
    <w:p w14:paraId="4375592F"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Горбатов К. </w:t>
      </w:r>
      <w:r w:rsidRPr="00FA6A93">
        <w:rPr>
          <w:rFonts w:ascii="Times New Roman" w:hAnsi="Times New Roman" w:cs="Times New Roman"/>
          <w:sz w:val="28"/>
          <w:szCs w:val="28"/>
        </w:rPr>
        <w:t>Новгород. Пристань.</w:t>
      </w:r>
    </w:p>
    <w:p w14:paraId="07EB33D9"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Грабарь И. </w:t>
      </w:r>
      <w:r w:rsidRPr="00FA6A93">
        <w:rPr>
          <w:rFonts w:ascii="Times New Roman" w:hAnsi="Times New Roman" w:cs="Times New Roman"/>
          <w:sz w:val="28"/>
          <w:szCs w:val="28"/>
        </w:rPr>
        <w:t>Автопортрет.</w:t>
      </w:r>
    </w:p>
    <w:p w14:paraId="6530C227"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Дали С. </w:t>
      </w:r>
      <w:r w:rsidRPr="00FA6A93">
        <w:rPr>
          <w:rFonts w:ascii="Times New Roman" w:hAnsi="Times New Roman" w:cs="Times New Roman"/>
          <w:sz w:val="28"/>
          <w:szCs w:val="28"/>
        </w:rPr>
        <w:t>Лицо Мэ</w:t>
      </w:r>
      <w:r>
        <w:rPr>
          <w:rFonts w:ascii="Times New Roman" w:hAnsi="Times New Roman" w:cs="Times New Roman"/>
          <w:sz w:val="28"/>
          <w:szCs w:val="28"/>
        </w:rPr>
        <w:t>й Уэст (в качестве сюрреалисти</w:t>
      </w:r>
      <w:r w:rsidRPr="00FA6A93">
        <w:rPr>
          <w:rFonts w:ascii="Times New Roman" w:hAnsi="Times New Roman" w:cs="Times New Roman"/>
          <w:sz w:val="28"/>
          <w:szCs w:val="28"/>
        </w:rPr>
        <w:t>ческой комнаты).</w:t>
      </w:r>
    </w:p>
    <w:p w14:paraId="1A954676"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Дега Э. </w:t>
      </w:r>
      <w:r w:rsidRPr="00FA6A93">
        <w:rPr>
          <w:rFonts w:ascii="Times New Roman" w:hAnsi="Times New Roman" w:cs="Times New Roman"/>
          <w:sz w:val="28"/>
          <w:szCs w:val="28"/>
        </w:rPr>
        <w:t>Балерин</w:t>
      </w:r>
      <w:r>
        <w:rPr>
          <w:rFonts w:ascii="Times New Roman" w:hAnsi="Times New Roman" w:cs="Times New Roman"/>
          <w:sz w:val="28"/>
          <w:szCs w:val="28"/>
        </w:rPr>
        <w:t xml:space="preserve">а на сцене; Репетиция на сцене; </w:t>
      </w:r>
      <w:r w:rsidRPr="00FA6A93">
        <w:rPr>
          <w:rFonts w:ascii="Times New Roman" w:hAnsi="Times New Roman" w:cs="Times New Roman"/>
          <w:sz w:val="28"/>
          <w:szCs w:val="28"/>
        </w:rPr>
        <w:t>Маленькая че</w:t>
      </w:r>
      <w:r>
        <w:rPr>
          <w:rFonts w:ascii="Times New Roman" w:hAnsi="Times New Roman" w:cs="Times New Roman"/>
          <w:sz w:val="28"/>
          <w:szCs w:val="28"/>
        </w:rPr>
        <w:t xml:space="preserve">тырёхлетняя танцовщица; Голубые </w:t>
      </w:r>
      <w:r w:rsidRPr="00FA6A93">
        <w:rPr>
          <w:rFonts w:ascii="Times New Roman" w:hAnsi="Times New Roman" w:cs="Times New Roman"/>
          <w:sz w:val="28"/>
          <w:szCs w:val="28"/>
        </w:rPr>
        <w:t>танцовщицы; Звезда.</w:t>
      </w:r>
    </w:p>
    <w:p w14:paraId="6BBCCCBE"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Дейнека А. </w:t>
      </w:r>
      <w:r w:rsidRPr="00FA6A93">
        <w:rPr>
          <w:rFonts w:ascii="Times New Roman" w:hAnsi="Times New Roman" w:cs="Times New Roman"/>
          <w:sz w:val="28"/>
          <w:szCs w:val="28"/>
        </w:rPr>
        <w:t>Раздолье.</w:t>
      </w:r>
    </w:p>
    <w:p w14:paraId="450797D9"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Дюрер А. </w:t>
      </w:r>
      <w:r w:rsidRPr="00FA6A93">
        <w:rPr>
          <w:rFonts w:ascii="Times New Roman" w:hAnsi="Times New Roman" w:cs="Times New Roman"/>
          <w:sz w:val="28"/>
          <w:szCs w:val="28"/>
        </w:rPr>
        <w:t>Автопо</w:t>
      </w:r>
      <w:r>
        <w:rPr>
          <w:rFonts w:ascii="Times New Roman" w:hAnsi="Times New Roman" w:cs="Times New Roman"/>
          <w:sz w:val="28"/>
          <w:szCs w:val="28"/>
        </w:rPr>
        <w:t>ртрет (4 варианта); Портрет Лу</w:t>
      </w:r>
      <w:r w:rsidRPr="00FA6A93">
        <w:rPr>
          <w:rFonts w:ascii="Times New Roman" w:hAnsi="Times New Roman" w:cs="Times New Roman"/>
          <w:sz w:val="28"/>
          <w:szCs w:val="28"/>
        </w:rPr>
        <w:t>ки Лейденского.</w:t>
      </w:r>
    </w:p>
    <w:p w14:paraId="4F593F5D"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Жуковский С. </w:t>
      </w:r>
      <w:r>
        <w:rPr>
          <w:rFonts w:ascii="Times New Roman" w:hAnsi="Times New Roman" w:cs="Times New Roman"/>
          <w:sz w:val="28"/>
          <w:szCs w:val="28"/>
        </w:rPr>
        <w:t>Весенние лучи; Кусково. Малино</w:t>
      </w:r>
      <w:r w:rsidRPr="00FA6A93">
        <w:rPr>
          <w:rFonts w:ascii="Times New Roman" w:hAnsi="Times New Roman" w:cs="Times New Roman"/>
          <w:sz w:val="28"/>
          <w:szCs w:val="28"/>
        </w:rPr>
        <w:t>вая гостина</w:t>
      </w:r>
      <w:r>
        <w:rPr>
          <w:rFonts w:ascii="Times New Roman" w:hAnsi="Times New Roman" w:cs="Times New Roman"/>
          <w:sz w:val="28"/>
          <w:szCs w:val="28"/>
        </w:rPr>
        <w:t xml:space="preserve">я. Иллюстрации к детским книгам </w:t>
      </w:r>
      <w:r w:rsidRPr="00FA6A93">
        <w:rPr>
          <w:rFonts w:ascii="Times New Roman" w:hAnsi="Times New Roman" w:cs="Times New Roman"/>
          <w:sz w:val="28"/>
          <w:szCs w:val="28"/>
        </w:rPr>
        <w:t>Ю. Васнецова, О. Ва</w:t>
      </w:r>
      <w:r>
        <w:rPr>
          <w:rFonts w:ascii="Times New Roman" w:hAnsi="Times New Roman" w:cs="Times New Roman"/>
          <w:sz w:val="28"/>
          <w:szCs w:val="28"/>
        </w:rPr>
        <w:t>сильева и Э. Булатова, В. Кона</w:t>
      </w:r>
      <w:r w:rsidRPr="00FA6A93">
        <w:rPr>
          <w:rFonts w:ascii="Times New Roman" w:hAnsi="Times New Roman" w:cs="Times New Roman"/>
          <w:sz w:val="28"/>
          <w:szCs w:val="28"/>
        </w:rPr>
        <w:t>шевича, Н. Коч</w:t>
      </w:r>
      <w:r>
        <w:rPr>
          <w:rFonts w:ascii="Times New Roman" w:hAnsi="Times New Roman" w:cs="Times New Roman"/>
          <w:sz w:val="28"/>
          <w:szCs w:val="28"/>
        </w:rPr>
        <w:t xml:space="preserve">ергина, Г. Нарбута, М. Петрова, </w:t>
      </w:r>
      <w:r w:rsidRPr="00FA6A93">
        <w:rPr>
          <w:rFonts w:ascii="Times New Roman" w:hAnsi="Times New Roman" w:cs="Times New Roman"/>
          <w:sz w:val="28"/>
          <w:szCs w:val="28"/>
        </w:rPr>
        <w:t>А.Савченко, В. Сутеева.</w:t>
      </w:r>
    </w:p>
    <w:p w14:paraId="2DE0C354"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Кальф В. </w:t>
      </w:r>
      <w:r w:rsidRPr="00FA6A93">
        <w:rPr>
          <w:rFonts w:ascii="Times New Roman" w:hAnsi="Times New Roman" w:cs="Times New Roman"/>
          <w:sz w:val="28"/>
          <w:szCs w:val="28"/>
        </w:rPr>
        <w:t>Натюрморт (3 варианта).</w:t>
      </w:r>
    </w:p>
    <w:p w14:paraId="22B2409D"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Каналетто. </w:t>
      </w:r>
      <w:r w:rsidRPr="00FA6A93">
        <w:rPr>
          <w:rFonts w:ascii="Times New Roman" w:hAnsi="Times New Roman" w:cs="Times New Roman"/>
          <w:sz w:val="28"/>
          <w:szCs w:val="28"/>
        </w:rPr>
        <w:t xml:space="preserve">Вид </w:t>
      </w:r>
      <w:r>
        <w:rPr>
          <w:rFonts w:ascii="Times New Roman" w:hAnsi="Times New Roman" w:cs="Times New Roman"/>
          <w:sz w:val="28"/>
          <w:szCs w:val="28"/>
        </w:rPr>
        <w:t>канала напротив собора св. Мар</w:t>
      </w:r>
      <w:r w:rsidRPr="00FA6A93">
        <w:rPr>
          <w:rFonts w:ascii="Times New Roman" w:hAnsi="Times New Roman" w:cs="Times New Roman"/>
          <w:sz w:val="28"/>
          <w:szCs w:val="28"/>
        </w:rPr>
        <w:t>ка; Большой канал.</w:t>
      </w:r>
    </w:p>
    <w:p w14:paraId="2B658B5F"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Кандинский В. </w:t>
      </w:r>
      <w:r>
        <w:rPr>
          <w:rFonts w:ascii="Times New Roman" w:hAnsi="Times New Roman" w:cs="Times New Roman"/>
          <w:sz w:val="28"/>
          <w:szCs w:val="28"/>
        </w:rPr>
        <w:t>Москва; Москва. Зубовский буль</w:t>
      </w:r>
      <w:r w:rsidRPr="00FA6A93">
        <w:rPr>
          <w:rFonts w:ascii="Times New Roman" w:hAnsi="Times New Roman" w:cs="Times New Roman"/>
          <w:sz w:val="28"/>
          <w:szCs w:val="28"/>
        </w:rPr>
        <w:t>вар.</w:t>
      </w:r>
    </w:p>
    <w:p w14:paraId="71A08829"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Карев А. </w:t>
      </w:r>
      <w:r w:rsidRPr="00FA6A93">
        <w:rPr>
          <w:rFonts w:ascii="Times New Roman" w:hAnsi="Times New Roman" w:cs="Times New Roman"/>
          <w:sz w:val="28"/>
          <w:szCs w:val="28"/>
        </w:rPr>
        <w:t>Натюрморт с балалайкой.</w:t>
      </w:r>
    </w:p>
    <w:p w14:paraId="36948621"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Кипренский О. </w:t>
      </w:r>
      <w:r>
        <w:rPr>
          <w:rFonts w:ascii="Times New Roman" w:hAnsi="Times New Roman" w:cs="Times New Roman"/>
          <w:sz w:val="28"/>
          <w:szCs w:val="28"/>
        </w:rPr>
        <w:t xml:space="preserve">Портрет Е. И. Чаплица;  Портрет </w:t>
      </w:r>
      <w:r w:rsidRPr="00FA6A93">
        <w:rPr>
          <w:rFonts w:ascii="Times New Roman" w:hAnsi="Times New Roman" w:cs="Times New Roman"/>
          <w:sz w:val="28"/>
          <w:szCs w:val="28"/>
        </w:rPr>
        <w:t>А. С. Пушкина; Портрет И. А. Крылова.</w:t>
      </w:r>
    </w:p>
    <w:p w14:paraId="7AEA75EE"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Класс П. </w:t>
      </w:r>
      <w:r w:rsidRPr="00FA6A93">
        <w:rPr>
          <w:rFonts w:ascii="Times New Roman" w:hAnsi="Times New Roman" w:cs="Times New Roman"/>
          <w:sz w:val="28"/>
          <w:szCs w:val="28"/>
        </w:rPr>
        <w:t>Завтрак с ветчиной; Трубки и жаровня.</w:t>
      </w:r>
    </w:p>
    <w:p w14:paraId="0FBB126A"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Коровин К. </w:t>
      </w:r>
      <w:r w:rsidRPr="00FA6A93">
        <w:rPr>
          <w:rFonts w:ascii="Times New Roman" w:hAnsi="Times New Roman" w:cs="Times New Roman"/>
          <w:sz w:val="28"/>
          <w:szCs w:val="28"/>
        </w:rPr>
        <w:t>На</w:t>
      </w:r>
      <w:r>
        <w:rPr>
          <w:rFonts w:ascii="Times New Roman" w:hAnsi="Times New Roman" w:cs="Times New Roman"/>
          <w:sz w:val="28"/>
          <w:szCs w:val="28"/>
        </w:rPr>
        <w:t>тюрморт. Цветы и фрукты; В мас</w:t>
      </w:r>
      <w:r w:rsidRPr="00FA6A93">
        <w:rPr>
          <w:rFonts w:ascii="Times New Roman" w:hAnsi="Times New Roman" w:cs="Times New Roman"/>
          <w:sz w:val="28"/>
          <w:szCs w:val="28"/>
        </w:rPr>
        <w:t>терской художника.</w:t>
      </w:r>
    </w:p>
    <w:p w14:paraId="16BE362A"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Крамской И. </w:t>
      </w:r>
      <w:r w:rsidRPr="00FA6A93">
        <w:rPr>
          <w:rFonts w:ascii="Times New Roman" w:hAnsi="Times New Roman" w:cs="Times New Roman"/>
          <w:sz w:val="28"/>
          <w:szCs w:val="28"/>
        </w:rPr>
        <w:t>Пор</w:t>
      </w:r>
      <w:r>
        <w:rPr>
          <w:rFonts w:ascii="Times New Roman" w:hAnsi="Times New Roman" w:cs="Times New Roman"/>
          <w:sz w:val="28"/>
          <w:szCs w:val="28"/>
        </w:rPr>
        <w:t>трет Н. А. Некрасова; Н. А. Не</w:t>
      </w:r>
      <w:r w:rsidRPr="00FA6A93">
        <w:rPr>
          <w:rFonts w:ascii="Times New Roman" w:hAnsi="Times New Roman" w:cs="Times New Roman"/>
          <w:sz w:val="28"/>
          <w:szCs w:val="28"/>
        </w:rPr>
        <w:t>кра</w:t>
      </w:r>
      <w:r>
        <w:rPr>
          <w:rFonts w:ascii="Times New Roman" w:hAnsi="Times New Roman" w:cs="Times New Roman"/>
          <w:sz w:val="28"/>
          <w:szCs w:val="28"/>
        </w:rPr>
        <w:t>сов в период «Последних песен».</w:t>
      </w:r>
    </w:p>
    <w:p w14:paraId="1A30B1F1"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Куинджи А. </w:t>
      </w:r>
      <w:r w:rsidRPr="00FA6A93">
        <w:rPr>
          <w:rFonts w:ascii="Times New Roman" w:hAnsi="Times New Roman" w:cs="Times New Roman"/>
          <w:sz w:val="28"/>
          <w:szCs w:val="28"/>
        </w:rPr>
        <w:t>Эффект заката; Солнечные пятна н</w:t>
      </w:r>
      <w:r>
        <w:rPr>
          <w:rFonts w:ascii="Times New Roman" w:hAnsi="Times New Roman" w:cs="Times New Roman"/>
          <w:sz w:val="28"/>
          <w:szCs w:val="28"/>
        </w:rPr>
        <w:t xml:space="preserve">а </w:t>
      </w:r>
      <w:r w:rsidRPr="00FA6A93">
        <w:rPr>
          <w:rFonts w:ascii="Times New Roman" w:hAnsi="Times New Roman" w:cs="Times New Roman"/>
          <w:sz w:val="28"/>
          <w:szCs w:val="28"/>
        </w:rPr>
        <w:t>инее; Эльбрус. Лунная ночь.</w:t>
      </w:r>
    </w:p>
    <w:p w14:paraId="5927255E"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Куликов И. </w:t>
      </w:r>
      <w:r w:rsidRPr="00FA6A93">
        <w:rPr>
          <w:rFonts w:ascii="Times New Roman" w:hAnsi="Times New Roman" w:cs="Times New Roman"/>
          <w:sz w:val="28"/>
          <w:szCs w:val="28"/>
        </w:rPr>
        <w:t>Зимним вечером.</w:t>
      </w:r>
    </w:p>
    <w:p w14:paraId="4DD1778A"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Кустодиев Б. </w:t>
      </w:r>
      <w:r>
        <w:rPr>
          <w:rFonts w:ascii="Times New Roman" w:hAnsi="Times New Roman" w:cs="Times New Roman"/>
          <w:sz w:val="28"/>
          <w:szCs w:val="28"/>
        </w:rPr>
        <w:t>Автопортрет; Портрет Фёдора Ша</w:t>
      </w:r>
      <w:r w:rsidRPr="00FA6A93">
        <w:rPr>
          <w:rFonts w:ascii="Times New Roman" w:hAnsi="Times New Roman" w:cs="Times New Roman"/>
          <w:sz w:val="28"/>
          <w:szCs w:val="28"/>
        </w:rPr>
        <w:t>ляпина.</w:t>
      </w:r>
    </w:p>
    <w:p w14:paraId="77E3D4A7"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Леменн Г. </w:t>
      </w:r>
      <w:r w:rsidRPr="00FA6A93">
        <w:rPr>
          <w:rFonts w:ascii="Times New Roman" w:hAnsi="Times New Roman" w:cs="Times New Roman"/>
          <w:sz w:val="28"/>
          <w:szCs w:val="28"/>
        </w:rPr>
        <w:t>Ваза с цветами.</w:t>
      </w:r>
    </w:p>
    <w:p w14:paraId="7A61FD9B"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Лентулов А. </w:t>
      </w:r>
      <w:r w:rsidRPr="00FA6A93">
        <w:rPr>
          <w:rFonts w:ascii="Times New Roman" w:hAnsi="Times New Roman" w:cs="Times New Roman"/>
          <w:sz w:val="28"/>
          <w:szCs w:val="28"/>
        </w:rPr>
        <w:t>Москва.</w:t>
      </w:r>
    </w:p>
    <w:p w14:paraId="1C4B15BA"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Леонардо да Винчи. </w:t>
      </w:r>
      <w:r w:rsidRPr="00FA6A93">
        <w:rPr>
          <w:rFonts w:ascii="Times New Roman" w:hAnsi="Times New Roman" w:cs="Times New Roman"/>
          <w:sz w:val="28"/>
          <w:szCs w:val="28"/>
        </w:rPr>
        <w:t>Автопортрет.</w:t>
      </w:r>
    </w:p>
    <w:p w14:paraId="078D4223"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Лермонтов М. </w:t>
      </w:r>
      <w:r w:rsidRPr="00FA6A93">
        <w:rPr>
          <w:rFonts w:ascii="Times New Roman" w:hAnsi="Times New Roman" w:cs="Times New Roman"/>
          <w:sz w:val="28"/>
          <w:szCs w:val="28"/>
        </w:rPr>
        <w:t>Кавказский вид с саклей.</w:t>
      </w:r>
    </w:p>
    <w:p w14:paraId="512EE9B8"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Майр И. </w:t>
      </w:r>
      <w:r w:rsidRPr="00FA6A93">
        <w:rPr>
          <w:rFonts w:ascii="Times New Roman" w:hAnsi="Times New Roman" w:cs="Times New Roman"/>
          <w:sz w:val="28"/>
          <w:szCs w:val="28"/>
        </w:rPr>
        <w:t>Вид парка в Царском Селе.</w:t>
      </w:r>
    </w:p>
    <w:p w14:paraId="0FC909BE"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Маковский К. </w:t>
      </w:r>
      <w:r w:rsidRPr="00FA6A93">
        <w:rPr>
          <w:rFonts w:ascii="Times New Roman" w:hAnsi="Times New Roman" w:cs="Times New Roman"/>
          <w:sz w:val="28"/>
          <w:szCs w:val="28"/>
        </w:rPr>
        <w:t>В мастерской художника</w:t>
      </w:r>
    </w:p>
    <w:p w14:paraId="2E8785F5"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Машков И. </w:t>
      </w:r>
      <w:r w:rsidRPr="00FA6A93">
        <w:rPr>
          <w:rFonts w:ascii="Times New Roman" w:hAnsi="Times New Roman" w:cs="Times New Roman"/>
          <w:sz w:val="28"/>
          <w:szCs w:val="28"/>
        </w:rPr>
        <w:t>Сне</w:t>
      </w:r>
      <w:r>
        <w:rPr>
          <w:rFonts w:ascii="Times New Roman" w:hAnsi="Times New Roman" w:cs="Times New Roman"/>
          <w:sz w:val="28"/>
          <w:szCs w:val="28"/>
        </w:rPr>
        <w:t>дь московская. Хлебы; Вид Моск</w:t>
      </w:r>
      <w:r w:rsidRPr="00FA6A93">
        <w:rPr>
          <w:rFonts w:ascii="Times New Roman" w:hAnsi="Times New Roman" w:cs="Times New Roman"/>
          <w:sz w:val="28"/>
          <w:szCs w:val="28"/>
        </w:rPr>
        <w:t>вы. Мясницки</w:t>
      </w:r>
      <w:r>
        <w:rPr>
          <w:rFonts w:ascii="Times New Roman" w:hAnsi="Times New Roman" w:cs="Times New Roman"/>
          <w:sz w:val="28"/>
          <w:szCs w:val="28"/>
        </w:rPr>
        <w:t xml:space="preserve">й район; Москва. Вид с крыши на </w:t>
      </w:r>
      <w:r w:rsidRPr="00FA6A93">
        <w:rPr>
          <w:rFonts w:ascii="Times New Roman" w:hAnsi="Times New Roman" w:cs="Times New Roman"/>
          <w:sz w:val="28"/>
          <w:szCs w:val="28"/>
        </w:rPr>
        <w:t>Красные ворота.</w:t>
      </w:r>
    </w:p>
    <w:p w14:paraId="202AC9DE" w14:textId="77777777" w:rsidR="00EF339A" w:rsidRPr="003A000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Мидер Д. </w:t>
      </w:r>
      <w:r w:rsidRPr="00FA6A93">
        <w:rPr>
          <w:rFonts w:ascii="Times New Roman" w:hAnsi="Times New Roman" w:cs="Times New Roman"/>
          <w:sz w:val="28"/>
          <w:szCs w:val="28"/>
        </w:rPr>
        <w:t>Анг</w:t>
      </w:r>
      <w:r>
        <w:rPr>
          <w:rFonts w:ascii="Times New Roman" w:hAnsi="Times New Roman" w:cs="Times New Roman"/>
          <w:sz w:val="28"/>
          <w:szCs w:val="28"/>
        </w:rPr>
        <w:t xml:space="preserve">лийский парк в Петергофе. Вид с </w:t>
      </w:r>
      <w:r w:rsidRPr="00FA6A93">
        <w:rPr>
          <w:rFonts w:ascii="Times New Roman" w:hAnsi="Times New Roman" w:cs="Times New Roman"/>
          <w:sz w:val="28"/>
          <w:szCs w:val="28"/>
        </w:rPr>
        <w:t>большим берёзовым мостом</w:t>
      </w:r>
      <w:r w:rsidRPr="00FA6A93">
        <w:rPr>
          <w:rFonts w:ascii="Times New Roman" w:hAnsi="Times New Roman" w:cs="Times New Roman"/>
          <w:b/>
          <w:bCs/>
          <w:sz w:val="28"/>
          <w:szCs w:val="28"/>
        </w:rPr>
        <w:t>.</w:t>
      </w:r>
    </w:p>
    <w:p w14:paraId="248F1687"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Моне К. </w:t>
      </w:r>
      <w:r w:rsidRPr="00FA6A93">
        <w:rPr>
          <w:rFonts w:ascii="Times New Roman" w:hAnsi="Times New Roman" w:cs="Times New Roman"/>
          <w:sz w:val="28"/>
          <w:szCs w:val="28"/>
        </w:rPr>
        <w:t>Автопортрет в мастерской; Руански</w:t>
      </w:r>
      <w:r>
        <w:rPr>
          <w:rFonts w:ascii="Times New Roman" w:hAnsi="Times New Roman" w:cs="Times New Roman"/>
          <w:sz w:val="28"/>
          <w:szCs w:val="28"/>
        </w:rPr>
        <w:t>й</w:t>
      </w:r>
      <w:r w:rsidRPr="00FA6A93">
        <w:rPr>
          <w:rFonts w:ascii="Times New Roman" w:hAnsi="Times New Roman" w:cs="Times New Roman"/>
          <w:sz w:val="28"/>
          <w:szCs w:val="28"/>
        </w:rPr>
        <w:t xml:space="preserve">собор. Портал </w:t>
      </w:r>
      <w:r>
        <w:rPr>
          <w:rFonts w:ascii="Times New Roman" w:hAnsi="Times New Roman" w:cs="Times New Roman"/>
          <w:sz w:val="28"/>
          <w:szCs w:val="28"/>
        </w:rPr>
        <w:t>и башня Альбане, рассвет; Руан</w:t>
      </w:r>
      <w:r w:rsidRPr="00FA6A93">
        <w:rPr>
          <w:rFonts w:ascii="Times New Roman" w:hAnsi="Times New Roman" w:cs="Times New Roman"/>
          <w:sz w:val="28"/>
          <w:szCs w:val="28"/>
        </w:rPr>
        <w:t>ский собор. Портал</w:t>
      </w:r>
      <w:r>
        <w:rPr>
          <w:rFonts w:ascii="Times New Roman" w:hAnsi="Times New Roman" w:cs="Times New Roman"/>
          <w:sz w:val="28"/>
          <w:szCs w:val="28"/>
        </w:rPr>
        <w:t>, гармония в голубых тонах; Ру</w:t>
      </w:r>
      <w:r w:rsidRPr="00FA6A93">
        <w:rPr>
          <w:rFonts w:ascii="Times New Roman" w:hAnsi="Times New Roman" w:cs="Times New Roman"/>
          <w:sz w:val="28"/>
          <w:szCs w:val="28"/>
        </w:rPr>
        <w:t>анский собор. Пор</w:t>
      </w:r>
      <w:r>
        <w:rPr>
          <w:rFonts w:ascii="Times New Roman" w:hAnsi="Times New Roman" w:cs="Times New Roman"/>
          <w:sz w:val="28"/>
          <w:szCs w:val="28"/>
        </w:rPr>
        <w:t>тал, середина дня; Гуанский со</w:t>
      </w:r>
      <w:r w:rsidRPr="00FA6A93">
        <w:rPr>
          <w:rFonts w:ascii="Times New Roman" w:hAnsi="Times New Roman" w:cs="Times New Roman"/>
          <w:sz w:val="28"/>
          <w:szCs w:val="28"/>
        </w:rPr>
        <w:t>бор. Гармония в го</w:t>
      </w:r>
      <w:r>
        <w:rPr>
          <w:rFonts w:ascii="Times New Roman" w:hAnsi="Times New Roman" w:cs="Times New Roman"/>
          <w:sz w:val="28"/>
          <w:szCs w:val="28"/>
        </w:rPr>
        <w:t xml:space="preserve">лубых и золотистых тонах, яркое </w:t>
      </w:r>
      <w:r w:rsidRPr="00FA6A93">
        <w:rPr>
          <w:rFonts w:ascii="Times New Roman" w:hAnsi="Times New Roman" w:cs="Times New Roman"/>
          <w:sz w:val="28"/>
          <w:szCs w:val="28"/>
        </w:rPr>
        <w:t>солнце; Залив Сены</w:t>
      </w:r>
      <w:r>
        <w:rPr>
          <w:rFonts w:ascii="Times New Roman" w:hAnsi="Times New Roman" w:cs="Times New Roman"/>
          <w:sz w:val="28"/>
          <w:szCs w:val="28"/>
        </w:rPr>
        <w:t xml:space="preserve"> возле Живерни во время заката;  </w:t>
      </w:r>
      <w:r w:rsidRPr="00FA6A93">
        <w:rPr>
          <w:rFonts w:ascii="Times New Roman" w:hAnsi="Times New Roman" w:cs="Times New Roman"/>
          <w:sz w:val="28"/>
          <w:szCs w:val="28"/>
        </w:rPr>
        <w:t>Залив Сены возле Ж</w:t>
      </w:r>
      <w:r>
        <w:rPr>
          <w:rFonts w:ascii="Times New Roman" w:hAnsi="Times New Roman" w:cs="Times New Roman"/>
          <w:sz w:val="28"/>
          <w:szCs w:val="28"/>
        </w:rPr>
        <w:t xml:space="preserve">иверни во время тумана; Стога в </w:t>
      </w:r>
      <w:r w:rsidRPr="00FA6A93">
        <w:rPr>
          <w:rFonts w:ascii="Times New Roman" w:hAnsi="Times New Roman" w:cs="Times New Roman"/>
          <w:sz w:val="28"/>
          <w:szCs w:val="28"/>
        </w:rPr>
        <w:t>конце лета. Утренн</w:t>
      </w:r>
      <w:r>
        <w:rPr>
          <w:rFonts w:ascii="Times New Roman" w:hAnsi="Times New Roman" w:cs="Times New Roman"/>
          <w:sz w:val="28"/>
          <w:szCs w:val="28"/>
        </w:rPr>
        <w:t>ий эффект; Стога; Тополя; Топо</w:t>
      </w:r>
      <w:r w:rsidRPr="00FA6A93">
        <w:rPr>
          <w:rFonts w:ascii="Times New Roman" w:hAnsi="Times New Roman" w:cs="Times New Roman"/>
          <w:sz w:val="28"/>
          <w:szCs w:val="28"/>
        </w:rPr>
        <w:t xml:space="preserve">ля на берегу реки </w:t>
      </w:r>
      <w:r>
        <w:rPr>
          <w:rFonts w:ascii="Times New Roman" w:hAnsi="Times New Roman" w:cs="Times New Roman"/>
          <w:sz w:val="28"/>
          <w:szCs w:val="28"/>
        </w:rPr>
        <w:t xml:space="preserve">Эпт; Тополя на берегу реки Эпт,  </w:t>
      </w:r>
      <w:r w:rsidRPr="00FA6A93">
        <w:rPr>
          <w:rFonts w:ascii="Times New Roman" w:hAnsi="Times New Roman" w:cs="Times New Roman"/>
          <w:sz w:val="28"/>
          <w:szCs w:val="28"/>
        </w:rPr>
        <w:t>вид со стороны бол</w:t>
      </w:r>
      <w:r>
        <w:rPr>
          <w:rFonts w:ascii="Times New Roman" w:hAnsi="Times New Roman" w:cs="Times New Roman"/>
          <w:sz w:val="28"/>
          <w:szCs w:val="28"/>
        </w:rPr>
        <w:t xml:space="preserve">ота; Тополя на берегу реки Эпт, </w:t>
      </w:r>
      <w:r w:rsidRPr="00FA6A93">
        <w:rPr>
          <w:rFonts w:ascii="Times New Roman" w:hAnsi="Times New Roman" w:cs="Times New Roman"/>
          <w:sz w:val="28"/>
          <w:szCs w:val="28"/>
        </w:rPr>
        <w:t>закат.</w:t>
      </w:r>
    </w:p>
    <w:p w14:paraId="205FFA75"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Мочальский М. </w:t>
      </w:r>
      <w:r w:rsidRPr="00FA6A93">
        <w:rPr>
          <w:rFonts w:ascii="Times New Roman" w:hAnsi="Times New Roman" w:cs="Times New Roman"/>
          <w:sz w:val="28"/>
          <w:szCs w:val="28"/>
        </w:rPr>
        <w:t>Псков.</w:t>
      </w:r>
    </w:p>
    <w:p w14:paraId="1D1823F0"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Мясоедов Г. </w:t>
      </w:r>
      <w:r w:rsidRPr="00FA6A93">
        <w:rPr>
          <w:rFonts w:ascii="Times New Roman" w:hAnsi="Times New Roman" w:cs="Times New Roman"/>
          <w:sz w:val="28"/>
          <w:szCs w:val="28"/>
        </w:rPr>
        <w:t>Портрет русского шахматис</w:t>
      </w:r>
      <w:r>
        <w:rPr>
          <w:rFonts w:ascii="Times New Roman" w:hAnsi="Times New Roman" w:cs="Times New Roman"/>
          <w:sz w:val="28"/>
          <w:szCs w:val="28"/>
        </w:rPr>
        <w:t xml:space="preserve">та </w:t>
      </w:r>
      <w:r w:rsidRPr="00FA6A93">
        <w:rPr>
          <w:rFonts w:ascii="Times New Roman" w:hAnsi="Times New Roman" w:cs="Times New Roman"/>
          <w:sz w:val="28"/>
          <w:szCs w:val="28"/>
        </w:rPr>
        <w:t>А. Д. Петрова.</w:t>
      </w:r>
    </w:p>
    <w:p w14:paraId="422761F7"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Орловский А. </w:t>
      </w:r>
      <w:r w:rsidRPr="00FA6A93">
        <w:rPr>
          <w:rFonts w:ascii="Times New Roman" w:hAnsi="Times New Roman" w:cs="Times New Roman"/>
          <w:sz w:val="28"/>
          <w:szCs w:val="28"/>
        </w:rPr>
        <w:t>Автопортрет.</w:t>
      </w:r>
    </w:p>
    <w:p w14:paraId="7BE607E9"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Петров-</w:t>
      </w:r>
      <w:r w:rsidRPr="00FA6A93">
        <w:rPr>
          <w:rFonts w:ascii="Times New Roman" w:hAnsi="Times New Roman" w:cs="Times New Roman"/>
          <w:b/>
          <w:bCs/>
          <w:sz w:val="28"/>
          <w:szCs w:val="28"/>
        </w:rPr>
        <w:t xml:space="preserve">Водкин К. </w:t>
      </w:r>
      <w:r w:rsidRPr="00FA6A93">
        <w:rPr>
          <w:rFonts w:ascii="Times New Roman" w:hAnsi="Times New Roman" w:cs="Times New Roman"/>
          <w:sz w:val="28"/>
          <w:szCs w:val="28"/>
        </w:rPr>
        <w:t>Натюрморт с яблоками.</w:t>
      </w:r>
    </w:p>
    <w:p w14:paraId="42CA64EA"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Петровичев П. </w:t>
      </w:r>
      <w:r w:rsidRPr="00FA6A93">
        <w:rPr>
          <w:rFonts w:ascii="Times New Roman" w:hAnsi="Times New Roman" w:cs="Times New Roman"/>
          <w:sz w:val="28"/>
          <w:szCs w:val="28"/>
        </w:rPr>
        <w:t>Ростов Ярославский.</w:t>
      </w:r>
    </w:p>
    <w:p w14:paraId="698E34CE"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Поленов В. </w:t>
      </w:r>
      <w:r w:rsidRPr="00FA6A93">
        <w:rPr>
          <w:rFonts w:ascii="Times New Roman" w:hAnsi="Times New Roman" w:cs="Times New Roman"/>
          <w:sz w:val="28"/>
          <w:szCs w:val="28"/>
        </w:rPr>
        <w:t>Московский дворик.</w:t>
      </w:r>
    </w:p>
    <w:p w14:paraId="0F8CADD6"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Поликлет. </w:t>
      </w:r>
      <w:r>
        <w:rPr>
          <w:rFonts w:ascii="Times New Roman" w:hAnsi="Times New Roman" w:cs="Times New Roman"/>
          <w:sz w:val="28"/>
          <w:szCs w:val="28"/>
        </w:rPr>
        <w:t xml:space="preserve">Дорифор.  </w:t>
      </w:r>
      <w:r w:rsidRPr="00FA6A93">
        <w:rPr>
          <w:rFonts w:ascii="Times New Roman" w:hAnsi="Times New Roman" w:cs="Times New Roman"/>
          <w:sz w:val="28"/>
          <w:szCs w:val="28"/>
        </w:rPr>
        <w:t>Произведения д</w:t>
      </w:r>
      <w:r>
        <w:rPr>
          <w:rFonts w:ascii="Times New Roman" w:hAnsi="Times New Roman" w:cs="Times New Roman"/>
          <w:sz w:val="28"/>
          <w:szCs w:val="28"/>
        </w:rPr>
        <w:t>екоративно-прикладного творче</w:t>
      </w:r>
      <w:r w:rsidRPr="00FA6A93">
        <w:rPr>
          <w:rFonts w:ascii="Times New Roman" w:hAnsi="Times New Roman" w:cs="Times New Roman"/>
          <w:sz w:val="28"/>
          <w:szCs w:val="28"/>
        </w:rPr>
        <w:t>ства.</w:t>
      </w:r>
    </w:p>
    <w:p w14:paraId="22F5ACE8"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Рафаэль Санти. </w:t>
      </w:r>
      <w:r w:rsidRPr="00FA6A93">
        <w:rPr>
          <w:rFonts w:ascii="Times New Roman" w:hAnsi="Times New Roman" w:cs="Times New Roman"/>
          <w:sz w:val="28"/>
          <w:szCs w:val="28"/>
        </w:rPr>
        <w:t>Афинская школа.</w:t>
      </w:r>
    </w:p>
    <w:p w14:paraId="45F702AB"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Рембрандт. </w:t>
      </w:r>
      <w:r w:rsidRPr="00FA6A93">
        <w:rPr>
          <w:rFonts w:ascii="Times New Roman" w:hAnsi="Times New Roman" w:cs="Times New Roman"/>
          <w:sz w:val="28"/>
          <w:szCs w:val="28"/>
        </w:rPr>
        <w:t>Автопортрет с Саскией на коленях;</w:t>
      </w:r>
    </w:p>
    <w:p w14:paraId="302E316A"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sz w:val="28"/>
          <w:szCs w:val="28"/>
        </w:rPr>
        <w:t>Автопортрет (3 варианта).</w:t>
      </w:r>
    </w:p>
    <w:p w14:paraId="772A7A6F"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Ренуар О. </w:t>
      </w:r>
      <w:r>
        <w:rPr>
          <w:rFonts w:ascii="Times New Roman" w:hAnsi="Times New Roman" w:cs="Times New Roman"/>
          <w:sz w:val="28"/>
          <w:szCs w:val="28"/>
        </w:rPr>
        <w:t>Портрет актрисы Жанны Самари.</w:t>
      </w:r>
    </w:p>
    <w:p w14:paraId="33A7E6BE"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Репин И. </w:t>
      </w:r>
      <w:r w:rsidRPr="00FA6A93">
        <w:rPr>
          <w:rFonts w:ascii="Times New Roman" w:hAnsi="Times New Roman" w:cs="Times New Roman"/>
          <w:sz w:val="28"/>
          <w:szCs w:val="28"/>
        </w:rPr>
        <w:t>Л. Н. То</w:t>
      </w:r>
      <w:r>
        <w:rPr>
          <w:rFonts w:ascii="Times New Roman" w:hAnsi="Times New Roman" w:cs="Times New Roman"/>
          <w:sz w:val="28"/>
          <w:szCs w:val="28"/>
        </w:rPr>
        <w:t xml:space="preserve">лстой на отдыхе; М. И. Глинка в </w:t>
      </w:r>
      <w:r w:rsidRPr="00FA6A93">
        <w:rPr>
          <w:rFonts w:ascii="Times New Roman" w:hAnsi="Times New Roman" w:cs="Times New Roman"/>
          <w:sz w:val="28"/>
          <w:szCs w:val="28"/>
        </w:rPr>
        <w:t>период сочинения</w:t>
      </w:r>
      <w:r>
        <w:rPr>
          <w:rFonts w:ascii="Times New Roman" w:hAnsi="Times New Roman" w:cs="Times New Roman"/>
          <w:sz w:val="28"/>
          <w:szCs w:val="28"/>
        </w:rPr>
        <w:t xml:space="preserve"> оперы «Руслан и Людмила»; Сад</w:t>
      </w:r>
      <w:r w:rsidRPr="00FA6A93">
        <w:rPr>
          <w:rFonts w:ascii="Times New Roman" w:hAnsi="Times New Roman" w:cs="Times New Roman"/>
          <w:sz w:val="28"/>
          <w:szCs w:val="28"/>
        </w:rPr>
        <w:t>ко.</w:t>
      </w:r>
    </w:p>
    <w:p w14:paraId="4B4BC896"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Рерих Н. </w:t>
      </w:r>
      <w:r>
        <w:rPr>
          <w:rFonts w:ascii="Times New Roman" w:hAnsi="Times New Roman" w:cs="Times New Roman"/>
          <w:sz w:val="28"/>
          <w:szCs w:val="28"/>
        </w:rPr>
        <w:t xml:space="preserve">Заморские гости. </w:t>
      </w:r>
      <w:r w:rsidRPr="00FA6A93">
        <w:rPr>
          <w:rFonts w:ascii="Times New Roman" w:hAnsi="Times New Roman" w:cs="Times New Roman"/>
          <w:sz w:val="28"/>
          <w:szCs w:val="28"/>
        </w:rPr>
        <w:t xml:space="preserve">Рисунки писателей: Н. </w:t>
      </w:r>
      <w:r>
        <w:rPr>
          <w:rFonts w:ascii="Times New Roman" w:hAnsi="Times New Roman" w:cs="Times New Roman"/>
          <w:sz w:val="28"/>
          <w:szCs w:val="28"/>
        </w:rPr>
        <w:t xml:space="preserve">Гоголя, М. Лермонтова, </w:t>
      </w:r>
      <w:r w:rsidRPr="00FA6A93">
        <w:rPr>
          <w:rFonts w:ascii="Times New Roman" w:hAnsi="Times New Roman" w:cs="Times New Roman"/>
          <w:sz w:val="28"/>
          <w:szCs w:val="28"/>
        </w:rPr>
        <w:t>А. Пушкина, Т. Шевченко.</w:t>
      </w:r>
    </w:p>
    <w:p w14:paraId="355AF9DC"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Сапунов Н. </w:t>
      </w:r>
      <w:r w:rsidRPr="00FA6A93">
        <w:rPr>
          <w:rFonts w:ascii="Times New Roman" w:hAnsi="Times New Roman" w:cs="Times New Roman"/>
          <w:sz w:val="28"/>
          <w:szCs w:val="28"/>
        </w:rPr>
        <w:t>Вазы, цветы и фрукты.</w:t>
      </w:r>
    </w:p>
    <w:p w14:paraId="7E303ED1"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Сарьян М. </w:t>
      </w:r>
      <w:r w:rsidRPr="00FA6A93">
        <w:rPr>
          <w:rFonts w:ascii="Times New Roman" w:hAnsi="Times New Roman" w:cs="Times New Roman"/>
          <w:sz w:val="28"/>
          <w:szCs w:val="28"/>
        </w:rPr>
        <w:t>Ав</w:t>
      </w:r>
      <w:r>
        <w:rPr>
          <w:rFonts w:ascii="Times New Roman" w:hAnsi="Times New Roman" w:cs="Times New Roman"/>
          <w:sz w:val="28"/>
          <w:szCs w:val="28"/>
        </w:rPr>
        <w:t>топортрет; Философический порт</w:t>
      </w:r>
      <w:r w:rsidRPr="00FA6A93">
        <w:rPr>
          <w:rFonts w:ascii="Times New Roman" w:hAnsi="Times New Roman" w:cs="Times New Roman"/>
          <w:sz w:val="28"/>
          <w:szCs w:val="28"/>
        </w:rPr>
        <w:t>рет «Три возраста».</w:t>
      </w:r>
    </w:p>
    <w:p w14:paraId="1BE6C639"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Сезанн П. </w:t>
      </w:r>
      <w:r w:rsidRPr="00FA6A93">
        <w:rPr>
          <w:rFonts w:ascii="Times New Roman" w:hAnsi="Times New Roman" w:cs="Times New Roman"/>
          <w:sz w:val="28"/>
          <w:szCs w:val="28"/>
        </w:rPr>
        <w:t>До</w:t>
      </w:r>
      <w:r>
        <w:rPr>
          <w:rFonts w:ascii="Times New Roman" w:hAnsi="Times New Roman" w:cs="Times New Roman"/>
          <w:sz w:val="28"/>
          <w:szCs w:val="28"/>
        </w:rPr>
        <w:t xml:space="preserve">ма в Провансе; Гора Сент-Виктор </w:t>
      </w:r>
      <w:r w:rsidRPr="00FA6A93">
        <w:rPr>
          <w:rFonts w:ascii="Times New Roman" w:hAnsi="Times New Roman" w:cs="Times New Roman"/>
          <w:sz w:val="28"/>
          <w:szCs w:val="28"/>
        </w:rPr>
        <w:t>возле Гардана.</w:t>
      </w:r>
    </w:p>
    <w:p w14:paraId="7F4F3A91"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Серебрякова З. </w:t>
      </w:r>
      <w:r w:rsidRPr="00FA6A93">
        <w:rPr>
          <w:rFonts w:ascii="Times New Roman" w:hAnsi="Times New Roman" w:cs="Times New Roman"/>
          <w:sz w:val="28"/>
          <w:szCs w:val="28"/>
        </w:rPr>
        <w:t>За туалетом. Автопортрет.</w:t>
      </w:r>
    </w:p>
    <w:p w14:paraId="1D86BFEB"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Серов В. </w:t>
      </w:r>
      <w:r w:rsidRPr="00FA6A93">
        <w:rPr>
          <w:rFonts w:ascii="Times New Roman" w:hAnsi="Times New Roman" w:cs="Times New Roman"/>
          <w:sz w:val="28"/>
          <w:szCs w:val="28"/>
        </w:rPr>
        <w:t>Автопортрет.</w:t>
      </w:r>
    </w:p>
    <w:p w14:paraId="557D5BEF"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Сидоров В. </w:t>
      </w:r>
      <w:r w:rsidRPr="00FA6A93">
        <w:rPr>
          <w:rFonts w:ascii="Times New Roman" w:hAnsi="Times New Roman" w:cs="Times New Roman"/>
          <w:sz w:val="28"/>
          <w:szCs w:val="28"/>
        </w:rPr>
        <w:t>За грибами.</w:t>
      </w:r>
    </w:p>
    <w:p w14:paraId="453CB731"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Снейдерс Ф. </w:t>
      </w:r>
      <w:r w:rsidRPr="00FA6A93">
        <w:rPr>
          <w:rFonts w:ascii="Times New Roman" w:hAnsi="Times New Roman" w:cs="Times New Roman"/>
          <w:sz w:val="28"/>
          <w:szCs w:val="28"/>
        </w:rPr>
        <w:t>Фр</w:t>
      </w:r>
      <w:r>
        <w:rPr>
          <w:rFonts w:ascii="Times New Roman" w:hAnsi="Times New Roman" w:cs="Times New Roman"/>
          <w:sz w:val="28"/>
          <w:szCs w:val="28"/>
        </w:rPr>
        <w:t xml:space="preserve">уктовая лавка; Фрукты в чаше на </w:t>
      </w:r>
      <w:r w:rsidRPr="00FA6A93">
        <w:rPr>
          <w:rFonts w:ascii="Times New Roman" w:hAnsi="Times New Roman" w:cs="Times New Roman"/>
          <w:sz w:val="28"/>
          <w:szCs w:val="28"/>
        </w:rPr>
        <w:t>красной скатерти.</w:t>
      </w:r>
    </w:p>
    <w:p w14:paraId="454CA4B3"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Стожаров В. </w:t>
      </w:r>
      <w:r w:rsidRPr="00FA6A93">
        <w:rPr>
          <w:rFonts w:ascii="Times New Roman" w:hAnsi="Times New Roman" w:cs="Times New Roman"/>
          <w:sz w:val="28"/>
          <w:szCs w:val="28"/>
        </w:rPr>
        <w:t>Лён.</w:t>
      </w:r>
    </w:p>
    <w:p w14:paraId="28572EF6"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Сурбаран Ф. </w:t>
      </w:r>
      <w:r w:rsidRPr="00FA6A93">
        <w:rPr>
          <w:rFonts w:ascii="Times New Roman" w:hAnsi="Times New Roman" w:cs="Times New Roman"/>
          <w:sz w:val="28"/>
          <w:szCs w:val="28"/>
        </w:rPr>
        <w:t>Натюрморт.</w:t>
      </w:r>
    </w:p>
    <w:p w14:paraId="33B1553B"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Суриков В. </w:t>
      </w:r>
      <w:r w:rsidRPr="00FA6A93">
        <w:rPr>
          <w:rFonts w:ascii="Times New Roman" w:hAnsi="Times New Roman" w:cs="Times New Roman"/>
          <w:sz w:val="28"/>
          <w:szCs w:val="28"/>
        </w:rPr>
        <w:t>Зуб</w:t>
      </w:r>
      <w:r>
        <w:rPr>
          <w:rFonts w:ascii="Times New Roman" w:hAnsi="Times New Roman" w:cs="Times New Roman"/>
          <w:sz w:val="28"/>
          <w:szCs w:val="28"/>
        </w:rPr>
        <w:t>овский бульвар зимой; Вид Моск</w:t>
      </w:r>
      <w:r w:rsidRPr="00FA6A93">
        <w:rPr>
          <w:rFonts w:ascii="Times New Roman" w:hAnsi="Times New Roman" w:cs="Times New Roman"/>
          <w:sz w:val="28"/>
          <w:szCs w:val="28"/>
        </w:rPr>
        <w:t>вы.</w:t>
      </w:r>
    </w:p>
    <w:p w14:paraId="351F8550"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Ткачёвы А. и С. </w:t>
      </w:r>
      <w:r w:rsidRPr="00FA6A93">
        <w:rPr>
          <w:rFonts w:ascii="Times New Roman" w:hAnsi="Times New Roman" w:cs="Times New Roman"/>
          <w:sz w:val="28"/>
          <w:szCs w:val="28"/>
        </w:rPr>
        <w:t>Автопортрет.</w:t>
      </w:r>
    </w:p>
    <w:p w14:paraId="154A0F7A"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Толстой Ф. </w:t>
      </w:r>
      <w:r w:rsidRPr="00FA6A93">
        <w:rPr>
          <w:rFonts w:ascii="Times New Roman" w:hAnsi="Times New Roman" w:cs="Times New Roman"/>
          <w:sz w:val="28"/>
          <w:szCs w:val="28"/>
        </w:rPr>
        <w:t>Букет цветов, бабочка и птич</w:t>
      </w:r>
      <w:r>
        <w:rPr>
          <w:rFonts w:ascii="Times New Roman" w:hAnsi="Times New Roman" w:cs="Times New Roman"/>
          <w:sz w:val="28"/>
          <w:szCs w:val="28"/>
        </w:rPr>
        <w:t xml:space="preserve">ка; </w:t>
      </w:r>
      <w:r w:rsidRPr="00FA6A93">
        <w:rPr>
          <w:rFonts w:ascii="Times New Roman" w:hAnsi="Times New Roman" w:cs="Times New Roman"/>
          <w:sz w:val="28"/>
          <w:szCs w:val="28"/>
        </w:rPr>
        <w:t>В комнатах.</w:t>
      </w:r>
    </w:p>
    <w:p w14:paraId="554084C0"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Тропинин В. </w:t>
      </w:r>
      <w:r w:rsidRPr="00FA6A93">
        <w:rPr>
          <w:rFonts w:ascii="Times New Roman" w:hAnsi="Times New Roman" w:cs="Times New Roman"/>
          <w:sz w:val="28"/>
          <w:szCs w:val="28"/>
        </w:rPr>
        <w:t>А</w:t>
      </w:r>
      <w:r>
        <w:rPr>
          <w:rFonts w:ascii="Times New Roman" w:hAnsi="Times New Roman" w:cs="Times New Roman"/>
          <w:sz w:val="28"/>
          <w:szCs w:val="28"/>
        </w:rPr>
        <w:t xml:space="preserve">втопортрет с палитрой и кистями </w:t>
      </w:r>
      <w:r w:rsidRPr="00FA6A93">
        <w:rPr>
          <w:rFonts w:ascii="Times New Roman" w:hAnsi="Times New Roman" w:cs="Times New Roman"/>
          <w:sz w:val="28"/>
          <w:szCs w:val="28"/>
        </w:rPr>
        <w:t>на фоне окна с видо</w:t>
      </w:r>
      <w:r>
        <w:rPr>
          <w:rFonts w:ascii="Times New Roman" w:hAnsi="Times New Roman" w:cs="Times New Roman"/>
          <w:sz w:val="28"/>
          <w:szCs w:val="28"/>
        </w:rPr>
        <w:t>м на Кремль; Портрет А. С. Пуш</w:t>
      </w:r>
      <w:r w:rsidRPr="00FA6A93">
        <w:rPr>
          <w:rFonts w:ascii="Times New Roman" w:hAnsi="Times New Roman" w:cs="Times New Roman"/>
          <w:sz w:val="28"/>
          <w:szCs w:val="28"/>
        </w:rPr>
        <w:t>кина.</w:t>
      </w:r>
    </w:p>
    <w:p w14:paraId="273193E4"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Ульянов Н. </w:t>
      </w:r>
      <w:r w:rsidRPr="00FA6A93">
        <w:rPr>
          <w:rFonts w:ascii="Times New Roman" w:hAnsi="Times New Roman" w:cs="Times New Roman"/>
          <w:sz w:val="28"/>
          <w:szCs w:val="28"/>
        </w:rPr>
        <w:t>Нар</w:t>
      </w:r>
      <w:r>
        <w:rPr>
          <w:rFonts w:ascii="Times New Roman" w:hAnsi="Times New Roman" w:cs="Times New Roman"/>
          <w:sz w:val="28"/>
          <w:szCs w:val="28"/>
        </w:rPr>
        <w:t>одный артист СССР К. С. Станис</w:t>
      </w:r>
      <w:r w:rsidRPr="00FA6A93">
        <w:rPr>
          <w:rFonts w:ascii="Times New Roman" w:hAnsi="Times New Roman" w:cs="Times New Roman"/>
          <w:sz w:val="28"/>
          <w:szCs w:val="28"/>
        </w:rPr>
        <w:t>лавский за работой.</w:t>
      </w:r>
    </w:p>
    <w:p w14:paraId="34035903"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Федотов П. </w:t>
      </w:r>
      <w:r w:rsidRPr="00FA6A93">
        <w:rPr>
          <w:rFonts w:ascii="Times New Roman" w:hAnsi="Times New Roman" w:cs="Times New Roman"/>
          <w:sz w:val="28"/>
          <w:szCs w:val="28"/>
        </w:rPr>
        <w:t>Автопортрет.</w:t>
      </w:r>
    </w:p>
    <w:p w14:paraId="7F7A90FE"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Хеда В. </w:t>
      </w:r>
      <w:r w:rsidRPr="00FA6A93">
        <w:rPr>
          <w:rFonts w:ascii="Times New Roman" w:hAnsi="Times New Roman" w:cs="Times New Roman"/>
          <w:sz w:val="28"/>
          <w:szCs w:val="28"/>
        </w:rPr>
        <w:t>Ветчина и серебряная посуда.</w:t>
      </w:r>
    </w:p>
    <w:p w14:paraId="1C19565D"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Хруцкий И. </w:t>
      </w:r>
      <w:r w:rsidRPr="00FA6A93">
        <w:rPr>
          <w:rFonts w:ascii="Times New Roman" w:hAnsi="Times New Roman" w:cs="Times New Roman"/>
          <w:sz w:val="28"/>
          <w:szCs w:val="28"/>
        </w:rPr>
        <w:t>Цветы и плоды; В комнатах.</w:t>
      </w:r>
    </w:p>
    <w:p w14:paraId="1312EB74"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Церетели З. </w:t>
      </w:r>
      <w:r w:rsidRPr="00FA6A93">
        <w:rPr>
          <w:rFonts w:ascii="Times New Roman" w:hAnsi="Times New Roman" w:cs="Times New Roman"/>
          <w:sz w:val="28"/>
          <w:szCs w:val="28"/>
        </w:rPr>
        <w:t>Синяя ваза с жёлтыми розами.</w:t>
      </w:r>
    </w:p>
    <w:p w14:paraId="57DF876C"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Шарден Ж. Б. </w:t>
      </w:r>
      <w:r>
        <w:rPr>
          <w:rFonts w:ascii="Times New Roman" w:hAnsi="Times New Roman" w:cs="Times New Roman"/>
          <w:sz w:val="28"/>
          <w:szCs w:val="28"/>
        </w:rPr>
        <w:t xml:space="preserve">Графин; Натюрморт; Стакан воды </w:t>
      </w:r>
      <w:r w:rsidRPr="00FA6A93">
        <w:rPr>
          <w:rFonts w:ascii="Times New Roman" w:hAnsi="Times New Roman" w:cs="Times New Roman"/>
          <w:sz w:val="28"/>
          <w:szCs w:val="28"/>
        </w:rPr>
        <w:t>и кофейник; Атр</w:t>
      </w:r>
      <w:r>
        <w:rPr>
          <w:rFonts w:ascii="Times New Roman" w:hAnsi="Times New Roman" w:cs="Times New Roman"/>
          <w:sz w:val="28"/>
          <w:szCs w:val="28"/>
        </w:rPr>
        <w:t xml:space="preserve">ибуты искусств; Портрет Августа  </w:t>
      </w:r>
      <w:r w:rsidRPr="00FA6A93">
        <w:rPr>
          <w:rFonts w:ascii="Times New Roman" w:hAnsi="Times New Roman" w:cs="Times New Roman"/>
          <w:sz w:val="28"/>
          <w:szCs w:val="28"/>
        </w:rPr>
        <w:t>Габриэля Годефроя.</w:t>
      </w:r>
    </w:p>
    <w:p w14:paraId="355B229C"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Шварц В. </w:t>
      </w:r>
      <w:r w:rsidRPr="00FA6A93">
        <w:rPr>
          <w:rFonts w:ascii="Times New Roman" w:hAnsi="Times New Roman" w:cs="Times New Roman"/>
          <w:sz w:val="28"/>
          <w:szCs w:val="28"/>
        </w:rPr>
        <w:t>Рисунок.</w:t>
      </w:r>
    </w:p>
    <w:p w14:paraId="044B957D"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Щедрин С. </w:t>
      </w:r>
      <w:r w:rsidRPr="00FA6A93">
        <w:rPr>
          <w:rFonts w:ascii="Times New Roman" w:hAnsi="Times New Roman" w:cs="Times New Roman"/>
          <w:sz w:val="28"/>
          <w:szCs w:val="28"/>
        </w:rPr>
        <w:t xml:space="preserve">Вид </w:t>
      </w:r>
      <w:r>
        <w:rPr>
          <w:rFonts w:ascii="Times New Roman" w:hAnsi="Times New Roman" w:cs="Times New Roman"/>
          <w:sz w:val="28"/>
          <w:szCs w:val="28"/>
        </w:rPr>
        <w:t xml:space="preserve">большого пруда в Царскосельском </w:t>
      </w:r>
      <w:r w:rsidRPr="00FA6A93">
        <w:rPr>
          <w:rFonts w:ascii="Times New Roman" w:hAnsi="Times New Roman" w:cs="Times New Roman"/>
          <w:sz w:val="28"/>
          <w:szCs w:val="28"/>
        </w:rPr>
        <w:t>парке.</w:t>
      </w:r>
    </w:p>
    <w:p w14:paraId="62B29594" w14:textId="77777777" w:rsidR="00EF339A" w:rsidRPr="00FA6A93" w:rsidRDefault="00EF339A" w:rsidP="00EF339A">
      <w:pPr>
        <w:autoSpaceDE w:val="0"/>
        <w:autoSpaceDN w:val="0"/>
        <w:adjustRightInd w:val="0"/>
        <w:spacing w:after="0" w:line="240" w:lineRule="auto"/>
        <w:rPr>
          <w:rFonts w:ascii="Times New Roman" w:hAnsi="Times New Roman" w:cs="Times New Roman"/>
          <w:b/>
          <w:bCs/>
          <w:sz w:val="28"/>
          <w:szCs w:val="28"/>
        </w:rPr>
      </w:pPr>
      <w:r w:rsidRPr="00FA6A93">
        <w:rPr>
          <w:rFonts w:ascii="Times New Roman" w:hAnsi="Times New Roman" w:cs="Times New Roman"/>
          <w:b/>
          <w:bCs/>
          <w:sz w:val="28"/>
          <w:szCs w:val="28"/>
        </w:rPr>
        <w:t xml:space="preserve">Эшер М. </w:t>
      </w:r>
      <w:r w:rsidRPr="00FA6A93">
        <w:rPr>
          <w:rFonts w:ascii="Times New Roman" w:hAnsi="Times New Roman" w:cs="Times New Roman"/>
          <w:sz w:val="28"/>
          <w:szCs w:val="28"/>
        </w:rPr>
        <w:t>Выставка гравюр; Город</w:t>
      </w:r>
      <w:r w:rsidRPr="00FA6A93">
        <w:rPr>
          <w:rFonts w:ascii="Times New Roman" w:hAnsi="Times New Roman" w:cs="Times New Roman"/>
          <w:b/>
          <w:bCs/>
          <w:sz w:val="28"/>
          <w:szCs w:val="28"/>
        </w:rPr>
        <w:t>.</w:t>
      </w:r>
    </w:p>
    <w:p w14:paraId="78213F4E"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Юон К. </w:t>
      </w:r>
      <w:r w:rsidRPr="00FA6A93">
        <w:rPr>
          <w:rFonts w:ascii="Times New Roman" w:hAnsi="Times New Roman" w:cs="Times New Roman"/>
          <w:sz w:val="28"/>
          <w:szCs w:val="28"/>
        </w:rPr>
        <w:t>Раскрытое окно; Голубой куст.</w:t>
      </w:r>
    </w:p>
    <w:p w14:paraId="2E868CCC" w14:textId="77777777"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Яблонская Т. </w:t>
      </w:r>
      <w:r w:rsidRPr="00FA6A93">
        <w:rPr>
          <w:rFonts w:ascii="Times New Roman" w:hAnsi="Times New Roman" w:cs="Times New Roman"/>
          <w:sz w:val="28"/>
          <w:szCs w:val="28"/>
        </w:rPr>
        <w:t>Утро.</w:t>
      </w:r>
    </w:p>
    <w:p w14:paraId="7AD43284" w14:textId="77777777" w:rsidR="00EF339A" w:rsidRDefault="00EF339A" w:rsidP="00EF339A">
      <w:pPr>
        <w:spacing w:after="0"/>
        <w:rPr>
          <w:rFonts w:ascii="Times New Roman" w:hAnsi="Times New Roman" w:cs="Times New Roman"/>
          <w:sz w:val="28"/>
          <w:szCs w:val="28"/>
        </w:rPr>
      </w:pPr>
    </w:p>
    <w:p w14:paraId="39A2EBF0" w14:textId="77777777" w:rsidR="00EF339A" w:rsidRDefault="00EF339A" w:rsidP="00EF339A">
      <w:pPr>
        <w:spacing w:after="0"/>
        <w:rPr>
          <w:rFonts w:ascii="Times New Roman" w:hAnsi="Times New Roman" w:cs="Times New Roman"/>
          <w:sz w:val="28"/>
          <w:szCs w:val="28"/>
        </w:rPr>
      </w:pPr>
    </w:p>
    <w:p w14:paraId="3A4224F0" w14:textId="77777777" w:rsidR="00EF339A" w:rsidRDefault="00EF339A" w:rsidP="00EF339A">
      <w:pPr>
        <w:pStyle w:val="21"/>
        <w:rPr>
          <w:b/>
          <w:i/>
          <w:sz w:val="28"/>
          <w:szCs w:val="28"/>
        </w:rPr>
      </w:pPr>
      <w:r w:rsidRPr="004C0078">
        <w:rPr>
          <w:b/>
          <w:sz w:val="28"/>
          <w:szCs w:val="28"/>
        </w:rPr>
        <w:t xml:space="preserve">Планируемые результаты  по предмету </w:t>
      </w:r>
    </w:p>
    <w:p w14:paraId="168FE15C" w14:textId="77777777" w:rsidR="00EF339A" w:rsidRDefault="00EF339A" w:rsidP="00EF339A">
      <w:pPr>
        <w:pStyle w:val="21"/>
        <w:rPr>
          <w:b/>
          <w:i/>
          <w:sz w:val="28"/>
          <w:szCs w:val="28"/>
        </w:rPr>
      </w:pPr>
      <w:r w:rsidRPr="004C0078">
        <w:rPr>
          <w:b/>
          <w:sz w:val="28"/>
          <w:szCs w:val="28"/>
        </w:rPr>
        <w:t>изобразительное искусство в 1 классе.</w:t>
      </w:r>
    </w:p>
    <w:p w14:paraId="28C5358E" w14:textId="77777777" w:rsidR="00EF339A" w:rsidRPr="006B52C9" w:rsidRDefault="00EF339A" w:rsidP="006B52C9">
      <w:pPr>
        <w:pStyle w:val="21"/>
        <w:rPr>
          <w:b/>
          <w:i/>
          <w:sz w:val="28"/>
          <w:szCs w:val="28"/>
        </w:rPr>
      </w:pPr>
      <w:r w:rsidRPr="00C5046F">
        <w:rPr>
          <w:b/>
          <w:sz w:val="28"/>
          <w:szCs w:val="28"/>
        </w:rPr>
        <w:t>Личностные результаты.</w:t>
      </w:r>
    </w:p>
    <w:p w14:paraId="30A445BB" w14:textId="77777777"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Обучающиеся научатся:</w:t>
      </w:r>
    </w:p>
    <w:p w14:paraId="2913D2CE"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Pr>
          <w:rFonts w:ascii="Times New Roman" w:eastAsia="SchoolBookC" w:hAnsi="Times New Roman" w:cs="Times New Roman"/>
          <w:sz w:val="28"/>
          <w:szCs w:val="28"/>
        </w:rPr>
        <w:t xml:space="preserve">положительно относится </w:t>
      </w:r>
      <w:r w:rsidRPr="004C0078">
        <w:rPr>
          <w:rFonts w:ascii="Times New Roman" w:eastAsia="SchoolBookC" w:hAnsi="Times New Roman" w:cs="Times New Roman"/>
          <w:sz w:val="28"/>
          <w:szCs w:val="28"/>
        </w:rPr>
        <w:t xml:space="preserve"> к урокам изобразительногоискусства.</w:t>
      </w:r>
    </w:p>
    <w:p w14:paraId="788AE154" w14:textId="77777777"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4C0078">
        <w:rPr>
          <w:rFonts w:ascii="Times New Roman" w:eastAsia="Times New Roman" w:hAnsi="Times New Roman" w:cs="Times New Roman"/>
          <w:b/>
          <w:bCs/>
          <w:i/>
          <w:iCs/>
          <w:sz w:val="28"/>
          <w:szCs w:val="28"/>
        </w:rPr>
        <w:t>Учащиеся получат возможность для формирования:</w:t>
      </w:r>
    </w:p>
    <w:p w14:paraId="02F35213"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познавательной мотивации к изобразительному искусству;</w:t>
      </w:r>
    </w:p>
    <w:p w14:paraId="4BA04E6F"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чувства уважения к народным художественным традициям России;</w:t>
      </w:r>
    </w:p>
    <w:p w14:paraId="5FEDE69F"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внимательного отношения к красоте окружающего мира, к произведениям искусства;</w:t>
      </w:r>
    </w:p>
    <w:p w14:paraId="44B53AA0"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эмоционально-ценностного отношения к произведениям искусства и изображаемой действительности.</w:t>
      </w:r>
    </w:p>
    <w:p w14:paraId="7796F64C"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14:paraId="7573AA35"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b/>
          <w:sz w:val="28"/>
          <w:szCs w:val="28"/>
        </w:rPr>
      </w:pPr>
      <w:r w:rsidRPr="004C0078">
        <w:rPr>
          <w:rFonts w:ascii="Times New Roman" w:eastAsia="SchoolBookC" w:hAnsi="Times New Roman" w:cs="Times New Roman"/>
          <w:b/>
          <w:sz w:val="28"/>
          <w:szCs w:val="28"/>
        </w:rPr>
        <w:t>Метапредметные результаты.</w:t>
      </w:r>
    </w:p>
    <w:p w14:paraId="7155A2F8"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14:paraId="7D59FDB3" w14:textId="77777777"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t>Метапредметные результаты освоения курса обеспечиваются познавательными и коммуникативными учебными действиями, а также межпредметными связями с технологией, музыкой, литературой, историей и даже с математикой.</w:t>
      </w:r>
    </w:p>
    <w:p w14:paraId="0066B4BE" w14:textId="77777777"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t>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общеэстетический контекст. Это довольно широкий спектр понятий, усвоение которыхпоможет учащимся осознанно включиться в творческий процесс.</w:t>
      </w:r>
    </w:p>
    <w:p w14:paraId="7F30821C" w14:textId="77777777"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t>Кроме этого, метапредметными результатами изучения курса «Изобразительное искусство» является формирование перечисленных ниже универсальных учебных действий (УУД).</w:t>
      </w:r>
    </w:p>
    <w:p w14:paraId="02FC6902" w14:textId="77777777" w:rsidR="00EF339A" w:rsidRPr="004C0078" w:rsidRDefault="00EF339A" w:rsidP="00EF339A">
      <w:pPr>
        <w:spacing w:after="0" w:line="240" w:lineRule="auto"/>
        <w:jc w:val="both"/>
        <w:rPr>
          <w:rFonts w:ascii="Times New Roman" w:eastAsia="Times New Roman" w:hAnsi="Times New Roman" w:cs="Times New Roman"/>
          <w:sz w:val="28"/>
          <w:szCs w:val="28"/>
        </w:rPr>
      </w:pPr>
    </w:p>
    <w:p w14:paraId="285524C1" w14:textId="77777777"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r w:rsidRPr="004C0078">
        <w:rPr>
          <w:rFonts w:ascii="Times New Roman" w:eastAsia="Times New Roman" w:hAnsi="Times New Roman" w:cs="Times New Roman"/>
          <w:b/>
          <w:bCs/>
          <w:sz w:val="28"/>
          <w:szCs w:val="28"/>
        </w:rPr>
        <w:t>Регулятивные УУД.</w:t>
      </w:r>
    </w:p>
    <w:p w14:paraId="656FCE57" w14:textId="77777777"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14:paraId="0D4BC25D" w14:textId="77777777"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4C0078">
        <w:rPr>
          <w:rFonts w:ascii="Times New Roman" w:eastAsia="Times New Roman" w:hAnsi="Times New Roman" w:cs="Times New Roman"/>
          <w:b/>
          <w:bCs/>
          <w:i/>
          <w:iCs/>
          <w:sz w:val="28"/>
          <w:szCs w:val="28"/>
        </w:rPr>
        <w:t>Учащиеся научатся:</w:t>
      </w:r>
    </w:p>
    <w:p w14:paraId="2E6C2CB3" w14:textId="77777777"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адекватно воспринимать содержательную оценку своей работы учителем;</w:t>
      </w:r>
    </w:p>
    <w:p w14:paraId="06FB8A60" w14:textId="77777777"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выполнять работу по заданной инструкции;</w:t>
      </w:r>
    </w:p>
    <w:p w14:paraId="7AF832F4" w14:textId="77777777"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использовать изученные приёмы работы красками;</w:t>
      </w:r>
    </w:p>
    <w:p w14:paraId="1EC7AFAE" w14:textId="77777777"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осуществлять пошаговый контроль своих действий, используя способ сличения своей работы с заданной в учебнике последовательностью;</w:t>
      </w:r>
    </w:p>
    <w:p w14:paraId="6DAB758F" w14:textId="77777777"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вносить коррективы в свою работу;</w:t>
      </w:r>
    </w:p>
    <w:p w14:paraId="65C9D680"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14:paraId="0B36C78B"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получат возможность научиться:</w:t>
      </w:r>
    </w:p>
    <w:p w14:paraId="4F91C735" w14:textId="77777777"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понимать цель выполняемых действий,</w:t>
      </w:r>
    </w:p>
    <w:p w14:paraId="2694206F" w14:textId="77777777"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адекватно оценивать правильность выполнения задания;</w:t>
      </w:r>
    </w:p>
    <w:p w14:paraId="1BAD168C" w14:textId="77777777"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анализировать результаты собственной и коллективнойработы по заданным критериям;</w:t>
      </w:r>
    </w:p>
    <w:p w14:paraId="5A46B2A1"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решать творческую задачу, используя известные средства;</w:t>
      </w:r>
    </w:p>
    <w:p w14:paraId="653FA60C"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включаться в самостоятельную творческую деятельность</w:t>
      </w:r>
    </w:p>
    <w:p w14:paraId="55D21936"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SchoolBookC" w:hAnsi="Times New Roman" w:cs="Times New Roman"/>
          <w:sz w:val="28"/>
          <w:szCs w:val="28"/>
        </w:rPr>
        <w:t>(изобразительную, декоративную и конструктивную).</w:t>
      </w:r>
    </w:p>
    <w:p w14:paraId="781E1A4F"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14:paraId="35E445E8"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r w:rsidRPr="00163908">
        <w:rPr>
          <w:rFonts w:ascii="Times New Roman" w:eastAsia="Times New Roman" w:hAnsi="Times New Roman" w:cs="Times New Roman"/>
          <w:b/>
          <w:bCs/>
          <w:sz w:val="28"/>
          <w:szCs w:val="28"/>
        </w:rPr>
        <w:t>Познавательные УУД.</w:t>
      </w:r>
    </w:p>
    <w:p w14:paraId="115A9CD7"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14:paraId="5C3FA97D"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научатся:</w:t>
      </w:r>
    </w:p>
    <w:p w14:paraId="115601E5"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«читать» условные знаки, данные в учебнике;</w:t>
      </w:r>
    </w:p>
    <w:p w14:paraId="2B936DBB"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находить нужную информацию в словарях учебника;</w:t>
      </w:r>
    </w:p>
    <w:p w14:paraId="51E579F8"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вести поиск при составлении коллекций картинок, открыток;</w:t>
      </w:r>
    </w:p>
    <w:p w14:paraId="6B851388"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различать цвета и их оттенки,</w:t>
      </w:r>
    </w:p>
    <w:p w14:paraId="6B4B2C95"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соотносить объекты дизайна с определённой геометрической формой.</w:t>
      </w:r>
    </w:p>
    <w:p w14:paraId="3DFA4AC9" w14:textId="77777777" w:rsidR="00EF339A"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14:paraId="4613E832"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получат возможность научиться:</w:t>
      </w:r>
    </w:p>
    <w:p w14:paraId="04BFA494"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осуществлять поиск необходимой информации для выполнения учебных заданий, используя справочные материалы учебника;</w:t>
      </w:r>
    </w:p>
    <w:p w14:paraId="47197025"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различать формы в объектах дизайна и архитектуры;</w:t>
      </w:r>
    </w:p>
    <w:p w14:paraId="35F025FE"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сравнивать изображения персонажей в картинах разных художников;</w:t>
      </w:r>
    </w:p>
    <w:p w14:paraId="58EE3FFD"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характеризовать персонажей произведения искусства;</w:t>
      </w:r>
    </w:p>
    <w:p w14:paraId="4719A806"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группировать произведения народных промыслов по их характерным особенностям;</w:t>
      </w:r>
    </w:p>
    <w:p w14:paraId="3E4FC339" w14:textId="77777777" w:rsidR="00EF339A"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конструировать объекты дизайна.</w:t>
      </w:r>
    </w:p>
    <w:p w14:paraId="150141C5" w14:textId="77777777" w:rsidR="00EF339A"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14:paraId="6C44D0CB"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Коммуникативные УУД.</w:t>
      </w:r>
    </w:p>
    <w:p w14:paraId="270AFEB9"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14:paraId="6BDAC629"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научатся:</w:t>
      </w:r>
    </w:p>
    <w:p w14:paraId="42F1139F"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отвечать на вопросы, задавать вопросы для уточнения непонятного;</w:t>
      </w:r>
    </w:p>
    <w:p w14:paraId="358A9700"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комментировать последовательность действий;</w:t>
      </w:r>
    </w:p>
    <w:p w14:paraId="20CFA57B"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выслушивать друг друга, договариваться, работая в паре;</w:t>
      </w:r>
    </w:p>
    <w:p w14:paraId="590C284A"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участвовать в коллективном обсуждении;</w:t>
      </w:r>
    </w:p>
    <w:p w14:paraId="42727919"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выполнять совместные действия со сверстниками и взрослыми при реализации творческой работы.</w:t>
      </w:r>
    </w:p>
    <w:p w14:paraId="3C9C823C"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14:paraId="5B3CFC94"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получат возможность научиться:</w:t>
      </w:r>
    </w:p>
    <w:p w14:paraId="4DB2B03A"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выражать собственное эмоциональное отношение к изображаемому;</w:t>
      </w:r>
    </w:p>
    <w:p w14:paraId="5B1F8194"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быть терпимыми к другим мнениям, учитывать их в совместной работе;</w:t>
      </w:r>
    </w:p>
    <w:p w14:paraId="62BAE2CE"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договариваться и приходить к общему решению, работая в паре;</w:t>
      </w:r>
    </w:p>
    <w:p w14:paraId="369BE316"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14:paraId="15638C33" w14:textId="77777777" w:rsidR="00EF339A"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14:paraId="270645C3" w14:textId="77777777"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14:paraId="36AF1D63" w14:textId="77777777" w:rsidR="00EF339A" w:rsidRDefault="00EF339A" w:rsidP="00EF339A">
      <w:pPr>
        <w:autoSpaceDE w:val="0"/>
        <w:autoSpaceDN w:val="0"/>
        <w:adjustRightInd w:val="0"/>
        <w:spacing w:after="0" w:line="240" w:lineRule="auto"/>
        <w:jc w:val="center"/>
        <w:rPr>
          <w:rFonts w:ascii="Times New Roman" w:eastAsia="SchoolBookC" w:hAnsi="Times New Roman" w:cs="Times New Roman"/>
          <w:b/>
          <w:sz w:val="28"/>
          <w:szCs w:val="28"/>
        </w:rPr>
      </w:pPr>
      <w:r>
        <w:rPr>
          <w:rFonts w:ascii="Times New Roman" w:eastAsia="SchoolBookC" w:hAnsi="Times New Roman" w:cs="Times New Roman"/>
          <w:b/>
          <w:sz w:val="28"/>
          <w:szCs w:val="28"/>
        </w:rPr>
        <w:t>Ожидаемые результаты к концу 1 года обучения</w:t>
      </w:r>
    </w:p>
    <w:p w14:paraId="770726BE" w14:textId="77777777"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14:paraId="686647AC" w14:textId="77777777"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r>
        <w:rPr>
          <w:rFonts w:ascii="Times New Roman" w:eastAsia="SchoolBookC" w:hAnsi="Times New Roman" w:cs="Times New Roman"/>
          <w:b/>
          <w:sz w:val="28"/>
          <w:szCs w:val="28"/>
        </w:rPr>
        <w:t>Предметные результаты</w:t>
      </w:r>
    </w:p>
    <w:p w14:paraId="36D88D0B" w14:textId="77777777"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14:paraId="2CA7A6A1" w14:textId="77777777"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r>
        <w:rPr>
          <w:rFonts w:ascii="Times New Roman" w:eastAsia="SchoolBookC" w:hAnsi="Times New Roman"/>
          <w:sz w:val="28"/>
          <w:szCs w:val="28"/>
        </w:rPr>
        <w:t>Н</w:t>
      </w:r>
      <w:r w:rsidRPr="00C9582D">
        <w:rPr>
          <w:rFonts w:ascii="Times New Roman" w:eastAsia="SchoolBookC" w:hAnsi="Times New Roman"/>
          <w:sz w:val="28"/>
          <w:szCs w:val="28"/>
        </w:rPr>
        <w:t>азывать семь цветов</w:t>
      </w:r>
      <w:r>
        <w:rPr>
          <w:rFonts w:ascii="Times New Roman" w:eastAsia="SchoolBookC" w:hAnsi="Times New Roman"/>
          <w:sz w:val="28"/>
          <w:szCs w:val="28"/>
        </w:rPr>
        <w:t xml:space="preserve"> спектра (красный, оранжевый, жёлтый, зелёный, голубой, синий, фиолетовый), а также стараться определять названия сложных цветовых состояний поверхности предметов (светло-зелёный, серо-голубой).</w:t>
      </w:r>
    </w:p>
    <w:p w14:paraId="36B03AD7" w14:textId="77777777"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r>
        <w:rPr>
          <w:rFonts w:ascii="Times New Roman" w:eastAsia="SchoolBookC" w:hAnsi="Times New Roman"/>
          <w:sz w:val="28"/>
          <w:szCs w:val="28"/>
        </w:rPr>
        <w:t>Понимать и использовать элементарные правила получения новых цветов путём смешивания основных цветов (красный и синий цвета дают в смеси фиолетовый; синий и жёлтый – зелёный и т.д.).</w:t>
      </w:r>
    </w:p>
    <w:p w14:paraId="21CE2778" w14:textId="77777777"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r>
        <w:rPr>
          <w:rFonts w:ascii="Times New Roman" w:eastAsia="SchoolBookC" w:hAnsi="Times New Roman"/>
          <w:sz w:val="28"/>
          <w:szCs w:val="28"/>
        </w:rPr>
        <w:t>Изображать линию горизонта и по возможности пользоваться примом загораживания.</w:t>
      </w:r>
    </w:p>
    <w:p w14:paraId="7CCCE681" w14:textId="77777777"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r>
        <w:rPr>
          <w:rFonts w:ascii="Times New Roman" w:eastAsia="SchoolBookC" w:hAnsi="Times New Roman"/>
          <w:sz w:val="28"/>
          <w:szCs w:val="28"/>
        </w:rPr>
        <w:t>Понимать важность деятельности художника (что может изображать художник – предметы, людей, события; с помощью каких материалов изображает  художник: бумага, холст, картон, карандаш, кисть, краски и пр.).</w:t>
      </w:r>
    </w:p>
    <w:p w14:paraId="5BB3E0BE" w14:textId="77777777"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r>
        <w:rPr>
          <w:rFonts w:ascii="Times New Roman" w:eastAsia="SchoolBookC" w:hAnsi="Times New Roman"/>
          <w:sz w:val="28"/>
          <w:szCs w:val="28"/>
        </w:rPr>
        <w:t>Правильно сидеть за партой (столом), верно держать лист бумаги и карандаш.</w:t>
      </w:r>
    </w:p>
    <w:p w14:paraId="1EC1B8DC" w14:textId="77777777"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r>
        <w:rPr>
          <w:rFonts w:ascii="Times New Roman" w:eastAsia="SchoolBookC" w:hAnsi="Times New Roman"/>
          <w:sz w:val="28"/>
          <w:szCs w:val="28"/>
        </w:rPr>
        <w:t>Свободно работать карандашом: без напряжения проводить линии в нужных направлениях, не вращая при этом лист бумаги.</w:t>
      </w:r>
    </w:p>
    <w:p w14:paraId="08DD8F9D" w14:textId="77777777"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r>
        <w:rPr>
          <w:rFonts w:ascii="Times New Roman" w:eastAsia="SchoolBookC" w:hAnsi="Times New Roman"/>
          <w:sz w:val="28"/>
          <w:szCs w:val="28"/>
        </w:rPr>
        <w:t>Передавать в рисунке форму, общее пространственное положение, основной цвет простых предметов.</w:t>
      </w:r>
    </w:p>
    <w:p w14:paraId="36DB3CA6" w14:textId="77777777"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r>
        <w:rPr>
          <w:rFonts w:ascii="Times New Roman" w:eastAsia="SchoolBookC" w:hAnsi="Times New Roman"/>
          <w:sz w:val="28"/>
          <w:szCs w:val="28"/>
        </w:rPr>
        <w:t>Правильно работать акварельными и гуашевыми красками: разводить и смешивать краски ровно закрывать ими нужную поверхность (не выходя за пределы очертания этой  поверхности.</w:t>
      </w:r>
    </w:p>
    <w:p w14:paraId="13B27224" w14:textId="77777777"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r>
        <w:rPr>
          <w:rFonts w:ascii="Times New Roman" w:eastAsia="SchoolBookC" w:hAnsi="Times New Roman"/>
          <w:sz w:val="28"/>
          <w:szCs w:val="28"/>
        </w:rPr>
        <w:t>Выполнять простейшие узоры в полосе, круге из декоративных форм растительного мира (карандашом, акварельными и гуашевыми красками).</w:t>
      </w:r>
    </w:p>
    <w:p w14:paraId="3FD18DA5" w14:textId="77777777"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r>
        <w:rPr>
          <w:rFonts w:ascii="Times New Roman" w:eastAsia="SchoolBookC" w:hAnsi="Times New Roman"/>
          <w:sz w:val="28"/>
          <w:szCs w:val="28"/>
        </w:rPr>
        <w:t>Применять примы кистью элементов  декоративных изображений на основе народной росписи (Городец, Хохлома).</w:t>
      </w:r>
    </w:p>
    <w:p w14:paraId="6533C01E" w14:textId="77777777"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r>
        <w:rPr>
          <w:rFonts w:ascii="Times New Roman" w:eastAsia="SchoolBookC" w:hAnsi="Times New Roman"/>
          <w:sz w:val="28"/>
          <w:szCs w:val="28"/>
        </w:rPr>
        <w:t>Устно описать изображённые на картинке или иллюстрации предметы, явления (человек, дом, животное, машина, время дня, погода и т.д.), действия (идут, сидят, разговаривают и т.д.).</w:t>
      </w:r>
    </w:p>
    <w:p w14:paraId="0D5E1C30" w14:textId="77777777"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r>
        <w:rPr>
          <w:rFonts w:ascii="Times New Roman" w:eastAsia="SchoolBookC" w:hAnsi="Times New Roman"/>
          <w:sz w:val="28"/>
          <w:szCs w:val="28"/>
        </w:rPr>
        <w:t>Пользоваться простейшими примами лепки (пластилин, глина).</w:t>
      </w:r>
    </w:p>
    <w:p w14:paraId="6E6C1661" w14:textId="77777777" w:rsidR="00EF339A" w:rsidRPr="00C9582D"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r>
        <w:rPr>
          <w:rFonts w:ascii="Times New Roman" w:eastAsia="SchoolBookC" w:hAnsi="Times New Roman"/>
          <w:sz w:val="28"/>
          <w:szCs w:val="28"/>
        </w:rPr>
        <w:t>Выполнять простые по композиции аппликации.</w:t>
      </w:r>
    </w:p>
    <w:p w14:paraId="43A3893D" w14:textId="77777777" w:rsidR="00EF339A" w:rsidRPr="004C0078" w:rsidRDefault="00EF339A" w:rsidP="00EF339A">
      <w:pPr>
        <w:autoSpaceDE w:val="0"/>
        <w:autoSpaceDN w:val="0"/>
        <w:adjustRightInd w:val="0"/>
        <w:spacing w:after="0" w:line="240" w:lineRule="auto"/>
        <w:ind w:hanging="1440"/>
        <w:rPr>
          <w:rFonts w:ascii="Times New Roman" w:eastAsia="SchoolBookC" w:hAnsi="Times New Roman" w:cs="Times New Roman"/>
          <w:b/>
          <w:sz w:val="28"/>
          <w:szCs w:val="28"/>
        </w:rPr>
      </w:pPr>
    </w:p>
    <w:p w14:paraId="73D4C8B1"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14:paraId="45241ED8" w14:textId="77777777" w:rsidR="00EF339A" w:rsidRDefault="00EF339A" w:rsidP="00EF339A">
      <w:pPr>
        <w:pStyle w:val="a6"/>
        <w:ind w:left="0"/>
        <w:rPr>
          <w:rFonts w:ascii="Times New Roman" w:hAnsi="Times New Roman"/>
          <w:b/>
          <w:bCs/>
          <w:sz w:val="28"/>
          <w:szCs w:val="28"/>
        </w:rPr>
      </w:pPr>
      <w:r w:rsidRPr="00BF1E55">
        <w:rPr>
          <w:rFonts w:ascii="Times New Roman" w:hAnsi="Times New Roman"/>
          <w:b/>
          <w:bCs/>
          <w:sz w:val="28"/>
          <w:szCs w:val="28"/>
        </w:rPr>
        <w:t>Видыучебнойдеятельностиучащихся</w:t>
      </w:r>
    </w:p>
    <w:p w14:paraId="15C017B8" w14:textId="77777777" w:rsidR="00EF339A" w:rsidRPr="00BF1E55"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Выполнять простейшие исследования (наблюдать, сравнивать, сопоставлять);</w:t>
      </w:r>
    </w:p>
    <w:p w14:paraId="055A99C1" w14:textId="77777777" w:rsidR="00EF339A" w:rsidRPr="00221133" w:rsidRDefault="00EF339A" w:rsidP="00E6293B">
      <w:pPr>
        <w:pStyle w:val="a6"/>
        <w:numPr>
          <w:ilvl w:val="0"/>
          <w:numId w:val="76"/>
        </w:numPr>
        <w:spacing w:after="0" w:line="240" w:lineRule="auto"/>
        <w:rPr>
          <w:rFonts w:ascii="Times New Roman" w:hAnsi="Times New Roman"/>
          <w:sz w:val="28"/>
          <w:szCs w:val="28"/>
        </w:rPr>
      </w:pPr>
      <w:r w:rsidRPr="00221133">
        <w:rPr>
          <w:rFonts w:ascii="Times New Roman" w:hAnsi="Times New Roman"/>
          <w:sz w:val="28"/>
          <w:szCs w:val="28"/>
        </w:rPr>
        <w:t xml:space="preserve">осуществлять практический </w:t>
      </w:r>
      <w:r w:rsidRPr="00221133">
        <w:rPr>
          <w:rFonts w:ascii="Times New Roman" w:hAnsi="Times New Roman"/>
          <w:i/>
          <w:iCs/>
          <w:sz w:val="28"/>
          <w:szCs w:val="28"/>
        </w:rPr>
        <w:t>поиск и открытие</w:t>
      </w:r>
      <w:r w:rsidRPr="00221133">
        <w:rPr>
          <w:rFonts w:ascii="Times New Roman" w:hAnsi="Times New Roman"/>
          <w:sz w:val="28"/>
          <w:szCs w:val="28"/>
        </w:rPr>
        <w:t xml:space="preserve"> нового знания и умения;</w:t>
      </w:r>
    </w:p>
    <w:p w14:paraId="7FC94585" w14:textId="77777777" w:rsidR="00EF339A" w:rsidRPr="00BF1E55"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решение доступных творческих художественных задач (общий дизайн, оформление);</w:t>
      </w:r>
    </w:p>
    <w:p w14:paraId="677CF94C" w14:textId="77777777" w:rsidR="00EF339A" w:rsidRPr="00BF1E55"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простейшее проектирование (принятие идеи, поиск и отбор необходимой информации, окончательный образ объекта, определение особенностей объекта;</w:t>
      </w:r>
    </w:p>
    <w:p w14:paraId="4074CDB9" w14:textId="77777777" w:rsidR="00EF339A" w:rsidRDefault="00EF339A" w:rsidP="00EF339A">
      <w:pPr>
        <w:spacing w:line="240" w:lineRule="auto"/>
        <w:rPr>
          <w:rFonts w:ascii="Times New Roman" w:eastAsia="Times New Roman" w:hAnsi="Times New Roman" w:cs="Times New Roman"/>
          <w:b/>
          <w:sz w:val="28"/>
          <w:szCs w:val="28"/>
        </w:rPr>
      </w:pPr>
    </w:p>
    <w:p w14:paraId="5C050860" w14:textId="77777777" w:rsidR="00EF339A" w:rsidRDefault="00EF339A" w:rsidP="00EF339A">
      <w:pPr>
        <w:spacing w:line="240" w:lineRule="auto"/>
        <w:rPr>
          <w:rFonts w:ascii="Times New Roman" w:eastAsia="Times New Roman" w:hAnsi="Times New Roman" w:cs="Times New Roman"/>
          <w:b/>
          <w:sz w:val="28"/>
          <w:szCs w:val="28"/>
        </w:rPr>
      </w:pPr>
      <w:r w:rsidRPr="00163908">
        <w:rPr>
          <w:rFonts w:ascii="Times New Roman" w:eastAsia="Times New Roman" w:hAnsi="Times New Roman" w:cs="Times New Roman"/>
          <w:b/>
          <w:sz w:val="28"/>
          <w:szCs w:val="28"/>
        </w:rPr>
        <w:t>Виды и формы контроля</w:t>
      </w:r>
    </w:p>
    <w:p w14:paraId="481F205E" w14:textId="77777777" w:rsidR="00EF339A" w:rsidRPr="00BF1E55" w:rsidRDefault="00EF339A" w:rsidP="00E6293B">
      <w:pPr>
        <w:pStyle w:val="a6"/>
        <w:numPr>
          <w:ilvl w:val="0"/>
          <w:numId w:val="77"/>
        </w:numPr>
        <w:spacing w:after="0" w:line="240" w:lineRule="auto"/>
        <w:rPr>
          <w:rFonts w:ascii="Times New Roman" w:hAnsi="Times New Roman"/>
          <w:b/>
          <w:sz w:val="28"/>
          <w:szCs w:val="28"/>
        </w:rPr>
      </w:pPr>
      <w:r w:rsidRPr="00BF1E55">
        <w:rPr>
          <w:rFonts w:ascii="Times New Roman" w:hAnsi="Times New Roman"/>
          <w:sz w:val="28"/>
          <w:szCs w:val="28"/>
        </w:rPr>
        <w:t>выполнение учащимися продуктивных заданий в учебниках и рабочих тетрадях;</w:t>
      </w:r>
    </w:p>
    <w:p w14:paraId="6D2999A7" w14:textId="77777777" w:rsidR="00EF339A" w:rsidRPr="00BF1E55" w:rsidRDefault="00EF339A" w:rsidP="00E6293B">
      <w:pPr>
        <w:pStyle w:val="a6"/>
        <w:numPr>
          <w:ilvl w:val="0"/>
          <w:numId w:val="77"/>
        </w:numPr>
        <w:spacing w:after="0" w:line="240" w:lineRule="auto"/>
        <w:rPr>
          <w:rFonts w:ascii="Times New Roman" w:hAnsi="Times New Roman"/>
          <w:b/>
          <w:sz w:val="28"/>
          <w:szCs w:val="28"/>
        </w:rPr>
      </w:pPr>
      <w:r w:rsidRPr="00BF1E55">
        <w:rPr>
          <w:rFonts w:ascii="Times New Roman" w:hAnsi="Times New Roman"/>
          <w:sz w:val="28"/>
          <w:szCs w:val="28"/>
        </w:rPr>
        <w:t>выставки;</w:t>
      </w:r>
    </w:p>
    <w:p w14:paraId="6FF87DE5" w14:textId="77777777" w:rsidR="00EF339A" w:rsidRPr="00BF1E55" w:rsidRDefault="00EF339A" w:rsidP="00E6293B">
      <w:pPr>
        <w:pStyle w:val="a6"/>
        <w:numPr>
          <w:ilvl w:val="0"/>
          <w:numId w:val="77"/>
        </w:numPr>
        <w:spacing w:after="0" w:line="240" w:lineRule="auto"/>
        <w:rPr>
          <w:rFonts w:ascii="Times New Roman" w:hAnsi="Times New Roman"/>
          <w:b/>
          <w:sz w:val="28"/>
          <w:szCs w:val="28"/>
        </w:rPr>
      </w:pPr>
      <w:r w:rsidRPr="00BF1E55">
        <w:rPr>
          <w:rFonts w:ascii="Times New Roman" w:hAnsi="Times New Roman"/>
          <w:sz w:val="28"/>
          <w:szCs w:val="28"/>
        </w:rPr>
        <w:t>конкурсыработ;</w:t>
      </w:r>
    </w:p>
    <w:p w14:paraId="2B02BF7E" w14:textId="77777777" w:rsidR="00EF339A" w:rsidRPr="00BF1E55" w:rsidRDefault="00EF339A" w:rsidP="00E6293B">
      <w:pPr>
        <w:pStyle w:val="a6"/>
        <w:numPr>
          <w:ilvl w:val="0"/>
          <w:numId w:val="77"/>
        </w:numPr>
        <w:spacing w:after="0" w:line="240" w:lineRule="auto"/>
        <w:rPr>
          <w:rFonts w:ascii="Times New Roman" w:hAnsi="Times New Roman"/>
          <w:b/>
          <w:sz w:val="28"/>
          <w:szCs w:val="28"/>
        </w:rPr>
      </w:pPr>
      <w:r w:rsidRPr="00BF1E55">
        <w:rPr>
          <w:rFonts w:ascii="Times New Roman" w:hAnsi="Times New Roman"/>
          <w:sz w:val="28"/>
          <w:szCs w:val="28"/>
        </w:rPr>
        <w:t>проект;</w:t>
      </w:r>
    </w:p>
    <w:p w14:paraId="2378FDA5" w14:textId="77777777" w:rsidR="00EF339A" w:rsidRPr="00BF1E55" w:rsidRDefault="00EF339A" w:rsidP="00E6293B">
      <w:pPr>
        <w:pStyle w:val="a6"/>
        <w:numPr>
          <w:ilvl w:val="0"/>
          <w:numId w:val="77"/>
        </w:numPr>
        <w:spacing w:after="0" w:line="240" w:lineRule="auto"/>
        <w:rPr>
          <w:rFonts w:ascii="Times New Roman" w:hAnsi="Times New Roman"/>
          <w:b/>
          <w:sz w:val="28"/>
          <w:szCs w:val="28"/>
        </w:rPr>
      </w:pPr>
      <w:r>
        <w:rPr>
          <w:rFonts w:ascii="Times New Roman" w:hAnsi="Times New Roman"/>
          <w:sz w:val="28"/>
          <w:szCs w:val="28"/>
        </w:rPr>
        <w:t>ктд.</w:t>
      </w:r>
    </w:p>
    <w:p w14:paraId="73A7779C" w14:textId="77777777" w:rsidR="00EF339A" w:rsidRDefault="00EF339A" w:rsidP="00EF339A">
      <w:pPr>
        <w:spacing w:after="0"/>
        <w:rPr>
          <w:rFonts w:ascii="Times New Roman" w:hAnsi="Times New Roman" w:cs="Times New Roman"/>
          <w:sz w:val="28"/>
          <w:szCs w:val="28"/>
        </w:rPr>
      </w:pPr>
    </w:p>
    <w:p w14:paraId="7AA47F40" w14:textId="77777777" w:rsidR="00EF339A" w:rsidRDefault="00EF339A" w:rsidP="00EF339A">
      <w:pPr>
        <w:spacing w:after="0"/>
        <w:rPr>
          <w:rFonts w:ascii="Times New Roman" w:hAnsi="Times New Roman" w:cs="Times New Roman"/>
          <w:sz w:val="28"/>
          <w:szCs w:val="28"/>
        </w:rPr>
      </w:pPr>
    </w:p>
    <w:p w14:paraId="13B2A387" w14:textId="77777777" w:rsidR="00EF339A" w:rsidRDefault="00EF339A" w:rsidP="00AD569B">
      <w:pPr>
        <w:pStyle w:val="21"/>
        <w:spacing w:after="0" w:line="240" w:lineRule="auto"/>
        <w:rPr>
          <w:b/>
          <w:i/>
          <w:sz w:val="28"/>
          <w:szCs w:val="28"/>
        </w:rPr>
      </w:pPr>
      <w:r w:rsidRPr="004C0078">
        <w:rPr>
          <w:b/>
          <w:sz w:val="28"/>
          <w:szCs w:val="28"/>
        </w:rPr>
        <w:t xml:space="preserve">Планируемые результаты  по предмету </w:t>
      </w:r>
    </w:p>
    <w:p w14:paraId="47382D76" w14:textId="77777777" w:rsidR="00EF339A" w:rsidRPr="00221133" w:rsidRDefault="00EF339A" w:rsidP="00AD569B">
      <w:pPr>
        <w:pStyle w:val="21"/>
        <w:spacing w:after="0" w:line="240" w:lineRule="auto"/>
        <w:rPr>
          <w:b/>
          <w:i/>
          <w:sz w:val="28"/>
          <w:szCs w:val="28"/>
        </w:rPr>
      </w:pPr>
      <w:r w:rsidRPr="004C0078">
        <w:rPr>
          <w:b/>
          <w:sz w:val="28"/>
          <w:szCs w:val="28"/>
        </w:rPr>
        <w:t>изобразительное искусство в</w:t>
      </w:r>
      <w:r>
        <w:rPr>
          <w:b/>
          <w:sz w:val="28"/>
          <w:szCs w:val="28"/>
        </w:rPr>
        <w:t xml:space="preserve">о 2 </w:t>
      </w:r>
      <w:r w:rsidRPr="004C0078">
        <w:rPr>
          <w:b/>
          <w:sz w:val="28"/>
          <w:szCs w:val="28"/>
        </w:rPr>
        <w:t xml:space="preserve"> классе.</w:t>
      </w:r>
    </w:p>
    <w:p w14:paraId="5134E347" w14:textId="77777777" w:rsidR="00EF339A" w:rsidRDefault="00EF339A" w:rsidP="00EF339A">
      <w:pPr>
        <w:spacing w:after="0"/>
        <w:rPr>
          <w:rFonts w:ascii="Times New Roman" w:hAnsi="Times New Roman" w:cs="Times New Roman"/>
          <w:sz w:val="28"/>
          <w:szCs w:val="28"/>
        </w:rPr>
      </w:pPr>
    </w:p>
    <w:p w14:paraId="75000BB5" w14:textId="77777777" w:rsidR="00AD569B" w:rsidRPr="00221133" w:rsidRDefault="00EF339A" w:rsidP="00EF339A">
      <w:pPr>
        <w:pStyle w:val="21"/>
        <w:rPr>
          <w:b/>
          <w:i/>
          <w:sz w:val="28"/>
          <w:szCs w:val="28"/>
        </w:rPr>
      </w:pPr>
      <w:r w:rsidRPr="00C5046F">
        <w:rPr>
          <w:b/>
          <w:sz w:val="28"/>
          <w:szCs w:val="28"/>
        </w:rPr>
        <w:t>Личностные результаты.</w:t>
      </w:r>
    </w:p>
    <w:p w14:paraId="1DCE14B2" w14:textId="77777777"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Обучающиеся научатся:</w:t>
      </w:r>
    </w:p>
    <w:p w14:paraId="05FCA08C"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Pr>
          <w:rFonts w:ascii="Times New Roman" w:eastAsia="SchoolBookC" w:hAnsi="Times New Roman" w:cs="Times New Roman"/>
          <w:sz w:val="28"/>
          <w:szCs w:val="28"/>
        </w:rPr>
        <w:t xml:space="preserve">положительно относится </w:t>
      </w:r>
      <w:r w:rsidRPr="004C0078">
        <w:rPr>
          <w:rFonts w:ascii="Times New Roman" w:eastAsia="SchoolBookC" w:hAnsi="Times New Roman" w:cs="Times New Roman"/>
          <w:sz w:val="28"/>
          <w:szCs w:val="28"/>
        </w:rPr>
        <w:t xml:space="preserve"> к урокам изобразительногоискусства.</w:t>
      </w:r>
    </w:p>
    <w:p w14:paraId="47A7D0F5" w14:textId="77777777"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4C0078">
        <w:rPr>
          <w:rFonts w:ascii="Times New Roman" w:eastAsia="Times New Roman" w:hAnsi="Times New Roman" w:cs="Times New Roman"/>
          <w:b/>
          <w:bCs/>
          <w:i/>
          <w:iCs/>
          <w:sz w:val="28"/>
          <w:szCs w:val="28"/>
        </w:rPr>
        <w:t>Учащиеся получат возможность для формирования:</w:t>
      </w:r>
    </w:p>
    <w:p w14:paraId="0C082664"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познавательной мотивации к изобразительному искусству;</w:t>
      </w:r>
    </w:p>
    <w:p w14:paraId="2FB58692"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чувства уважения к народным художественным традициям России;</w:t>
      </w:r>
    </w:p>
    <w:p w14:paraId="61F86A60"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внимательного отношения к красоте окружающего мира, к произведениям искусства;</w:t>
      </w:r>
    </w:p>
    <w:p w14:paraId="1215CED4"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эмоционально-ценностного отношения к произведениям искусства и изображаемой действительности.</w:t>
      </w:r>
    </w:p>
    <w:p w14:paraId="69AC4858"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14:paraId="1160540E"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b/>
          <w:sz w:val="28"/>
          <w:szCs w:val="28"/>
        </w:rPr>
      </w:pPr>
      <w:r w:rsidRPr="004C0078">
        <w:rPr>
          <w:rFonts w:ascii="Times New Roman" w:eastAsia="SchoolBookC" w:hAnsi="Times New Roman" w:cs="Times New Roman"/>
          <w:b/>
          <w:sz w:val="28"/>
          <w:szCs w:val="28"/>
        </w:rPr>
        <w:t>Метапредметные результаты.</w:t>
      </w:r>
    </w:p>
    <w:p w14:paraId="378548C5" w14:textId="77777777"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t>Метапредметные результаты освоения курса обеспечиваются познавательными и коммуникативными учебными действиями, а также межпредметными связями с технологией, музыкой, литературой, историей и даже с математикой.</w:t>
      </w:r>
    </w:p>
    <w:p w14:paraId="0F458370" w14:textId="77777777"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t>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общеэстетический контекст. Это довольно широкий спектр понятий, усвоение которыхпоможет учащимся осознанно включиться в творческий процесс.</w:t>
      </w:r>
    </w:p>
    <w:p w14:paraId="78D0194E" w14:textId="77777777"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t>Кроме этого, метапредметными результатами изучения курса «Изобразительное искусство» является формирование перечисленных ниже универсальных учебных действий (УУД).</w:t>
      </w:r>
    </w:p>
    <w:p w14:paraId="6267B953" w14:textId="77777777" w:rsidR="00EF339A" w:rsidRPr="004C0078" w:rsidRDefault="00EF339A" w:rsidP="00EF339A">
      <w:pPr>
        <w:spacing w:after="0" w:line="240" w:lineRule="auto"/>
        <w:jc w:val="both"/>
        <w:rPr>
          <w:rFonts w:ascii="Times New Roman" w:eastAsia="Times New Roman" w:hAnsi="Times New Roman" w:cs="Times New Roman"/>
          <w:sz w:val="28"/>
          <w:szCs w:val="28"/>
        </w:rPr>
      </w:pPr>
    </w:p>
    <w:p w14:paraId="403D85E3" w14:textId="77777777"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r w:rsidRPr="004C0078">
        <w:rPr>
          <w:rFonts w:ascii="Times New Roman" w:eastAsia="Times New Roman" w:hAnsi="Times New Roman" w:cs="Times New Roman"/>
          <w:b/>
          <w:bCs/>
          <w:sz w:val="28"/>
          <w:szCs w:val="28"/>
        </w:rPr>
        <w:t>Регулятивные УУД.</w:t>
      </w:r>
    </w:p>
    <w:p w14:paraId="13461C0D" w14:textId="77777777"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14:paraId="03AED640" w14:textId="77777777"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4C0078">
        <w:rPr>
          <w:rFonts w:ascii="Times New Roman" w:eastAsia="Times New Roman" w:hAnsi="Times New Roman" w:cs="Times New Roman"/>
          <w:b/>
          <w:bCs/>
          <w:i/>
          <w:iCs/>
          <w:sz w:val="28"/>
          <w:szCs w:val="28"/>
        </w:rPr>
        <w:t>Учащиеся научатся:</w:t>
      </w:r>
    </w:p>
    <w:p w14:paraId="655DF937" w14:textId="77777777"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адекватно воспринимать содержательную оценку своей работы учителем;</w:t>
      </w:r>
    </w:p>
    <w:p w14:paraId="612E9403" w14:textId="77777777"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выполнять работу по заданной инструкции;</w:t>
      </w:r>
    </w:p>
    <w:p w14:paraId="52F1198B" w14:textId="77777777"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использовать изученные приёмы работы красками;</w:t>
      </w:r>
    </w:p>
    <w:p w14:paraId="066DDD44" w14:textId="77777777"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осуществлять пошаговый контроль своих действий, используя способ сличения своей работы с заданной в учебнике последовательностью;</w:t>
      </w:r>
    </w:p>
    <w:p w14:paraId="3FCE1F2B" w14:textId="77777777"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вносить коррективы в свою работу;</w:t>
      </w:r>
    </w:p>
    <w:p w14:paraId="618E8791"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14:paraId="33F3A270"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получат возможность научиться:</w:t>
      </w:r>
    </w:p>
    <w:p w14:paraId="24AB7795" w14:textId="77777777"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понимать цель выполняемых действий,</w:t>
      </w:r>
    </w:p>
    <w:p w14:paraId="61176140" w14:textId="77777777"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адекватно оценивать правильность выполнения задания;</w:t>
      </w:r>
    </w:p>
    <w:p w14:paraId="58FAB116" w14:textId="77777777"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анализировать результаты собственной и коллективнойработы по заданным критериям;</w:t>
      </w:r>
    </w:p>
    <w:p w14:paraId="246874DB"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решать творческую задачу, используя известные средства;</w:t>
      </w:r>
    </w:p>
    <w:p w14:paraId="5657C38F"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включаться в самостоятельную творческую деятельность</w:t>
      </w:r>
    </w:p>
    <w:p w14:paraId="7FF62228"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SchoolBookC" w:hAnsi="Times New Roman" w:cs="Times New Roman"/>
          <w:sz w:val="28"/>
          <w:szCs w:val="28"/>
        </w:rPr>
        <w:t>(изобразительную, декоративную и конструктивную).</w:t>
      </w:r>
    </w:p>
    <w:p w14:paraId="2089573D"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14:paraId="4FE478A1"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r w:rsidRPr="00163908">
        <w:rPr>
          <w:rFonts w:ascii="Times New Roman" w:eastAsia="Times New Roman" w:hAnsi="Times New Roman" w:cs="Times New Roman"/>
          <w:b/>
          <w:bCs/>
          <w:sz w:val="28"/>
          <w:szCs w:val="28"/>
        </w:rPr>
        <w:t>Познавательные УУД.</w:t>
      </w:r>
    </w:p>
    <w:p w14:paraId="0AF49E8B"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14:paraId="6572FD1B"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научатся:</w:t>
      </w:r>
    </w:p>
    <w:p w14:paraId="0764E102"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«читать» условные знаки, данные в учебнике;</w:t>
      </w:r>
    </w:p>
    <w:p w14:paraId="4418C84B"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находить нужную информацию в словарях учебника;</w:t>
      </w:r>
    </w:p>
    <w:p w14:paraId="05C8B26D"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вести поиск при составлении коллекций картинок, открыток;</w:t>
      </w:r>
    </w:p>
    <w:p w14:paraId="7F71B684"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различать цвета и их оттенки,</w:t>
      </w:r>
    </w:p>
    <w:p w14:paraId="4873EBA0"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соотносить объекты дизайна с определённой геометрической формой.</w:t>
      </w:r>
    </w:p>
    <w:p w14:paraId="222334C4" w14:textId="77777777" w:rsidR="00EF339A"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14:paraId="3BABFC4D"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получат возможность научиться:</w:t>
      </w:r>
    </w:p>
    <w:p w14:paraId="4FFAD92F"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осуществлять поиск необходимой информации для выполнения учебных заданий, используя справочные материалы учебника;</w:t>
      </w:r>
    </w:p>
    <w:p w14:paraId="656AB74A"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различать формы в объектах дизайна и архитектуры;</w:t>
      </w:r>
    </w:p>
    <w:p w14:paraId="4A067C35"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сравнивать изображения персонажей в картинах разных художников;</w:t>
      </w:r>
    </w:p>
    <w:p w14:paraId="75D7CD6D"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характеризовать персонажей произведения искусства;</w:t>
      </w:r>
    </w:p>
    <w:p w14:paraId="72F0B612"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группировать произведения народных промыслов по их характерным особенностям;</w:t>
      </w:r>
    </w:p>
    <w:p w14:paraId="1785CAE6" w14:textId="77777777" w:rsidR="00EF339A" w:rsidRPr="009E5465"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конструировать объекты дизайна.</w:t>
      </w:r>
    </w:p>
    <w:p w14:paraId="02C5A4DD" w14:textId="77777777" w:rsidR="00EF339A"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14:paraId="73525473"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Коммуникативные УУД.</w:t>
      </w:r>
    </w:p>
    <w:p w14:paraId="387EB964"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14:paraId="709AF43D"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научатся:</w:t>
      </w:r>
    </w:p>
    <w:p w14:paraId="0398A9DF"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отвечать на вопросы, задавать вопросы для уточнения непонятного;</w:t>
      </w:r>
    </w:p>
    <w:p w14:paraId="12B97E19"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комментировать последовательность действий;</w:t>
      </w:r>
    </w:p>
    <w:p w14:paraId="71272D64"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выслушивать друг друга, договариваться, работая в паре;</w:t>
      </w:r>
    </w:p>
    <w:p w14:paraId="07054AE5"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участвовать в коллективном обсуждении;</w:t>
      </w:r>
    </w:p>
    <w:p w14:paraId="7116E684"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выполнять совместные действия со сверстниками и взрослыми при реализации творческой работы.</w:t>
      </w:r>
    </w:p>
    <w:p w14:paraId="1696400E"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14:paraId="1D24145B"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получат возможность научиться:</w:t>
      </w:r>
    </w:p>
    <w:p w14:paraId="0C2DB48A"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выражать собственное эмоциональное отношение к изображаемому;</w:t>
      </w:r>
    </w:p>
    <w:p w14:paraId="5073BE91"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быть терпимыми к другим мнениям, учитывать их в совместной работе;</w:t>
      </w:r>
    </w:p>
    <w:p w14:paraId="03628F81"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договариваться и приходить к общему решению, работая в паре;</w:t>
      </w:r>
    </w:p>
    <w:p w14:paraId="7727FEA2" w14:textId="77777777" w:rsidR="00EF339A" w:rsidRPr="00221133"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14:paraId="54608496" w14:textId="77777777"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14:paraId="15CB5286" w14:textId="77777777" w:rsidR="00EF339A" w:rsidRDefault="00EF339A" w:rsidP="00EF339A">
      <w:pPr>
        <w:autoSpaceDE w:val="0"/>
        <w:autoSpaceDN w:val="0"/>
        <w:adjustRightInd w:val="0"/>
        <w:spacing w:after="0" w:line="240" w:lineRule="auto"/>
        <w:jc w:val="center"/>
        <w:rPr>
          <w:rFonts w:ascii="Times New Roman" w:eastAsia="SchoolBookC" w:hAnsi="Times New Roman" w:cs="Times New Roman"/>
          <w:b/>
          <w:sz w:val="28"/>
          <w:szCs w:val="28"/>
        </w:rPr>
      </w:pPr>
      <w:r>
        <w:rPr>
          <w:rFonts w:ascii="Times New Roman" w:eastAsia="SchoolBookC" w:hAnsi="Times New Roman" w:cs="Times New Roman"/>
          <w:b/>
          <w:sz w:val="28"/>
          <w:szCs w:val="28"/>
        </w:rPr>
        <w:t>Ожидаемые результаты к концу 2 года обучения</w:t>
      </w:r>
    </w:p>
    <w:p w14:paraId="3429A4F7" w14:textId="77777777"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14:paraId="3CAA59BE" w14:textId="77777777"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r>
        <w:rPr>
          <w:rFonts w:ascii="Times New Roman" w:eastAsia="SchoolBookC" w:hAnsi="Times New Roman" w:cs="Times New Roman"/>
          <w:b/>
          <w:sz w:val="28"/>
          <w:szCs w:val="28"/>
        </w:rPr>
        <w:t>Предметные результаты</w:t>
      </w:r>
    </w:p>
    <w:p w14:paraId="6E41A8D6" w14:textId="77777777"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r>
        <w:rPr>
          <w:rFonts w:ascii="Times New Roman" w:eastAsia="SchoolBookC" w:hAnsi="Times New Roman" w:cs="Times New Roman"/>
          <w:b/>
          <w:sz w:val="28"/>
          <w:szCs w:val="28"/>
        </w:rPr>
        <w:t>Учащиеся научатся:</w:t>
      </w:r>
    </w:p>
    <w:p w14:paraId="67F6F946" w14:textId="77777777" w:rsidR="00EF339A" w:rsidRPr="00221133" w:rsidRDefault="00EF339A" w:rsidP="00E6293B">
      <w:pPr>
        <w:numPr>
          <w:ilvl w:val="0"/>
          <w:numId w:val="78"/>
        </w:numPr>
        <w:tabs>
          <w:tab w:val="clear" w:pos="1788"/>
          <w:tab w:val="num" w:pos="426"/>
        </w:tabs>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 xml:space="preserve">называть </w:t>
      </w:r>
      <w:r w:rsidRPr="00221133">
        <w:rPr>
          <w:rFonts w:ascii="Times New Roman" w:hAnsi="Times New Roman" w:cs="Times New Roman"/>
          <w:sz w:val="28"/>
          <w:szCs w:val="28"/>
        </w:rPr>
        <w:t>основные жанры и виды</w:t>
      </w:r>
      <w:r w:rsidRPr="00221133">
        <w:rPr>
          <w:rFonts w:ascii="Times New Roman" w:hAnsi="Times New Roman"/>
          <w:sz w:val="28"/>
          <w:szCs w:val="28"/>
        </w:rPr>
        <w:t>художественных произведений изобразительного искусства;</w:t>
      </w:r>
    </w:p>
    <w:p w14:paraId="08C5E30D" w14:textId="77777777" w:rsidR="00EF339A" w:rsidRDefault="00EF339A" w:rsidP="00E6293B">
      <w:pPr>
        <w:numPr>
          <w:ilvl w:val="0"/>
          <w:numId w:val="78"/>
        </w:numPr>
        <w:tabs>
          <w:tab w:val="clear" w:pos="1788"/>
          <w:tab w:val="num" w:pos="426"/>
        </w:tabs>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 xml:space="preserve">называть </w:t>
      </w:r>
      <w:r w:rsidRPr="00221133">
        <w:rPr>
          <w:rFonts w:ascii="Times New Roman" w:hAnsi="Times New Roman" w:cs="Times New Roman"/>
          <w:sz w:val="28"/>
          <w:szCs w:val="28"/>
        </w:rPr>
        <w:t>некоторые известные центры народных художественных ремесел России;</w:t>
      </w:r>
    </w:p>
    <w:p w14:paraId="2AA41D6D" w14:textId="77777777" w:rsidR="00EF339A" w:rsidRDefault="00EF339A" w:rsidP="00E6293B">
      <w:pPr>
        <w:numPr>
          <w:ilvl w:val="0"/>
          <w:numId w:val="78"/>
        </w:numPr>
        <w:tabs>
          <w:tab w:val="clear" w:pos="1788"/>
          <w:tab w:val="num" w:pos="426"/>
        </w:tabs>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 xml:space="preserve">называть </w:t>
      </w:r>
      <w:r w:rsidRPr="00221133">
        <w:rPr>
          <w:rFonts w:ascii="Times New Roman" w:hAnsi="Times New Roman" w:cs="Times New Roman"/>
          <w:sz w:val="28"/>
          <w:szCs w:val="28"/>
        </w:rPr>
        <w:t>веду</w:t>
      </w:r>
      <w:r>
        <w:rPr>
          <w:rFonts w:ascii="Times New Roman" w:hAnsi="Times New Roman" w:cs="Times New Roman"/>
          <w:sz w:val="28"/>
          <w:szCs w:val="28"/>
        </w:rPr>
        <w:t>щие художественные музеи России;</w:t>
      </w:r>
    </w:p>
    <w:p w14:paraId="75099ECF" w14:textId="77777777" w:rsidR="00EF339A" w:rsidRDefault="00EF339A" w:rsidP="00E6293B">
      <w:pPr>
        <w:numPr>
          <w:ilvl w:val="0"/>
          <w:numId w:val="78"/>
        </w:numPr>
        <w:tabs>
          <w:tab w:val="clear" w:pos="1788"/>
          <w:tab w:val="num" w:pos="426"/>
        </w:tabs>
        <w:spacing w:after="0" w:line="240" w:lineRule="auto"/>
        <w:ind w:left="426" w:hanging="284"/>
        <w:rPr>
          <w:rFonts w:ascii="Times New Roman" w:hAnsi="Times New Roman" w:cs="Times New Roman"/>
          <w:sz w:val="28"/>
          <w:szCs w:val="28"/>
        </w:rPr>
      </w:pPr>
      <w:r w:rsidRPr="00221133">
        <w:rPr>
          <w:rFonts w:ascii="Times New Roman" w:hAnsi="Times New Roman" w:cs="Times New Roman"/>
          <w:sz w:val="28"/>
          <w:szCs w:val="28"/>
        </w:rPr>
        <w:t>различать основные и составные, теплые и холодные цвета;</w:t>
      </w:r>
    </w:p>
    <w:p w14:paraId="0D1E5E98" w14:textId="77777777" w:rsidR="00EF339A" w:rsidRDefault="00EF339A" w:rsidP="00E6293B">
      <w:pPr>
        <w:numPr>
          <w:ilvl w:val="0"/>
          <w:numId w:val="78"/>
        </w:numPr>
        <w:tabs>
          <w:tab w:val="clear" w:pos="1788"/>
          <w:tab w:val="num" w:pos="426"/>
        </w:tabs>
        <w:spacing w:after="0" w:line="240" w:lineRule="auto"/>
        <w:ind w:left="426" w:hanging="284"/>
        <w:rPr>
          <w:rFonts w:ascii="Times New Roman" w:hAnsi="Times New Roman" w:cs="Times New Roman"/>
          <w:sz w:val="28"/>
          <w:szCs w:val="28"/>
        </w:rPr>
      </w:pPr>
      <w:r w:rsidRPr="00221133">
        <w:rPr>
          <w:rFonts w:ascii="Times New Roman" w:hAnsi="Times New Roman" w:cs="Times New Roman"/>
          <w:sz w:val="28"/>
          <w:szCs w:val="28"/>
        </w:rPr>
        <w:t>узнавать отдельные произведения выдающихся отечественных и зарубежных художников; называть их авторов;</w:t>
      </w:r>
    </w:p>
    <w:p w14:paraId="611F9634" w14:textId="77777777" w:rsidR="00EF339A" w:rsidRDefault="00EF339A" w:rsidP="00E6293B">
      <w:pPr>
        <w:numPr>
          <w:ilvl w:val="0"/>
          <w:numId w:val="78"/>
        </w:numPr>
        <w:tabs>
          <w:tab w:val="clear" w:pos="1788"/>
          <w:tab w:val="num" w:pos="426"/>
        </w:tabs>
        <w:spacing w:after="0" w:line="240" w:lineRule="auto"/>
        <w:ind w:left="426" w:hanging="284"/>
        <w:rPr>
          <w:rFonts w:ascii="Times New Roman" w:hAnsi="Times New Roman" w:cs="Times New Roman"/>
          <w:sz w:val="28"/>
          <w:szCs w:val="28"/>
        </w:rPr>
      </w:pPr>
      <w:r w:rsidRPr="00221133">
        <w:rPr>
          <w:rFonts w:ascii="Times New Roman" w:hAnsi="Times New Roman" w:cs="Times New Roman"/>
          <w:sz w:val="28"/>
          <w:szCs w:val="28"/>
        </w:rPr>
        <w:t>сравнивать различные виды и жанры изобразительного искусства (графики, живописи, декоративно - прикладного искусства);</w:t>
      </w:r>
    </w:p>
    <w:p w14:paraId="13D23072" w14:textId="77777777" w:rsidR="00EF339A" w:rsidRDefault="00EF339A" w:rsidP="00E6293B">
      <w:pPr>
        <w:numPr>
          <w:ilvl w:val="0"/>
          <w:numId w:val="78"/>
        </w:numPr>
        <w:tabs>
          <w:tab w:val="clear" w:pos="1788"/>
          <w:tab w:val="num" w:pos="426"/>
        </w:tabs>
        <w:spacing w:after="0" w:line="240" w:lineRule="auto"/>
        <w:ind w:left="426" w:hanging="284"/>
        <w:rPr>
          <w:rFonts w:ascii="Times New Roman" w:hAnsi="Times New Roman" w:cs="Times New Roman"/>
          <w:sz w:val="28"/>
          <w:szCs w:val="28"/>
        </w:rPr>
      </w:pPr>
      <w:r w:rsidRPr="00221133">
        <w:rPr>
          <w:rFonts w:ascii="Times New Roman" w:hAnsi="Times New Roman" w:cs="Times New Roman"/>
          <w:sz w:val="28"/>
          <w:szCs w:val="28"/>
        </w:rPr>
        <w:t>использовать художественные материалы (гуашь, цветные карандаши, акварель, бумага);</w:t>
      </w:r>
    </w:p>
    <w:p w14:paraId="019939F1" w14:textId="77777777" w:rsidR="00EF339A" w:rsidRDefault="00EF339A" w:rsidP="00E6293B">
      <w:pPr>
        <w:numPr>
          <w:ilvl w:val="0"/>
          <w:numId w:val="78"/>
        </w:numPr>
        <w:tabs>
          <w:tab w:val="clear" w:pos="1788"/>
          <w:tab w:val="num" w:pos="426"/>
        </w:tabs>
        <w:spacing w:after="0" w:line="240" w:lineRule="auto"/>
        <w:ind w:left="426" w:hanging="284"/>
        <w:rPr>
          <w:rFonts w:ascii="Times New Roman" w:hAnsi="Times New Roman" w:cs="Times New Roman"/>
          <w:sz w:val="28"/>
          <w:szCs w:val="28"/>
        </w:rPr>
      </w:pPr>
      <w:r w:rsidRPr="00221133">
        <w:rPr>
          <w:rFonts w:ascii="Times New Roman" w:hAnsi="Times New Roman" w:cs="Times New Roman"/>
          <w:sz w:val="28"/>
          <w:szCs w:val="28"/>
        </w:rPr>
        <w:t>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14:paraId="6E5092B0" w14:textId="77777777" w:rsidR="00EF339A" w:rsidRPr="00221133" w:rsidRDefault="00EF339A" w:rsidP="00E6293B">
      <w:pPr>
        <w:numPr>
          <w:ilvl w:val="0"/>
          <w:numId w:val="78"/>
        </w:numPr>
        <w:tabs>
          <w:tab w:val="clear" w:pos="1788"/>
          <w:tab w:val="num" w:pos="426"/>
        </w:tabs>
        <w:spacing w:after="0" w:line="240" w:lineRule="auto"/>
        <w:ind w:left="426" w:hanging="284"/>
        <w:rPr>
          <w:rFonts w:ascii="Times New Roman" w:hAnsi="Times New Roman" w:cs="Times New Roman"/>
          <w:sz w:val="28"/>
          <w:szCs w:val="28"/>
        </w:rPr>
      </w:pPr>
      <w:r w:rsidRPr="00221133">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w:t>
      </w:r>
      <w:r>
        <w:rPr>
          <w:rFonts w:ascii="Times New Roman" w:hAnsi="Times New Roman" w:cs="Times New Roman"/>
          <w:sz w:val="28"/>
          <w:szCs w:val="28"/>
        </w:rPr>
        <w:t>:</w:t>
      </w:r>
    </w:p>
    <w:p w14:paraId="2418565D" w14:textId="77777777" w:rsidR="00EF339A" w:rsidRPr="00221133" w:rsidRDefault="00EF339A" w:rsidP="00E6293B">
      <w:pPr>
        <w:numPr>
          <w:ilvl w:val="0"/>
          <w:numId w:val="79"/>
        </w:numPr>
        <w:spacing w:after="0" w:line="240" w:lineRule="auto"/>
        <w:rPr>
          <w:rFonts w:ascii="Times New Roman" w:hAnsi="Times New Roman" w:cs="Times New Roman"/>
          <w:sz w:val="28"/>
          <w:szCs w:val="28"/>
        </w:rPr>
      </w:pPr>
      <w:r w:rsidRPr="00221133">
        <w:rPr>
          <w:rFonts w:ascii="Times New Roman" w:hAnsi="Times New Roman" w:cs="Times New Roman"/>
          <w:sz w:val="28"/>
          <w:szCs w:val="28"/>
        </w:rPr>
        <w:t>самостоятельной творческой деятельности;</w:t>
      </w:r>
    </w:p>
    <w:p w14:paraId="54B5E681" w14:textId="77777777" w:rsidR="00EF339A" w:rsidRPr="00221133" w:rsidRDefault="00EF339A" w:rsidP="00E6293B">
      <w:pPr>
        <w:numPr>
          <w:ilvl w:val="0"/>
          <w:numId w:val="79"/>
        </w:numPr>
        <w:spacing w:after="0" w:line="240" w:lineRule="auto"/>
        <w:rPr>
          <w:rFonts w:ascii="Times New Roman" w:hAnsi="Times New Roman" w:cs="Times New Roman"/>
          <w:sz w:val="28"/>
          <w:szCs w:val="28"/>
        </w:rPr>
      </w:pPr>
      <w:r w:rsidRPr="00221133">
        <w:rPr>
          <w:rFonts w:ascii="Times New Roman" w:hAnsi="Times New Roman" w:cs="Times New Roman"/>
          <w:sz w:val="28"/>
          <w:szCs w:val="28"/>
        </w:rPr>
        <w:t>обогащения опыта восприятия произведений изобразительного искусства;</w:t>
      </w:r>
    </w:p>
    <w:p w14:paraId="6158CFF5" w14:textId="77777777" w:rsidR="00EF339A" w:rsidRPr="00221133" w:rsidRDefault="00EF339A" w:rsidP="00E6293B">
      <w:pPr>
        <w:numPr>
          <w:ilvl w:val="0"/>
          <w:numId w:val="79"/>
        </w:numPr>
        <w:spacing w:after="0" w:line="240" w:lineRule="auto"/>
        <w:rPr>
          <w:rFonts w:ascii="Times New Roman" w:hAnsi="Times New Roman" w:cs="Times New Roman"/>
          <w:sz w:val="28"/>
          <w:szCs w:val="28"/>
        </w:rPr>
      </w:pPr>
      <w:r w:rsidRPr="00221133">
        <w:rPr>
          <w:rFonts w:ascii="Times New Roman" w:hAnsi="Times New Roman" w:cs="Times New Roman"/>
          <w:sz w:val="28"/>
          <w:szCs w:val="28"/>
        </w:rPr>
        <w:t>оценки произведений искусства (выражения собственного мнения).</w:t>
      </w:r>
    </w:p>
    <w:p w14:paraId="272ED5D4"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14:paraId="4ACDE81A" w14:textId="77777777" w:rsidR="00EF339A" w:rsidRDefault="00EF339A" w:rsidP="00EF339A">
      <w:pPr>
        <w:pStyle w:val="a6"/>
        <w:ind w:left="0"/>
        <w:rPr>
          <w:rFonts w:ascii="Times New Roman" w:hAnsi="Times New Roman"/>
          <w:b/>
          <w:bCs/>
          <w:sz w:val="28"/>
          <w:szCs w:val="28"/>
        </w:rPr>
      </w:pPr>
      <w:r w:rsidRPr="00BF1E55">
        <w:rPr>
          <w:rFonts w:ascii="Times New Roman" w:hAnsi="Times New Roman"/>
          <w:b/>
          <w:bCs/>
          <w:sz w:val="28"/>
          <w:szCs w:val="28"/>
        </w:rPr>
        <w:t>Видыучебнойдеятельностиучащихся</w:t>
      </w:r>
    </w:p>
    <w:p w14:paraId="584E0F3A" w14:textId="77777777" w:rsidR="00EF339A" w:rsidRPr="00BF1E55"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Выполнять простейшие исследования (наблюдать, сравнивать, сопоставлять);</w:t>
      </w:r>
    </w:p>
    <w:p w14:paraId="45AAFF7C" w14:textId="77777777" w:rsidR="00EF339A" w:rsidRPr="00221133" w:rsidRDefault="00EF339A" w:rsidP="00E6293B">
      <w:pPr>
        <w:pStyle w:val="a6"/>
        <w:numPr>
          <w:ilvl w:val="0"/>
          <w:numId w:val="76"/>
        </w:numPr>
        <w:spacing w:after="0" w:line="240" w:lineRule="auto"/>
        <w:rPr>
          <w:rFonts w:ascii="Times New Roman" w:hAnsi="Times New Roman"/>
          <w:sz w:val="28"/>
          <w:szCs w:val="28"/>
        </w:rPr>
      </w:pPr>
      <w:r w:rsidRPr="00221133">
        <w:rPr>
          <w:rFonts w:ascii="Times New Roman" w:hAnsi="Times New Roman"/>
          <w:sz w:val="28"/>
          <w:szCs w:val="28"/>
        </w:rPr>
        <w:t xml:space="preserve">осуществлять практический </w:t>
      </w:r>
      <w:r w:rsidRPr="00221133">
        <w:rPr>
          <w:rFonts w:ascii="Times New Roman" w:hAnsi="Times New Roman"/>
          <w:i/>
          <w:iCs/>
          <w:sz w:val="28"/>
          <w:szCs w:val="28"/>
        </w:rPr>
        <w:t>поиск и открытие</w:t>
      </w:r>
      <w:r w:rsidRPr="00221133">
        <w:rPr>
          <w:rFonts w:ascii="Times New Roman" w:hAnsi="Times New Roman"/>
          <w:sz w:val="28"/>
          <w:szCs w:val="28"/>
        </w:rPr>
        <w:t xml:space="preserve"> нового знания и умения;</w:t>
      </w:r>
    </w:p>
    <w:p w14:paraId="4C18029A" w14:textId="77777777" w:rsidR="00EF339A" w:rsidRPr="00BF1E55"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решение доступных творческих художественных задач (общий дизайн, оформление);</w:t>
      </w:r>
    </w:p>
    <w:p w14:paraId="50289D85" w14:textId="77777777" w:rsidR="00EF339A" w:rsidRPr="009E5465"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простейшее проектирование (принятие идеи, поиск и отбор необходимой информации, окончательный образ объекта, определение особенностей объекта;</w:t>
      </w:r>
    </w:p>
    <w:p w14:paraId="412FCD69" w14:textId="77777777" w:rsidR="00EF339A" w:rsidRDefault="00EF339A" w:rsidP="00EF339A">
      <w:pPr>
        <w:spacing w:line="240" w:lineRule="auto"/>
        <w:rPr>
          <w:rFonts w:ascii="Times New Roman" w:eastAsia="Times New Roman" w:hAnsi="Times New Roman" w:cs="Times New Roman"/>
          <w:b/>
          <w:sz w:val="28"/>
          <w:szCs w:val="28"/>
        </w:rPr>
      </w:pPr>
      <w:r w:rsidRPr="00163908">
        <w:rPr>
          <w:rFonts w:ascii="Times New Roman" w:eastAsia="Times New Roman" w:hAnsi="Times New Roman" w:cs="Times New Roman"/>
          <w:b/>
          <w:sz w:val="28"/>
          <w:szCs w:val="28"/>
        </w:rPr>
        <w:t>Виды и формы контроля</w:t>
      </w:r>
    </w:p>
    <w:p w14:paraId="61E803AB" w14:textId="77777777" w:rsidR="00EF339A" w:rsidRPr="00BF1E55" w:rsidRDefault="00EF339A" w:rsidP="00E6293B">
      <w:pPr>
        <w:pStyle w:val="a6"/>
        <w:numPr>
          <w:ilvl w:val="0"/>
          <w:numId w:val="77"/>
        </w:numPr>
        <w:spacing w:after="0" w:line="240" w:lineRule="auto"/>
        <w:rPr>
          <w:rFonts w:ascii="Times New Roman" w:hAnsi="Times New Roman"/>
          <w:b/>
          <w:sz w:val="28"/>
          <w:szCs w:val="28"/>
        </w:rPr>
      </w:pPr>
      <w:r w:rsidRPr="00BF1E55">
        <w:rPr>
          <w:rFonts w:ascii="Times New Roman" w:hAnsi="Times New Roman"/>
          <w:sz w:val="28"/>
          <w:szCs w:val="28"/>
        </w:rPr>
        <w:t>выполнение учащимися продуктивных заданий в учебниках и рабочих  тетрадях;</w:t>
      </w:r>
    </w:p>
    <w:p w14:paraId="1CE19EC0" w14:textId="77777777" w:rsidR="00EF339A" w:rsidRPr="009E5465" w:rsidRDefault="00EF339A" w:rsidP="00AD569B">
      <w:pPr>
        <w:spacing w:after="0" w:line="240" w:lineRule="auto"/>
        <w:rPr>
          <w:rFonts w:ascii="Times New Roman" w:hAnsi="Times New Roman"/>
          <w:b/>
          <w:sz w:val="28"/>
          <w:szCs w:val="28"/>
        </w:rPr>
      </w:pPr>
    </w:p>
    <w:p w14:paraId="1693E73F" w14:textId="77777777" w:rsidR="00EF339A" w:rsidRDefault="00EF339A" w:rsidP="00AD569B">
      <w:pPr>
        <w:pStyle w:val="21"/>
        <w:spacing w:after="0" w:line="240" w:lineRule="auto"/>
        <w:rPr>
          <w:b/>
          <w:i/>
          <w:sz w:val="28"/>
          <w:szCs w:val="28"/>
        </w:rPr>
      </w:pPr>
      <w:r w:rsidRPr="004C0078">
        <w:rPr>
          <w:b/>
          <w:sz w:val="28"/>
          <w:szCs w:val="28"/>
        </w:rPr>
        <w:t xml:space="preserve">Планируемые результаты  по предмету </w:t>
      </w:r>
    </w:p>
    <w:p w14:paraId="431B17E8" w14:textId="77777777" w:rsidR="00EF339A" w:rsidRPr="00221133" w:rsidRDefault="00EF339A" w:rsidP="00AD569B">
      <w:pPr>
        <w:pStyle w:val="21"/>
        <w:spacing w:after="0" w:line="240" w:lineRule="auto"/>
        <w:rPr>
          <w:b/>
          <w:i/>
          <w:sz w:val="28"/>
          <w:szCs w:val="28"/>
        </w:rPr>
      </w:pPr>
      <w:r w:rsidRPr="004C0078">
        <w:rPr>
          <w:b/>
          <w:sz w:val="28"/>
          <w:szCs w:val="28"/>
        </w:rPr>
        <w:t>изобразительное искусство в</w:t>
      </w:r>
      <w:r>
        <w:rPr>
          <w:b/>
          <w:sz w:val="28"/>
          <w:szCs w:val="28"/>
        </w:rPr>
        <w:t xml:space="preserve">о 3 </w:t>
      </w:r>
      <w:r w:rsidRPr="004C0078">
        <w:rPr>
          <w:b/>
          <w:sz w:val="28"/>
          <w:szCs w:val="28"/>
        </w:rPr>
        <w:t>классе.</w:t>
      </w:r>
    </w:p>
    <w:p w14:paraId="0170E5B8" w14:textId="77777777" w:rsidR="00EF339A" w:rsidRDefault="00EF339A" w:rsidP="00EF339A">
      <w:pPr>
        <w:spacing w:after="0"/>
        <w:rPr>
          <w:rFonts w:ascii="Times New Roman" w:hAnsi="Times New Roman" w:cs="Times New Roman"/>
          <w:sz w:val="28"/>
          <w:szCs w:val="28"/>
        </w:rPr>
      </w:pPr>
    </w:p>
    <w:p w14:paraId="63296D6D" w14:textId="77777777" w:rsidR="00EF339A" w:rsidRPr="00221133" w:rsidRDefault="00EF339A" w:rsidP="00EF339A">
      <w:pPr>
        <w:pStyle w:val="21"/>
        <w:rPr>
          <w:b/>
          <w:i/>
          <w:sz w:val="28"/>
          <w:szCs w:val="28"/>
        </w:rPr>
      </w:pPr>
      <w:r w:rsidRPr="00C5046F">
        <w:rPr>
          <w:b/>
          <w:sz w:val="28"/>
          <w:szCs w:val="28"/>
        </w:rPr>
        <w:t>Личностные результаты.</w:t>
      </w:r>
    </w:p>
    <w:p w14:paraId="4757E788" w14:textId="77777777"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Обучающиеся научатся:</w:t>
      </w:r>
    </w:p>
    <w:p w14:paraId="125A3828"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Pr>
          <w:rFonts w:ascii="Times New Roman" w:eastAsia="SchoolBookC" w:hAnsi="Times New Roman" w:cs="Times New Roman"/>
          <w:sz w:val="28"/>
          <w:szCs w:val="28"/>
        </w:rPr>
        <w:t xml:space="preserve">положительно относится </w:t>
      </w:r>
      <w:r w:rsidRPr="004C0078">
        <w:rPr>
          <w:rFonts w:ascii="Times New Roman" w:eastAsia="SchoolBookC" w:hAnsi="Times New Roman" w:cs="Times New Roman"/>
          <w:sz w:val="28"/>
          <w:szCs w:val="28"/>
        </w:rPr>
        <w:t xml:space="preserve"> к урокам изобразительногоискусства.</w:t>
      </w:r>
    </w:p>
    <w:p w14:paraId="2A2911A7" w14:textId="77777777"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4C0078">
        <w:rPr>
          <w:rFonts w:ascii="Times New Roman" w:eastAsia="Times New Roman" w:hAnsi="Times New Roman" w:cs="Times New Roman"/>
          <w:b/>
          <w:bCs/>
          <w:i/>
          <w:iCs/>
          <w:sz w:val="28"/>
          <w:szCs w:val="28"/>
        </w:rPr>
        <w:t>Учащиеся получат возможность для формирования:</w:t>
      </w:r>
    </w:p>
    <w:p w14:paraId="0496F336"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познавательной мотивации к изобразительному искусству;</w:t>
      </w:r>
    </w:p>
    <w:p w14:paraId="2DFD134B"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чувства уважения к народным художественным традициям России;</w:t>
      </w:r>
    </w:p>
    <w:p w14:paraId="60D9F252"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внимательного отношения к красоте окружающего мира, к произведениям искусства;</w:t>
      </w:r>
    </w:p>
    <w:p w14:paraId="243217F8"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эмоционально-ценностного отношения к произведениям искусства и изображаемой действительности.</w:t>
      </w:r>
    </w:p>
    <w:p w14:paraId="30CE5950"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14:paraId="77453231"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b/>
          <w:sz w:val="28"/>
          <w:szCs w:val="28"/>
        </w:rPr>
      </w:pPr>
      <w:r w:rsidRPr="004C0078">
        <w:rPr>
          <w:rFonts w:ascii="Times New Roman" w:eastAsia="SchoolBookC" w:hAnsi="Times New Roman" w:cs="Times New Roman"/>
          <w:b/>
          <w:sz w:val="28"/>
          <w:szCs w:val="28"/>
        </w:rPr>
        <w:t>Метапредметные результаты.</w:t>
      </w:r>
    </w:p>
    <w:p w14:paraId="34A383BA" w14:textId="77777777"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t>Метапредметные результаты освоения курса обеспечиваются познавательными и коммуникативными учебными действиями, а также межпредметными связями с технологией, музыкой, литературой, историей и даже с математикой.</w:t>
      </w:r>
    </w:p>
    <w:p w14:paraId="00014F37" w14:textId="77777777"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t>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общеэстетический контекст. Это довольно широкий спектр понятий, усвоение которыхпоможет учащимся осознанно включиться в творческий процесс.</w:t>
      </w:r>
    </w:p>
    <w:p w14:paraId="4D489FE3" w14:textId="77777777"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t>Кроме этого, метапредметными результатами изучения курса «Изобразительное искусство» является формирование перечисленных ниже универсальных учебных действий (УУД).</w:t>
      </w:r>
    </w:p>
    <w:p w14:paraId="762A9610" w14:textId="77777777"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r w:rsidRPr="004C0078">
        <w:rPr>
          <w:rFonts w:ascii="Times New Roman" w:eastAsia="Times New Roman" w:hAnsi="Times New Roman" w:cs="Times New Roman"/>
          <w:b/>
          <w:bCs/>
          <w:sz w:val="28"/>
          <w:szCs w:val="28"/>
        </w:rPr>
        <w:t>Регулятивные УУД.</w:t>
      </w:r>
    </w:p>
    <w:p w14:paraId="5ACBE044" w14:textId="77777777"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14:paraId="5A6785AA" w14:textId="77777777"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4C0078">
        <w:rPr>
          <w:rFonts w:ascii="Times New Roman" w:eastAsia="Times New Roman" w:hAnsi="Times New Roman" w:cs="Times New Roman"/>
          <w:b/>
          <w:bCs/>
          <w:i/>
          <w:iCs/>
          <w:sz w:val="28"/>
          <w:szCs w:val="28"/>
        </w:rPr>
        <w:t>Учащиеся научатся:</w:t>
      </w:r>
    </w:p>
    <w:p w14:paraId="507FB95A" w14:textId="77777777"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адекватно воспринимать содержательную оценку своей работы учителем;</w:t>
      </w:r>
    </w:p>
    <w:p w14:paraId="4EF68F6E" w14:textId="77777777"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выполнять работу по заданной инструкции;</w:t>
      </w:r>
    </w:p>
    <w:p w14:paraId="63E951B7" w14:textId="77777777"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использовать изученные приёмы работы красками;</w:t>
      </w:r>
    </w:p>
    <w:p w14:paraId="08F0C2C2" w14:textId="77777777"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осуществлять пошаговый контроль своих действий, используя способ сличения своей работы с заданной в учебнике последовательностью;</w:t>
      </w:r>
    </w:p>
    <w:p w14:paraId="176C47D3" w14:textId="77777777"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вносить коррективы в свою работу;</w:t>
      </w:r>
    </w:p>
    <w:p w14:paraId="300C17BC" w14:textId="77777777"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понимать цель выполняемых действий,</w:t>
      </w:r>
    </w:p>
    <w:p w14:paraId="5AF755F8" w14:textId="77777777"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адекватно оценивать правильность выполнения задания;</w:t>
      </w:r>
    </w:p>
    <w:p w14:paraId="5DAA00A8" w14:textId="77777777"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анализировать результаты собственной и коллективнойработы по заданным критериям;</w:t>
      </w:r>
    </w:p>
    <w:p w14:paraId="5DE806A5"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решать творческую задачу, используя известные средства;</w:t>
      </w:r>
    </w:p>
    <w:p w14:paraId="2953CB13"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включаться в самостоятельную творческую деятельность</w:t>
      </w:r>
    </w:p>
    <w:p w14:paraId="0EA2574C"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SchoolBookC" w:hAnsi="Times New Roman" w:cs="Times New Roman"/>
          <w:sz w:val="28"/>
          <w:szCs w:val="28"/>
        </w:rPr>
        <w:t>(изобразительную, декоративную и конструктивную).</w:t>
      </w:r>
    </w:p>
    <w:p w14:paraId="04FBA55A"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14:paraId="45031DA6"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r w:rsidRPr="00163908">
        <w:rPr>
          <w:rFonts w:ascii="Times New Roman" w:eastAsia="Times New Roman" w:hAnsi="Times New Roman" w:cs="Times New Roman"/>
          <w:b/>
          <w:bCs/>
          <w:sz w:val="28"/>
          <w:szCs w:val="28"/>
        </w:rPr>
        <w:t>Познавательные УУД.</w:t>
      </w:r>
    </w:p>
    <w:p w14:paraId="23954CBD"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14:paraId="31ADA390"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научатся:</w:t>
      </w:r>
    </w:p>
    <w:p w14:paraId="6D6887ED"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«читать» условные знаки, данные в учебнике;</w:t>
      </w:r>
    </w:p>
    <w:p w14:paraId="5E338D46"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находить нужную информацию в словарях учебника;</w:t>
      </w:r>
    </w:p>
    <w:p w14:paraId="7ABFB222"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вести поиск при составлении коллекций картинок, открыток;</w:t>
      </w:r>
    </w:p>
    <w:p w14:paraId="2721BE49"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различать цвета и их оттенки,</w:t>
      </w:r>
    </w:p>
    <w:p w14:paraId="548DBAC7"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соотносить объекты дизайна с определённой геометрической формой.</w:t>
      </w:r>
    </w:p>
    <w:p w14:paraId="5C435057" w14:textId="77777777" w:rsidR="00EF339A"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14:paraId="1D6DF09A"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получат возможность научиться:</w:t>
      </w:r>
    </w:p>
    <w:p w14:paraId="1DB3F301"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осуществлять поиск необходимой информации для выполнения учебных заданий, используя справочные материалы учебника;</w:t>
      </w:r>
    </w:p>
    <w:p w14:paraId="1B7E238A"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различать формы в объектах дизайна и архитектуры;</w:t>
      </w:r>
    </w:p>
    <w:p w14:paraId="5126251F"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сравнивать изображения персонажей в картинах разных художников;</w:t>
      </w:r>
    </w:p>
    <w:p w14:paraId="3F6AF4BF"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характеризовать персонажей произведения искусства;</w:t>
      </w:r>
    </w:p>
    <w:p w14:paraId="053C1F1A"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группировать произведения народных промыслов по их характерным особенностям;</w:t>
      </w:r>
    </w:p>
    <w:p w14:paraId="6E81E882" w14:textId="77777777" w:rsidR="00EF339A" w:rsidRPr="00221133"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конструировать объекты дизайна.</w:t>
      </w:r>
    </w:p>
    <w:p w14:paraId="08C1A8AF" w14:textId="77777777" w:rsidR="00EF339A"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14:paraId="0870F2F5"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Коммуникативные УУД.</w:t>
      </w:r>
    </w:p>
    <w:p w14:paraId="70254903"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14:paraId="616EF824"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научатся:</w:t>
      </w:r>
    </w:p>
    <w:p w14:paraId="79326740"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отвечать на вопросы, задавать вопросы для уточнения непонятного;</w:t>
      </w:r>
    </w:p>
    <w:p w14:paraId="1DAFEADA"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комментировать последовательность действий;</w:t>
      </w:r>
    </w:p>
    <w:p w14:paraId="00D1768E"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выслушивать друг друга, договариваться, работая в паре;</w:t>
      </w:r>
    </w:p>
    <w:p w14:paraId="7EBDD264"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участвовать в коллективном обсуждении;</w:t>
      </w:r>
    </w:p>
    <w:p w14:paraId="533D37FF"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выполнять совместные действия со сверстниками и взрослыми при реализации творческой работы.</w:t>
      </w:r>
    </w:p>
    <w:p w14:paraId="6E9A05C7"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14:paraId="25DCA2D3"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выражать собственное эмоциональное отношение к изображаемому;</w:t>
      </w:r>
    </w:p>
    <w:p w14:paraId="1C5F3220"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быть терпимыми к другим мнениям, учитывать их в совместной работе;</w:t>
      </w:r>
    </w:p>
    <w:p w14:paraId="0B12B551"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договариваться и приходить к общему решению, работая в паре;</w:t>
      </w:r>
    </w:p>
    <w:p w14:paraId="67C2A709" w14:textId="77777777" w:rsidR="00EF339A" w:rsidRPr="00221133"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14:paraId="318EF078" w14:textId="77777777"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14:paraId="53ABEA28" w14:textId="77777777" w:rsidR="00EF339A" w:rsidRDefault="00EF339A" w:rsidP="00EF339A">
      <w:pPr>
        <w:autoSpaceDE w:val="0"/>
        <w:autoSpaceDN w:val="0"/>
        <w:adjustRightInd w:val="0"/>
        <w:spacing w:after="0" w:line="240" w:lineRule="auto"/>
        <w:jc w:val="center"/>
        <w:rPr>
          <w:rFonts w:ascii="Times New Roman" w:eastAsia="SchoolBookC" w:hAnsi="Times New Roman" w:cs="Times New Roman"/>
          <w:b/>
          <w:sz w:val="28"/>
          <w:szCs w:val="28"/>
        </w:rPr>
      </w:pPr>
      <w:r>
        <w:rPr>
          <w:rFonts w:ascii="Times New Roman" w:eastAsia="SchoolBookC" w:hAnsi="Times New Roman" w:cs="Times New Roman"/>
          <w:b/>
          <w:sz w:val="28"/>
          <w:szCs w:val="28"/>
        </w:rPr>
        <w:t>Ожидаемые результаты к концу 3 года обучения</w:t>
      </w:r>
    </w:p>
    <w:p w14:paraId="0542F413" w14:textId="77777777"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14:paraId="749A33D2" w14:textId="77777777"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r>
        <w:rPr>
          <w:rFonts w:ascii="Times New Roman" w:eastAsia="SchoolBookC" w:hAnsi="Times New Roman" w:cs="Times New Roman"/>
          <w:b/>
          <w:sz w:val="28"/>
          <w:szCs w:val="28"/>
        </w:rPr>
        <w:t>Предметные результаты</w:t>
      </w:r>
    </w:p>
    <w:p w14:paraId="5AC304F6" w14:textId="77777777" w:rsidR="00EF339A" w:rsidRPr="009E5465" w:rsidRDefault="00EF339A" w:rsidP="00E6293B">
      <w:pPr>
        <w:pStyle w:val="a6"/>
        <w:numPr>
          <w:ilvl w:val="0"/>
          <w:numId w:val="84"/>
        </w:numPr>
        <w:spacing w:after="0" w:line="240" w:lineRule="auto"/>
        <w:outlineLvl w:val="0"/>
        <w:rPr>
          <w:color w:val="000000"/>
          <w:sz w:val="28"/>
          <w:szCs w:val="28"/>
        </w:rPr>
      </w:pPr>
      <w:r w:rsidRPr="00402874">
        <w:rPr>
          <w:rFonts w:ascii="Times New Roman" w:hAnsi="Times New Roman"/>
          <w:color w:val="000000"/>
          <w:sz w:val="28"/>
          <w:szCs w:val="28"/>
        </w:rPr>
        <w:t>получат простейшие сведенияо композиции, цвете, рисунке, приёмах декоративного изображения растительных форм и форм животного мира</w:t>
      </w:r>
      <w:r>
        <w:rPr>
          <w:color w:val="000000"/>
          <w:sz w:val="28"/>
          <w:szCs w:val="28"/>
        </w:rPr>
        <w:t>;</w:t>
      </w:r>
    </w:p>
    <w:p w14:paraId="06A22D02" w14:textId="77777777" w:rsidR="00EF339A" w:rsidRPr="009E5465" w:rsidRDefault="00EF339A" w:rsidP="00EF339A">
      <w:pPr>
        <w:pStyle w:val="a6"/>
        <w:ind w:left="0"/>
        <w:outlineLvl w:val="0"/>
        <w:rPr>
          <w:rFonts w:ascii="Times New Roman" w:hAnsi="Times New Roman"/>
          <w:b/>
          <w:color w:val="000000"/>
          <w:sz w:val="28"/>
          <w:szCs w:val="28"/>
        </w:rPr>
      </w:pPr>
      <w:r>
        <w:rPr>
          <w:rFonts w:ascii="Times New Roman" w:hAnsi="Times New Roman"/>
          <w:b/>
          <w:color w:val="000000"/>
          <w:sz w:val="28"/>
          <w:szCs w:val="28"/>
        </w:rPr>
        <w:t>У</w:t>
      </w:r>
      <w:r w:rsidRPr="009E5465">
        <w:rPr>
          <w:rFonts w:ascii="Times New Roman" w:hAnsi="Times New Roman"/>
          <w:b/>
          <w:color w:val="000000"/>
          <w:sz w:val="28"/>
          <w:szCs w:val="28"/>
        </w:rPr>
        <w:t xml:space="preserve">чащиеся научатся </w:t>
      </w:r>
    </w:p>
    <w:p w14:paraId="16A55ED3" w14:textId="77777777" w:rsidR="00EF339A" w:rsidRPr="009E5465" w:rsidRDefault="00EF339A" w:rsidP="00E6293B">
      <w:pPr>
        <w:pStyle w:val="a6"/>
        <w:numPr>
          <w:ilvl w:val="0"/>
          <w:numId w:val="80"/>
        </w:numPr>
        <w:spacing w:after="0" w:line="240" w:lineRule="auto"/>
        <w:jc w:val="both"/>
        <w:outlineLvl w:val="0"/>
        <w:rPr>
          <w:rFonts w:ascii="Times New Roman" w:hAnsi="Times New Roman"/>
          <w:color w:val="000000"/>
          <w:sz w:val="28"/>
          <w:szCs w:val="28"/>
        </w:rPr>
      </w:pPr>
      <w:r w:rsidRPr="009E5465">
        <w:rPr>
          <w:rFonts w:ascii="Times New Roman" w:hAnsi="Times New Roman"/>
          <w:color w:val="000000"/>
          <w:sz w:val="28"/>
          <w:szCs w:val="28"/>
        </w:rPr>
        <w:t>различать понятия «набросок», «тёплый цвет», «холодный цвет»; «живопись», «живописец», «графика», «график», «архитектура», «архитектор»;</w:t>
      </w:r>
    </w:p>
    <w:p w14:paraId="613387DC" w14:textId="77777777" w:rsidR="00EF339A" w:rsidRPr="009E5465" w:rsidRDefault="00EF339A" w:rsidP="00E6293B">
      <w:pPr>
        <w:pStyle w:val="a6"/>
        <w:numPr>
          <w:ilvl w:val="0"/>
          <w:numId w:val="80"/>
        </w:numPr>
        <w:spacing w:after="0" w:line="240" w:lineRule="auto"/>
        <w:jc w:val="both"/>
        <w:outlineLvl w:val="0"/>
        <w:rPr>
          <w:rFonts w:ascii="Times New Roman" w:hAnsi="Times New Roman"/>
          <w:color w:val="000000"/>
          <w:sz w:val="28"/>
          <w:szCs w:val="28"/>
        </w:rPr>
      </w:pPr>
      <w:r w:rsidRPr="009E5465">
        <w:rPr>
          <w:rFonts w:ascii="Times New Roman" w:hAnsi="Times New Roman"/>
          <w:color w:val="000000"/>
          <w:sz w:val="28"/>
          <w:szCs w:val="28"/>
        </w:rPr>
        <w:t>применять простейшие правила смешения основных красок для получения более холодного и тёплого оттенков: красно-оранжевого и жёлто-оранжевого, жёлто-зелёного и сине-зелёного, сине-фиолетового и красно-фиолетового;</w:t>
      </w:r>
    </w:p>
    <w:p w14:paraId="10F00081" w14:textId="77777777" w:rsidR="00EF339A" w:rsidRPr="009E5465" w:rsidRDefault="00EF339A" w:rsidP="00E6293B">
      <w:pPr>
        <w:pStyle w:val="a6"/>
        <w:numPr>
          <w:ilvl w:val="0"/>
          <w:numId w:val="80"/>
        </w:numPr>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 xml:space="preserve">добывать </w:t>
      </w:r>
      <w:r w:rsidRPr="009E5465">
        <w:rPr>
          <w:rFonts w:ascii="Times New Roman" w:hAnsi="Times New Roman"/>
          <w:color w:val="000000"/>
          <w:sz w:val="28"/>
          <w:szCs w:val="28"/>
        </w:rPr>
        <w:t>доступные сведения о культуре и быте людей на примерах произведений известнейших центров народных художественных промыслов России (Жостово, Хохлома, Полхов-Майдан и т.д.);</w:t>
      </w:r>
    </w:p>
    <w:p w14:paraId="625018D2" w14:textId="77777777" w:rsidR="00EF339A" w:rsidRPr="00402874" w:rsidRDefault="00EF339A" w:rsidP="00E6293B">
      <w:pPr>
        <w:pStyle w:val="a6"/>
        <w:numPr>
          <w:ilvl w:val="0"/>
          <w:numId w:val="80"/>
        </w:numPr>
        <w:spacing w:after="0" w:line="240" w:lineRule="auto"/>
        <w:jc w:val="both"/>
        <w:outlineLvl w:val="0"/>
        <w:rPr>
          <w:rFonts w:ascii="Times New Roman" w:hAnsi="Times New Roman"/>
          <w:b/>
        </w:rPr>
      </w:pPr>
      <w:r>
        <w:rPr>
          <w:rFonts w:ascii="Times New Roman" w:hAnsi="Times New Roman"/>
          <w:color w:val="000000"/>
          <w:sz w:val="28"/>
          <w:szCs w:val="28"/>
        </w:rPr>
        <w:t xml:space="preserve">добывать </w:t>
      </w:r>
      <w:r w:rsidRPr="009E5465">
        <w:rPr>
          <w:rFonts w:ascii="Times New Roman" w:hAnsi="Times New Roman"/>
          <w:color w:val="000000"/>
          <w:sz w:val="28"/>
          <w:szCs w:val="28"/>
        </w:rPr>
        <w:t xml:space="preserve"> начальные сведения о декоративной росписи матрёшек из Сергиева Посада, Семёнова и Полхов-Майдана.</w:t>
      </w:r>
    </w:p>
    <w:p w14:paraId="35D526D4" w14:textId="77777777" w:rsidR="00EF339A" w:rsidRPr="00402874" w:rsidRDefault="00EF339A" w:rsidP="00E6293B">
      <w:pPr>
        <w:pStyle w:val="a6"/>
        <w:numPr>
          <w:ilvl w:val="0"/>
          <w:numId w:val="80"/>
        </w:numPr>
        <w:spacing w:after="0" w:line="240" w:lineRule="auto"/>
        <w:jc w:val="both"/>
        <w:outlineLvl w:val="0"/>
        <w:rPr>
          <w:rFonts w:ascii="Times New Roman" w:hAnsi="Times New Roman"/>
          <w:b/>
        </w:rPr>
      </w:pPr>
      <w:r w:rsidRPr="00402874">
        <w:rPr>
          <w:rFonts w:ascii="Times New Roman" w:hAnsi="Times New Roman"/>
          <w:sz w:val="28"/>
          <w:szCs w:val="28"/>
        </w:rPr>
        <w:t xml:space="preserve">различать основные жанры и виды произведений изобразительного искусства; </w:t>
      </w:r>
    </w:p>
    <w:p w14:paraId="4D3F5421" w14:textId="77777777" w:rsidR="00EF339A" w:rsidRPr="00402874" w:rsidRDefault="00EF339A" w:rsidP="00E6293B">
      <w:pPr>
        <w:pStyle w:val="a6"/>
        <w:numPr>
          <w:ilvl w:val="0"/>
          <w:numId w:val="80"/>
        </w:numPr>
        <w:spacing w:after="0" w:line="240" w:lineRule="auto"/>
        <w:jc w:val="both"/>
        <w:outlineLvl w:val="0"/>
        <w:rPr>
          <w:rFonts w:ascii="Times New Roman" w:hAnsi="Times New Roman"/>
          <w:b/>
        </w:rPr>
      </w:pPr>
      <w:r>
        <w:rPr>
          <w:rFonts w:ascii="Times New Roman" w:hAnsi="Times New Roman"/>
          <w:sz w:val="28"/>
          <w:szCs w:val="28"/>
        </w:rPr>
        <w:t>узнавать  известные</w:t>
      </w:r>
      <w:r w:rsidRPr="00402874">
        <w:rPr>
          <w:rFonts w:ascii="Times New Roman" w:hAnsi="Times New Roman"/>
          <w:sz w:val="28"/>
          <w:szCs w:val="28"/>
        </w:rPr>
        <w:t xml:space="preserve"> ц</w:t>
      </w:r>
      <w:r>
        <w:rPr>
          <w:rFonts w:ascii="Times New Roman" w:hAnsi="Times New Roman"/>
          <w:sz w:val="28"/>
          <w:szCs w:val="28"/>
        </w:rPr>
        <w:t>ентры</w:t>
      </w:r>
      <w:r w:rsidRPr="00402874">
        <w:rPr>
          <w:rFonts w:ascii="Times New Roman" w:hAnsi="Times New Roman"/>
          <w:sz w:val="28"/>
          <w:szCs w:val="28"/>
        </w:rPr>
        <w:t xml:space="preserve"> народных художественных ремесел России;</w:t>
      </w:r>
    </w:p>
    <w:p w14:paraId="118B49E9" w14:textId="77777777" w:rsidR="00EF339A" w:rsidRPr="00402874" w:rsidRDefault="00EF339A" w:rsidP="00E6293B">
      <w:pPr>
        <w:pStyle w:val="a6"/>
        <w:numPr>
          <w:ilvl w:val="0"/>
          <w:numId w:val="80"/>
        </w:numPr>
        <w:spacing w:after="0" w:line="240" w:lineRule="auto"/>
        <w:jc w:val="both"/>
        <w:outlineLvl w:val="0"/>
        <w:rPr>
          <w:rFonts w:ascii="Times New Roman" w:hAnsi="Times New Roman"/>
          <w:b/>
        </w:rPr>
      </w:pPr>
      <w:r>
        <w:rPr>
          <w:rFonts w:ascii="Times New Roman" w:hAnsi="Times New Roman"/>
          <w:sz w:val="28"/>
          <w:szCs w:val="28"/>
        </w:rPr>
        <w:t xml:space="preserve">узнавать </w:t>
      </w:r>
      <w:r w:rsidRPr="00402874">
        <w:rPr>
          <w:rFonts w:ascii="Times New Roman" w:hAnsi="Times New Roman"/>
          <w:sz w:val="28"/>
          <w:szCs w:val="28"/>
        </w:rPr>
        <w:t>ведущие художественные музеи России</w:t>
      </w:r>
      <w:r>
        <w:rPr>
          <w:rFonts w:ascii="Times New Roman" w:hAnsi="Times New Roman"/>
          <w:sz w:val="28"/>
          <w:szCs w:val="28"/>
        </w:rPr>
        <w:t>.</w:t>
      </w:r>
    </w:p>
    <w:p w14:paraId="279F33E8" w14:textId="77777777" w:rsidR="00EF339A" w:rsidRPr="00402874" w:rsidRDefault="00EF339A" w:rsidP="00EF339A">
      <w:pPr>
        <w:pStyle w:val="a6"/>
        <w:ind w:left="1287"/>
        <w:jc w:val="both"/>
        <w:outlineLvl w:val="0"/>
        <w:rPr>
          <w:rFonts w:ascii="Times New Roman" w:hAnsi="Times New Roman"/>
          <w:b/>
        </w:rPr>
      </w:pPr>
    </w:p>
    <w:p w14:paraId="219710F7" w14:textId="77777777" w:rsidR="00EF339A" w:rsidRDefault="00EF339A" w:rsidP="00EF339A">
      <w:pPr>
        <w:spacing w:after="0" w:line="240" w:lineRule="auto"/>
        <w:ind w:firstLine="567"/>
        <w:contextualSpacing/>
        <w:outlineLvl w:val="0"/>
        <w:rPr>
          <w:rFonts w:ascii="Times New Roman" w:eastAsia="Times New Roman" w:hAnsi="Times New Roman"/>
          <w:b/>
          <w:color w:val="000000"/>
          <w:sz w:val="28"/>
          <w:szCs w:val="28"/>
        </w:rPr>
      </w:pPr>
      <w:r w:rsidRPr="00402874">
        <w:rPr>
          <w:rFonts w:ascii="Times New Roman" w:eastAsia="Times New Roman" w:hAnsi="Times New Roman"/>
          <w:b/>
          <w:color w:val="000000"/>
          <w:sz w:val="28"/>
          <w:szCs w:val="28"/>
        </w:rPr>
        <w:t>Учащиеся получат возможность научится</w:t>
      </w:r>
      <w:r>
        <w:rPr>
          <w:rFonts w:ascii="Times New Roman" w:eastAsia="Times New Roman" w:hAnsi="Times New Roman"/>
          <w:b/>
          <w:color w:val="000000"/>
          <w:sz w:val="28"/>
          <w:szCs w:val="28"/>
        </w:rPr>
        <w:t>:</w:t>
      </w:r>
    </w:p>
    <w:p w14:paraId="3B72AAB9" w14:textId="77777777"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выражать своё отношение к рассматриваемому произведению искусства (понравилась картина или нет, что конкретно понравилось, какие чувства вызывает картина);</w:t>
      </w:r>
    </w:p>
    <w:p w14:paraId="390C50A0" w14:textId="77777777"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чувствовать гармоничное сочетание цветов в окраске предметов, изящество их форм, очертаний;</w:t>
      </w:r>
    </w:p>
    <w:p w14:paraId="287DE6AA" w14:textId="77777777"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сравнивать свой рисунок с изображаемым предметом, использовать линию симметрии в рисунках с натуры и узорах;</w:t>
      </w:r>
    </w:p>
    <w:p w14:paraId="0106C7C0" w14:textId="77777777"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правильно определять и изображать форму предметов, их пропорции, конструктивное строение, цвет;</w:t>
      </w:r>
    </w:p>
    <w:p w14:paraId="7C29C8DE" w14:textId="77777777"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выделять интересное, наиболее впечатляющее в сюжете, подчёркивать размером, цветом главное в рисунке;</w:t>
      </w:r>
    </w:p>
    <w:p w14:paraId="6A0BEEB9" w14:textId="77777777"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соблюдать последовательное выполнение рисунка (построение, прорисовка, уточнение общих очертаний и форм);</w:t>
      </w:r>
    </w:p>
    <w:p w14:paraId="66D2212C" w14:textId="77777777"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чувствовать и определять холодные и тёплые цвета;</w:t>
      </w:r>
    </w:p>
    <w:p w14:paraId="264F7964" w14:textId="77777777"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выполнять эскизы оформления предметов на основе декоративного обобщения форм растительного и животного мира;</w:t>
      </w:r>
    </w:p>
    <w:p w14:paraId="51F0B417" w14:textId="77777777"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использовать особенности силуэта, ритма элементов в полосе, прямоугольнике, круге;</w:t>
      </w:r>
    </w:p>
    <w:p w14:paraId="1A39AA21" w14:textId="77777777"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творчески применять простейшие приёмы народной росписи; цветные круги и овалы, обработанные тёмными и белыми штрихами, дужками, точками в изображении декоративных ягод, трав;</w:t>
      </w:r>
    </w:p>
    <w:p w14:paraId="31406A50" w14:textId="77777777"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использовать силуэт и светлотный контраст для передачи «радостных» цветов в декоративной композиции;</w:t>
      </w:r>
    </w:p>
    <w:p w14:paraId="0F3B4CFE" w14:textId="77777777"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расписывать готовые изделия согласно эскизу;</w:t>
      </w:r>
    </w:p>
    <w:p w14:paraId="71055C26" w14:textId="77777777"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применять навыки декоративного оформления в аппликациях, плетении, вышивке, при изготовлении игрушек на уроках труда</w:t>
      </w:r>
      <w:r>
        <w:rPr>
          <w:rFonts w:ascii="Times New Roman" w:hAnsi="Times New Roman"/>
          <w:sz w:val="28"/>
          <w:szCs w:val="28"/>
        </w:rPr>
        <w:t>;</w:t>
      </w:r>
    </w:p>
    <w:p w14:paraId="75AD20A0" w14:textId="77777777"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узнавать отдельные произведения выдающихся отечественных и зарубежных художников, называть их авторов;</w:t>
      </w:r>
    </w:p>
    <w:p w14:paraId="0DC9A006" w14:textId="77777777"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сравнивать различные виды изобразительного искусства (графики, живописи, декоративно – прикладного искусства);</w:t>
      </w:r>
    </w:p>
    <w:p w14:paraId="0B0CD070" w14:textId="77777777" w:rsidR="00EF339A" w:rsidRPr="00B9412F" w:rsidRDefault="00EF339A" w:rsidP="00EF339A">
      <w:pPr>
        <w:spacing w:before="60" w:after="0" w:line="240" w:lineRule="auto"/>
        <w:jc w:val="both"/>
        <w:rPr>
          <w:rFonts w:ascii="Times New Roman" w:eastAsia="Times New Roman" w:hAnsi="Times New Roman"/>
        </w:rPr>
      </w:pPr>
    </w:p>
    <w:p w14:paraId="05A50C64" w14:textId="77777777" w:rsidR="00EF339A" w:rsidRPr="00402874" w:rsidRDefault="00EF339A" w:rsidP="00EF339A">
      <w:pPr>
        <w:pStyle w:val="af5"/>
        <w:spacing w:after="0"/>
        <w:ind w:left="0"/>
        <w:contextualSpacing/>
        <w:rPr>
          <w:rFonts w:ascii="Times New Roman" w:hAnsi="Times New Roman"/>
          <w:b/>
          <w:sz w:val="28"/>
          <w:szCs w:val="28"/>
        </w:rPr>
      </w:pPr>
    </w:p>
    <w:p w14:paraId="27D9188B" w14:textId="77777777" w:rsidR="00EF339A" w:rsidRDefault="00EF339A" w:rsidP="00EF339A">
      <w:pPr>
        <w:spacing w:line="240" w:lineRule="auto"/>
        <w:contextualSpacing/>
        <w:jc w:val="center"/>
        <w:rPr>
          <w:rFonts w:ascii="Times New Roman" w:hAnsi="Times New Roman"/>
          <w:b/>
          <w:sz w:val="28"/>
          <w:szCs w:val="28"/>
        </w:rPr>
      </w:pPr>
      <w:r w:rsidRPr="00A31EB4">
        <w:rPr>
          <w:rFonts w:ascii="Times New Roman" w:hAnsi="Times New Roman"/>
          <w:b/>
          <w:sz w:val="28"/>
          <w:szCs w:val="28"/>
        </w:rPr>
        <w:t xml:space="preserve">Критерии оценки устных индивидуальных </w:t>
      </w:r>
    </w:p>
    <w:p w14:paraId="4E8F5986" w14:textId="77777777" w:rsidR="00EF339A" w:rsidRPr="00A31EB4" w:rsidRDefault="00EF339A" w:rsidP="00EF339A">
      <w:pPr>
        <w:spacing w:line="240" w:lineRule="auto"/>
        <w:contextualSpacing/>
        <w:jc w:val="center"/>
        <w:rPr>
          <w:rFonts w:ascii="Times New Roman" w:hAnsi="Times New Roman"/>
          <w:b/>
          <w:sz w:val="28"/>
          <w:szCs w:val="28"/>
        </w:rPr>
      </w:pPr>
      <w:r w:rsidRPr="00A31EB4">
        <w:rPr>
          <w:rFonts w:ascii="Times New Roman" w:hAnsi="Times New Roman"/>
          <w:b/>
          <w:sz w:val="28"/>
          <w:szCs w:val="28"/>
        </w:rPr>
        <w:t>и фронтальных ответов</w:t>
      </w:r>
    </w:p>
    <w:p w14:paraId="6C6A3907" w14:textId="77777777" w:rsidR="00EF339A" w:rsidRPr="00A31EB4" w:rsidRDefault="00EF339A" w:rsidP="00E6293B">
      <w:pPr>
        <w:numPr>
          <w:ilvl w:val="0"/>
          <w:numId w:val="81"/>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Активность участия.</w:t>
      </w:r>
    </w:p>
    <w:p w14:paraId="421AA918" w14:textId="77777777" w:rsidR="00EF339A" w:rsidRPr="00A31EB4" w:rsidRDefault="00EF339A" w:rsidP="00E6293B">
      <w:pPr>
        <w:numPr>
          <w:ilvl w:val="0"/>
          <w:numId w:val="81"/>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Умение собеседника прочувствовать суть вопроса.</w:t>
      </w:r>
    </w:p>
    <w:p w14:paraId="13D5D8C2" w14:textId="77777777" w:rsidR="00EF339A" w:rsidRPr="00A31EB4" w:rsidRDefault="00EF339A" w:rsidP="00E6293B">
      <w:pPr>
        <w:numPr>
          <w:ilvl w:val="0"/>
          <w:numId w:val="81"/>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Искренность ответов, их развернутость, образность, аргументированность.</w:t>
      </w:r>
    </w:p>
    <w:p w14:paraId="0DE9588E" w14:textId="77777777" w:rsidR="00EF339A" w:rsidRPr="00A31EB4" w:rsidRDefault="00EF339A" w:rsidP="00E6293B">
      <w:pPr>
        <w:numPr>
          <w:ilvl w:val="0"/>
          <w:numId w:val="81"/>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Самостоятельность.</w:t>
      </w:r>
    </w:p>
    <w:p w14:paraId="4BF6FD67" w14:textId="77777777" w:rsidR="00EF339A" w:rsidRDefault="00EF339A" w:rsidP="00E6293B">
      <w:pPr>
        <w:numPr>
          <w:ilvl w:val="0"/>
          <w:numId w:val="81"/>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Оригинальность суждений.</w:t>
      </w:r>
    </w:p>
    <w:p w14:paraId="5D642CA3" w14:textId="77777777" w:rsidR="00EF339A" w:rsidRPr="00A31EB4" w:rsidRDefault="00EF339A" w:rsidP="00EF339A">
      <w:pPr>
        <w:autoSpaceDE w:val="0"/>
        <w:autoSpaceDN w:val="0"/>
        <w:adjustRightInd w:val="0"/>
        <w:spacing w:after="0" w:line="240" w:lineRule="auto"/>
        <w:ind w:left="720"/>
        <w:contextualSpacing/>
        <w:jc w:val="both"/>
        <w:rPr>
          <w:rFonts w:ascii="Times New Roman" w:hAnsi="Times New Roman"/>
          <w:sz w:val="28"/>
          <w:szCs w:val="28"/>
        </w:rPr>
      </w:pPr>
    </w:p>
    <w:p w14:paraId="67114959" w14:textId="77777777" w:rsidR="00EF339A" w:rsidRPr="00A31EB4" w:rsidRDefault="00EF339A" w:rsidP="00EF339A">
      <w:pPr>
        <w:spacing w:line="240" w:lineRule="auto"/>
        <w:contextualSpacing/>
        <w:jc w:val="center"/>
        <w:rPr>
          <w:rFonts w:ascii="Times New Roman" w:hAnsi="Times New Roman"/>
          <w:b/>
          <w:sz w:val="28"/>
          <w:szCs w:val="28"/>
        </w:rPr>
      </w:pPr>
      <w:r w:rsidRPr="00A31EB4">
        <w:rPr>
          <w:rFonts w:ascii="Times New Roman" w:hAnsi="Times New Roman"/>
          <w:b/>
          <w:sz w:val="28"/>
          <w:szCs w:val="28"/>
        </w:rPr>
        <w:t>Критерии и система оценки творческой работы</w:t>
      </w:r>
    </w:p>
    <w:p w14:paraId="1D37B6E6" w14:textId="77777777" w:rsidR="00EF339A" w:rsidRPr="00A31EB4" w:rsidRDefault="00EF339A" w:rsidP="00E6293B">
      <w:pPr>
        <w:numPr>
          <w:ilvl w:val="0"/>
          <w:numId w:val="82"/>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14:paraId="7D7047AE" w14:textId="77777777" w:rsidR="00EF339A" w:rsidRPr="00A31EB4" w:rsidRDefault="00EF339A" w:rsidP="00E6293B">
      <w:pPr>
        <w:numPr>
          <w:ilvl w:val="0"/>
          <w:numId w:val="82"/>
        </w:numPr>
        <w:autoSpaceDE w:val="0"/>
        <w:autoSpaceDN w:val="0"/>
        <w:adjustRightInd w:val="0"/>
        <w:spacing w:after="0" w:line="240" w:lineRule="auto"/>
        <w:jc w:val="both"/>
        <w:rPr>
          <w:rFonts w:ascii="Times New Roman" w:hAnsi="Times New Roman"/>
          <w:sz w:val="28"/>
          <w:szCs w:val="28"/>
        </w:rPr>
      </w:pPr>
      <w:r w:rsidRPr="00A31EB4">
        <w:rPr>
          <w:rFonts w:ascii="Times New Roman" w:hAnsi="Times New Roman"/>
          <w:sz w:val="28"/>
          <w:szCs w:val="28"/>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14:paraId="577ACBE8" w14:textId="77777777" w:rsidR="00EF339A" w:rsidRDefault="00EF339A" w:rsidP="00E6293B">
      <w:pPr>
        <w:numPr>
          <w:ilvl w:val="0"/>
          <w:numId w:val="82"/>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14:paraId="1CED5A20" w14:textId="77777777" w:rsidR="00EF339A" w:rsidRDefault="00EF339A" w:rsidP="00EF339A">
      <w:pPr>
        <w:spacing w:line="240" w:lineRule="auto"/>
        <w:ind w:firstLine="709"/>
        <w:contextualSpacing/>
        <w:jc w:val="center"/>
        <w:rPr>
          <w:rFonts w:ascii="Times New Roman" w:hAnsi="Times New Roman"/>
          <w:b/>
          <w:sz w:val="28"/>
          <w:szCs w:val="28"/>
        </w:rPr>
      </w:pPr>
    </w:p>
    <w:p w14:paraId="58A7451B" w14:textId="77777777" w:rsidR="00EF339A" w:rsidRDefault="00EF339A" w:rsidP="006B52C9">
      <w:pPr>
        <w:spacing w:line="240" w:lineRule="auto"/>
        <w:contextualSpacing/>
        <w:rPr>
          <w:rFonts w:ascii="Times New Roman" w:hAnsi="Times New Roman"/>
          <w:b/>
          <w:sz w:val="28"/>
          <w:szCs w:val="28"/>
        </w:rPr>
      </w:pPr>
    </w:p>
    <w:p w14:paraId="24130197" w14:textId="77777777" w:rsidR="00EF339A" w:rsidRPr="00A31EB4" w:rsidRDefault="00EF339A" w:rsidP="00EF339A">
      <w:pPr>
        <w:spacing w:line="240" w:lineRule="auto"/>
        <w:ind w:firstLine="709"/>
        <w:contextualSpacing/>
        <w:jc w:val="center"/>
        <w:rPr>
          <w:rFonts w:ascii="Times New Roman" w:hAnsi="Times New Roman"/>
          <w:b/>
          <w:sz w:val="28"/>
          <w:szCs w:val="28"/>
        </w:rPr>
      </w:pPr>
      <w:r w:rsidRPr="00A31EB4">
        <w:rPr>
          <w:rFonts w:ascii="Times New Roman" w:hAnsi="Times New Roman"/>
          <w:b/>
          <w:sz w:val="28"/>
          <w:szCs w:val="28"/>
        </w:rPr>
        <w:t>Формы контроля уровня обученности</w:t>
      </w:r>
    </w:p>
    <w:p w14:paraId="0830BD19" w14:textId="77777777" w:rsidR="00EF339A" w:rsidRPr="00A31EB4" w:rsidRDefault="00EF339A" w:rsidP="00E6293B">
      <w:pPr>
        <w:numPr>
          <w:ilvl w:val="0"/>
          <w:numId w:val="83"/>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Викторины</w:t>
      </w:r>
    </w:p>
    <w:p w14:paraId="50D3273F" w14:textId="77777777" w:rsidR="00EF339A" w:rsidRPr="00A31EB4" w:rsidRDefault="00EF339A" w:rsidP="00E6293B">
      <w:pPr>
        <w:numPr>
          <w:ilvl w:val="0"/>
          <w:numId w:val="83"/>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Кроссворды</w:t>
      </w:r>
    </w:p>
    <w:p w14:paraId="4F957A72" w14:textId="77777777" w:rsidR="00EF339A" w:rsidRPr="00A31EB4" w:rsidRDefault="00EF339A" w:rsidP="00E6293B">
      <w:pPr>
        <w:numPr>
          <w:ilvl w:val="0"/>
          <w:numId w:val="83"/>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Отчетные выставки творческих  (индивидуальных и коллективных) работ</w:t>
      </w:r>
    </w:p>
    <w:p w14:paraId="34874A18" w14:textId="77777777" w:rsidR="00EF339A" w:rsidRPr="00A31EB4" w:rsidRDefault="00EF339A" w:rsidP="00E6293B">
      <w:pPr>
        <w:numPr>
          <w:ilvl w:val="0"/>
          <w:numId w:val="83"/>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Тестирование</w:t>
      </w:r>
    </w:p>
    <w:p w14:paraId="45325D06" w14:textId="77777777" w:rsidR="00EF339A" w:rsidRDefault="00EF339A" w:rsidP="00EF339A">
      <w:pPr>
        <w:spacing w:line="240" w:lineRule="auto"/>
        <w:contextualSpacing/>
        <w:jc w:val="both"/>
        <w:rPr>
          <w:rFonts w:ascii="Times New Roman" w:hAnsi="Times New Roman"/>
          <w:sz w:val="28"/>
          <w:szCs w:val="28"/>
        </w:rPr>
      </w:pPr>
    </w:p>
    <w:p w14:paraId="38279502" w14:textId="77777777" w:rsidR="00EF339A" w:rsidRDefault="00EF339A" w:rsidP="00EF339A">
      <w:pPr>
        <w:pStyle w:val="a6"/>
        <w:ind w:left="0"/>
        <w:rPr>
          <w:rFonts w:ascii="Times New Roman" w:hAnsi="Times New Roman"/>
          <w:b/>
          <w:bCs/>
          <w:sz w:val="28"/>
          <w:szCs w:val="28"/>
        </w:rPr>
      </w:pPr>
      <w:r w:rsidRPr="00BF1E55">
        <w:rPr>
          <w:rFonts w:ascii="Times New Roman" w:hAnsi="Times New Roman"/>
          <w:b/>
          <w:bCs/>
          <w:sz w:val="28"/>
          <w:szCs w:val="28"/>
        </w:rPr>
        <w:t>Видыучебнойдеятельностиучащихся</w:t>
      </w:r>
    </w:p>
    <w:p w14:paraId="618C41CB" w14:textId="77777777" w:rsidR="00EF339A" w:rsidRPr="00BF1E55"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Выполнять простейшие исследования (наблюдать, сравнивать, сопоставлять);</w:t>
      </w:r>
    </w:p>
    <w:p w14:paraId="5CC5014E" w14:textId="77777777" w:rsidR="00EF339A" w:rsidRPr="00221133" w:rsidRDefault="00EF339A" w:rsidP="00E6293B">
      <w:pPr>
        <w:pStyle w:val="a6"/>
        <w:numPr>
          <w:ilvl w:val="0"/>
          <w:numId w:val="76"/>
        </w:numPr>
        <w:spacing w:after="0" w:line="240" w:lineRule="auto"/>
        <w:rPr>
          <w:rFonts w:ascii="Times New Roman" w:hAnsi="Times New Roman"/>
          <w:sz w:val="28"/>
          <w:szCs w:val="28"/>
        </w:rPr>
      </w:pPr>
      <w:r w:rsidRPr="00221133">
        <w:rPr>
          <w:rFonts w:ascii="Times New Roman" w:hAnsi="Times New Roman"/>
          <w:sz w:val="28"/>
          <w:szCs w:val="28"/>
        </w:rPr>
        <w:t xml:space="preserve">осуществлять практический </w:t>
      </w:r>
      <w:r w:rsidRPr="00221133">
        <w:rPr>
          <w:rFonts w:ascii="Times New Roman" w:hAnsi="Times New Roman"/>
          <w:i/>
          <w:iCs/>
          <w:sz w:val="28"/>
          <w:szCs w:val="28"/>
        </w:rPr>
        <w:t>поиск и открытие</w:t>
      </w:r>
      <w:r w:rsidRPr="00221133">
        <w:rPr>
          <w:rFonts w:ascii="Times New Roman" w:hAnsi="Times New Roman"/>
          <w:sz w:val="28"/>
          <w:szCs w:val="28"/>
        </w:rPr>
        <w:t xml:space="preserve"> нового знания и умения;</w:t>
      </w:r>
    </w:p>
    <w:p w14:paraId="0CCFF125" w14:textId="77777777" w:rsidR="00EF339A" w:rsidRPr="00BF1E55"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решение доступных творческих художественных задач (общий дизайн, оформление);</w:t>
      </w:r>
    </w:p>
    <w:p w14:paraId="2062C9D2" w14:textId="77777777" w:rsidR="00EF339A" w:rsidRPr="00221133"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простейшее проектирование (принятие идеи, поиск и отбор необходимой информации, окончательный образ объекта, определение особенностей объекта;</w:t>
      </w:r>
    </w:p>
    <w:p w14:paraId="08E54BAB" w14:textId="77777777" w:rsidR="00EF339A" w:rsidRPr="009E5465" w:rsidRDefault="00EF339A" w:rsidP="006B52C9">
      <w:pPr>
        <w:spacing w:after="0" w:line="240" w:lineRule="auto"/>
        <w:rPr>
          <w:rFonts w:ascii="Times New Roman" w:hAnsi="Times New Roman"/>
          <w:b/>
          <w:sz w:val="28"/>
          <w:szCs w:val="28"/>
        </w:rPr>
      </w:pPr>
    </w:p>
    <w:p w14:paraId="5F949272" w14:textId="77777777" w:rsidR="00EF339A" w:rsidRDefault="00EF339A" w:rsidP="006B52C9">
      <w:pPr>
        <w:pStyle w:val="21"/>
        <w:spacing w:after="0" w:line="240" w:lineRule="auto"/>
        <w:rPr>
          <w:b/>
          <w:i/>
          <w:sz w:val="28"/>
          <w:szCs w:val="28"/>
        </w:rPr>
      </w:pPr>
      <w:r w:rsidRPr="004C0078">
        <w:rPr>
          <w:b/>
          <w:sz w:val="28"/>
          <w:szCs w:val="28"/>
        </w:rPr>
        <w:t xml:space="preserve">Планируемые результаты  по предмету </w:t>
      </w:r>
    </w:p>
    <w:p w14:paraId="61C30983" w14:textId="77777777" w:rsidR="00EF339A" w:rsidRPr="00221133" w:rsidRDefault="00EF339A" w:rsidP="006B52C9">
      <w:pPr>
        <w:pStyle w:val="21"/>
        <w:spacing w:after="0" w:line="240" w:lineRule="auto"/>
        <w:rPr>
          <w:b/>
          <w:i/>
          <w:sz w:val="28"/>
          <w:szCs w:val="28"/>
        </w:rPr>
      </w:pPr>
      <w:r w:rsidRPr="004C0078">
        <w:rPr>
          <w:b/>
          <w:sz w:val="28"/>
          <w:szCs w:val="28"/>
        </w:rPr>
        <w:t>изобразительное искусство в</w:t>
      </w:r>
      <w:r>
        <w:rPr>
          <w:b/>
          <w:sz w:val="28"/>
          <w:szCs w:val="28"/>
        </w:rPr>
        <w:t xml:space="preserve"> 4  </w:t>
      </w:r>
      <w:r w:rsidRPr="004C0078">
        <w:rPr>
          <w:b/>
          <w:sz w:val="28"/>
          <w:szCs w:val="28"/>
        </w:rPr>
        <w:t>классе.</w:t>
      </w:r>
    </w:p>
    <w:p w14:paraId="1250C839" w14:textId="77777777" w:rsidR="00EF339A" w:rsidRDefault="00EF339A" w:rsidP="00EF339A">
      <w:pPr>
        <w:spacing w:after="0"/>
        <w:rPr>
          <w:rFonts w:ascii="Times New Roman" w:hAnsi="Times New Roman" w:cs="Times New Roman"/>
          <w:sz w:val="28"/>
          <w:szCs w:val="28"/>
        </w:rPr>
      </w:pPr>
    </w:p>
    <w:p w14:paraId="401E002F" w14:textId="77777777" w:rsidR="00EF339A" w:rsidRPr="00221133" w:rsidRDefault="00EF339A" w:rsidP="00EF339A">
      <w:pPr>
        <w:pStyle w:val="21"/>
        <w:rPr>
          <w:b/>
          <w:i/>
          <w:sz w:val="28"/>
          <w:szCs w:val="28"/>
        </w:rPr>
      </w:pPr>
      <w:r w:rsidRPr="00C5046F">
        <w:rPr>
          <w:b/>
          <w:sz w:val="28"/>
          <w:szCs w:val="28"/>
        </w:rPr>
        <w:t>Личностные результаты.</w:t>
      </w:r>
    </w:p>
    <w:p w14:paraId="59F9DDDE" w14:textId="77777777"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Обучающиеся научатся:</w:t>
      </w:r>
    </w:p>
    <w:p w14:paraId="61C182D6"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Pr>
          <w:rFonts w:ascii="Times New Roman" w:eastAsia="SchoolBookC" w:hAnsi="Times New Roman" w:cs="Times New Roman"/>
          <w:sz w:val="28"/>
          <w:szCs w:val="28"/>
        </w:rPr>
        <w:t xml:space="preserve">положительно относится </w:t>
      </w:r>
      <w:r w:rsidRPr="004C0078">
        <w:rPr>
          <w:rFonts w:ascii="Times New Roman" w:eastAsia="SchoolBookC" w:hAnsi="Times New Roman" w:cs="Times New Roman"/>
          <w:sz w:val="28"/>
          <w:szCs w:val="28"/>
        </w:rPr>
        <w:t xml:space="preserve"> к урокам изобразительногоискусства.</w:t>
      </w:r>
    </w:p>
    <w:p w14:paraId="57C528E0" w14:textId="77777777"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4C0078">
        <w:rPr>
          <w:rFonts w:ascii="Times New Roman" w:eastAsia="Times New Roman" w:hAnsi="Times New Roman" w:cs="Times New Roman"/>
          <w:b/>
          <w:bCs/>
          <w:i/>
          <w:iCs/>
          <w:sz w:val="28"/>
          <w:szCs w:val="28"/>
        </w:rPr>
        <w:t>Учащиеся получат возможность для формирования:</w:t>
      </w:r>
    </w:p>
    <w:p w14:paraId="41BE111C"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познавательной мотивации к изобразительному искусству;</w:t>
      </w:r>
    </w:p>
    <w:p w14:paraId="33A3430D"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чувства уважения к народным художественным традициям России;</w:t>
      </w:r>
    </w:p>
    <w:p w14:paraId="1950286F"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внимательного отношения к красоте окружающего мира, к произведениям искусства;</w:t>
      </w:r>
    </w:p>
    <w:p w14:paraId="332BF494"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эмоционально-ценностного отношения к произведениям искусства и изображаемой действительности.</w:t>
      </w:r>
    </w:p>
    <w:p w14:paraId="3852ABD5"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14:paraId="5696CA97"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b/>
          <w:sz w:val="28"/>
          <w:szCs w:val="28"/>
        </w:rPr>
      </w:pPr>
      <w:r w:rsidRPr="004C0078">
        <w:rPr>
          <w:rFonts w:ascii="Times New Roman" w:eastAsia="SchoolBookC" w:hAnsi="Times New Roman" w:cs="Times New Roman"/>
          <w:b/>
          <w:sz w:val="28"/>
          <w:szCs w:val="28"/>
        </w:rPr>
        <w:t>Метапредметные результаты.</w:t>
      </w:r>
    </w:p>
    <w:p w14:paraId="71E6F63E" w14:textId="77777777"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t>Метапредметные результаты освоения курса обеспечиваются познавательными и коммуникативными учебными действиями, а также межпредметными связями с технологией, музыкой, литературой, историей и даже с математикой.</w:t>
      </w:r>
    </w:p>
    <w:p w14:paraId="44819E3C" w14:textId="77777777"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t>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общеэстетический контекст. Это довольно широкий спектр понятий, усвоение которыхпоможет учащимся осознанно включиться в творческий процесс.</w:t>
      </w:r>
    </w:p>
    <w:p w14:paraId="3BA04B6C" w14:textId="77777777"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t>Кроме этого, метапредметными результатами изучения курса «Изобразительное искусство» является формирование перечисленных ниже универсальных учебных действий (УУД).</w:t>
      </w:r>
    </w:p>
    <w:p w14:paraId="0F7A5018" w14:textId="77777777"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r w:rsidRPr="004C0078">
        <w:rPr>
          <w:rFonts w:ascii="Times New Roman" w:eastAsia="Times New Roman" w:hAnsi="Times New Roman" w:cs="Times New Roman"/>
          <w:b/>
          <w:bCs/>
          <w:sz w:val="28"/>
          <w:szCs w:val="28"/>
        </w:rPr>
        <w:t>Регулятивные УУД.</w:t>
      </w:r>
    </w:p>
    <w:p w14:paraId="625F64BC" w14:textId="77777777"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14:paraId="00A86D19" w14:textId="77777777"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4C0078">
        <w:rPr>
          <w:rFonts w:ascii="Times New Roman" w:eastAsia="Times New Roman" w:hAnsi="Times New Roman" w:cs="Times New Roman"/>
          <w:b/>
          <w:bCs/>
          <w:i/>
          <w:iCs/>
          <w:sz w:val="28"/>
          <w:szCs w:val="28"/>
        </w:rPr>
        <w:t>Учащиеся научатся:</w:t>
      </w:r>
    </w:p>
    <w:p w14:paraId="586E01AB" w14:textId="77777777"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адекватно воспринимать содержательную оценку своей работы учителем;</w:t>
      </w:r>
    </w:p>
    <w:p w14:paraId="0F42CFB2" w14:textId="77777777"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выполнять работу по заданной инструкции;</w:t>
      </w:r>
    </w:p>
    <w:p w14:paraId="1126A50D" w14:textId="77777777"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использовать изученные приёмы работы красками;</w:t>
      </w:r>
    </w:p>
    <w:p w14:paraId="12969ED8" w14:textId="77777777"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осуществлять пошаговый контроль своих действий, используя способ сличения своей работы с заданной в учебнике последовательностью;</w:t>
      </w:r>
    </w:p>
    <w:p w14:paraId="37588402" w14:textId="77777777"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вносить коррективы в свою работу;</w:t>
      </w:r>
    </w:p>
    <w:p w14:paraId="59CD1BC3" w14:textId="77777777"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понимать цель выполняемых действий,</w:t>
      </w:r>
    </w:p>
    <w:p w14:paraId="2CAEFC48" w14:textId="77777777"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адекватно оценивать правильность выполнения задания;</w:t>
      </w:r>
    </w:p>
    <w:p w14:paraId="501113F9" w14:textId="77777777"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анализировать результаты собственной и коллективнойработы по заданным критериям;</w:t>
      </w:r>
    </w:p>
    <w:p w14:paraId="3A380BAD"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решать творческую задачу, используя известные средства;</w:t>
      </w:r>
    </w:p>
    <w:p w14:paraId="1324CBFC"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включаться в самостоятельную творческую деятельность</w:t>
      </w:r>
    </w:p>
    <w:p w14:paraId="05B237C0"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SchoolBookC" w:hAnsi="Times New Roman" w:cs="Times New Roman"/>
          <w:sz w:val="28"/>
          <w:szCs w:val="28"/>
        </w:rPr>
        <w:t>(изобразительную, декоративную и конструктивную).</w:t>
      </w:r>
    </w:p>
    <w:p w14:paraId="211172E1"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14:paraId="3570E912"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r w:rsidRPr="00163908">
        <w:rPr>
          <w:rFonts w:ascii="Times New Roman" w:eastAsia="Times New Roman" w:hAnsi="Times New Roman" w:cs="Times New Roman"/>
          <w:b/>
          <w:bCs/>
          <w:sz w:val="28"/>
          <w:szCs w:val="28"/>
        </w:rPr>
        <w:t>Познавательные УУД.</w:t>
      </w:r>
    </w:p>
    <w:p w14:paraId="47AA2E61"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14:paraId="66C22D15"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научатся:</w:t>
      </w:r>
    </w:p>
    <w:p w14:paraId="42486368"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«читать» условные знаки, данные в учебнике;</w:t>
      </w:r>
    </w:p>
    <w:p w14:paraId="6E1A7262"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находить нужную информацию в словарях учебника;</w:t>
      </w:r>
    </w:p>
    <w:p w14:paraId="07A2FF22"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вести поиск при составлении коллекций картинок, открыток;</w:t>
      </w:r>
    </w:p>
    <w:p w14:paraId="132273A0"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различать цвета и их оттенки,</w:t>
      </w:r>
    </w:p>
    <w:p w14:paraId="2BBA846A"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соотносить объекты дизайна с определённой геометрической формой.</w:t>
      </w:r>
    </w:p>
    <w:p w14:paraId="2D768E55" w14:textId="77777777" w:rsidR="00EF339A"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14:paraId="383F12B8"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получат возможность научиться:</w:t>
      </w:r>
    </w:p>
    <w:p w14:paraId="66BDED64"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осуществлять поиск необходимой информации для выполнения учебных заданий, используя справочные материалы учебника;</w:t>
      </w:r>
    </w:p>
    <w:p w14:paraId="1F48F949"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различать формы в объектах дизайна и архитектуры;</w:t>
      </w:r>
    </w:p>
    <w:p w14:paraId="4D9024D5"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сравнивать изображения персонажей в картинах разных художников;</w:t>
      </w:r>
    </w:p>
    <w:p w14:paraId="2DE1EBE0"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характеризовать персонажей произведения искусства;</w:t>
      </w:r>
    </w:p>
    <w:p w14:paraId="4F22CAD0"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группировать произведения народных промыслов по их характерным особенностям;</w:t>
      </w:r>
    </w:p>
    <w:p w14:paraId="04CB709F" w14:textId="77777777" w:rsidR="00EF339A" w:rsidRPr="00221133"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конструировать объекты дизайна.</w:t>
      </w:r>
    </w:p>
    <w:p w14:paraId="0BAC3C30" w14:textId="77777777" w:rsidR="00EF339A"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14:paraId="698DA84B" w14:textId="77777777"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Коммуникативные УУД.</w:t>
      </w:r>
    </w:p>
    <w:p w14:paraId="7A7E418D"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14:paraId="58A5A52C" w14:textId="77777777"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научатся:</w:t>
      </w:r>
    </w:p>
    <w:p w14:paraId="65BE7900"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отвечать на вопросы, задавать вопросы для уточнения непонятного;</w:t>
      </w:r>
    </w:p>
    <w:p w14:paraId="5734E40B"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комментировать последовательность действий;</w:t>
      </w:r>
    </w:p>
    <w:p w14:paraId="231D5B2E"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выслушивать друг друга, договариваться, работая в паре;</w:t>
      </w:r>
    </w:p>
    <w:p w14:paraId="383FBDBE"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участвовать в коллективном обсуждении;</w:t>
      </w:r>
    </w:p>
    <w:p w14:paraId="005EE730"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выполнять совместные действия со сверстниками и взрослыми при реализации творческой работы.</w:t>
      </w:r>
    </w:p>
    <w:p w14:paraId="53D7C2A6"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14:paraId="17534C93"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выражать собственное эмоциональное отношение к изображаемому;</w:t>
      </w:r>
    </w:p>
    <w:p w14:paraId="71AD6556"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быть терпимыми к другим мнениям, учитывать их в совместной работе;</w:t>
      </w:r>
    </w:p>
    <w:p w14:paraId="24158E74" w14:textId="77777777"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договариваться и приходить к общему решению, работая в паре;</w:t>
      </w:r>
    </w:p>
    <w:p w14:paraId="6A06B581" w14:textId="77777777" w:rsidR="00EF339A" w:rsidRPr="00221133"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14:paraId="1E6E0D00" w14:textId="77777777" w:rsidR="00EF339A" w:rsidRDefault="00EF339A" w:rsidP="00AD569B">
      <w:pPr>
        <w:autoSpaceDE w:val="0"/>
        <w:autoSpaceDN w:val="0"/>
        <w:adjustRightInd w:val="0"/>
        <w:spacing w:after="0" w:line="240" w:lineRule="auto"/>
        <w:rPr>
          <w:rFonts w:ascii="Times New Roman" w:eastAsia="SchoolBookC" w:hAnsi="Times New Roman" w:cs="Times New Roman"/>
          <w:b/>
          <w:sz w:val="28"/>
          <w:szCs w:val="28"/>
        </w:rPr>
      </w:pPr>
    </w:p>
    <w:p w14:paraId="7EF58B7E" w14:textId="77777777" w:rsidR="00EF339A" w:rsidRDefault="00EF339A" w:rsidP="00AD569B">
      <w:pPr>
        <w:autoSpaceDE w:val="0"/>
        <w:autoSpaceDN w:val="0"/>
        <w:adjustRightInd w:val="0"/>
        <w:spacing w:after="0" w:line="240" w:lineRule="auto"/>
        <w:jc w:val="center"/>
        <w:rPr>
          <w:rFonts w:ascii="Times New Roman" w:eastAsia="SchoolBookC" w:hAnsi="Times New Roman" w:cs="Times New Roman"/>
          <w:b/>
          <w:sz w:val="28"/>
          <w:szCs w:val="28"/>
        </w:rPr>
      </w:pPr>
      <w:r>
        <w:rPr>
          <w:rFonts w:ascii="Times New Roman" w:eastAsia="SchoolBookC" w:hAnsi="Times New Roman" w:cs="Times New Roman"/>
          <w:b/>
          <w:sz w:val="28"/>
          <w:szCs w:val="28"/>
        </w:rPr>
        <w:t>Ожидаемые результаты к концу 4 года обучения</w:t>
      </w:r>
    </w:p>
    <w:p w14:paraId="2CF56074" w14:textId="77777777" w:rsidR="00EF339A" w:rsidRDefault="00EF339A" w:rsidP="00AD569B">
      <w:pPr>
        <w:autoSpaceDE w:val="0"/>
        <w:autoSpaceDN w:val="0"/>
        <w:adjustRightInd w:val="0"/>
        <w:spacing w:after="0" w:line="240" w:lineRule="auto"/>
        <w:jc w:val="center"/>
        <w:rPr>
          <w:rFonts w:ascii="Times New Roman" w:eastAsia="SchoolBookC" w:hAnsi="Times New Roman" w:cs="Times New Roman"/>
          <w:b/>
          <w:sz w:val="28"/>
          <w:szCs w:val="28"/>
        </w:rPr>
      </w:pPr>
    </w:p>
    <w:p w14:paraId="5C820965" w14:textId="77777777" w:rsidR="00EF339A" w:rsidRDefault="00EF339A" w:rsidP="00AD569B">
      <w:pPr>
        <w:autoSpaceDE w:val="0"/>
        <w:autoSpaceDN w:val="0"/>
        <w:adjustRightInd w:val="0"/>
        <w:spacing w:after="0" w:line="240" w:lineRule="auto"/>
        <w:rPr>
          <w:rFonts w:ascii="Times New Roman" w:eastAsia="SchoolBookC" w:hAnsi="Times New Roman" w:cs="Times New Roman"/>
          <w:b/>
          <w:sz w:val="28"/>
          <w:szCs w:val="28"/>
        </w:rPr>
      </w:pPr>
      <w:r>
        <w:rPr>
          <w:rFonts w:ascii="Times New Roman" w:eastAsia="SchoolBookC" w:hAnsi="Times New Roman" w:cs="Times New Roman"/>
          <w:b/>
          <w:sz w:val="28"/>
          <w:szCs w:val="28"/>
        </w:rPr>
        <w:t>Предметные результаты</w:t>
      </w:r>
    </w:p>
    <w:p w14:paraId="03AF5DEF" w14:textId="77777777"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14:paraId="79B33F0F" w14:textId="77777777"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r>
        <w:rPr>
          <w:rFonts w:ascii="Times New Roman" w:eastAsia="SchoolBookC" w:hAnsi="Times New Roman" w:cs="Times New Roman"/>
          <w:b/>
          <w:sz w:val="28"/>
          <w:szCs w:val="28"/>
        </w:rPr>
        <w:t>Обучающиеся научатся:</w:t>
      </w:r>
    </w:p>
    <w:p w14:paraId="6C872D37" w14:textId="77777777"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14:paraId="18DE801C" w14:textId="77777777" w:rsidR="00EF339A" w:rsidRPr="00BA0FAD" w:rsidRDefault="00EF339A" w:rsidP="00E6293B">
      <w:pPr>
        <w:pStyle w:val="a6"/>
        <w:numPr>
          <w:ilvl w:val="0"/>
          <w:numId w:val="86"/>
        </w:numPr>
        <w:autoSpaceDE w:val="0"/>
        <w:autoSpaceDN w:val="0"/>
        <w:adjustRightInd w:val="0"/>
        <w:spacing w:after="0" w:line="240" w:lineRule="auto"/>
        <w:rPr>
          <w:rFonts w:ascii="Times New Roman" w:eastAsia="SchoolBookC" w:hAnsi="Times New Roman"/>
          <w:sz w:val="28"/>
          <w:szCs w:val="28"/>
        </w:rPr>
      </w:pPr>
      <w:r>
        <w:rPr>
          <w:rFonts w:ascii="Times New Roman" w:eastAsia="SchoolBookC" w:hAnsi="Times New Roman"/>
          <w:sz w:val="28"/>
          <w:szCs w:val="28"/>
        </w:rPr>
        <w:t xml:space="preserve">получат знания </w:t>
      </w:r>
      <w:r w:rsidRPr="00BA0FAD">
        <w:rPr>
          <w:rFonts w:ascii="Times New Roman" w:eastAsia="SchoolBookC" w:hAnsi="Times New Roman"/>
          <w:sz w:val="28"/>
          <w:szCs w:val="28"/>
        </w:rPr>
        <w:t xml:space="preserve">узнают </w:t>
      </w:r>
      <w:r w:rsidRPr="00BA0FAD">
        <w:rPr>
          <w:rFonts w:ascii="Times New Roman" w:hAnsi="Times New Roman"/>
          <w:sz w:val="28"/>
          <w:szCs w:val="28"/>
        </w:rPr>
        <w:t xml:space="preserve"> о композиции, цвете, приёмах декоративного изображения                                                                                                                                                                                                                                                                                                                                                                              </w:t>
      </w:r>
    </w:p>
    <w:p w14:paraId="2AE55FA8" w14:textId="77777777" w:rsidR="00EF339A" w:rsidRDefault="00EF339A" w:rsidP="00EF339A">
      <w:pPr>
        <w:rPr>
          <w:rFonts w:ascii="Times New Roman" w:hAnsi="Times New Roman" w:cs="Times New Roman"/>
          <w:sz w:val="28"/>
          <w:szCs w:val="28"/>
        </w:rPr>
      </w:pPr>
      <w:r w:rsidRPr="00BA0FAD">
        <w:rPr>
          <w:rFonts w:ascii="Times New Roman" w:hAnsi="Times New Roman" w:cs="Times New Roman"/>
          <w:sz w:val="28"/>
          <w:szCs w:val="28"/>
        </w:rPr>
        <w:t>о рисунке, живописи, картине, иллюстрации, узоре, палитре</w:t>
      </w:r>
      <w:r>
        <w:rPr>
          <w:rFonts w:ascii="Times New Roman" w:hAnsi="Times New Roman" w:cs="Times New Roman"/>
          <w:sz w:val="28"/>
          <w:szCs w:val="28"/>
        </w:rPr>
        <w:t>;</w:t>
      </w:r>
    </w:p>
    <w:p w14:paraId="3C936D53" w14:textId="77777777" w:rsidR="00EF339A" w:rsidRDefault="00EF339A" w:rsidP="00E6293B">
      <w:pPr>
        <w:pStyle w:val="a6"/>
        <w:numPr>
          <w:ilvl w:val="0"/>
          <w:numId w:val="86"/>
        </w:numPr>
        <w:spacing w:after="0" w:line="240" w:lineRule="auto"/>
        <w:rPr>
          <w:rFonts w:ascii="Times New Roman" w:hAnsi="Times New Roman"/>
          <w:sz w:val="28"/>
          <w:szCs w:val="28"/>
        </w:rPr>
      </w:pPr>
      <w:r>
        <w:rPr>
          <w:rFonts w:ascii="Times New Roman" w:hAnsi="Times New Roman"/>
          <w:sz w:val="28"/>
          <w:szCs w:val="28"/>
        </w:rPr>
        <w:t xml:space="preserve">получат знания </w:t>
      </w:r>
      <w:r w:rsidRPr="00BA0FAD">
        <w:rPr>
          <w:rFonts w:ascii="Times New Roman" w:hAnsi="Times New Roman"/>
          <w:sz w:val="28"/>
          <w:szCs w:val="28"/>
        </w:rPr>
        <w:t>о художественной росписи по дереву (Полхов – Майдан, Городец), по фафару (Гжель), о глиняной народной игрушке (Дымково), о декоративной росписи из Сергиева Посада, Семёнова</w:t>
      </w:r>
      <w:r>
        <w:rPr>
          <w:rFonts w:ascii="Times New Roman" w:hAnsi="Times New Roman"/>
          <w:sz w:val="28"/>
          <w:szCs w:val="28"/>
        </w:rPr>
        <w:t>;</w:t>
      </w:r>
    </w:p>
    <w:p w14:paraId="7ED5D2F4" w14:textId="77777777" w:rsidR="00EF339A" w:rsidRPr="00BA0FAD" w:rsidRDefault="00EF339A" w:rsidP="00E6293B">
      <w:pPr>
        <w:pStyle w:val="a6"/>
        <w:numPr>
          <w:ilvl w:val="0"/>
          <w:numId w:val="86"/>
        </w:numPr>
        <w:spacing w:after="0" w:line="240" w:lineRule="auto"/>
        <w:rPr>
          <w:rFonts w:ascii="Times New Roman" w:hAnsi="Times New Roman"/>
          <w:sz w:val="28"/>
          <w:szCs w:val="28"/>
        </w:rPr>
      </w:pPr>
      <w:r w:rsidRPr="00BA0FAD">
        <w:rPr>
          <w:rFonts w:ascii="Times New Roman" w:hAnsi="Times New Roman"/>
          <w:sz w:val="28"/>
          <w:szCs w:val="28"/>
        </w:rPr>
        <w:t xml:space="preserve"> об основных цветах солнечного спектра, о главных красках (красная, жёлтая, синяя);</w:t>
      </w:r>
    </w:p>
    <w:p w14:paraId="6C0AD79E" w14:textId="77777777" w:rsidR="00EF339A" w:rsidRPr="00BA0FAD" w:rsidRDefault="00EF339A" w:rsidP="00E6293B">
      <w:pPr>
        <w:pStyle w:val="a6"/>
        <w:numPr>
          <w:ilvl w:val="0"/>
          <w:numId w:val="86"/>
        </w:numPr>
        <w:spacing w:after="0" w:line="240" w:lineRule="auto"/>
        <w:rPr>
          <w:rFonts w:ascii="Times New Roman" w:hAnsi="Times New Roman"/>
          <w:sz w:val="28"/>
          <w:szCs w:val="28"/>
        </w:rPr>
      </w:pPr>
      <w:r>
        <w:rPr>
          <w:rFonts w:ascii="Times New Roman" w:hAnsi="Times New Roman"/>
          <w:sz w:val="28"/>
          <w:szCs w:val="28"/>
        </w:rPr>
        <w:t xml:space="preserve">Научатся работать </w:t>
      </w:r>
      <w:r w:rsidRPr="00BA0FAD">
        <w:rPr>
          <w:rFonts w:ascii="Times New Roman" w:hAnsi="Times New Roman"/>
          <w:sz w:val="28"/>
          <w:szCs w:val="28"/>
        </w:rPr>
        <w:t xml:space="preserve"> акварельными и гуашевыми красками;</w:t>
      </w:r>
    </w:p>
    <w:p w14:paraId="76FEC7B3" w14:textId="77777777" w:rsidR="00EF339A" w:rsidRDefault="00EF339A" w:rsidP="00E6293B">
      <w:pPr>
        <w:pStyle w:val="a6"/>
        <w:numPr>
          <w:ilvl w:val="0"/>
          <w:numId w:val="86"/>
        </w:numPr>
        <w:spacing w:after="0" w:line="240" w:lineRule="auto"/>
        <w:rPr>
          <w:rFonts w:ascii="Times New Roman" w:hAnsi="Times New Roman"/>
          <w:sz w:val="28"/>
          <w:szCs w:val="28"/>
        </w:rPr>
      </w:pPr>
      <w:r>
        <w:rPr>
          <w:rFonts w:ascii="Times New Roman" w:hAnsi="Times New Roman"/>
          <w:sz w:val="28"/>
          <w:szCs w:val="28"/>
        </w:rPr>
        <w:t xml:space="preserve">Научатся применять </w:t>
      </w:r>
      <w:r w:rsidRPr="00BA0FAD">
        <w:rPr>
          <w:rFonts w:ascii="Times New Roman" w:hAnsi="Times New Roman"/>
          <w:sz w:val="28"/>
          <w:szCs w:val="28"/>
        </w:rPr>
        <w:t>правила смешения цветов(красный и синий цвета дают в смеси фиолетовый, синий и жёлтый – зелёный, жёлтый и красный – оранжевый и. д.)</w:t>
      </w:r>
    </w:p>
    <w:p w14:paraId="27400F3F" w14:textId="77777777" w:rsidR="00EF339A" w:rsidRPr="00BA0FAD" w:rsidRDefault="00EF339A" w:rsidP="00E6293B">
      <w:pPr>
        <w:pStyle w:val="a6"/>
        <w:numPr>
          <w:ilvl w:val="0"/>
          <w:numId w:val="86"/>
        </w:numPr>
        <w:spacing w:after="0" w:line="240" w:lineRule="auto"/>
        <w:rPr>
          <w:rFonts w:ascii="Times New Roman" w:hAnsi="Times New Roman"/>
          <w:sz w:val="28"/>
          <w:szCs w:val="28"/>
        </w:rPr>
      </w:pPr>
    </w:p>
    <w:p w14:paraId="5F95A90B" w14:textId="77777777" w:rsidR="00EF339A" w:rsidRDefault="00EF339A" w:rsidP="00EF339A">
      <w:pPr>
        <w:rPr>
          <w:rFonts w:ascii="Times New Roman" w:hAnsi="Times New Roman" w:cs="Times New Roman"/>
          <w:b/>
          <w:sz w:val="28"/>
          <w:szCs w:val="28"/>
        </w:rPr>
      </w:pPr>
      <w:r w:rsidRPr="00BA0FAD">
        <w:rPr>
          <w:rFonts w:ascii="Times New Roman" w:hAnsi="Times New Roman" w:cs="Times New Roman"/>
          <w:b/>
          <w:sz w:val="28"/>
          <w:szCs w:val="28"/>
        </w:rPr>
        <w:t>Обучающиеся получат возможность научится:</w:t>
      </w:r>
    </w:p>
    <w:p w14:paraId="0B82FDF1" w14:textId="77777777" w:rsidR="00EF339A" w:rsidRPr="00BA0FAD" w:rsidRDefault="00EF339A" w:rsidP="00E6293B">
      <w:pPr>
        <w:pStyle w:val="a6"/>
        <w:numPr>
          <w:ilvl w:val="0"/>
          <w:numId w:val="87"/>
        </w:numPr>
        <w:spacing w:after="0" w:line="240" w:lineRule="auto"/>
        <w:rPr>
          <w:rFonts w:ascii="Times New Roman" w:hAnsi="Times New Roman"/>
          <w:b/>
          <w:sz w:val="28"/>
          <w:szCs w:val="28"/>
        </w:rPr>
      </w:pPr>
      <w:r w:rsidRPr="00BA0FAD">
        <w:rPr>
          <w:rFonts w:ascii="Times New Roman" w:hAnsi="Times New Roman"/>
          <w:sz w:val="28"/>
          <w:szCs w:val="28"/>
        </w:rPr>
        <w:t>выражатьотношение к произведению;</w:t>
      </w:r>
    </w:p>
    <w:p w14:paraId="3B54AC17" w14:textId="77777777" w:rsidR="00EF339A" w:rsidRPr="00BA0FAD" w:rsidRDefault="00EF339A" w:rsidP="00E6293B">
      <w:pPr>
        <w:pStyle w:val="a6"/>
        <w:numPr>
          <w:ilvl w:val="0"/>
          <w:numId w:val="87"/>
        </w:numPr>
        <w:spacing w:after="0" w:line="240" w:lineRule="auto"/>
        <w:rPr>
          <w:rFonts w:ascii="Times New Roman" w:hAnsi="Times New Roman"/>
          <w:b/>
          <w:sz w:val="28"/>
          <w:szCs w:val="28"/>
        </w:rPr>
      </w:pPr>
      <w:r w:rsidRPr="00BA0FAD">
        <w:rPr>
          <w:rFonts w:ascii="Times New Roman" w:hAnsi="Times New Roman"/>
          <w:sz w:val="28"/>
          <w:szCs w:val="28"/>
        </w:rPr>
        <w:t>чувствовать сочетание цветов в окраске предметов их форм;</w:t>
      </w:r>
    </w:p>
    <w:p w14:paraId="3A5AC845" w14:textId="77777777" w:rsidR="00EF339A" w:rsidRPr="00BA0FAD" w:rsidRDefault="00EF339A" w:rsidP="00E6293B">
      <w:pPr>
        <w:pStyle w:val="a6"/>
        <w:numPr>
          <w:ilvl w:val="0"/>
          <w:numId w:val="87"/>
        </w:numPr>
        <w:spacing w:after="0" w:line="240" w:lineRule="auto"/>
        <w:rPr>
          <w:rFonts w:ascii="Times New Roman" w:hAnsi="Times New Roman"/>
          <w:b/>
          <w:sz w:val="28"/>
          <w:szCs w:val="28"/>
        </w:rPr>
      </w:pPr>
      <w:r w:rsidRPr="00BA0FAD">
        <w:rPr>
          <w:rFonts w:ascii="Times New Roman" w:hAnsi="Times New Roman"/>
          <w:sz w:val="28"/>
          <w:szCs w:val="28"/>
        </w:rPr>
        <w:t>сравнивать свой рисунок с изображаемым предметом;</w:t>
      </w:r>
    </w:p>
    <w:p w14:paraId="47C1D7B5" w14:textId="77777777" w:rsidR="00EF339A" w:rsidRPr="00BA0FAD" w:rsidRDefault="00EF339A" w:rsidP="00E6293B">
      <w:pPr>
        <w:pStyle w:val="a6"/>
        <w:numPr>
          <w:ilvl w:val="0"/>
          <w:numId w:val="87"/>
        </w:numPr>
        <w:spacing w:after="0" w:line="240" w:lineRule="auto"/>
        <w:rPr>
          <w:rFonts w:ascii="Times New Roman" w:hAnsi="Times New Roman"/>
          <w:b/>
          <w:sz w:val="28"/>
          <w:szCs w:val="28"/>
        </w:rPr>
      </w:pPr>
      <w:r w:rsidRPr="00BA0FAD">
        <w:rPr>
          <w:rFonts w:ascii="Times New Roman" w:hAnsi="Times New Roman"/>
          <w:sz w:val="28"/>
          <w:szCs w:val="28"/>
        </w:rPr>
        <w:t>изображать форму, строение, цвет предметов;</w:t>
      </w:r>
    </w:p>
    <w:p w14:paraId="727D1005" w14:textId="77777777" w:rsidR="00EF339A" w:rsidRPr="00BA0FAD" w:rsidRDefault="00EF339A" w:rsidP="00E6293B">
      <w:pPr>
        <w:pStyle w:val="a6"/>
        <w:numPr>
          <w:ilvl w:val="0"/>
          <w:numId w:val="87"/>
        </w:numPr>
        <w:spacing w:after="0" w:line="240" w:lineRule="auto"/>
        <w:rPr>
          <w:rFonts w:ascii="Times New Roman" w:hAnsi="Times New Roman"/>
          <w:b/>
          <w:sz w:val="28"/>
          <w:szCs w:val="28"/>
        </w:rPr>
      </w:pPr>
      <w:r w:rsidRPr="00BA0FAD">
        <w:rPr>
          <w:rFonts w:ascii="Times New Roman" w:hAnsi="Times New Roman"/>
          <w:sz w:val="28"/>
          <w:szCs w:val="28"/>
        </w:rPr>
        <w:t>соблюдатьпоследовательноевыполнениерисунка;</w:t>
      </w:r>
    </w:p>
    <w:p w14:paraId="42DC84C8" w14:textId="77777777" w:rsidR="00EF339A" w:rsidRPr="00BA0FAD" w:rsidRDefault="00EF339A" w:rsidP="00E6293B">
      <w:pPr>
        <w:pStyle w:val="a6"/>
        <w:numPr>
          <w:ilvl w:val="0"/>
          <w:numId w:val="87"/>
        </w:numPr>
        <w:spacing w:after="0" w:line="240" w:lineRule="auto"/>
        <w:rPr>
          <w:rFonts w:ascii="Times New Roman" w:hAnsi="Times New Roman"/>
          <w:b/>
          <w:sz w:val="28"/>
          <w:szCs w:val="28"/>
        </w:rPr>
      </w:pPr>
      <w:r w:rsidRPr="00BA0FAD">
        <w:rPr>
          <w:rFonts w:ascii="Times New Roman" w:hAnsi="Times New Roman"/>
          <w:sz w:val="28"/>
          <w:szCs w:val="28"/>
        </w:rPr>
        <w:t>определять холодные и тёплые цвета;</w:t>
      </w:r>
    </w:p>
    <w:p w14:paraId="20DEB4F7" w14:textId="77777777" w:rsidR="00EF339A" w:rsidRPr="00BA0FAD" w:rsidRDefault="00EF339A" w:rsidP="00E6293B">
      <w:pPr>
        <w:pStyle w:val="a6"/>
        <w:numPr>
          <w:ilvl w:val="0"/>
          <w:numId w:val="87"/>
        </w:numPr>
        <w:spacing w:after="0" w:line="240" w:lineRule="auto"/>
        <w:rPr>
          <w:rFonts w:ascii="Times New Roman" w:hAnsi="Times New Roman"/>
          <w:b/>
          <w:sz w:val="28"/>
          <w:szCs w:val="28"/>
        </w:rPr>
      </w:pPr>
      <w:r w:rsidRPr="00BA0FAD">
        <w:rPr>
          <w:rFonts w:ascii="Times New Roman" w:hAnsi="Times New Roman"/>
          <w:sz w:val="28"/>
          <w:szCs w:val="28"/>
        </w:rPr>
        <w:t>выполнятьэскизыдекоративныхузоров;</w:t>
      </w:r>
    </w:p>
    <w:p w14:paraId="1AD12613" w14:textId="77777777" w:rsidR="00EF339A" w:rsidRPr="00BA0FAD" w:rsidRDefault="00EF339A" w:rsidP="00E6293B">
      <w:pPr>
        <w:pStyle w:val="a6"/>
        <w:numPr>
          <w:ilvl w:val="0"/>
          <w:numId w:val="87"/>
        </w:numPr>
        <w:spacing w:after="0" w:line="240" w:lineRule="auto"/>
        <w:rPr>
          <w:rFonts w:ascii="Times New Roman" w:hAnsi="Times New Roman"/>
          <w:b/>
          <w:sz w:val="28"/>
          <w:szCs w:val="28"/>
        </w:rPr>
      </w:pPr>
      <w:r w:rsidRPr="00BA0FAD">
        <w:rPr>
          <w:rFonts w:ascii="Times New Roman" w:hAnsi="Times New Roman"/>
          <w:sz w:val="28"/>
          <w:szCs w:val="28"/>
        </w:rPr>
        <w:t>использовать особенности силуэта, ритма элементов в полосе, прямоугольнике, круге;</w:t>
      </w:r>
    </w:p>
    <w:p w14:paraId="64AE5F2C" w14:textId="77777777" w:rsidR="00EF339A" w:rsidRPr="00BA0FAD" w:rsidRDefault="00EF339A" w:rsidP="00E6293B">
      <w:pPr>
        <w:pStyle w:val="a6"/>
        <w:numPr>
          <w:ilvl w:val="0"/>
          <w:numId w:val="87"/>
        </w:numPr>
        <w:spacing w:after="0" w:line="240" w:lineRule="auto"/>
        <w:rPr>
          <w:rFonts w:ascii="Times New Roman" w:hAnsi="Times New Roman"/>
          <w:b/>
          <w:sz w:val="28"/>
          <w:szCs w:val="28"/>
        </w:rPr>
      </w:pPr>
      <w:r w:rsidRPr="00BA0FAD">
        <w:rPr>
          <w:rFonts w:ascii="Times New Roman" w:hAnsi="Times New Roman"/>
          <w:sz w:val="28"/>
          <w:szCs w:val="28"/>
        </w:rPr>
        <w:t>применятьприёмынароднойросписи;</w:t>
      </w:r>
    </w:p>
    <w:p w14:paraId="108604A3" w14:textId="77777777" w:rsidR="00EF339A" w:rsidRPr="00BA0FAD" w:rsidRDefault="00EF339A" w:rsidP="00E6293B">
      <w:pPr>
        <w:pStyle w:val="a6"/>
        <w:numPr>
          <w:ilvl w:val="0"/>
          <w:numId w:val="87"/>
        </w:numPr>
        <w:spacing w:after="0" w:line="240" w:lineRule="auto"/>
        <w:rPr>
          <w:rFonts w:ascii="Times New Roman" w:hAnsi="Times New Roman"/>
          <w:b/>
          <w:sz w:val="28"/>
          <w:szCs w:val="28"/>
        </w:rPr>
      </w:pPr>
      <w:r w:rsidRPr="00BA0FAD">
        <w:rPr>
          <w:rFonts w:ascii="Times New Roman" w:hAnsi="Times New Roman"/>
          <w:sz w:val="28"/>
          <w:szCs w:val="28"/>
        </w:rPr>
        <w:t>расписывать готовые изделия по эскизу;</w:t>
      </w:r>
    </w:p>
    <w:p w14:paraId="006C990A" w14:textId="77777777" w:rsidR="00EF339A" w:rsidRPr="00BA0FAD" w:rsidRDefault="00EF339A" w:rsidP="00E6293B">
      <w:pPr>
        <w:pStyle w:val="a6"/>
        <w:numPr>
          <w:ilvl w:val="0"/>
          <w:numId w:val="87"/>
        </w:numPr>
        <w:spacing w:after="0" w:line="240" w:lineRule="auto"/>
        <w:rPr>
          <w:rFonts w:ascii="Times New Roman" w:hAnsi="Times New Roman"/>
          <w:b/>
          <w:sz w:val="28"/>
          <w:szCs w:val="28"/>
        </w:rPr>
      </w:pPr>
      <w:r w:rsidRPr="00BA0FAD">
        <w:rPr>
          <w:rFonts w:ascii="Times New Roman" w:hAnsi="Times New Roman"/>
          <w:sz w:val="28"/>
          <w:szCs w:val="28"/>
        </w:rPr>
        <w:t>применять навыки оформления в аппликации, плетении, вышивке, при изготовлении игрушек.</w:t>
      </w:r>
    </w:p>
    <w:p w14:paraId="6137D478" w14:textId="77777777"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14:paraId="35DEF682" w14:textId="77777777"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14:paraId="45A3A248" w14:textId="77777777" w:rsidR="00EF339A" w:rsidRPr="00402874" w:rsidRDefault="00EF339A" w:rsidP="00EF339A">
      <w:pPr>
        <w:pStyle w:val="af5"/>
        <w:spacing w:after="0"/>
        <w:ind w:left="0"/>
        <w:contextualSpacing/>
        <w:rPr>
          <w:rFonts w:ascii="Times New Roman" w:hAnsi="Times New Roman"/>
          <w:b/>
          <w:sz w:val="28"/>
          <w:szCs w:val="28"/>
        </w:rPr>
      </w:pPr>
    </w:p>
    <w:p w14:paraId="319581D1" w14:textId="77777777" w:rsidR="00EF339A" w:rsidRDefault="00EF339A" w:rsidP="00EF339A">
      <w:pPr>
        <w:spacing w:line="240" w:lineRule="auto"/>
        <w:contextualSpacing/>
        <w:jc w:val="center"/>
        <w:rPr>
          <w:rFonts w:ascii="Times New Roman" w:hAnsi="Times New Roman"/>
          <w:b/>
          <w:sz w:val="28"/>
          <w:szCs w:val="28"/>
        </w:rPr>
      </w:pPr>
      <w:r w:rsidRPr="00A31EB4">
        <w:rPr>
          <w:rFonts w:ascii="Times New Roman" w:hAnsi="Times New Roman"/>
          <w:b/>
          <w:sz w:val="28"/>
          <w:szCs w:val="28"/>
        </w:rPr>
        <w:t xml:space="preserve">Критерии оценки устных индивидуальных </w:t>
      </w:r>
    </w:p>
    <w:p w14:paraId="4FA20AB6" w14:textId="77777777" w:rsidR="00EF339A" w:rsidRPr="00A31EB4" w:rsidRDefault="00EF339A" w:rsidP="00EF339A">
      <w:pPr>
        <w:spacing w:line="240" w:lineRule="auto"/>
        <w:contextualSpacing/>
        <w:jc w:val="center"/>
        <w:rPr>
          <w:rFonts w:ascii="Times New Roman" w:hAnsi="Times New Roman"/>
          <w:b/>
          <w:sz w:val="28"/>
          <w:szCs w:val="28"/>
        </w:rPr>
      </w:pPr>
      <w:r w:rsidRPr="00A31EB4">
        <w:rPr>
          <w:rFonts w:ascii="Times New Roman" w:hAnsi="Times New Roman"/>
          <w:b/>
          <w:sz w:val="28"/>
          <w:szCs w:val="28"/>
        </w:rPr>
        <w:t>и фронтальных ответов</w:t>
      </w:r>
    </w:p>
    <w:p w14:paraId="1681D584" w14:textId="77777777" w:rsidR="00EF339A" w:rsidRPr="00A31EB4" w:rsidRDefault="00EF339A" w:rsidP="00E6293B">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Активность участия.</w:t>
      </w:r>
    </w:p>
    <w:p w14:paraId="0DE8E3ED" w14:textId="77777777" w:rsidR="00EF339A" w:rsidRPr="00A31EB4" w:rsidRDefault="00EF339A" w:rsidP="00E6293B">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Умение собеседника прочувствовать суть вопроса.</w:t>
      </w:r>
    </w:p>
    <w:p w14:paraId="3A7CACB3" w14:textId="77777777" w:rsidR="00EF339A" w:rsidRPr="00A31EB4" w:rsidRDefault="00EF339A" w:rsidP="00E6293B">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Искренность ответов, их развернутость, образность, аргументированность.</w:t>
      </w:r>
    </w:p>
    <w:p w14:paraId="5BFA324E" w14:textId="77777777" w:rsidR="00EF339A" w:rsidRPr="00A31EB4" w:rsidRDefault="00EF339A" w:rsidP="00E6293B">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Самостоятельность.</w:t>
      </w:r>
    </w:p>
    <w:p w14:paraId="2868CE07" w14:textId="77777777" w:rsidR="00EF339A" w:rsidRDefault="00EF339A" w:rsidP="00E6293B">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Оригинальность суждений.</w:t>
      </w:r>
    </w:p>
    <w:p w14:paraId="57B4A767" w14:textId="77777777" w:rsidR="00EF339A" w:rsidRPr="00A31EB4" w:rsidRDefault="00EF339A" w:rsidP="00EF339A">
      <w:pPr>
        <w:autoSpaceDE w:val="0"/>
        <w:autoSpaceDN w:val="0"/>
        <w:adjustRightInd w:val="0"/>
        <w:spacing w:after="0" w:line="240" w:lineRule="auto"/>
        <w:ind w:left="720"/>
        <w:contextualSpacing/>
        <w:jc w:val="both"/>
        <w:rPr>
          <w:rFonts w:ascii="Times New Roman" w:hAnsi="Times New Roman"/>
          <w:sz w:val="28"/>
          <w:szCs w:val="28"/>
        </w:rPr>
      </w:pPr>
    </w:p>
    <w:p w14:paraId="4886F17C" w14:textId="77777777" w:rsidR="00EF339A" w:rsidRPr="00A31EB4" w:rsidRDefault="00EF339A" w:rsidP="00EF339A">
      <w:pPr>
        <w:spacing w:line="240" w:lineRule="auto"/>
        <w:contextualSpacing/>
        <w:jc w:val="center"/>
        <w:rPr>
          <w:rFonts w:ascii="Times New Roman" w:hAnsi="Times New Roman"/>
          <w:b/>
          <w:sz w:val="28"/>
          <w:szCs w:val="28"/>
        </w:rPr>
      </w:pPr>
      <w:r w:rsidRPr="00A31EB4">
        <w:rPr>
          <w:rFonts w:ascii="Times New Roman" w:hAnsi="Times New Roman"/>
          <w:b/>
          <w:sz w:val="28"/>
          <w:szCs w:val="28"/>
        </w:rPr>
        <w:t>Критерии и система оценки творческой работы</w:t>
      </w:r>
    </w:p>
    <w:p w14:paraId="7BEAFE6E" w14:textId="77777777" w:rsidR="00EF339A" w:rsidRPr="00AD2EE1" w:rsidRDefault="00EF339A" w:rsidP="00E6293B">
      <w:pPr>
        <w:pStyle w:val="a6"/>
        <w:numPr>
          <w:ilvl w:val="0"/>
          <w:numId w:val="89"/>
        </w:numPr>
        <w:autoSpaceDE w:val="0"/>
        <w:autoSpaceDN w:val="0"/>
        <w:adjustRightInd w:val="0"/>
        <w:spacing w:after="0" w:line="240" w:lineRule="auto"/>
        <w:ind w:left="709" w:hanging="283"/>
        <w:jc w:val="both"/>
        <w:rPr>
          <w:rFonts w:ascii="Times New Roman" w:hAnsi="Times New Roman"/>
          <w:sz w:val="28"/>
          <w:szCs w:val="28"/>
        </w:rPr>
      </w:pPr>
      <w:r w:rsidRPr="00AD2EE1">
        <w:rPr>
          <w:rFonts w:ascii="Times New Roman" w:hAnsi="Times New Roman"/>
          <w:sz w:val="28"/>
          <w:szCs w:val="28"/>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14:paraId="012FC0BE" w14:textId="77777777" w:rsidR="00EF339A" w:rsidRDefault="00EF339A" w:rsidP="00E6293B">
      <w:pPr>
        <w:pStyle w:val="a6"/>
        <w:numPr>
          <w:ilvl w:val="0"/>
          <w:numId w:val="89"/>
        </w:numPr>
        <w:autoSpaceDE w:val="0"/>
        <w:autoSpaceDN w:val="0"/>
        <w:adjustRightInd w:val="0"/>
        <w:spacing w:after="0" w:line="240" w:lineRule="auto"/>
        <w:ind w:left="709" w:hanging="283"/>
        <w:jc w:val="both"/>
        <w:rPr>
          <w:rFonts w:ascii="Times New Roman" w:hAnsi="Times New Roman"/>
          <w:sz w:val="28"/>
          <w:szCs w:val="28"/>
        </w:rPr>
      </w:pPr>
      <w:r w:rsidRPr="001F2394">
        <w:rPr>
          <w:rFonts w:ascii="Times New Roman" w:hAnsi="Times New Roman"/>
          <w:sz w:val="28"/>
          <w:szCs w:val="28"/>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14:paraId="2001F964" w14:textId="77777777" w:rsidR="00EF339A" w:rsidRPr="001F2394" w:rsidRDefault="00EF339A" w:rsidP="00E6293B">
      <w:pPr>
        <w:pStyle w:val="a6"/>
        <w:numPr>
          <w:ilvl w:val="0"/>
          <w:numId w:val="89"/>
        </w:numPr>
        <w:autoSpaceDE w:val="0"/>
        <w:autoSpaceDN w:val="0"/>
        <w:adjustRightInd w:val="0"/>
        <w:spacing w:after="0" w:line="240" w:lineRule="auto"/>
        <w:ind w:left="709" w:hanging="283"/>
        <w:jc w:val="both"/>
        <w:rPr>
          <w:rFonts w:ascii="Times New Roman" w:hAnsi="Times New Roman"/>
          <w:sz w:val="28"/>
          <w:szCs w:val="28"/>
        </w:rPr>
      </w:pPr>
      <w:r w:rsidRPr="00AD2EE1">
        <w:rPr>
          <w:rFonts w:ascii="Times New Roman" w:hAnsi="Times New Roman"/>
          <w:sz w:val="28"/>
          <w:szCs w:val="28"/>
        </w:rPr>
        <w:t xml:space="preserve">Общее впечатление от работы. Оригинальность, яркость и эмоциональность созданного образа, чувство меры в оформлении и соответствие оформления  работы. </w:t>
      </w:r>
      <w:r w:rsidRPr="001F2394">
        <w:rPr>
          <w:rFonts w:ascii="Times New Roman" w:hAnsi="Times New Roman"/>
          <w:sz w:val="28"/>
          <w:szCs w:val="28"/>
        </w:rPr>
        <w:t>Аккуратностьвсейработы.</w:t>
      </w:r>
    </w:p>
    <w:p w14:paraId="06C925EF" w14:textId="77777777" w:rsidR="00EF339A" w:rsidRDefault="00EF339A" w:rsidP="00EF339A">
      <w:pPr>
        <w:spacing w:line="240" w:lineRule="auto"/>
        <w:contextualSpacing/>
        <w:rPr>
          <w:rFonts w:ascii="Times New Roman" w:hAnsi="Times New Roman"/>
          <w:b/>
          <w:sz w:val="28"/>
          <w:szCs w:val="28"/>
        </w:rPr>
      </w:pPr>
    </w:p>
    <w:p w14:paraId="6DC0EE11" w14:textId="77777777" w:rsidR="00EF339A" w:rsidRPr="00A31EB4" w:rsidRDefault="00EF339A" w:rsidP="00EF339A">
      <w:pPr>
        <w:spacing w:line="240" w:lineRule="auto"/>
        <w:ind w:firstLine="709"/>
        <w:contextualSpacing/>
        <w:jc w:val="center"/>
        <w:rPr>
          <w:rFonts w:ascii="Times New Roman" w:hAnsi="Times New Roman"/>
          <w:b/>
          <w:sz w:val="28"/>
          <w:szCs w:val="28"/>
        </w:rPr>
      </w:pPr>
      <w:r w:rsidRPr="00A31EB4">
        <w:rPr>
          <w:rFonts w:ascii="Times New Roman" w:hAnsi="Times New Roman"/>
          <w:b/>
          <w:sz w:val="28"/>
          <w:szCs w:val="28"/>
        </w:rPr>
        <w:t>Формы контроля уровня обученности</w:t>
      </w:r>
    </w:p>
    <w:p w14:paraId="1D79F920" w14:textId="77777777" w:rsidR="00EF339A" w:rsidRPr="00A31EB4" w:rsidRDefault="00EF339A" w:rsidP="00E6293B">
      <w:pPr>
        <w:numPr>
          <w:ilvl w:val="0"/>
          <w:numId w:val="90"/>
        </w:numPr>
        <w:tabs>
          <w:tab w:val="clear" w:pos="1080"/>
          <w:tab w:val="num" w:pos="709"/>
        </w:tabs>
        <w:autoSpaceDE w:val="0"/>
        <w:autoSpaceDN w:val="0"/>
        <w:adjustRightInd w:val="0"/>
        <w:spacing w:after="0" w:line="240" w:lineRule="auto"/>
        <w:ind w:hanging="654"/>
        <w:contextualSpacing/>
        <w:jc w:val="both"/>
        <w:rPr>
          <w:rFonts w:ascii="Times New Roman" w:hAnsi="Times New Roman"/>
          <w:sz w:val="28"/>
          <w:szCs w:val="28"/>
        </w:rPr>
      </w:pPr>
      <w:r w:rsidRPr="00A31EB4">
        <w:rPr>
          <w:rFonts w:ascii="Times New Roman" w:hAnsi="Times New Roman"/>
          <w:sz w:val="28"/>
          <w:szCs w:val="28"/>
        </w:rPr>
        <w:t>Викторины</w:t>
      </w:r>
    </w:p>
    <w:p w14:paraId="6B5714EB" w14:textId="77777777" w:rsidR="00EF339A" w:rsidRPr="00A31EB4" w:rsidRDefault="00EF339A" w:rsidP="00E6293B">
      <w:pPr>
        <w:numPr>
          <w:ilvl w:val="0"/>
          <w:numId w:val="90"/>
        </w:numPr>
        <w:tabs>
          <w:tab w:val="clear" w:pos="1080"/>
          <w:tab w:val="num" w:pos="709"/>
        </w:tabs>
        <w:autoSpaceDE w:val="0"/>
        <w:autoSpaceDN w:val="0"/>
        <w:adjustRightInd w:val="0"/>
        <w:spacing w:after="0" w:line="240" w:lineRule="auto"/>
        <w:ind w:hanging="654"/>
        <w:contextualSpacing/>
        <w:jc w:val="both"/>
        <w:rPr>
          <w:rFonts w:ascii="Times New Roman" w:hAnsi="Times New Roman"/>
          <w:sz w:val="28"/>
          <w:szCs w:val="28"/>
        </w:rPr>
      </w:pPr>
      <w:r w:rsidRPr="00A31EB4">
        <w:rPr>
          <w:rFonts w:ascii="Times New Roman" w:hAnsi="Times New Roman"/>
          <w:sz w:val="28"/>
          <w:szCs w:val="28"/>
        </w:rPr>
        <w:t>Кроссворды</w:t>
      </w:r>
    </w:p>
    <w:p w14:paraId="06CA627A" w14:textId="77777777" w:rsidR="00EF339A" w:rsidRPr="00A31EB4" w:rsidRDefault="00EF339A" w:rsidP="00E6293B">
      <w:pPr>
        <w:numPr>
          <w:ilvl w:val="0"/>
          <w:numId w:val="90"/>
        </w:numPr>
        <w:tabs>
          <w:tab w:val="clear" w:pos="1080"/>
          <w:tab w:val="num" w:pos="709"/>
        </w:tabs>
        <w:autoSpaceDE w:val="0"/>
        <w:autoSpaceDN w:val="0"/>
        <w:adjustRightInd w:val="0"/>
        <w:spacing w:after="0" w:line="240" w:lineRule="auto"/>
        <w:ind w:hanging="654"/>
        <w:contextualSpacing/>
        <w:jc w:val="both"/>
        <w:rPr>
          <w:rFonts w:ascii="Times New Roman" w:hAnsi="Times New Roman"/>
          <w:sz w:val="28"/>
          <w:szCs w:val="28"/>
        </w:rPr>
      </w:pPr>
      <w:r w:rsidRPr="00A31EB4">
        <w:rPr>
          <w:rFonts w:ascii="Times New Roman" w:hAnsi="Times New Roman"/>
          <w:sz w:val="28"/>
          <w:szCs w:val="28"/>
        </w:rPr>
        <w:t>Отчетные выставки творческих  (индивидуальных и коллективных) работ</w:t>
      </w:r>
    </w:p>
    <w:p w14:paraId="1D309367" w14:textId="77777777" w:rsidR="00EF339A" w:rsidRPr="00A31EB4" w:rsidRDefault="00EF339A" w:rsidP="00E6293B">
      <w:pPr>
        <w:numPr>
          <w:ilvl w:val="0"/>
          <w:numId w:val="90"/>
        </w:numPr>
        <w:tabs>
          <w:tab w:val="clear" w:pos="1080"/>
          <w:tab w:val="num" w:pos="709"/>
        </w:tabs>
        <w:autoSpaceDE w:val="0"/>
        <w:autoSpaceDN w:val="0"/>
        <w:adjustRightInd w:val="0"/>
        <w:spacing w:after="0" w:line="240" w:lineRule="auto"/>
        <w:ind w:hanging="654"/>
        <w:contextualSpacing/>
        <w:jc w:val="both"/>
        <w:rPr>
          <w:rFonts w:ascii="Times New Roman" w:hAnsi="Times New Roman"/>
          <w:sz w:val="28"/>
          <w:szCs w:val="28"/>
        </w:rPr>
      </w:pPr>
      <w:r w:rsidRPr="00A31EB4">
        <w:rPr>
          <w:rFonts w:ascii="Times New Roman" w:hAnsi="Times New Roman"/>
          <w:sz w:val="28"/>
          <w:szCs w:val="28"/>
        </w:rPr>
        <w:t>Тестирование</w:t>
      </w:r>
    </w:p>
    <w:p w14:paraId="6B9388EB" w14:textId="77777777" w:rsidR="00EF339A" w:rsidRDefault="00EF339A" w:rsidP="00EF339A">
      <w:pPr>
        <w:tabs>
          <w:tab w:val="num" w:pos="709"/>
        </w:tabs>
        <w:spacing w:line="240" w:lineRule="auto"/>
        <w:ind w:hanging="654"/>
        <w:contextualSpacing/>
        <w:jc w:val="both"/>
        <w:rPr>
          <w:rFonts w:ascii="Times New Roman" w:hAnsi="Times New Roman"/>
          <w:sz w:val="28"/>
          <w:szCs w:val="28"/>
        </w:rPr>
      </w:pPr>
    </w:p>
    <w:p w14:paraId="15F8898C" w14:textId="77777777" w:rsidR="00EF339A" w:rsidRDefault="00EF339A" w:rsidP="00EF339A">
      <w:pPr>
        <w:pStyle w:val="a6"/>
        <w:ind w:left="0"/>
        <w:rPr>
          <w:rFonts w:ascii="Times New Roman" w:hAnsi="Times New Roman"/>
          <w:b/>
          <w:bCs/>
          <w:sz w:val="28"/>
          <w:szCs w:val="28"/>
        </w:rPr>
      </w:pPr>
      <w:r w:rsidRPr="00BF1E55">
        <w:rPr>
          <w:rFonts w:ascii="Times New Roman" w:hAnsi="Times New Roman"/>
          <w:b/>
          <w:bCs/>
          <w:sz w:val="28"/>
          <w:szCs w:val="28"/>
        </w:rPr>
        <w:t>Видыучебной</w:t>
      </w:r>
      <w:r w:rsidR="006B52C9">
        <w:rPr>
          <w:rFonts w:ascii="Times New Roman" w:hAnsi="Times New Roman"/>
          <w:b/>
          <w:bCs/>
          <w:sz w:val="28"/>
          <w:szCs w:val="28"/>
        </w:rPr>
        <w:t xml:space="preserve"> </w:t>
      </w:r>
      <w:r w:rsidRPr="00BF1E55">
        <w:rPr>
          <w:rFonts w:ascii="Times New Roman" w:hAnsi="Times New Roman"/>
          <w:b/>
          <w:bCs/>
          <w:sz w:val="28"/>
          <w:szCs w:val="28"/>
        </w:rPr>
        <w:t>деятельностиучащихся</w:t>
      </w:r>
    </w:p>
    <w:p w14:paraId="7AC1822B" w14:textId="77777777" w:rsidR="00EF339A" w:rsidRPr="00BF1E55"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Выполнять простейшие исследования (наблюдать, сравнивать, сопоставлять);</w:t>
      </w:r>
    </w:p>
    <w:p w14:paraId="6CABA24E" w14:textId="77777777" w:rsidR="00EF339A" w:rsidRPr="00221133" w:rsidRDefault="00EF339A" w:rsidP="00E6293B">
      <w:pPr>
        <w:pStyle w:val="a6"/>
        <w:numPr>
          <w:ilvl w:val="0"/>
          <w:numId w:val="76"/>
        </w:numPr>
        <w:spacing w:after="0" w:line="240" w:lineRule="auto"/>
        <w:rPr>
          <w:rFonts w:ascii="Times New Roman" w:hAnsi="Times New Roman"/>
          <w:sz w:val="28"/>
          <w:szCs w:val="28"/>
        </w:rPr>
      </w:pPr>
      <w:r w:rsidRPr="00221133">
        <w:rPr>
          <w:rFonts w:ascii="Times New Roman" w:hAnsi="Times New Roman"/>
          <w:sz w:val="28"/>
          <w:szCs w:val="28"/>
        </w:rPr>
        <w:t xml:space="preserve">осуществлять практический </w:t>
      </w:r>
      <w:r w:rsidRPr="00221133">
        <w:rPr>
          <w:rFonts w:ascii="Times New Roman" w:hAnsi="Times New Roman"/>
          <w:i/>
          <w:iCs/>
          <w:sz w:val="28"/>
          <w:szCs w:val="28"/>
        </w:rPr>
        <w:t>поиск и открытие</w:t>
      </w:r>
      <w:r w:rsidRPr="00221133">
        <w:rPr>
          <w:rFonts w:ascii="Times New Roman" w:hAnsi="Times New Roman"/>
          <w:sz w:val="28"/>
          <w:szCs w:val="28"/>
        </w:rPr>
        <w:t xml:space="preserve"> нового знания и умения;</w:t>
      </w:r>
    </w:p>
    <w:p w14:paraId="0F7E7FC0" w14:textId="77777777" w:rsidR="00EF339A" w:rsidRPr="00BF1E55"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решение доступных творческих художественных задач (общий дизайн, оформление);</w:t>
      </w:r>
    </w:p>
    <w:p w14:paraId="02F7B482" w14:textId="77777777" w:rsidR="00EF339A" w:rsidRPr="00221133"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простейшее проектирование (принятие идеи, поиск и отбор необходимой информации, окончательный образ объекта, определение особенностей объекта;</w:t>
      </w:r>
    </w:p>
    <w:p w14:paraId="73D484D6" w14:textId="77777777" w:rsidR="00EF339A" w:rsidRDefault="00EF339A" w:rsidP="00AD569B">
      <w:pPr>
        <w:spacing w:after="0" w:line="240" w:lineRule="auto"/>
        <w:rPr>
          <w:rFonts w:ascii="Times New Roman" w:eastAsia="Times New Roman" w:hAnsi="Times New Roman" w:cs="Times New Roman"/>
          <w:b/>
          <w:sz w:val="28"/>
          <w:szCs w:val="28"/>
        </w:rPr>
      </w:pPr>
    </w:p>
    <w:p w14:paraId="3AF90CFE" w14:textId="77777777" w:rsidR="00EF339A" w:rsidRDefault="00EF339A" w:rsidP="00AD569B">
      <w:pPr>
        <w:spacing w:after="0" w:line="240" w:lineRule="auto"/>
        <w:rPr>
          <w:rFonts w:ascii="Times New Roman" w:hAnsi="Times New Roman" w:cs="Times New Roman"/>
          <w:sz w:val="28"/>
          <w:szCs w:val="28"/>
        </w:rPr>
      </w:pPr>
    </w:p>
    <w:p w14:paraId="7F74316E" w14:textId="77777777" w:rsidR="00EF339A" w:rsidRDefault="00EF339A" w:rsidP="00EF339A">
      <w:pPr>
        <w:spacing w:after="0"/>
        <w:rPr>
          <w:rFonts w:ascii="Times New Roman" w:hAnsi="Times New Roman" w:cs="Times New Roman"/>
          <w:sz w:val="28"/>
          <w:szCs w:val="28"/>
        </w:rPr>
      </w:pPr>
    </w:p>
    <w:p w14:paraId="27993BE7" w14:textId="77777777" w:rsidR="00EF339A" w:rsidRDefault="00EF339A" w:rsidP="00EF339A">
      <w:pPr>
        <w:spacing w:after="0"/>
        <w:rPr>
          <w:rFonts w:ascii="Times New Roman" w:hAnsi="Times New Roman" w:cs="Times New Roman"/>
          <w:sz w:val="28"/>
          <w:szCs w:val="28"/>
        </w:rPr>
      </w:pPr>
    </w:p>
    <w:p w14:paraId="3C9BD8F9" w14:textId="77777777" w:rsidR="00EF339A" w:rsidRDefault="00EF339A" w:rsidP="00EF339A">
      <w:pPr>
        <w:tabs>
          <w:tab w:val="left" w:pos="1976"/>
        </w:tabs>
        <w:spacing w:after="0"/>
        <w:rPr>
          <w:rFonts w:ascii="Times New Roman" w:hAnsi="Times New Roman" w:cs="Times New Roman"/>
          <w:sz w:val="28"/>
          <w:szCs w:val="28"/>
        </w:rPr>
      </w:pPr>
    </w:p>
    <w:p w14:paraId="41DF89F2" w14:textId="77777777" w:rsidR="00EF339A" w:rsidRDefault="00EF339A" w:rsidP="00EF339A">
      <w:pPr>
        <w:spacing w:after="0"/>
        <w:rPr>
          <w:rFonts w:ascii="Times New Roman" w:hAnsi="Times New Roman" w:cs="Times New Roman"/>
          <w:sz w:val="28"/>
          <w:szCs w:val="28"/>
        </w:rPr>
      </w:pPr>
    </w:p>
    <w:p w14:paraId="37BBD950" w14:textId="77777777" w:rsidR="00EF339A" w:rsidRDefault="00EF339A" w:rsidP="00EF339A">
      <w:pPr>
        <w:spacing w:after="0"/>
        <w:rPr>
          <w:rFonts w:ascii="Times New Roman" w:hAnsi="Times New Roman" w:cs="Times New Roman"/>
          <w:sz w:val="28"/>
          <w:szCs w:val="28"/>
        </w:rPr>
      </w:pPr>
    </w:p>
    <w:p w14:paraId="3C8CA815" w14:textId="77777777" w:rsidR="00EF339A" w:rsidRDefault="00EF339A" w:rsidP="00EF339A">
      <w:pPr>
        <w:spacing w:after="0"/>
        <w:rPr>
          <w:rFonts w:ascii="Times New Roman" w:hAnsi="Times New Roman" w:cs="Times New Roman"/>
          <w:sz w:val="28"/>
          <w:szCs w:val="28"/>
        </w:rPr>
      </w:pPr>
    </w:p>
    <w:p w14:paraId="7B18F52F" w14:textId="77777777" w:rsidR="00EF339A" w:rsidRDefault="00EF339A" w:rsidP="00EF339A">
      <w:pPr>
        <w:spacing w:after="0"/>
        <w:rPr>
          <w:rFonts w:ascii="Times New Roman" w:hAnsi="Times New Roman" w:cs="Times New Roman"/>
          <w:sz w:val="28"/>
          <w:szCs w:val="28"/>
        </w:rPr>
      </w:pPr>
    </w:p>
    <w:p w14:paraId="0782F7D3" w14:textId="77777777" w:rsidR="00EF339A" w:rsidRDefault="00EF339A" w:rsidP="00EF339A">
      <w:pPr>
        <w:spacing w:after="0"/>
        <w:rPr>
          <w:rFonts w:ascii="Times New Roman" w:hAnsi="Times New Roman" w:cs="Times New Roman"/>
          <w:sz w:val="28"/>
          <w:szCs w:val="28"/>
        </w:rPr>
      </w:pPr>
    </w:p>
    <w:p w14:paraId="466A14EC" w14:textId="77777777" w:rsidR="00EF339A" w:rsidRDefault="00EF339A" w:rsidP="00EF339A">
      <w:pPr>
        <w:spacing w:after="0"/>
        <w:rPr>
          <w:rFonts w:ascii="Times New Roman" w:hAnsi="Times New Roman" w:cs="Times New Roman"/>
          <w:sz w:val="28"/>
          <w:szCs w:val="28"/>
        </w:rPr>
      </w:pPr>
    </w:p>
    <w:p w14:paraId="6EB16F35" w14:textId="77777777" w:rsidR="006B52C9" w:rsidRDefault="006B52C9" w:rsidP="00EF339A">
      <w:pPr>
        <w:spacing w:after="0"/>
        <w:rPr>
          <w:rFonts w:ascii="Times New Roman" w:hAnsi="Times New Roman" w:cs="Times New Roman"/>
          <w:sz w:val="28"/>
          <w:szCs w:val="28"/>
        </w:rPr>
      </w:pPr>
    </w:p>
    <w:p w14:paraId="28043D6A" w14:textId="77777777" w:rsidR="006B52C9" w:rsidRDefault="006B52C9" w:rsidP="00EF339A">
      <w:pPr>
        <w:spacing w:after="0"/>
        <w:rPr>
          <w:rFonts w:ascii="Times New Roman" w:hAnsi="Times New Roman" w:cs="Times New Roman"/>
          <w:sz w:val="28"/>
          <w:szCs w:val="28"/>
        </w:rPr>
      </w:pPr>
    </w:p>
    <w:p w14:paraId="45B4DA68" w14:textId="77777777" w:rsidR="006B52C9" w:rsidRDefault="006B52C9" w:rsidP="006B52C9">
      <w:pPr>
        <w:spacing w:after="0"/>
        <w:jc w:val="center"/>
        <w:rPr>
          <w:rFonts w:ascii="Times New Roman" w:hAnsi="Times New Roman" w:cs="Times New Roman"/>
          <w:b/>
          <w:sz w:val="28"/>
          <w:szCs w:val="28"/>
        </w:rPr>
      </w:pPr>
      <w:r w:rsidRPr="006B52C9">
        <w:rPr>
          <w:rFonts w:ascii="Times New Roman" w:hAnsi="Times New Roman" w:cs="Times New Roman"/>
          <w:b/>
          <w:sz w:val="28"/>
          <w:szCs w:val="28"/>
        </w:rPr>
        <w:t>ТЕХНОЛОГИЯ</w:t>
      </w:r>
    </w:p>
    <w:p w14:paraId="462BABE3" w14:textId="77777777" w:rsidR="005D4DA2" w:rsidRPr="006B52C9" w:rsidRDefault="005D4DA2" w:rsidP="006B52C9">
      <w:pPr>
        <w:spacing w:after="0"/>
        <w:jc w:val="center"/>
        <w:rPr>
          <w:rFonts w:ascii="Times New Roman" w:hAnsi="Times New Roman" w:cs="Times New Roman"/>
          <w:b/>
          <w:sz w:val="28"/>
          <w:szCs w:val="28"/>
        </w:rPr>
      </w:pPr>
    </w:p>
    <w:p w14:paraId="146DF0B8" w14:textId="77777777" w:rsidR="006B52C9" w:rsidRPr="002462B9" w:rsidRDefault="006B52C9" w:rsidP="006B52C9">
      <w:pPr>
        <w:spacing w:after="0" w:line="240" w:lineRule="auto"/>
        <w:jc w:val="center"/>
        <w:rPr>
          <w:rFonts w:ascii="Times New Roman" w:hAnsi="Times New Roman" w:cs="Times New Roman"/>
          <w:b/>
          <w:sz w:val="24"/>
          <w:szCs w:val="24"/>
        </w:rPr>
      </w:pPr>
      <w:r w:rsidRPr="002462B9">
        <w:rPr>
          <w:rFonts w:ascii="Times New Roman" w:hAnsi="Times New Roman" w:cs="Times New Roman"/>
          <w:b/>
          <w:sz w:val="24"/>
          <w:szCs w:val="24"/>
        </w:rPr>
        <w:t>Пояснительная записка</w:t>
      </w:r>
    </w:p>
    <w:p w14:paraId="58B880BC" w14:textId="77777777" w:rsidR="006B52C9" w:rsidRPr="002462B9" w:rsidRDefault="006B52C9" w:rsidP="006B52C9">
      <w:pPr>
        <w:spacing w:after="0" w:line="240" w:lineRule="auto"/>
        <w:jc w:val="center"/>
        <w:rPr>
          <w:rFonts w:ascii="Times New Roman" w:hAnsi="Times New Roman" w:cs="Times New Roman"/>
          <w:b/>
          <w:sz w:val="24"/>
          <w:szCs w:val="24"/>
        </w:rPr>
      </w:pPr>
    </w:p>
    <w:p w14:paraId="392F877C" w14:textId="77777777" w:rsidR="006B52C9" w:rsidRPr="002462B9" w:rsidRDefault="006B52C9" w:rsidP="00AD569B">
      <w:pPr>
        <w:spacing w:after="0" w:line="240" w:lineRule="auto"/>
        <w:jc w:val="both"/>
        <w:rPr>
          <w:rFonts w:ascii="Times New Roman" w:hAnsi="Times New Roman" w:cs="Times New Roman"/>
          <w:bCs/>
          <w:sz w:val="24"/>
          <w:szCs w:val="24"/>
        </w:rPr>
      </w:pPr>
      <w:r w:rsidRPr="002462B9">
        <w:rPr>
          <w:rFonts w:ascii="Times New Roman" w:hAnsi="Times New Roman" w:cs="Times New Roman"/>
          <w:sz w:val="24"/>
          <w:szCs w:val="24"/>
        </w:rPr>
        <w:t>Программа по технологии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начального общего образования по технологии, требований к результатам освоения основной образовательной программы начального общего образования по технологии, завершённой предметной линии учебников «</w:t>
      </w:r>
      <w:hyperlink r:id="rId34" w:history="1">
        <w:r w:rsidRPr="002462B9">
          <w:rPr>
            <w:rFonts w:ascii="Times New Roman" w:hAnsi="Times New Roman" w:cs="Times New Roman"/>
            <w:bCs/>
            <w:sz w:val="24"/>
            <w:szCs w:val="24"/>
          </w:rPr>
          <w:t>Технология</w:t>
        </w:r>
      </w:hyperlink>
      <w:r w:rsidRPr="002462B9">
        <w:rPr>
          <w:rFonts w:ascii="Times New Roman" w:hAnsi="Times New Roman" w:cs="Times New Roman"/>
          <w:sz w:val="24"/>
          <w:szCs w:val="24"/>
        </w:rPr>
        <w:t xml:space="preserve">», авт. . Роговцева Н.И., Богданова Н.В., Фрейтаг И.П.  (УМК «Школа России»). </w:t>
      </w:r>
      <w:r w:rsidRPr="002462B9">
        <w:rPr>
          <w:rFonts w:ascii="Times New Roman" w:hAnsi="Times New Roman" w:cs="Times New Roman"/>
          <w:bCs/>
          <w:sz w:val="24"/>
          <w:szCs w:val="24"/>
        </w:rPr>
        <w:t>Система учебников «Школа России» успешно прошла федеральную экспертизу на соответствие ФГОС НОО, получила положительные отзывы РАН, РАО и вошла в федеральный перечень учебников на 2011/2012 учебный год.</w:t>
      </w:r>
    </w:p>
    <w:p w14:paraId="6F6D7C0E" w14:textId="77777777" w:rsidR="006B52C9" w:rsidRPr="002462B9" w:rsidRDefault="006B52C9" w:rsidP="00AD569B">
      <w:pPr>
        <w:spacing w:after="0" w:line="240" w:lineRule="auto"/>
        <w:rPr>
          <w:rFonts w:ascii="Times New Roman" w:hAnsi="Times New Roman" w:cs="Times New Roman"/>
          <w:b/>
          <w:sz w:val="24"/>
          <w:szCs w:val="24"/>
        </w:rPr>
      </w:pPr>
    </w:p>
    <w:p w14:paraId="563D2763" w14:textId="77777777" w:rsidR="006B52C9" w:rsidRPr="002462B9" w:rsidRDefault="006B52C9" w:rsidP="00AD569B">
      <w:pPr>
        <w:spacing w:after="0" w:line="240" w:lineRule="auto"/>
        <w:ind w:left="360"/>
        <w:rPr>
          <w:rFonts w:ascii="Times New Roman" w:hAnsi="Times New Roman" w:cs="Times New Roman"/>
          <w:sz w:val="24"/>
          <w:szCs w:val="24"/>
        </w:rPr>
      </w:pPr>
      <w:r w:rsidRPr="002462B9">
        <w:rPr>
          <w:rFonts w:ascii="Times New Roman" w:hAnsi="Times New Roman" w:cs="Times New Roman"/>
          <w:bCs/>
          <w:sz w:val="24"/>
          <w:szCs w:val="24"/>
        </w:rPr>
        <w:t>Возможности предмета</w:t>
      </w:r>
      <w:r w:rsidRPr="002462B9">
        <w:rPr>
          <w:rFonts w:ascii="Times New Roman" w:hAnsi="Times New Roman" w:cs="Times New Roman"/>
          <w:sz w:val="24"/>
          <w:szCs w:val="24"/>
        </w:rPr>
        <w:t xml:space="preserve">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14:paraId="031CD603" w14:textId="77777777" w:rsidR="006B52C9" w:rsidRPr="002462B9" w:rsidRDefault="006B52C9" w:rsidP="00AD569B">
      <w:pPr>
        <w:pStyle w:val="HTML"/>
        <w:jc w:val="both"/>
        <w:textAlignment w:val="top"/>
        <w:rPr>
          <w:rFonts w:ascii="Times New Roman" w:hAnsi="Times New Roman" w:cs="Times New Roman"/>
        </w:rPr>
      </w:pPr>
      <w:r w:rsidRPr="002462B9">
        <w:rPr>
          <w:rFonts w:ascii="Times New Roman" w:hAnsi="Times New Roman" w:cs="Times New Roman"/>
        </w:rPr>
        <w:t xml:space="preserve">Учебный предмет «Технология» имеет </w:t>
      </w:r>
      <w:r w:rsidRPr="002462B9">
        <w:rPr>
          <w:rFonts w:ascii="Times New Roman" w:hAnsi="Times New Roman" w:cs="Times New Roman"/>
          <w:bCs/>
        </w:rPr>
        <w:t>практико-ориентированную направленность</w:t>
      </w:r>
      <w:r w:rsidRPr="002462B9">
        <w:rPr>
          <w:rFonts w:ascii="Times New Roman" w:hAnsi="Times New Roman" w:cs="Times New Roman"/>
        </w:rPr>
        <w:t xml:space="preserve">.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 </w:t>
      </w:r>
    </w:p>
    <w:p w14:paraId="044AEACA" w14:textId="77777777" w:rsidR="006B52C9" w:rsidRPr="002462B9" w:rsidRDefault="006B52C9" w:rsidP="00AD569B">
      <w:pPr>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xml:space="preserve">      </w:t>
      </w:r>
      <w:r w:rsidRPr="002462B9">
        <w:rPr>
          <w:rFonts w:ascii="Times New Roman" w:hAnsi="Times New Roman" w:cs="Times New Roman"/>
          <w:bCs/>
          <w:sz w:val="24"/>
          <w:szCs w:val="24"/>
        </w:rPr>
        <w:t>Практическая деятельность на уроках технологии является средством общего развития ребёнка</w:t>
      </w:r>
      <w:r w:rsidRPr="002462B9">
        <w:rPr>
          <w:rFonts w:ascii="Times New Roman" w:hAnsi="Times New Roman" w:cs="Times New Roman"/>
          <w:sz w:val="24"/>
          <w:szCs w:val="24"/>
        </w:rPr>
        <w:t xml:space="preserve">, становления социально значимых личностных качеств, а также формирования системы специальных технологических и универсальных учебных действий. </w:t>
      </w:r>
    </w:p>
    <w:p w14:paraId="491DF59E" w14:textId="77777777" w:rsidR="006B52C9" w:rsidRPr="002462B9" w:rsidRDefault="006B52C9" w:rsidP="00AD569B">
      <w:pPr>
        <w:spacing w:after="0" w:line="240" w:lineRule="auto"/>
        <w:jc w:val="both"/>
        <w:rPr>
          <w:rFonts w:ascii="Times New Roman" w:hAnsi="Times New Roman" w:cs="Times New Roman"/>
          <w:color w:val="008000"/>
          <w:sz w:val="24"/>
          <w:szCs w:val="24"/>
        </w:rPr>
      </w:pPr>
      <w:r w:rsidRPr="002462B9">
        <w:rPr>
          <w:rFonts w:ascii="Times New Roman" w:hAnsi="Times New Roman" w:cs="Times New Roman"/>
          <w:b/>
          <w:sz w:val="24"/>
          <w:szCs w:val="24"/>
        </w:rPr>
        <w:t xml:space="preserve">Цели </w:t>
      </w:r>
      <w:r w:rsidRPr="002462B9">
        <w:rPr>
          <w:rFonts w:ascii="Times New Roman" w:hAnsi="Times New Roman" w:cs="Times New Roman"/>
          <w:sz w:val="24"/>
          <w:szCs w:val="24"/>
        </w:rPr>
        <w:t>изучения технологии в</w:t>
      </w:r>
      <w:r w:rsidRPr="002462B9">
        <w:rPr>
          <w:rFonts w:ascii="Times New Roman" w:hAnsi="Times New Roman" w:cs="Times New Roman"/>
          <w:color w:val="000000"/>
          <w:sz w:val="24"/>
          <w:szCs w:val="24"/>
        </w:rPr>
        <w:t xml:space="preserve"> начальной школе</w:t>
      </w:r>
      <w:r w:rsidRPr="002462B9">
        <w:rPr>
          <w:rFonts w:ascii="Times New Roman" w:hAnsi="Times New Roman" w:cs="Times New Roman"/>
          <w:color w:val="FF0000"/>
          <w:sz w:val="24"/>
          <w:szCs w:val="24"/>
        </w:rPr>
        <w:t>:</w:t>
      </w:r>
    </w:p>
    <w:p w14:paraId="1D647BA4" w14:textId="77777777" w:rsidR="006B52C9" w:rsidRPr="002462B9" w:rsidRDefault="006B52C9" w:rsidP="00E6293B">
      <w:pPr>
        <w:numPr>
          <w:ilvl w:val="0"/>
          <w:numId w:val="91"/>
        </w:numPr>
        <w:suppressAutoHyphens/>
        <w:spacing w:after="0" w:line="240" w:lineRule="auto"/>
        <w:jc w:val="both"/>
        <w:rPr>
          <w:rFonts w:ascii="Times New Roman" w:hAnsi="Times New Roman" w:cs="Times New Roman"/>
          <w:bCs/>
          <w:sz w:val="24"/>
          <w:szCs w:val="24"/>
        </w:rPr>
      </w:pPr>
      <w:r w:rsidRPr="002462B9">
        <w:rPr>
          <w:rFonts w:ascii="Times New Roman" w:hAnsi="Times New Roman" w:cs="Times New Roman"/>
          <w:bCs/>
          <w:sz w:val="24"/>
          <w:szCs w:val="24"/>
        </w:rPr>
        <w:t>Овладение технологическими знаниями и технико-технологическими умениями.</w:t>
      </w:r>
    </w:p>
    <w:p w14:paraId="32E8178C" w14:textId="77777777" w:rsidR="006B52C9" w:rsidRPr="002462B9" w:rsidRDefault="006B52C9" w:rsidP="00E6293B">
      <w:pPr>
        <w:numPr>
          <w:ilvl w:val="0"/>
          <w:numId w:val="91"/>
        </w:numPr>
        <w:suppressAutoHyphens/>
        <w:spacing w:after="0" w:line="240" w:lineRule="auto"/>
        <w:jc w:val="both"/>
        <w:rPr>
          <w:rFonts w:ascii="Times New Roman" w:hAnsi="Times New Roman" w:cs="Times New Roman"/>
          <w:bCs/>
          <w:sz w:val="24"/>
          <w:szCs w:val="24"/>
        </w:rPr>
      </w:pPr>
      <w:r w:rsidRPr="002462B9">
        <w:rPr>
          <w:rFonts w:ascii="Times New Roman" w:hAnsi="Times New Roman" w:cs="Times New Roman"/>
          <w:bCs/>
          <w:sz w:val="24"/>
          <w:szCs w:val="24"/>
        </w:rPr>
        <w:t>Освоение продуктивной проектной деятельности.</w:t>
      </w:r>
    </w:p>
    <w:p w14:paraId="0CDC2EF4" w14:textId="77777777" w:rsidR="006B52C9" w:rsidRPr="002462B9" w:rsidRDefault="006B52C9" w:rsidP="00E6293B">
      <w:pPr>
        <w:numPr>
          <w:ilvl w:val="0"/>
          <w:numId w:val="91"/>
        </w:numPr>
        <w:suppressAutoHyphens/>
        <w:spacing w:after="0" w:line="240" w:lineRule="auto"/>
        <w:jc w:val="both"/>
        <w:rPr>
          <w:rFonts w:ascii="Times New Roman" w:hAnsi="Times New Roman" w:cs="Times New Roman"/>
          <w:bCs/>
          <w:sz w:val="24"/>
          <w:szCs w:val="24"/>
        </w:rPr>
      </w:pPr>
      <w:r w:rsidRPr="002462B9">
        <w:rPr>
          <w:rFonts w:ascii="Times New Roman" w:hAnsi="Times New Roman" w:cs="Times New Roman"/>
          <w:bCs/>
          <w:sz w:val="24"/>
          <w:szCs w:val="24"/>
        </w:rPr>
        <w:t>Формирование позитивного эмоционально-ценностного отношения к труду и людям труда.</w:t>
      </w:r>
    </w:p>
    <w:p w14:paraId="7601F8FD" w14:textId="77777777" w:rsidR="006B52C9" w:rsidRPr="002462B9" w:rsidRDefault="006B52C9" w:rsidP="00E6293B">
      <w:pPr>
        <w:pStyle w:val="ParagraphStyle"/>
        <w:numPr>
          <w:ilvl w:val="0"/>
          <w:numId w:val="91"/>
        </w:numPr>
        <w:tabs>
          <w:tab w:val="left" w:pos="540"/>
        </w:tabs>
        <w:jc w:val="both"/>
        <w:rPr>
          <w:rFonts w:ascii="Times New Roman" w:hAnsi="Times New Roman" w:cs="Times New Roman"/>
        </w:rPr>
      </w:pPr>
      <w:r w:rsidRPr="002462B9">
        <w:rPr>
          <w:rFonts w:ascii="Times New Roman" w:hAnsi="Times New Roman" w:cs="Times New Roman"/>
        </w:rPr>
        <w:t xml:space="preserve"> приобретение личного опыта как основы обучения и познания;</w:t>
      </w:r>
    </w:p>
    <w:p w14:paraId="44BA0483" w14:textId="77777777" w:rsidR="006B52C9" w:rsidRPr="002462B9" w:rsidRDefault="006B52C9" w:rsidP="00E6293B">
      <w:pPr>
        <w:pStyle w:val="ParagraphStyle"/>
        <w:numPr>
          <w:ilvl w:val="0"/>
          <w:numId w:val="91"/>
        </w:numPr>
        <w:tabs>
          <w:tab w:val="left" w:pos="540"/>
        </w:tabs>
        <w:jc w:val="both"/>
        <w:rPr>
          <w:rFonts w:ascii="Times New Roman" w:hAnsi="Times New Roman" w:cs="Times New Roman"/>
        </w:rPr>
      </w:pPr>
      <w:r w:rsidRPr="002462B9">
        <w:rPr>
          <w:rFonts w:ascii="Times New Roman" w:hAnsi="Times New Roman" w:cs="Times New Roman"/>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14:paraId="2F4BE025" w14:textId="77777777" w:rsidR="006B52C9" w:rsidRPr="002462B9" w:rsidRDefault="006B52C9" w:rsidP="00E6293B">
      <w:pPr>
        <w:pStyle w:val="ParagraphStyle"/>
        <w:numPr>
          <w:ilvl w:val="0"/>
          <w:numId w:val="91"/>
        </w:numPr>
        <w:tabs>
          <w:tab w:val="left" w:pos="540"/>
        </w:tabs>
        <w:jc w:val="both"/>
        <w:rPr>
          <w:rFonts w:ascii="Times New Roman" w:hAnsi="Times New Roman" w:cs="Times New Roman"/>
        </w:rPr>
      </w:pPr>
      <w:r w:rsidRPr="002462B9">
        <w:rPr>
          <w:rFonts w:ascii="Times New Roman" w:hAnsi="Times New Roman" w:cs="Times New Roman"/>
        </w:rPr>
        <w:t xml:space="preserve"> формирование позитивного эмоционально-ценностного отношения к труду и людям труда.</w:t>
      </w:r>
    </w:p>
    <w:p w14:paraId="0CE2BB05" w14:textId="77777777" w:rsidR="006B52C9" w:rsidRPr="002462B9" w:rsidRDefault="006B52C9" w:rsidP="00AD569B">
      <w:pPr>
        <w:pStyle w:val="af5"/>
        <w:spacing w:after="0" w:line="240" w:lineRule="auto"/>
        <w:ind w:left="0"/>
        <w:jc w:val="both"/>
        <w:rPr>
          <w:rFonts w:ascii="Times New Roman" w:hAnsi="Times New Roman"/>
          <w:b/>
          <w:sz w:val="24"/>
          <w:szCs w:val="24"/>
        </w:rPr>
      </w:pPr>
    </w:p>
    <w:p w14:paraId="712D5E8B" w14:textId="77777777" w:rsidR="006B52C9" w:rsidRPr="002462B9" w:rsidRDefault="006B52C9" w:rsidP="00AD569B">
      <w:pPr>
        <w:pStyle w:val="af5"/>
        <w:spacing w:after="0" w:line="240" w:lineRule="auto"/>
        <w:ind w:left="0"/>
        <w:jc w:val="both"/>
        <w:rPr>
          <w:rFonts w:ascii="Times New Roman" w:hAnsi="Times New Roman"/>
          <w:b/>
          <w:sz w:val="24"/>
          <w:szCs w:val="24"/>
        </w:rPr>
      </w:pPr>
      <w:r w:rsidRPr="002462B9">
        <w:rPr>
          <w:rFonts w:ascii="Times New Roman" w:hAnsi="Times New Roman"/>
          <w:b/>
          <w:sz w:val="24"/>
          <w:szCs w:val="24"/>
        </w:rPr>
        <w:t>Основные задачи курса:</w:t>
      </w:r>
    </w:p>
    <w:p w14:paraId="7490EF62" w14:textId="77777777" w:rsidR="006B52C9" w:rsidRPr="002462B9" w:rsidRDefault="006B52C9" w:rsidP="00AD569B">
      <w:pPr>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14:paraId="773C6A39" w14:textId="77777777" w:rsidR="006B52C9" w:rsidRPr="002462B9" w:rsidRDefault="006B52C9" w:rsidP="00AD569B">
      <w:pPr>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14:paraId="63C41500" w14:textId="77777777" w:rsidR="006B52C9" w:rsidRPr="002462B9" w:rsidRDefault="006B52C9" w:rsidP="00AD569B">
      <w:pPr>
        <w:autoSpaceDE w:val="0"/>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14:paraId="74668A6C" w14:textId="77777777" w:rsidR="006B52C9" w:rsidRPr="002462B9" w:rsidRDefault="006B52C9" w:rsidP="00AD569B">
      <w:pPr>
        <w:autoSpaceDE w:val="0"/>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формирование идентичности гражданина России в поликультурном многонациональном обществе на основе знакомства с ремеслами народов России;</w:t>
      </w:r>
    </w:p>
    <w:p w14:paraId="1CD940E1" w14:textId="77777777" w:rsidR="006B52C9" w:rsidRPr="002462B9" w:rsidRDefault="006B52C9" w:rsidP="00AD569B">
      <w:pPr>
        <w:autoSpaceDE w:val="0"/>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14:paraId="559AC417" w14:textId="77777777" w:rsidR="006B52C9" w:rsidRPr="002462B9" w:rsidRDefault="006B52C9" w:rsidP="00AD569B">
      <w:pPr>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14:paraId="2D6183B8" w14:textId="77777777" w:rsidR="006B52C9" w:rsidRPr="002462B9" w:rsidRDefault="006B52C9" w:rsidP="00AD569B">
      <w:pPr>
        <w:autoSpaceDE w:val="0"/>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14:paraId="1106E9C3" w14:textId="77777777" w:rsidR="006B52C9" w:rsidRPr="002462B9" w:rsidRDefault="006B52C9" w:rsidP="00AD569B">
      <w:pPr>
        <w:autoSpaceDE w:val="0"/>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формирование  мотивации успеха, готовности к действиям в новых условиях и нестандартных ситуациях;</w:t>
      </w:r>
    </w:p>
    <w:p w14:paraId="51428EFE" w14:textId="77777777" w:rsidR="006B52C9" w:rsidRPr="002462B9" w:rsidRDefault="006B52C9" w:rsidP="00AD569B">
      <w:pPr>
        <w:autoSpaceDE w:val="0"/>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xml:space="preserve">- гармоничное развитие понятийно-логического и образно-художественного мышления в процессе реализации проекта; </w:t>
      </w:r>
    </w:p>
    <w:p w14:paraId="0174861C" w14:textId="77777777" w:rsidR="006B52C9" w:rsidRPr="002462B9" w:rsidRDefault="006B52C9" w:rsidP="00AD569B">
      <w:pPr>
        <w:autoSpaceDE w:val="0"/>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14:paraId="6E499FDC" w14:textId="77777777" w:rsidR="006B52C9" w:rsidRPr="002462B9" w:rsidRDefault="006B52C9" w:rsidP="00AD569B">
      <w:pPr>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14:paraId="1986A3E6" w14:textId="77777777" w:rsidR="006B52C9" w:rsidRPr="002462B9" w:rsidRDefault="006B52C9" w:rsidP="00AD569B">
      <w:pPr>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развитие знаково-символического и пространственного мышления, творческого и репродуктивного воображения, творческого мышления;</w:t>
      </w:r>
    </w:p>
    <w:p w14:paraId="5D4A8000" w14:textId="77777777" w:rsidR="006B52C9" w:rsidRPr="002462B9" w:rsidRDefault="006B52C9" w:rsidP="00AD569B">
      <w:pPr>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14:paraId="0E1D6ADA" w14:textId="77777777" w:rsidR="006B52C9" w:rsidRPr="002462B9" w:rsidRDefault="006B52C9" w:rsidP="00AD569B">
      <w:pPr>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14:paraId="1998E16C" w14:textId="77777777" w:rsidR="006B52C9" w:rsidRPr="002462B9" w:rsidRDefault="006B52C9" w:rsidP="00AD569B">
      <w:pPr>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14:paraId="190CB6DE" w14:textId="77777777"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sz w:val="24"/>
          <w:szCs w:val="24"/>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14:paraId="17D012D5" w14:textId="77777777"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sz w:val="24"/>
          <w:szCs w:val="24"/>
        </w:rPr>
        <w:t>- формирование привычки неукоснительно соблюдать  технику безопасности и правила работы с инструментами, организации рабочего места;</w:t>
      </w:r>
    </w:p>
    <w:p w14:paraId="246F20FD" w14:textId="77777777"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sz w:val="24"/>
          <w:szCs w:val="24"/>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14:paraId="565158CF" w14:textId="77777777"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sz w:val="24"/>
          <w:szCs w:val="24"/>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14:paraId="09C8E14F" w14:textId="77777777"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sz w:val="24"/>
          <w:szCs w:val="24"/>
        </w:rPr>
        <w:t>- формирование потребности в общении и осмысление его значимости для достижения положительного конечного результата;</w:t>
      </w:r>
    </w:p>
    <w:p w14:paraId="7A783A95" w14:textId="77777777"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sz w:val="24"/>
          <w:szCs w:val="24"/>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14:paraId="716C70BE" w14:textId="77777777" w:rsidR="006B52C9" w:rsidRPr="002462B9" w:rsidRDefault="006B52C9" w:rsidP="006B52C9">
      <w:pPr>
        <w:spacing w:after="0" w:line="240" w:lineRule="auto"/>
        <w:ind w:left="360"/>
        <w:rPr>
          <w:rFonts w:ascii="Times New Roman" w:hAnsi="Times New Roman" w:cs="Times New Roman"/>
          <w:b/>
          <w:sz w:val="24"/>
          <w:szCs w:val="24"/>
        </w:rPr>
      </w:pPr>
    </w:p>
    <w:p w14:paraId="682E2AB9" w14:textId="77777777" w:rsidR="006B52C9" w:rsidRPr="002462B9" w:rsidRDefault="006B52C9" w:rsidP="006B52C9">
      <w:pPr>
        <w:spacing w:line="240" w:lineRule="auto"/>
        <w:jc w:val="center"/>
        <w:rPr>
          <w:rFonts w:ascii="Times New Roman" w:hAnsi="Times New Roman" w:cs="Times New Roman"/>
          <w:b/>
          <w:sz w:val="24"/>
          <w:szCs w:val="24"/>
        </w:rPr>
      </w:pPr>
      <w:r w:rsidRPr="002462B9">
        <w:rPr>
          <w:rFonts w:ascii="Times New Roman" w:hAnsi="Times New Roman" w:cs="Times New Roman"/>
          <w:b/>
          <w:sz w:val="24"/>
          <w:szCs w:val="24"/>
        </w:rPr>
        <w:t>Общая характеристика курса</w:t>
      </w:r>
    </w:p>
    <w:p w14:paraId="4E29E53B" w14:textId="77777777"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sz w:val="24"/>
          <w:szCs w:val="24"/>
        </w:rPr>
        <w:t>Теоретической основой данной программы являются:</w:t>
      </w:r>
    </w:p>
    <w:p w14:paraId="384BE319" w14:textId="77777777" w:rsidR="006B52C9" w:rsidRPr="002462B9" w:rsidRDefault="006B52C9" w:rsidP="00E6293B">
      <w:pPr>
        <w:numPr>
          <w:ilvl w:val="0"/>
          <w:numId w:val="94"/>
        </w:numPr>
        <w:suppressAutoHyphens/>
        <w:spacing w:after="0" w:line="240" w:lineRule="auto"/>
        <w:jc w:val="both"/>
        <w:rPr>
          <w:rFonts w:ascii="Times New Roman" w:hAnsi="Times New Roman" w:cs="Times New Roman"/>
          <w:spacing w:val="-2"/>
          <w:sz w:val="24"/>
          <w:szCs w:val="24"/>
        </w:rPr>
      </w:pPr>
      <w:r w:rsidRPr="002462B9">
        <w:rPr>
          <w:rFonts w:ascii="Times New Roman" w:hAnsi="Times New Roman" w:cs="Times New Roman"/>
          <w:bCs/>
          <w:i/>
          <w:sz w:val="24"/>
          <w:szCs w:val="24"/>
        </w:rPr>
        <w:t>Системно</w:t>
      </w:r>
      <w:r w:rsidRPr="002462B9">
        <w:rPr>
          <w:rFonts w:ascii="Times New Roman" w:hAnsi="Times New Roman" w:cs="Times New Roman"/>
          <w:bCs/>
          <w:sz w:val="24"/>
          <w:szCs w:val="24"/>
        </w:rPr>
        <w:t>-</w:t>
      </w:r>
      <w:r w:rsidRPr="002462B9">
        <w:rPr>
          <w:rFonts w:ascii="Times New Roman" w:hAnsi="Times New Roman" w:cs="Times New Roman"/>
          <w:bCs/>
          <w:i/>
          <w:sz w:val="24"/>
          <w:szCs w:val="24"/>
        </w:rPr>
        <w:t>деятельностный</w:t>
      </w:r>
      <w:r w:rsidRPr="002462B9">
        <w:rPr>
          <w:rFonts w:ascii="Times New Roman" w:hAnsi="Times New Roman" w:cs="Times New Roman"/>
          <w:bCs/>
          <w:sz w:val="24"/>
          <w:szCs w:val="24"/>
        </w:rPr>
        <w:t xml:space="preserve"> </w:t>
      </w:r>
      <w:r w:rsidRPr="002462B9">
        <w:rPr>
          <w:rFonts w:ascii="Times New Roman" w:hAnsi="Times New Roman" w:cs="Times New Roman"/>
          <w:bCs/>
          <w:i/>
          <w:sz w:val="24"/>
          <w:szCs w:val="24"/>
        </w:rPr>
        <w:t>подход</w:t>
      </w:r>
      <w:r w:rsidRPr="002462B9">
        <w:rPr>
          <w:rFonts w:ascii="Times New Roman" w:hAnsi="Times New Roman" w:cs="Times New Roman"/>
          <w:bCs/>
          <w:sz w:val="24"/>
          <w:szCs w:val="24"/>
        </w:rPr>
        <w:t>:</w:t>
      </w:r>
      <w:r w:rsidRPr="002462B9">
        <w:rPr>
          <w:rFonts w:ascii="Times New Roman" w:hAnsi="Times New Roman" w:cs="Times New Roman"/>
          <w:b/>
          <w:bCs/>
          <w:sz w:val="24"/>
          <w:szCs w:val="24"/>
        </w:rPr>
        <w:t xml:space="preserve"> </w:t>
      </w:r>
      <w:r w:rsidRPr="002462B9">
        <w:rPr>
          <w:rFonts w:ascii="Times New Roman" w:hAnsi="Times New Roman" w:cs="Times New Roman"/>
          <w:spacing w:val="-2"/>
          <w:sz w:val="24"/>
          <w:szCs w:val="24"/>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2462B9">
        <w:rPr>
          <w:rFonts w:ascii="Times New Roman" w:hAnsi="Times New Roman" w:cs="Times New Roman"/>
          <w:sz w:val="24"/>
          <w:szCs w:val="24"/>
        </w:rPr>
        <w:t>материальных (материализованных) действий с последующей их интериоризацией (П.Я.Гальперин, Н.Ф.Талызина и др</w:t>
      </w:r>
      <w:r w:rsidRPr="002462B9">
        <w:rPr>
          <w:rFonts w:ascii="Times New Roman" w:hAnsi="Times New Roman" w:cs="Times New Roman"/>
          <w:spacing w:val="-2"/>
          <w:sz w:val="24"/>
          <w:szCs w:val="24"/>
        </w:rPr>
        <w:t>.).</w:t>
      </w:r>
    </w:p>
    <w:p w14:paraId="525407AE" w14:textId="77777777" w:rsidR="006B52C9" w:rsidRPr="002462B9" w:rsidRDefault="006B52C9" w:rsidP="00E6293B">
      <w:pPr>
        <w:numPr>
          <w:ilvl w:val="0"/>
          <w:numId w:val="94"/>
        </w:numPr>
        <w:suppressAutoHyphens/>
        <w:spacing w:after="0" w:line="240" w:lineRule="auto"/>
        <w:jc w:val="both"/>
        <w:rPr>
          <w:rFonts w:ascii="Times New Roman" w:hAnsi="Times New Roman" w:cs="Times New Roman"/>
          <w:spacing w:val="6"/>
          <w:sz w:val="24"/>
          <w:szCs w:val="24"/>
        </w:rPr>
      </w:pPr>
      <w:r w:rsidRPr="002462B9">
        <w:rPr>
          <w:rFonts w:ascii="Times New Roman" w:hAnsi="Times New Roman" w:cs="Times New Roman"/>
          <w:bCs/>
          <w:i/>
          <w:spacing w:val="6"/>
          <w:sz w:val="24"/>
          <w:szCs w:val="24"/>
        </w:rPr>
        <w:t>Теория</w:t>
      </w:r>
      <w:r w:rsidRPr="002462B9">
        <w:rPr>
          <w:rFonts w:ascii="Times New Roman" w:hAnsi="Times New Roman" w:cs="Times New Roman"/>
          <w:bCs/>
          <w:spacing w:val="6"/>
          <w:sz w:val="24"/>
          <w:szCs w:val="24"/>
        </w:rPr>
        <w:t xml:space="preserve"> </w:t>
      </w:r>
      <w:r w:rsidRPr="002462B9">
        <w:rPr>
          <w:rFonts w:ascii="Times New Roman" w:hAnsi="Times New Roman" w:cs="Times New Roman"/>
          <w:bCs/>
          <w:i/>
          <w:spacing w:val="6"/>
          <w:sz w:val="24"/>
          <w:szCs w:val="24"/>
        </w:rPr>
        <w:t>развития</w:t>
      </w:r>
      <w:r w:rsidRPr="002462B9">
        <w:rPr>
          <w:rFonts w:ascii="Times New Roman" w:hAnsi="Times New Roman" w:cs="Times New Roman"/>
          <w:bCs/>
          <w:spacing w:val="6"/>
          <w:sz w:val="24"/>
          <w:szCs w:val="24"/>
        </w:rPr>
        <w:t xml:space="preserve"> </w:t>
      </w:r>
      <w:r w:rsidRPr="002462B9">
        <w:rPr>
          <w:rFonts w:ascii="Times New Roman" w:hAnsi="Times New Roman" w:cs="Times New Roman"/>
          <w:bCs/>
          <w:i/>
          <w:spacing w:val="6"/>
          <w:sz w:val="24"/>
          <w:szCs w:val="24"/>
        </w:rPr>
        <w:t>личности</w:t>
      </w:r>
      <w:r w:rsidRPr="002462B9">
        <w:rPr>
          <w:rFonts w:ascii="Times New Roman" w:hAnsi="Times New Roman" w:cs="Times New Roman"/>
          <w:bCs/>
          <w:spacing w:val="6"/>
          <w:sz w:val="24"/>
          <w:szCs w:val="24"/>
        </w:rPr>
        <w:t xml:space="preserve"> </w:t>
      </w:r>
      <w:r w:rsidRPr="002462B9">
        <w:rPr>
          <w:rFonts w:ascii="Times New Roman" w:hAnsi="Times New Roman" w:cs="Times New Roman"/>
          <w:bCs/>
          <w:i/>
          <w:spacing w:val="6"/>
          <w:sz w:val="24"/>
          <w:szCs w:val="24"/>
        </w:rPr>
        <w:t>учащегося на основе освоения универсальных</w:t>
      </w:r>
      <w:r w:rsidRPr="002462B9">
        <w:rPr>
          <w:rFonts w:ascii="Times New Roman" w:hAnsi="Times New Roman" w:cs="Times New Roman"/>
          <w:bCs/>
          <w:spacing w:val="6"/>
          <w:sz w:val="24"/>
          <w:szCs w:val="24"/>
        </w:rPr>
        <w:t xml:space="preserve"> </w:t>
      </w:r>
      <w:r w:rsidRPr="002462B9">
        <w:rPr>
          <w:rFonts w:ascii="Times New Roman" w:hAnsi="Times New Roman" w:cs="Times New Roman"/>
          <w:bCs/>
          <w:i/>
          <w:spacing w:val="6"/>
          <w:sz w:val="24"/>
          <w:szCs w:val="24"/>
        </w:rPr>
        <w:t>способов</w:t>
      </w:r>
      <w:r w:rsidRPr="002462B9">
        <w:rPr>
          <w:rFonts w:ascii="Times New Roman" w:hAnsi="Times New Roman" w:cs="Times New Roman"/>
          <w:bCs/>
          <w:spacing w:val="6"/>
          <w:sz w:val="24"/>
          <w:szCs w:val="24"/>
        </w:rPr>
        <w:t xml:space="preserve"> </w:t>
      </w:r>
      <w:r w:rsidRPr="002462B9">
        <w:rPr>
          <w:rFonts w:ascii="Times New Roman" w:hAnsi="Times New Roman" w:cs="Times New Roman"/>
          <w:bCs/>
          <w:i/>
          <w:spacing w:val="6"/>
          <w:sz w:val="24"/>
          <w:szCs w:val="24"/>
        </w:rPr>
        <w:t>деятельности</w:t>
      </w:r>
      <w:r w:rsidRPr="002462B9">
        <w:rPr>
          <w:rFonts w:ascii="Times New Roman" w:hAnsi="Times New Roman" w:cs="Times New Roman"/>
          <w:bCs/>
          <w:spacing w:val="6"/>
          <w:sz w:val="24"/>
          <w:szCs w:val="24"/>
        </w:rPr>
        <w:t>:</w:t>
      </w:r>
      <w:r w:rsidRPr="002462B9">
        <w:rPr>
          <w:rFonts w:ascii="Times New Roman" w:hAnsi="Times New Roman" w:cs="Times New Roman"/>
          <w:b/>
          <w:bCs/>
          <w:spacing w:val="6"/>
          <w:sz w:val="24"/>
          <w:szCs w:val="24"/>
        </w:rPr>
        <w:t xml:space="preserve"> </w:t>
      </w:r>
      <w:r w:rsidRPr="002462B9">
        <w:rPr>
          <w:rFonts w:ascii="Times New Roman" w:hAnsi="Times New Roman" w:cs="Times New Roman"/>
          <w:spacing w:val="6"/>
          <w:sz w:val="24"/>
          <w:szCs w:val="24"/>
        </w:rPr>
        <w:t>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14:paraId="7CB770A1" w14:textId="77777777" w:rsidR="006B52C9" w:rsidRPr="002462B9" w:rsidRDefault="006B52C9" w:rsidP="006B52C9">
      <w:pPr>
        <w:spacing w:line="240" w:lineRule="auto"/>
        <w:jc w:val="both"/>
        <w:rPr>
          <w:rFonts w:ascii="Times New Roman" w:hAnsi="Times New Roman" w:cs="Times New Roman"/>
          <w:i/>
          <w:sz w:val="24"/>
          <w:szCs w:val="24"/>
        </w:rPr>
      </w:pPr>
      <w:r w:rsidRPr="002462B9">
        <w:rPr>
          <w:rFonts w:ascii="Times New Roman" w:hAnsi="Times New Roman" w:cs="Times New Roman"/>
          <w:sz w:val="24"/>
          <w:szCs w:val="24"/>
        </w:rPr>
        <w:tab/>
        <w:t xml:space="preserve">Особенностью программы является то, что она обеспечивает изучение начального курса  технологии   через </w:t>
      </w:r>
      <w:r w:rsidRPr="002462B9">
        <w:rPr>
          <w:rFonts w:ascii="Times New Roman" w:hAnsi="Times New Roman" w:cs="Times New Roman"/>
          <w:i/>
          <w:sz w:val="24"/>
          <w:szCs w:val="24"/>
        </w:rPr>
        <w:t>осмысление младшим школьником  деятельности человека</w:t>
      </w:r>
      <w:r w:rsidRPr="002462B9">
        <w:rPr>
          <w:rFonts w:ascii="Times New Roman" w:hAnsi="Times New Roman" w:cs="Times New Roman"/>
          <w:sz w:val="24"/>
          <w:szCs w:val="24"/>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2462B9">
        <w:rPr>
          <w:rFonts w:ascii="Times New Roman" w:hAnsi="Times New Roman" w:cs="Times New Roman"/>
          <w:i/>
          <w:sz w:val="24"/>
          <w:szCs w:val="24"/>
        </w:rPr>
        <w:t>продуктивной проектной деятельности</w:t>
      </w:r>
      <w:r w:rsidRPr="002462B9">
        <w:rPr>
          <w:rFonts w:ascii="Times New Roman" w:hAnsi="Times New Roman" w:cs="Times New Roman"/>
          <w:sz w:val="24"/>
          <w:szCs w:val="24"/>
        </w:rPr>
        <w:t xml:space="preserve">.   Формирование конструкторско-технологических знаний и умений происходит в процессе работы  с </w:t>
      </w:r>
      <w:r w:rsidRPr="002462B9">
        <w:rPr>
          <w:rFonts w:ascii="Times New Roman" w:hAnsi="Times New Roman" w:cs="Times New Roman"/>
          <w:i/>
          <w:sz w:val="24"/>
          <w:szCs w:val="24"/>
        </w:rPr>
        <w:t>технологической картой.</w:t>
      </w:r>
    </w:p>
    <w:p w14:paraId="2468C933" w14:textId="77777777"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i/>
          <w:sz w:val="24"/>
          <w:szCs w:val="24"/>
        </w:rPr>
        <w:t xml:space="preserve">        </w:t>
      </w:r>
      <w:r w:rsidRPr="002462B9">
        <w:rPr>
          <w:rFonts w:ascii="Times New Roman" w:hAnsi="Times New Roman" w:cs="Times New Roman"/>
          <w:sz w:val="24"/>
          <w:szCs w:val="24"/>
        </w:rPr>
        <w:t xml:space="preserve">Названные особенности  программы отражены в ее структуре. </w:t>
      </w:r>
    </w:p>
    <w:p w14:paraId="62FB74FA" w14:textId="77777777"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sz w:val="24"/>
          <w:szCs w:val="24"/>
        </w:rPr>
        <w:t xml:space="preserve">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w:t>
      </w:r>
      <w:r w:rsidRPr="002462B9">
        <w:rPr>
          <w:rFonts w:ascii="Times New Roman" w:hAnsi="Times New Roman" w:cs="Times New Roman"/>
          <w:bCs/>
          <w:sz w:val="24"/>
          <w:szCs w:val="24"/>
        </w:rPr>
        <w:t>реализован  принцип</w:t>
      </w:r>
      <w:r w:rsidRPr="002462B9">
        <w:rPr>
          <w:rFonts w:ascii="Times New Roman" w:hAnsi="Times New Roman" w:cs="Times New Roman"/>
          <w:sz w:val="24"/>
          <w:szCs w:val="24"/>
        </w:rPr>
        <w:t>: от деятельности под контролем учителя к самостоятельному изготовлению определенной «продукции», реализации конкретного проекта.</w:t>
      </w:r>
    </w:p>
    <w:p w14:paraId="63C397A6" w14:textId="77777777" w:rsidR="006B52C9" w:rsidRPr="002462B9" w:rsidRDefault="006B52C9" w:rsidP="006B52C9">
      <w:pPr>
        <w:pStyle w:val="af5"/>
        <w:ind w:left="0"/>
        <w:jc w:val="both"/>
        <w:rPr>
          <w:rFonts w:ascii="Times New Roman" w:hAnsi="Times New Roman"/>
          <w:sz w:val="24"/>
          <w:szCs w:val="24"/>
        </w:rPr>
      </w:pPr>
      <w:r w:rsidRPr="002462B9">
        <w:rPr>
          <w:rFonts w:ascii="Times New Roman" w:hAnsi="Times New Roman"/>
          <w:color w:val="FF0000"/>
          <w:sz w:val="24"/>
          <w:szCs w:val="24"/>
        </w:rPr>
        <w:t xml:space="preserve">         </w:t>
      </w:r>
      <w:r w:rsidRPr="002462B9">
        <w:rPr>
          <w:rFonts w:ascii="Times New Roman" w:hAnsi="Times New Roman"/>
          <w:sz w:val="24"/>
          <w:szCs w:val="24"/>
        </w:rPr>
        <w:t xml:space="preserve">Особое внимание в программе отводится содержанию практических  работ, которое предусматривает: </w:t>
      </w:r>
    </w:p>
    <w:p w14:paraId="619DACAB" w14:textId="77777777" w:rsidR="006B52C9" w:rsidRPr="002462B9" w:rsidRDefault="006B52C9" w:rsidP="00E6293B">
      <w:pPr>
        <w:numPr>
          <w:ilvl w:val="0"/>
          <w:numId w:val="92"/>
        </w:numPr>
        <w:suppressAutoHyphens/>
        <w:spacing w:after="0" w:line="240" w:lineRule="auto"/>
        <w:rPr>
          <w:rFonts w:ascii="Times New Roman" w:hAnsi="Times New Roman" w:cs="Times New Roman"/>
          <w:sz w:val="24"/>
          <w:szCs w:val="24"/>
        </w:rPr>
      </w:pPr>
      <w:r w:rsidRPr="002462B9">
        <w:rPr>
          <w:rFonts w:ascii="Times New Roman" w:hAnsi="Times New Roman" w:cs="Times New Roman"/>
          <w:sz w:val="24"/>
          <w:szCs w:val="24"/>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14:paraId="78F61580" w14:textId="77777777" w:rsidR="006B52C9" w:rsidRPr="002462B9" w:rsidRDefault="006B52C9" w:rsidP="00E6293B">
      <w:pPr>
        <w:numPr>
          <w:ilvl w:val="0"/>
          <w:numId w:val="93"/>
        </w:numPr>
        <w:suppressAutoHyphens/>
        <w:spacing w:after="0" w:line="240" w:lineRule="auto"/>
        <w:rPr>
          <w:rFonts w:ascii="Times New Roman" w:hAnsi="Times New Roman" w:cs="Times New Roman"/>
          <w:iCs/>
          <w:sz w:val="24"/>
          <w:szCs w:val="24"/>
        </w:rPr>
      </w:pPr>
      <w:r w:rsidRPr="002462B9">
        <w:rPr>
          <w:rFonts w:ascii="Times New Roman" w:hAnsi="Times New Roman" w:cs="Times New Roman"/>
          <w:sz w:val="24"/>
          <w:szCs w:val="24"/>
        </w:rPr>
        <w:t xml:space="preserve">овладение инвариантными составляющими технологических операций (способами работы)  </w:t>
      </w:r>
      <w:r w:rsidRPr="002462B9">
        <w:rPr>
          <w:rFonts w:ascii="Times New Roman" w:hAnsi="Times New Roman" w:cs="Times New Roman"/>
          <w:iCs/>
          <w:sz w:val="24"/>
          <w:szCs w:val="24"/>
        </w:rPr>
        <w:t>разметки,</w:t>
      </w:r>
      <w:r w:rsidRPr="002462B9">
        <w:rPr>
          <w:rFonts w:ascii="Times New Roman" w:hAnsi="Times New Roman" w:cs="Times New Roman"/>
          <w:sz w:val="24"/>
          <w:szCs w:val="24"/>
        </w:rPr>
        <w:t xml:space="preserve"> </w:t>
      </w:r>
      <w:r w:rsidRPr="002462B9">
        <w:rPr>
          <w:rFonts w:ascii="Times New Roman" w:hAnsi="Times New Roman" w:cs="Times New Roman"/>
          <w:iCs/>
          <w:sz w:val="24"/>
          <w:szCs w:val="24"/>
        </w:rPr>
        <w:t>раскроя, сборки, отделки;</w:t>
      </w:r>
    </w:p>
    <w:p w14:paraId="13A3D999" w14:textId="77777777" w:rsidR="006B52C9" w:rsidRPr="002462B9" w:rsidRDefault="006B52C9" w:rsidP="00E6293B">
      <w:pPr>
        <w:numPr>
          <w:ilvl w:val="0"/>
          <w:numId w:val="93"/>
        </w:numPr>
        <w:suppressAutoHyphens/>
        <w:spacing w:after="0" w:line="240" w:lineRule="auto"/>
        <w:rPr>
          <w:rFonts w:ascii="Times New Roman" w:hAnsi="Times New Roman" w:cs="Times New Roman"/>
          <w:sz w:val="24"/>
          <w:szCs w:val="24"/>
        </w:rPr>
      </w:pPr>
      <w:r w:rsidRPr="002462B9">
        <w:rPr>
          <w:rFonts w:ascii="Times New Roman" w:hAnsi="Times New Roman" w:cs="Times New Roman"/>
          <w:sz w:val="24"/>
          <w:szCs w:val="24"/>
        </w:rPr>
        <w:t xml:space="preserve"> первичное ознакомление с законами природы, на которые опирается человек при работе;  </w:t>
      </w:r>
    </w:p>
    <w:p w14:paraId="0FDF6D12" w14:textId="77777777" w:rsidR="006B52C9" w:rsidRPr="002462B9" w:rsidRDefault="006B52C9" w:rsidP="00E6293B">
      <w:pPr>
        <w:numPr>
          <w:ilvl w:val="0"/>
          <w:numId w:val="92"/>
        </w:numPr>
        <w:suppressAutoHyphens/>
        <w:spacing w:after="0" w:line="240" w:lineRule="auto"/>
        <w:rPr>
          <w:rFonts w:ascii="Times New Roman" w:hAnsi="Times New Roman" w:cs="Times New Roman"/>
          <w:sz w:val="24"/>
          <w:szCs w:val="24"/>
        </w:rPr>
      </w:pPr>
      <w:r w:rsidRPr="002462B9">
        <w:rPr>
          <w:rFonts w:ascii="Times New Roman" w:hAnsi="Times New Roman" w:cs="Times New Roman"/>
          <w:sz w:val="24"/>
          <w:szCs w:val="24"/>
        </w:rPr>
        <w:t>знакомство со свойствами материалов, инструментами и машинами, помогающими человеку в обработке сырья и создании предметного мира;</w:t>
      </w:r>
    </w:p>
    <w:p w14:paraId="0967FEA5" w14:textId="77777777" w:rsidR="006B52C9" w:rsidRPr="002462B9" w:rsidRDefault="006B52C9" w:rsidP="00E6293B">
      <w:pPr>
        <w:numPr>
          <w:ilvl w:val="0"/>
          <w:numId w:val="92"/>
        </w:numPr>
        <w:suppressAutoHyphens/>
        <w:spacing w:after="0" w:line="240" w:lineRule="auto"/>
        <w:rPr>
          <w:rFonts w:ascii="Times New Roman" w:hAnsi="Times New Roman" w:cs="Times New Roman"/>
          <w:sz w:val="24"/>
          <w:szCs w:val="24"/>
        </w:rPr>
      </w:pPr>
      <w:r w:rsidRPr="002462B9">
        <w:rPr>
          <w:rFonts w:ascii="Times New Roman" w:hAnsi="Times New Roman" w:cs="Times New Roman"/>
          <w:sz w:val="24"/>
          <w:szCs w:val="24"/>
        </w:rPr>
        <w:t>изготовление  преимущественно объемных изделий (в целях развития пространственного  восприятия);</w:t>
      </w:r>
    </w:p>
    <w:p w14:paraId="75A0AEC5" w14:textId="77777777" w:rsidR="006B52C9" w:rsidRPr="002462B9" w:rsidRDefault="006B52C9" w:rsidP="00E6293B">
      <w:pPr>
        <w:numPr>
          <w:ilvl w:val="0"/>
          <w:numId w:val="92"/>
        </w:numPr>
        <w:suppressAutoHyphens/>
        <w:spacing w:after="0" w:line="240" w:lineRule="auto"/>
        <w:rPr>
          <w:rFonts w:ascii="Times New Roman" w:hAnsi="Times New Roman" w:cs="Times New Roman"/>
          <w:sz w:val="24"/>
          <w:szCs w:val="24"/>
        </w:rPr>
      </w:pPr>
      <w:r w:rsidRPr="002462B9">
        <w:rPr>
          <w:rFonts w:ascii="Times New Roman" w:hAnsi="Times New Roman" w:cs="Times New Roman"/>
          <w:sz w:val="24"/>
          <w:szCs w:val="24"/>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14:paraId="305DA990" w14:textId="77777777" w:rsidR="006B52C9" w:rsidRPr="002462B9" w:rsidRDefault="006B52C9" w:rsidP="00E6293B">
      <w:pPr>
        <w:numPr>
          <w:ilvl w:val="0"/>
          <w:numId w:val="92"/>
        </w:numPr>
        <w:suppressAutoHyphens/>
        <w:spacing w:after="0" w:line="240" w:lineRule="auto"/>
        <w:rPr>
          <w:rFonts w:ascii="Times New Roman" w:hAnsi="Times New Roman" w:cs="Times New Roman"/>
          <w:spacing w:val="6"/>
          <w:sz w:val="24"/>
          <w:szCs w:val="24"/>
        </w:rPr>
      </w:pPr>
      <w:r w:rsidRPr="002462B9">
        <w:rPr>
          <w:rFonts w:ascii="Times New Roman" w:hAnsi="Times New Roman" w:cs="Times New Roman"/>
          <w:spacing w:val="4"/>
          <w:sz w:val="24"/>
          <w:szCs w:val="24"/>
        </w:rPr>
        <w:t>проектная</w:t>
      </w:r>
      <w:r w:rsidRPr="002462B9">
        <w:rPr>
          <w:rFonts w:ascii="Times New Roman" w:hAnsi="Times New Roman" w:cs="Times New Roman"/>
          <w:b/>
          <w:spacing w:val="4"/>
          <w:sz w:val="24"/>
          <w:szCs w:val="24"/>
        </w:rPr>
        <w:t xml:space="preserve"> </w:t>
      </w:r>
      <w:r w:rsidRPr="002462B9">
        <w:rPr>
          <w:rFonts w:ascii="Times New Roman" w:hAnsi="Times New Roman" w:cs="Times New Roman"/>
          <w:spacing w:val="4"/>
          <w:sz w:val="24"/>
          <w:szCs w:val="24"/>
        </w:rPr>
        <w:t>деятельность</w:t>
      </w:r>
      <w:r w:rsidRPr="002462B9">
        <w:rPr>
          <w:rFonts w:ascii="Times New Roman" w:hAnsi="Times New Roman" w:cs="Times New Roman"/>
          <w:b/>
          <w:spacing w:val="4"/>
          <w:sz w:val="24"/>
          <w:szCs w:val="24"/>
        </w:rPr>
        <w:t xml:space="preserve"> (</w:t>
      </w:r>
      <w:r w:rsidRPr="002462B9">
        <w:rPr>
          <w:rFonts w:ascii="Times New Roman" w:hAnsi="Times New Roman" w:cs="Times New Roman"/>
          <w:spacing w:val="1"/>
          <w:sz w:val="24"/>
          <w:szCs w:val="24"/>
        </w:rPr>
        <w:t>определение цели и задач, распределение участников для решения поставленных задач</w:t>
      </w:r>
      <w:r w:rsidRPr="002462B9">
        <w:rPr>
          <w:rFonts w:ascii="Times New Roman" w:hAnsi="Times New Roman" w:cs="Times New Roman"/>
          <w:spacing w:val="6"/>
          <w:sz w:val="24"/>
          <w:szCs w:val="24"/>
        </w:rPr>
        <w:t>, составление плана, выбор средств и способов деятельности, оценка результатов, коррекция деятельности);</w:t>
      </w:r>
    </w:p>
    <w:p w14:paraId="143EC5AB" w14:textId="77777777" w:rsidR="006B52C9" w:rsidRPr="002462B9" w:rsidRDefault="006B52C9" w:rsidP="00E6293B">
      <w:pPr>
        <w:numPr>
          <w:ilvl w:val="0"/>
          <w:numId w:val="92"/>
        </w:numPr>
        <w:suppressAutoHyphens/>
        <w:spacing w:after="0" w:line="240" w:lineRule="auto"/>
        <w:rPr>
          <w:rFonts w:ascii="Times New Roman" w:hAnsi="Times New Roman" w:cs="Times New Roman"/>
          <w:sz w:val="24"/>
          <w:szCs w:val="24"/>
        </w:rPr>
      </w:pPr>
      <w:r w:rsidRPr="002462B9">
        <w:rPr>
          <w:rFonts w:ascii="Times New Roman" w:hAnsi="Times New Roman" w:cs="Times New Roman"/>
          <w:sz w:val="24"/>
          <w:szCs w:val="24"/>
        </w:rPr>
        <w:t xml:space="preserve">использование в работе  преимущественно конструкторской, а не  изобразительной деятельности; </w:t>
      </w:r>
    </w:p>
    <w:p w14:paraId="4731E81E" w14:textId="77777777" w:rsidR="006B52C9" w:rsidRPr="002462B9" w:rsidRDefault="006B52C9" w:rsidP="00E6293B">
      <w:pPr>
        <w:numPr>
          <w:ilvl w:val="0"/>
          <w:numId w:val="92"/>
        </w:numPr>
        <w:suppressAutoHyphens/>
        <w:spacing w:after="0" w:line="240" w:lineRule="auto"/>
        <w:rPr>
          <w:rFonts w:ascii="Times New Roman" w:hAnsi="Times New Roman" w:cs="Times New Roman"/>
          <w:sz w:val="24"/>
          <w:szCs w:val="24"/>
        </w:rPr>
      </w:pPr>
      <w:r w:rsidRPr="002462B9">
        <w:rPr>
          <w:rFonts w:ascii="Times New Roman" w:hAnsi="Times New Roman" w:cs="Times New Roman"/>
          <w:sz w:val="24"/>
          <w:szCs w:val="24"/>
        </w:rPr>
        <w:t>знакомство с природой и использованием ее богатств человеком;</w:t>
      </w:r>
    </w:p>
    <w:p w14:paraId="60A2AD2D" w14:textId="77777777" w:rsidR="006B52C9" w:rsidRPr="002462B9" w:rsidRDefault="006B52C9" w:rsidP="00E6293B">
      <w:pPr>
        <w:numPr>
          <w:ilvl w:val="0"/>
          <w:numId w:val="92"/>
        </w:numPr>
        <w:suppressAutoHyphens/>
        <w:spacing w:after="0" w:line="240" w:lineRule="auto"/>
        <w:rPr>
          <w:rFonts w:ascii="Times New Roman" w:hAnsi="Times New Roman" w:cs="Times New Roman"/>
          <w:sz w:val="24"/>
          <w:szCs w:val="24"/>
        </w:rPr>
      </w:pPr>
      <w:r w:rsidRPr="002462B9">
        <w:rPr>
          <w:rFonts w:ascii="Times New Roman" w:hAnsi="Times New Roman" w:cs="Times New Roman"/>
          <w:sz w:val="24"/>
          <w:szCs w:val="24"/>
        </w:rPr>
        <w:t>изготовление преимущественно изделий, которые являются объектами предметного мира (то, что создано человеком), а не природы.</w:t>
      </w:r>
    </w:p>
    <w:p w14:paraId="5BDA6EDD" w14:textId="77777777" w:rsidR="006B52C9" w:rsidRPr="002462B9" w:rsidRDefault="006B52C9" w:rsidP="006B52C9">
      <w:pPr>
        <w:spacing w:line="240" w:lineRule="auto"/>
        <w:jc w:val="both"/>
        <w:rPr>
          <w:rFonts w:ascii="Times New Roman" w:hAnsi="Times New Roman" w:cs="Times New Roman"/>
          <w:sz w:val="24"/>
          <w:szCs w:val="24"/>
        </w:rPr>
      </w:pPr>
    </w:p>
    <w:p w14:paraId="65DBF41E" w14:textId="77777777"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sz w:val="24"/>
          <w:szCs w:val="24"/>
        </w:rPr>
        <w:t xml:space="preserve">     </w:t>
      </w:r>
      <w:r w:rsidRPr="002462B9">
        <w:rPr>
          <w:rFonts w:ascii="Times New Roman" w:hAnsi="Times New Roman" w:cs="Times New Roman"/>
          <w:bCs/>
          <w:sz w:val="24"/>
          <w:szCs w:val="24"/>
        </w:rPr>
        <w:t>Проектная деятельность</w:t>
      </w:r>
      <w:r w:rsidRPr="002462B9">
        <w:rPr>
          <w:rFonts w:ascii="Times New Roman" w:hAnsi="Times New Roman" w:cs="Times New Roman"/>
          <w:sz w:val="24"/>
          <w:szCs w:val="24"/>
        </w:rPr>
        <w:t xml:space="preserve">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14:paraId="423108F3" w14:textId="77777777"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sz w:val="24"/>
          <w:szCs w:val="24"/>
        </w:rPr>
        <w:tab/>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14:paraId="6E313B40" w14:textId="77777777" w:rsidR="006B52C9" w:rsidRPr="002462B9" w:rsidRDefault="006B52C9" w:rsidP="006B52C9">
      <w:pPr>
        <w:spacing w:line="240" w:lineRule="auto"/>
        <w:jc w:val="center"/>
        <w:rPr>
          <w:rFonts w:ascii="Times New Roman" w:hAnsi="Times New Roman" w:cs="Times New Roman"/>
          <w:b/>
          <w:bCs/>
          <w:sz w:val="24"/>
          <w:szCs w:val="24"/>
        </w:rPr>
      </w:pPr>
      <w:r w:rsidRPr="002462B9">
        <w:rPr>
          <w:rFonts w:ascii="Times New Roman" w:hAnsi="Times New Roman" w:cs="Times New Roman"/>
          <w:b/>
          <w:bCs/>
          <w:sz w:val="24"/>
          <w:szCs w:val="24"/>
        </w:rPr>
        <w:t>Межпредметные связи</w:t>
      </w:r>
    </w:p>
    <w:p w14:paraId="71BAF272" w14:textId="77777777" w:rsidR="006B52C9" w:rsidRPr="002462B9" w:rsidRDefault="006B52C9" w:rsidP="006B52C9">
      <w:pPr>
        <w:pStyle w:val="HTML"/>
        <w:jc w:val="both"/>
        <w:textAlignment w:val="top"/>
        <w:rPr>
          <w:rFonts w:ascii="Times New Roman" w:hAnsi="Times New Roman" w:cs="Times New Roman"/>
        </w:rPr>
      </w:pPr>
      <w:r w:rsidRPr="002462B9">
        <w:rPr>
          <w:rFonts w:ascii="Times New Roman" w:hAnsi="Times New Roman" w:cs="Times New Roman"/>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14:paraId="2BF3E458" w14:textId="77777777" w:rsidR="006B52C9" w:rsidRPr="002462B9" w:rsidRDefault="006B52C9" w:rsidP="006B52C9">
      <w:pPr>
        <w:spacing w:line="240" w:lineRule="auto"/>
        <w:ind w:firstLine="709"/>
        <w:jc w:val="both"/>
        <w:rPr>
          <w:rFonts w:ascii="Times New Roman" w:hAnsi="Times New Roman" w:cs="Times New Roman"/>
          <w:sz w:val="24"/>
          <w:szCs w:val="24"/>
        </w:rPr>
      </w:pPr>
      <w:r w:rsidRPr="002462B9">
        <w:rPr>
          <w:rFonts w:ascii="Times New Roman" w:hAnsi="Times New Roman" w:cs="Times New Roman"/>
          <w:sz w:val="24"/>
          <w:szCs w:val="24"/>
        </w:rPr>
        <w:t xml:space="preserve">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w:t>
      </w:r>
      <w:r w:rsidRPr="002462B9">
        <w:rPr>
          <w:rFonts w:ascii="Times New Roman" w:hAnsi="Times New Roman" w:cs="Times New Roman"/>
          <w:bCs/>
          <w:sz w:val="24"/>
          <w:szCs w:val="24"/>
        </w:rPr>
        <w:t>рассматривается в связи с проблемами охраны</w:t>
      </w:r>
      <w:r w:rsidRPr="002462B9">
        <w:rPr>
          <w:rFonts w:ascii="Times New Roman" w:hAnsi="Times New Roman" w:cs="Times New Roman"/>
          <w:b/>
          <w:bCs/>
          <w:sz w:val="24"/>
          <w:szCs w:val="24"/>
        </w:rPr>
        <w:t xml:space="preserve"> </w:t>
      </w:r>
      <w:r w:rsidRPr="002462B9">
        <w:rPr>
          <w:rFonts w:ascii="Times New Roman" w:hAnsi="Times New Roman" w:cs="Times New Roman"/>
          <w:bCs/>
          <w:sz w:val="24"/>
          <w:szCs w:val="24"/>
        </w:rPr>
        <w:t>природы</w:t>
      </w:r>
      <w:r w:rsidRPr="002462B9">
        <w:rPr>
          <w:rFonts w:ascii="Times New Roman" w:hAnsi="Times New Roman" w:cs="Times New Roman"/>
          <w:sz w:val="24"/>
          <w:szCs w:val="24"/>
        </w:rPr>
        <w:t xml:space="preserve">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14:paraId="468BD138" w14:textId="77777777" w:rsidR="006B52C9" w:rsidRPr="002462B9" w:rsidRDefault="006B52C9" w:rsidP="006B52C9">
      <w:pPr>
        <w:spacing w:line="240" w:lineRule="auto"/>
        <w:ind w:firstLine="709"/>
        <w:jc w:val="both"/>
        <w:rPr>
          <w:rFonts w:ascii="Times New Roman" w:hAnsi="Times New Roman" w:cs="Times New Roman"/>
          <w:sz w:val="24"/>
          <w:szCs w:val="24"/>
        </w:rPr>
      </w:pPr>
      <w:r w:rsidRPr="002462B9">
        <w:rPr>
          <w:rFonts w:ascii="Times New Roman" w:hAnsi="Times New Roman" w:cs="Times New Roman"/>
          <w:sz w:val="24"/>
          <w:szCs w:val="24"/>
        </w:rPr>
        <w:t xml:space="preserve">В программе  интегрируется и содержание курса </w:t>
      </w:r>
      <w:r w:rsidRPr="002462B9">
        <w:rPr>
          <w:rFonts w:ascii="Times New Roman" w:hAnsi="Times New Roman" w:cs="Times New Roman"/>
          <w:bCs/>
          <w:sz w:val="24"/>
          <w:szCs w:val="24"/>
        </w:rPr>
        <w:t>«Изобразительное искусство»</w:t>
      </w:r>
      <w:r w:rsidRPr="002462B9">
        <w:rPr>
          <w:rFonts w:ascii="Times New Roman" w:hAnsi="Times New Roman" w:cs="Times New Roman"/>
          <w:sz w:val="24"/>
          <w:szCs w:val="24"/>
        </w:rPr>
        <w:t xml:space="preserve">: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14:paraId="7CE63598" w14:textId="77777777" w:rsidR="006B52C9" w:rsidRPr="002462B9" w:rsidRDefault="006B52C9" w:rsidP="006B52C9">
      <w:pPr>
        <w:spacing w:line="240" w:lineRule="auto"/>
        <w:jc w:val="both"/>
        <w:rPr>
          <w:rFonts w:ascii="Times New Roman" w:hAnsi="Times New Roman" w:cs="Times New Roman"/>
          <w:b/>
          <w:bCs/>
          <w:sz w:val="24"/>
          <w:szCs w:val="24"/>
        </w:rPr>
      </w:pPr>
      <w:r w:rsidRPr="002462B9">
        <w:rPr>
          <w:rFonts w:ascii="Times New Roman" w:hAnsi="Times New Roman" w:cs="Times New Roman"/>
          <w:sz w:val="24"/>
          <w:szCs w:val="24"/>
        </w:rPr>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w:t>
      </w:r>
      <w:r w:rsidRPr="002462B9">
        <w:rPr>
          <w:rFonts w:ascii="Times New Roman" w:hAnsi="Times New Roman" w:cs="Times New Roman"/>
          <w:bCs/>
          <w:sz w:val="24"/>
          <w:szCs w:val="24"/>
        </w:rPr>
        <w:t>Математика и информатика».</w:t>
      </w:r>
    </w:p>
    <w:p w14:paraId="26A309C6" w14:textId="77777777"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sz w:val="24"/>
          <w:szCs w:val="24"/>
        </w:rPr>
        <w:t xml:space="preserve">    В «Технологии»  естественным путем интегрируется содержание образовательной области </w:t>
      </w:r>
      <w:r w:rsidRPr="002462B9">
        <w:rPr>
          <w:rFonts w:ascii="Times New Roman" w:hAnsi="Times New Roman" w:cs="Times New Roman"/>
          <w:bCs/>
          <w:sz w:val="24"/>
          <w:szCs w:val="24"/>
        </w:rPr>
        <w:t>«Филология»</w:t>
      </w:r>
      <w:r w:rsidRPr="002462B9">
        <w:rPr>
          <w:rFonts w:ascii="Times New Roman" w:hAnsi="Times New Roman" w:cs="Times New Roman"/>
          <w:sz w:val="24"/>
          <w:szCs w:val="24"/>
        </w:rPr>
        <w:t xml:space="preserve">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14:paraId="57BAA6A7" w14:textId="77777777" w:rsidR="006B52C9" w:rsidRPr="002462B9" w:rsidRDefault="006B52C9" w:rsidP="006B52C9">
      <w:pPr>
        <w:spacing w:line="240" w:lineRule="auto"/>
        <w:ind w:firstLine="709"/>
        <w:jc w:val="both"/>
        <w:rPr>
          <w:rFonts w:ascii="Times New Roman" w:hAnsi="Times New Roman" w:cs="Times New Roman"/>
          <w:sz w:val="24"/>
          <w:szCs w:val="24"/>
        </w:rPr>
      </w:pPr>
      <w:r w:rsidRPr="002462B9">
        <w:rPr>
          <w:rFonts w:ascii="Times New Roman" w:hAnsi="Times New Roman" w:cs="Times New Roman"/>
          <w:sz w:val="24"/>
          <w:szCs w:val="24"/>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14:paraId="2E983793" w14:textId="77777777" w:rsidR="006B52C9" w:rsidRPr="002462B9" w:rsidRDefault="006B52C9" w:rsidP="006B52C9">
      <w:pPr>
        <w:spacing w:line="240" w:lineRule="auto"/>
        <w:ind w:firstLine="357"/>
        <w:jc w:val="both"/>
        <w:rPr>
          <w:rFonts w:ascii="Times New Roman" w:hAnsi="Times New Roman" w:cs="Times New Roman"/>
          <w:sz w:val="24"/>
          <w:szCs w:val="24"/>
        </w:rPr>
      </w:pPr>
      <w:r w:rsidRPr="002462B9">
        <w:rPr>
          <w:rFonts w:ascii="Times New Roman" w:hAnsi="Times New Roman" w:cs="Times New Roman"/>
          <w:sz w:val="24"/>
          <w:szCs w:val="24"/>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14:paraId="2098D341" w14:textId="77777777" w:rsidR="006B52C9" w:rsidRPr="002462B9" w:rsidRDefault="006B52C9" w:rsidP="006B52C9">
      <w:pPr>
        <w:pStyle w:val="ParagraphStyle"/>
        <w:spacing w:before="240" w:after="120"/>
        <w:jc w:val="center"/>
        <w:rPr>
          <w:rFonts w:ascii="Times New Roman" w:hAnsi="Times New Roman" w:cs="Times New Roman"/>
          <w:i/>
          <w:iCs/>
        </w:rPr>
      </w:pPr>
      <w:r w:rsidRPr="002462B9">
        <w:rPr>
          <w:rFonts w:ascii="Times New Roman" w:hAnsi="Times New Roman" w:cs="Times New Roman"/>
          <w:b/>
          <w:bCs/>
          <w:caps/>
        </w:rPr>
        <w:t>ценностные ориентиры содержания учебного предмета</w:t>
      </w:r>
      <w:r w:rsidRPr="002462B9">
        <w:rPr>
          <w:rFonts w:ascii="Times New Roman" w:hAnsi="Times New Roman" w:cs="Times New Roman"/>
          <w:b/>
          <w:bCs/>
        </w:rPr>
        <w:br/>
      </w:r>
    </w:p>
    <w:p w14:paraId="21ED17B7"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14:paraId="1FB39CAD" w14:textId="77777777" w:rsidR="006B52C9" w:rsidRPr="002462B9" w:rsidRDefault="006B52C9" w:rsidP="006B52C9">
      <w:pPr>
        <w:pStyle w:val="ParagraphStyle"/>
        <w:spacing w:before="45"/>
        <w:ind w:firstLine="360"/>
        <w:jc w:val="both"/>
        <w:rPr>
          <w:rFonts w:ascii="Times New Roman" w:hAnsi="Times New Roman" w:cs="Times New Roman"/>
        </w:rPr>
      </w:pPr>
      <w:r w:rsidRPr="002462B9">
        <w:rPr>
          <w:rFonts w:ascii="Times New Roman" w:hAnsi="Times New Roman" w:cs="Times New Roman"/>
          <w:i/>
          <w:iCs/>
        </w:rPr>
        <w:t xml:space="preserve">Математика – </w:t>
      </w:r>
      <w:r w:rsidRPr="002462B9">
        <w:rPr>
          <w:rFonts w:ascii="Times New Roman" w:hAnsi="Times New Roman" w:cs="Times New Roman"/>
        </w:rPr>
        <w:t>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14:paraId="488E607B" w14:textId="77777777" w:rsidR="006B52C9" w:rsidRPr="002462B9" w:rsidRDefault="006B52C9" w:rsidP="006B52C9">
      <w:pPr>
        <w:pStyle w:val="ParagraphStyle"/>
        <w:spacing w:before="45"/>
        <w:ind w:firstLine="360"/>
        <w:jc w:val="both"/>
        <w:rPr>
          <w:rFonts w:ascii="Times New Roman" w:hAnsi="Times New Roman" w:cs="Times New Roman"/>
        </w:rPr>
      </w:pPr>
      <w:r w:rsidRPr="002462B9">
        <w:rPr>
          <w:rFonts w:ascii="Times New Roman" w:hAnsi="Times New Roman" w:cs="Times New Roman"/>
          <w:i/>
          <w:iCs/>
        </w:rPr>
        <w:t xml:space="preserve">Изобразительное искусство – </w:t>
      </w:r>
      <w:r w:rsidRPr="002462B9">
        <w:rPr>
          <w:rFonts w:ascii="Times New Roman" w:hAnsi="Times New Roman" w:cs="Times New Roman"/>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14:paraId="19181B0A" w14:textId="77777777" w:rsidR="006B52C9" w:rsidRPr="002462B9" w:rsidRDefault="006B52C9" w:rsidP="006B52C9">
      <w:pPr>
        <w:pStyle w:val="ParagraphStyle"/>
        <w:spacing w:before="45"/>
        <w:ind w:firstLine="360"/>
        <w:jc w:val="both"/>
        <w:rPr>
          <w:rFonts w:ascii="Times New Roman" w:hAnsi="Times New Roman" w:cs="Times New Roman"/>
        </w:rPr>
      </w:pPr>
      <w:r w:rsidRPr="002462B9">
        <w:rPr>
          <w:rFonts w:ascii="Times New Roman" w:hAnsi="Times New Roman" w:cs="Times New Roman"/>
          <w:i/>
          <w:iCs/>
        </w:rPr>
        <w:t xml:space="preserve">Окружающий мир – </w:t>
      </w:r>
      <w:r w:rsidRPr="002462B9">
        <w:rPr>
          <w:rFonts w:ascii="Times New Roman" w:hAnsi="Times New Roman" w:cs="Times New Roman"/>
        </w:rPr>
        <w:t>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14:paraId="4CD205A1" w14:textId="77777777" w:rsidR="006B52C9" w:rsidRPr="002462B9" w:rsidRDefault="006B52C9" w:rsidP="006B52C9">
      <w:pPr>
        <w:pStyle w:val="ParagraphStyle"/>
        <w:spacing w:before="45"/>
        <w:ind w:firstLine="360"/>
        <w:jc w:val="both"/>
        <w:rPr>
          <w:rFonts w:ascii="Times New Roman" w:hAnsi="Times New Roman" w:cs="Times New Roman"/>
        </w:rPr>
      </w:pPr>
      <w:r w:rsidRPr="002462B9">
        <w:rPr>
          <w:rFonts w:ascii="Times New Roman" w:hAnsi="Times New Roman" w:cs="Times New Roman"/>
          <w:i/>
          <w:iCs/>
        </w:rPr>
        <w:t xml:space="preserve">Родной язык – </w:t>
      </w:r>
      <w:r w:rsidRPr="002462B9">
        <w:rPr>
          <w:rFonts w:ascii="Times New Roman" w:hAnsi="Times New Roman" w:cs="Times New Roman"/>
        </w:rPr>
        <w:t>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14:paraId="302ED7C4" w14:textId="77777777" w:rsidR="006B52C9" w:rsidRPr="002462B9" w:rsidRDefault="006B52C9" w:rsidP="006B52C9">
      <w:pPr>
        <w:pStyle w:val="ParagraphStyle"/>
        <w:spacing w:before="45"/>
        <w:ind w:firstLine="360"/>
        <w:jc w:val="both"/>
        <w:rPr>
          <w:rFonts w:ascii="Times New Roman" w:hAnsi="Times New Roman" w:cs="Times New Roman"/>
        </w:rPr>
      </w:pPr>
      <w:r w:rsidRPr="002462B9">
        <w:rPr>
          <w:rFonts w:ascii="Times New Roman" w:hAnsi="Times New Roman" w:cs="Times New Roman"/>
          <w:i/>
          <w:iCs/>
        </w:rPr>
        <w:t xml:space="preserve">Литературное чтение – </w:t>
      </w:r>
      <w:r w:rsidRPr="002462B9">
        <w:rPr>
          <w:rFonts w:ascii="Times New Roman" w:hAnsi="Times New Roman" w:cs="Times New Roman"/>
        </w:rPr>
        <w:t>работа с текстами для создания образа, реализуемого в изделии.</w:t>
      </w:r>
    </w:p>
    <w:p w14:paraId="101851B9" w14:textId="77777777" w:rsidR="006B52C9" w:rsidRPr="002462B9" w:rsidRDefault="006B52C9" w:rsidP="006B52C9">
      <w:pPr>
        <w:pStyle w:val="ParagraphStyle"/>
        <w:ind w:firstLine="360"/>
        <w:jc w:val="both"/>
        <w:rPr>
          <w:rFonts w:ascii="Times New Roman" w:hAnsi="Times New Roman" w:cs="Times New Roman"/>
          <w:b/>
          <w:bCs/>
        </w:rPr>
      </w:pPr>
      <w:r w:rsidRPr="002462B9">
        <w:rPr>
          <w:rFonts w:ascii="Times New Roman" w:hAnsi="Times New Roman" w:cs="Times New Roman"/>
        </w:rPr>
        <w:t xml:space="preserve">Изучение технологии в начальной школе направлено на решение следующих </w:t>
      </w:r>
      <w:r w:rsidRPr="002462B9">
        <w:rPr>
          <w:rFonts w:ascii="Times New Roman" w:hAnsi="Times New Roman" w:cs="Times New Roman"/>
          <w:bCs/>
        </w:rPr>
        <w:t>задач:</w:t>
      </w:r>
    </w:p>
    <w:p w14:paraId="1003DFAE"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 формирование первоначальных конструкторско-технологических знаний и умений;</w:t>
      </w:r>
    </w:p>
    <w:p w14:paraId="7FA8D5E5"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14:paraId="0B22C188"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14:paraId="4F674450"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14:paraId="47B49CF6"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 формирование внутреннего плана деятельности на основе поэтапной отработки предметно-преобразовательных действий;</w:t>
      </w:r>
    </w:p>
    <w:p w14:paraId="76F6526B"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 развитие коммуникативной компетентности младших школьников на основе организации совместной продуктивной деятельности;</w:t>
      </w:r>
    </w:p>
    <w:p w14:paraId="62C4D6E5"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 формирование мотивации успеха и достижений, творческой самореализации на основе организации предметно-преобразующей деятельности;</w:t>
      </w:r>
    </w:p>
    <w:p w14:paraId="3474EB21" w14:textId="77777777" w:rsidR="006B52C9" w:rsidRPr="002462B9" w:rsidRDefault="006B52C9" w:rsidP="006B52C9">
      <w:pPr>
        <w:pStyle w:val="ParagraphStyle"/>
        <w:ind w:firstLine="360"/>
        <w:jc w:val="both"/>
        <w:rPr>
          <w:rFonts w:ascii="Times New Roman" w:hAnsi="Times New Roman" w:cs="Times New Roman"/>
          <w:color w:val="000000"/>
        </w:rPr>
      </w:pPr>
      <w:r w:rsidRPr="002462B9">
        <w:rPr>
          <w:rFonts w:ascii="Times New Roman" w:hAnsi="Times New Roman" w:cs="Times New Roman"/>
        </w:rPr>
        <w:t xml:space="preserve">– </w:t>
      </w:r>
      <w:r w:rsidRPr="002462B9">
        <w:rPr>
          <w:rFonts w:ascii="Times New Roman" w:hAnsi="Times New Roman" w:cs="Times New Roman"/>
          <w:color w:val="000000"/>
        </w:rPr>
        <w:t>развитие эстетических представлений и критериев на основе художественно-конструкторской деятельности;</w:t>
      </w:r>
    </w:p>
    <w:p w14:paraId="046D25F6" w14:textId="77777777" w:rsidR="006B52C9" w:rsidRPr="002462B9" w:rsidRDefault="006B52C9" w:rsidP="006B52C9">
      <w:pPr>
        <w:pStyle w:val="ParagraphStyle"/>
        <w:ind w:firstLine="360"/>
        <w:jc w:val="both"/>
        <w:rPr>
          <w:rFonts w:ascii="Times New Roman" w:hAnsi="Times New Roman" w:cs="Times New Roman"/>
          <w:color w:val="000000"/>
        </w:rPr>
      </w:pPr>
      <w:r w:rsidRPr="002462B9">
        <w:rPr>
          <w:rFonts w:ascii="Times New Roman" w:hAnsi="Times New Roman" w:cs="Times New Roman"/>
          <w:color w:val="000000"/>
        </w:rPr>
        <w:t>– ознакомление с миром профессий и их социальным значением, историей возникновения и развития;</w:t>
      </w:r>
    </w:p>
    <w:p w14:paraId="6A560117" w14:textId="77777777" w:rsidR="006B52C9" w:rsidRPr="002462B9" w:rsidRDefault="006B52C9" w:rsidP="006B52C9">
      <w:pPr>
        <w:pStyle w:val="ParagraphStyle"/>
        <w:ind w:firstLine="360"/>
        <w:jc w:val="both"/>
        <w:rPr>
          <w:rFonts w:ascii="Times New Roman" w:hAnsi="Times New Roman" w:cs="Times New Roman"/>
          <w:color w:val="000000"/>
        </w:rPr>
      </w:pPr>
      <w:r w:rsidRPr="002462B9">
        <w:rPr>
          <w:rFonts w:ascii="Times New Roman" w:hAnsi="Times New Roman" w:cs="Times New Roman"/>
          <w:color w:val="000000"/>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14:paraId="0074CE70" w14:textId="77777777" w:rsidR="006B52C9" w:rsidRPr="002462B9" w:rsidRDefault="006B52C9" w:rsidP="006B52C9">
      <w:pPr>
        <w:spacing w:after="0" w:line="240" w:lineRule="auto"/>
        <w:rPr>
          <w:rFonts w:ascii="Times New Roman" w:hAnsi="Times New Roman" w:cs="Times New Roman"/>
          <w:b/>
          <w:caps/>
          <w:sz w:val="24"/>
          <w:szCs w:val="24"/>
        </w:rPr>
      </w:pPr>
    </w:p>
    <w:p w14:paraId="1C205490" w14:textId="77777777" w:rsidR="006B52C9" w:rsidRPr="002462B9" w:rsidRDefault="006B52C9" w:rsidP="006B52C9">
      <w:pPr>
        <w:spacing w:after="0" w:line="240" w:lineRule="auto"/>
        <w:rPr>
          <w:rFonts w:ascii="Times New Roman" w:hAnsi="Times New Roman" w:cs="Times New Roman"/>
          <w:b/>
          <w:caps/>
          <w:sz w:val="24"/>
          <w:szCs w:val="24"/>
        </w:rPr>
      </w:pPr>
    </w:p>
    <w:p w14:paraId="1F58E2CB" w14:textId="77777777" w:rsidR="006B52C9" w:rsidRPr="002462B9" w:rsidRDefault="006B52C9" w:rsidP="006B52C9">
      <w:pPr>
        <w:spacing w:after="0" w:line="240" w:lineRule="auto"/>
        <w:rPr>
          <w:rFonts w:ascii="Times New Roman" w:hAnsi="Times New Roman" w:cs="Times New Roman"/>
          <w:b/>
          <w:caps/>
          <w:sz w:val="24"/>
          <w:szCs w:val="24"/>
        </w:rPr>
      </w:pPr>
    </w:p>
    <w:p w14:paraId="300159DB" w14:textId="77777777" w:rsidR="006B52C9" w:rsidRPr="002462B9" w:rsidRDefault="006B52C9" w:rsidP="006B52C9">
      <w:pPr>
        <w:spacing w:after="0" w:line="240" w:lineRule="auto"/>
        <w:rPr>
          <w:rFonts w:ascii="Times New Roman" w:hAnsi="Times New Roman" w:cs="Times New Roman"/>
          <w:b/>
          <w:caps/>
          <w:sz w:val="24"/>
          <w:szCs w:val="24"/>
        </w:rPr>
      </w:pPr>
    </w:p>
    <w:p w14:paraId="3EE0E90F" w14:textId="77777777" w:rsidR="006B52C9" w:rsidRPr="002462B9" w:rsidRDefault="006B52C9" w:rsidP="006B52C9">
      <w:pPr>
        <w:spacing w:after="0" w:line="240" w:lineRule="auto"/>
        <w:rPr>
          <w:rFonts w:ascii="Times New Roman" w:hAnsi="Times New Roman" w:cs="Times New Roman"/>
          <w:b/>
          <w:caps/>
          <w:sz w:val="24"/>
          <w:szCs w:val="24"/>
        </w:rPr>
      </w:pPr>
    </w:p>
    <w:p w14:paraId="5559B303" w14:textId="77777777" w:rsidR="006B52C9" w:rsidRPr="002462B9" w:rsidRDefault="006B52C9" w:rsidP="006B52C9">
      <w:pPr>
        <w:rPr>
          <w:rFonts w:ascii="Times New Roman" w:hAnsi="Times New Roman" w:cs="Times New Roman"/>
          <w:b/>
          <w:sz w:val="24"/>
          <w:szCs w:val="24"/>
        </w:rPr>
      </w:pPr>
      <w:r w:rsidRPr="002462B9">
        <w:rPr>
          <w:rFonts w:ascii="Times New Roman" w:hAnsi="Times New Roman" w:cs="Times New Roman"/>
          <w:b/>
          <w:sz w:val="24"/>
          <w:szCs w:val="24"/>
        </w:rPr>
        <w:t>Таблица тематического распределения количества часов:</w:t>
      </w:r>
    </w:p>
    <w:tbl>
      <w:tblPr>
        <w:tblW w:w="8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1320"/>
        <w:gridCol w:w="772"/>
        <w:gridCol w:w="811"/>
        <w:gridCol w:w="772"/>
        <w:gridCol w:w="835"/>
        <w:gridCol w:w="13"/>
      </w:tblGrid>
      <w:tr w:rsidR="006B52C9" w:rsidRPr="002462B9" w14:paraId="0C7137E3" w14:textId="77777777" w:rsidTr="00742985">
        <w:trPr>
          <w:gridAfter w:val="1"/>
          <w:wAfter w:w="13" w:type="dxa"/>
          <w:trHeight w:val="491"/>
        </w:trPr>
        <w:tc>
          <w:tcPr>
            <w:tcW w:w="540" w:type="dxa"/>
            <w:vMerge w:val="restart"/>
          </w:tcPr>
          <w:p w14:paraId="6D35520E"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p w14:paraId="3199C65E"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п\п</w:t>
            </w:r>
          </w:p>
        </w:tc>
        <w:tc>
          <w:tcPr>
            <w:tcW w:w="3420" w:type="dxa"/>
            <w:vMerge w:val="restart"/>
          </w:tcPr>
          <w:p w14:paraId="735BD18C"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Разделы,</w:t>
            </w:r>
          </w:p>
          <w:p w14:paraId="2482DA0D"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темы</w:t>
            </w:r>
          </w:p>
        </w:tc>
        <w:tc>
          <w:tcPr>
            <w:tcW w:w="4510" w:type="dxa"/>
            <w:gridSpan w:val="5"/>
            <w:shd w:val="clear" w:color="auto" w:fill="auto"/>
          </w:tcPr>
          <w:p w14:paraId="4AF3F7AB" w14:textId="77777777" w:rsidR="006B52C9" w:rsidRPr="002462B9" w:rsidRDefault="006B52C9" w:rsidP="00742985">
            <w:pPr>
              <w:spacing w:after="0" w:line="240" w:lineRule="auto"/>
              <w:jc w:val="center"/>
              <w:rPr>
                <w:rFonts w:ascii="Times New Roman" w:hAnsi="Times New Roman" w:cs="Times New Roman"/>
                <w:sz w:val="24"/>
                <w:szCs w:val="24"/>
              </w:rPr>
            </w:pPr>
            <w:r w:rsidRPr="002462B9">
              <w:rPr>
                <w:rFonts w:ascii="Times New Roman" w:hAnsi="Times New Roman" w:cs="Times New Roman"/>
                <w:sz w:val="24"/>
                <w:szCs w:val="24"/>
              </w:rPr>
              <w:t>Количество часов</w:t>
            </w:r>
          </w:p>
        </w:tc>
      </w:tr>
      <w:tr w:rsidR="006B52C9" w:rsidRPr="002462B9" w14:paraId="01D6D61A" w14:textId="77777777" w:rsidTr="00742985">
        <w:tc>
          <w:tcPr>
            <w:tcW w:w="540" w:type="dxa"/>
            <w:vMerge/>
          </w:tcPr>
          <w:p w14:paraId="6E79ADFE" w14:textId="77777777" w:rsidR="006B52C9" w:rsidRPr="002462B9" w:rsidRDefault="006B52C9" w:rsidP="00742985">
            <w:pPr>
              <w:spacing w:after="0"/>
              <w:jc w:val="center"/>
              <w:rPr>
                <w:rFonts w:ascii="Times New Roman" w:hAnsi="Times New Roman" w:cs="Times New Roman"/>
                <w:sz w:val="24"/>
                <w:szCs w:val="24"/>
              </w:rPr>
            </w:pPr>
          </w:p>
        </w:tc>
        <w:tc>
          <w:tcPr>
            <w:tcW w:w="3420" w:type="dxa"/>
            <w:vMerge/>
          </w:tcPr>
          <w:p w14:paraId="4D14E1C2" w14:textId="77777777" w:rsidR="006B52C9" w:rsidRPr="002462B9" w:rsidRDefault="006B52C9" w:rsidP="00742985">
            <w:pPr>
              <w:spacing w:after="0"/>
              <w:jc w:val="center"/>
              <w:rPr>
                <w:rFonts w:ascii="Times New Roman" w:hAnsi="Times New Roman" w:cs="Times New Roman"/>
                <w:sz w:val="24"/>
                <w:szCs w:val="24"/>
              </w:rPr>
            </w:pPr>
          </w:p>
        </w:tc>
        <w:tc>
          <w:tcPr>
            <w:tcW w:w="1320" w:type="dxa"/>
            <w:vMerge w:val="restart"/>
          </w:tcPr>
          <w:p w14:paraId="3525AC50"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Рабочая программа</w:t>
            </w:r>
          </w:p>
        </w:tc>
        <w:tc>
          <w:tcPr>
            <w:tcW w:w="3203" w:type="dxa"/>
            <w:gridSpan w:val="5"/>
          </w:tcPr>
          <w:p w14:paraId="015054EE"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Рабочая программа по классам</w:t>
            </w:r>
          </w:p>
        </w:tc>
      </w:tr>
      <w:tr w:rsidR="006B52C9" w:rsidRPr="002462B9" w14:paraId="295DB8AF" w14:textId="77777777" w:rsidTr="00742985">
        <w:tc>
          <w:tcPr>
            <w:tcW w:w="540" w:type="dxa"/>
            <w:vMerge/>
          </w:tcPr>
          <w:p w14:paraId="29E05A4C" w14:textId="77777777" w:rsidR="006B52C9" w:rsidRPr="002462B9" w:rsidRDefault="006B52C9" w:rsidP="00742985">
            <w:pPr>
              <w:spacing w:after="0"/>
              <w:jc w:val="center"/>
              <w:rPr>
                <w:rFonts w:ascii="Times New Roman" w:hAnsi="Times New Roman" w:cs="Times New Roman"/>
                <w:sz w:val="24"/>
                <w:szCs w:val="24"/>
              </w:rPr>
            </w:pPr>
          </w:p>
        </w:tc>
        <w:tc>
          <w:tcPr>
            <w:tcW w:w="3420" w:type="dxa"/>
            <w:vMerge/>
          </w:tcPr>
          <w:p w14:paraId="1EF4D317" w14:textId="77777777" w:rsidR="006B52C9" w:rsidRPr="002462B9" w:rsidRDefault="006B52C9" w:rsidP="00742985">
            <w:pPr>
              <w:spacing w:after="0"/>
              <w:jc w:val="center"/>
              <w:rPr>
                <w:rFonts w:ascii="Times New Roman" w:hAnsi="Times New Roman" w:cs="Times New Roman"/>
                <w:sz w:val="24"/>
                <w:szCs w:val="24"/>
              </w:rPr>
            </w:pPr>
          </w:p>
        </w:tc>
        <w:tc>
          <w:tcPr>
            <w:tcW w:w="1320" w:type="dxa"/>
            <w:vMerge/>
          </w:tcPr>
          <w:p w14:paraId="3152CA66" w14:textId="77777777" w:rsidR="006B52C9" w:rsidRPr="002462B9" w:rsidRDefault="006B52C9" w:rsidP="00742985">
            <w:pPr>
              <w:spacing w:after="0"/>
              <w:jc w:val="center"/>
              <w:rPr>
                <w:rFonts w:ascii="Times New Roman" w:hAnsi="Times New Roman" w:cs="Times New Roman"/>
                <w:sz w:val="24"/>
                <w:szCs w:val="24"/>
              </w:rPr>
            </w:pPr>
          </w:p>
        </w:tc>
        <w:tc>
          <w:tcPr>
            <w:tcW w:w="772" w:type="dxa"/>
          </w:tcPr>
          <w:p w14:paraId="502B6D41" w14:textId="77777777" w:rsidR="006B52C9" w:rsidRPr="002462B9" w:rsidRDefault="006B52C9" w:rsidP="00742985">
            <w:pPr>
              <w:autoSpaceDE w:val="0"/>
              <w:autoSpaceDN w:val="0"/>
              <w:adjustRightInd w:val="0"/>
              <w:spacing w:after="0"/>
              <w:jc w:val="center"/>
              <w:rPr>
                <w:rFonts w:ascii="Times New Roman" w:hAnsi="Times New Roman" w:cs="Times New Roman"/>
                <w:sz w:val="24"/>
                <w:szCs w:val="24"/>
              </w:rPr>
            </w:pPr>
            <w:r w:rsidRPr="002462B9">
              <w:rPr>
                <w:rFonts w:ascii="Times New Roman" w:hAnsi="Times New Roman" w:cs="Times New Roman"/>
                <w:sz w:val="24"/>
                <w:szCs w:val="24"/>
              </w:rPr>
              <w:t>1 класс</w:t>
            </w:r>
          </w:p>
        </w:tc>
        <w:tc>
          <w:tcPr>
            <w:tcW w:w="811" w:type="dxa"/>
          </w:tcPr>
          <w:p w14:paraId="2D0B2FAB" w14:textId="77777777" w:rsidR="006B52C9" w:rsidRPr="002462B9" w:rsidRDefault="006B52C9" w:rsidP="00742985">
            <w:pPr>
              <w:autoSpaceDE w:val="0"/>
              <w:autoSpaceDN w:val="0"/>
              <w:adjustRightInd w:val="0"/>
              <w:spacing w:after="0"/>
              <w:jc w:val="center"/>
              <w:rPr>
                <w:rFonts w:ascii="Times New Roman" w:hAnsi="Times New Roman" w:cs="Times New Roman"/>
                <w:sz w:val="24"/>
                <w:szCs w:val="24"/>
              </w:rPr>
            </w:pPr>
            <w:r w:rsidRPr="002462B9">
              <w:rPr>
                <w:rFonts w:ascii="Times New Roman" w:hAnsi="Times New Roman" w:cs="Times New Roman"/>
                <w:sz w:val="24"/>
                <w:szCs w:val="24"/>
              </w:rPr>
              <w:t>2 класс</w:t>
            </w:r>
          </w:p>
        </w:tc>
        <w:tc>
          <w:tcPr>
            <w:tcW w:w="772" w:type="dxa"/>
          </w:tcPr>
          <w:p w14:paraId="21307536" w14:textId="77777777" w:rsidR="006B52C9" w:rsidRPr="002462B9" w:rsidRDefault="006B52C9" w:rsidP="00742985">
            <w:pPr>
              <w:autoSpaceDE w:val="0"/>
              <w:autoSpaceDN w:val="0"/>
              <w:adjustRightInd w:val="0"/>
              <w:spacing w:after="0"/>
              <w:jc w:val="center"/>
              <w:rPr>
                <w:rFonts w:ascii="Times New Roman" w:hAnsi="Times New Roman" w:cs="Times New Roman"/>
                <w:sz w:val="24"/>
                <w:szCs w:val="24"/>
              </w:rPr>
            </w:pPr>
            <w:r w:rsidRPr="002462B9">
              <w:rPr>
                <w:rFonts w:ascii="Times New Roman" w:hAnsi="Times New Roman" w:cs="Times New Roman"/>
                <w:sz w:val="24"/>
                <w:szCs w:val="24"/>
              </w:rPr>
              <w:t>3 класс</w:t>
            </w:r>
          </w:p>
        </w:tc>
        <w:tc>
          <w:tcPr>
            <w:tcW w:w="848" w:type="dxa"/>
            <w:gridSpan w:val="2"/>
          </w:tcPr>
          <w:p w14:paraId="5B0D5409" w14:textId="77777777" w:rsidR="006B52C9" w:rsidRPr="002462B9" w:rsidRDefault="006B52C9" w:rsidP="00742985">
            <w:pPr>
              <w:autoSpaceDE w:val="0"/>
              <w:autoSpaceDN w:val="0"/>
              <w:adjustRightInd w:val="0"/>
              <w:spacing w:after="0"/>
              <w:jc w:val="center"/>
              <w:rPr>
                <w:rFonts w:ascii="Times New Roman" w:hAnsi="Times New Roman" w:cs="Times New Roman"/>
                <w:sz w:val="24"/>
                <w:szCs w:val="24"/>
              </w:rPr>
            </w:pPr>
            <w:r w:rsidRPr="002462B9">
              <w:rPr>
                <w:rFonts w:ascii="Times New Roman" w:hAnsi="Times New Roman" w:cs="Times New Roman"/>
                <w:sz w:val="24"/>
                <w:szCs w:val="24"/>
              </w:rPr>
              <w:t>4 класс</w:t>
            </w:r>
          </w:p>
        </w:tc>
      </w:tr>
      <w:tr w:rsidR="006B52C9" w:rsidRPr="002462B9" w14:paraId="10DB2688" w14:textId="77777777" w:rsidTr="00742985">
        <w:tc>
          <w:tcPr>
            <w:tcW w:w="540" w:type="dxa"/>
          </w:tcPr>
          <w:p w14:paraId="0B82DC22" w14:textId="77777777"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1.</w:t>
            </w:r>
          </w:p>
        </w:tc>
        <w:tc>
          <w:tcPr>
            <w:tcW w:w="3420" w:type="dxa"/>
          </w:tcPr>
          <w:p w14:paraId="3643AD90" w14:textId="77777777"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Давайте познакомимся</w:t>
            </w:r>
          </w:p>
        </w:tc>
        <w:tc>
          <w:tcPr>
            <w:tcW w:w="1320" w:type="dxa"/>
          </w:tcPr>
          <w:p w14:paraId="5D664367"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3</w:t>
            </w:r>
          </w:p>
        </w:tc>
        <w:tc>
          <w:tcPr>
            <w:tcW w:w="772" w:type="dxa"/>
          </w:tcPr>
          <w:p w14:paraId="3734BB4F"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3</w:t>
            </w:r>
          </w:p>
        </w:tc>
        <w:tc>
          <w:tcPr>
            <w:tcW w:w="811" w:type="dxa"/>
          </w:tcPr>
          <w:p w14:paraId="7D0286F5"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c>
          <w:tcPr>
            <w:tcW w:w="772" w:type="dxa"/>
          </w:tcPr>
          <w:p w14:paraId="65006D39"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c>
          <w:tcPr>
            <w:tcW w:w="848" w:type="dxa"/>
            <w:gridSpan w:val="2"/>
          </w:tcPr>
          <w:p w14:paraId="5C6B063C"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r>
      <w:tr w:rsidR="006B52C9" w:rsidRPr="002462B9" w14:paraId="4E83E92F" w14:textId="77777777" w:rsidTr="00742985">
        <w:tc>
          <w:tcPr>
            <w:tcW w:w="540" w:type="dxa"/>
          </w:tcPr>
          <w:p w14:paraId="4261F71D" w14:textId="77777777"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2.</w:t>
            </w:r>
          </w:p>
        </w:tc>
        <w:tc>
          <w:tcPr>
            <w:tcW w:w="3420" w:type="dxa"/>
          </w:tcPr>
          <w:p w14:paraId="4351E6DB" w14:textId="77777777"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Здравствуй, дорогой друг. Как работать с учебником.</w:t>
            </w:r>
          </w:p>
        </w:tc>
        <w:tc>
          <w:tcPr>
            <w:tcW w:w="1320" w:type="dxa"/>
          </w:tcPr>
          <w:p w14:paraId="381238CD"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1</w:t>
            </w:r>
          </w:p>
        </w:tc>
        <w:tc>
          <w:tcPr>
            <w:tcW w:w="772" w:type="dxa"/>
          </w:tcPr>
          <w:p w14:paraId="2E19D0C3"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c>
          <w:tcPr>
            <w:tcW w:w="811" w:type="dxa"/>
          </w:tcPr>
          <w:p w14:paraId="2F6A9CD6"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1</w:t>
            </w:r>
          </w:p>
        </w:tc>
        <w:tc>
          <w:tcPr>
            <w:tcW w:w="772" w:type="dxa"/>
          </w:tcPr>
          <w:p w14:paraId="280F88F9"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c>
          <w:tcPr>
            <w:tcW w:w="848" w:type="dxa"/>
            <w:gridSpan w:val="2"/>
          </w:tcPr>
          <w:p w14:paraId="77067A04"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r>
      <w:tr w:rsidR="006B52C9" w:rsidRPr="002462B9" w14:paraId="58DACBC4" w14:textId="77777777" w:rsidTr="00742985">
        <w:tc>
          <w:tcPr>
            <w:tcW w:w="540" w:type="dxa"/>
          </w:tcPr>
          <w:p w14:paraId="3595821F" w14:textId="77777777"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3.</w:t>
            </w:r>
          </w:p>
        </w:tc>
        <w:tc>
          <w:tcPr>
            <w:tcW w:w="3420" w:type="dxa"/>
          </w:tcPr>
          <w:p w14:paraId="43ADB521" w14:textId="77777777"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Здравствуй, дорогой друг. Как работать с учебником. Путешествие по городу.</w:t>
            </w:r>
          </w:p>
        </w:tc>
        <w:tc>
          <w:tcPr>
            <w:tcW w:w="1320" w:type="dxa"/>
          </w:tcPr>
          <w:p w14:paraId="7A0A92F8"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1</w:t>
            </w:r>
          </w:p>
        </w:tc>
        <w:tc>
          <w:tcPr>
            <w:tcW w:w="772" w:type="dxa"/>
          </w:tcPr>
          <w:p w14:paraId="02B52816"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c>
          <w:tcPr>
            <w:tcW w:w="811" w:type="dxa"/>
          </w:tcPr>
          <w:p w14:paraId="7ACF8E5C"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c>
          <w:tcPr>
            <w:tcW w:w="772" w:type="dxa"/>
          </w:tcPr>
          <w:p w14:paraId="07954C60"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1</w:t>
            </w:r>
          </w:p>
        </w:tc>
        <w:tc>
          <w:tcPr>
            <w:tcW w:w="848" w:type="dxa"/>
            <w:gridSpan w:val="2"/>
          </w:tcPr>
          <w:p w14:paraId="059FA71E"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r>
      <w:tr w:rsidR="006B52C9" w:rsidRPr="002462B9" w14:paraId="3F36FF18" w14:textId="77777777" w:rsidTr="00742985">
        <w:tc>
          <w:tcPr>
            <w:tcW w:w="540" w:type="dxa"/>
          </w:tcPr>
          <w:p w14:paraId="5CC7FBF0" w14:textId="77777777"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4.</w:t>
            </w:r>
          </w:p>
        </w:tc>
        <w:tc>
          <w:tcPr>
            <w:tcW w:w="3420" w:type="dxa"/>
          </w:tcPr>
          <w:p w14:paraId="7F1908F1" w14:textId="77777777"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Как работать с учебником</w:t>
            </w:r>
          </w:p>
        </w:tc>
        <w:tc>
          <w:tcPr>
            <w:tcW w:w="1320" w:type="dxa"/>
          </w:tcPr>
          <w:p w14:paraId="7E78EED2"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1</w:t>
            </w:r>
          </w:p>
        </w:tc>
        <w:tc>
          <w:tcPr>
            <w:tcW w:w="772" w:type="dxa"/>
          </w:tcPr>
          <w:p w14:paraId="006EF670"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c>
          <w:tcPr>
            <w:tcW w:w="811" w:type="dxa"/>
          </w:tcPr>
          <w:p w14:paraId="3BF0DBD0"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c>
          <w:tcPr>
            <w:tcW w:w="772" w:type="dxa"/>
          </w:tcPr>
          <w:p w14:paraId="222D8C16"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c>
          <w:tcPr>
            <w:tcW w:w="848" w:type="dxa"/>
            <w:gridSpan w:val="2"/>
          </w:tcPr>
          <w:p w14:paraId="4863FEE9"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1</w:t>
            </w:r>
          </w:p>
        </w:tc>
      </w:tr>
      <w:tr w:rsidR="006B52C9" w:rsidRPr="002462B9" w14:paraId="52776B02" w14:textId="77777777" w:rsidTr="00742985">
        <w:tc>
          <w:tcPr>
            <w:tcW w:w="540" w:type="dxa"/>
          </w:tcPr>
          <w:p w14:paraId="3BE51C60" w14:textId="77777777"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5.</w:t>
            </w:r>
          </w:p>
        </w:tc>
        <w:tc>
          <w:tcPr>
            <w:tcW w:w="3420" w:type="dxa"/>
          </w:tcPr>
          <w:p w14:paraId="5F7E74DA" w14:textId="77777777"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Человек и земля</w:t>
            </w:r>
          </w:p>
        </w:tc>
        <w:tc>
          <w:tcPr>
            <w:tcW w:w="1320" w:type="dxa"/>
          </w:tcPr>
          <w:p w14:paraId="1155B134"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86</w:t>
            </w:r>
          </w:p>
        </w:tc>
        <w:tc>
          <w:tcPr>
            <w:tcW w:w="772" w:type="dxa"/>
          </w:tcPr>
          <w:p w14:paraId="1F7BE1D9"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21</w:t>
            </w:r>
          </w:p>
        </w:tc>
        <w:tc>
          <w:tcPr>
            <w:tcW w:w="811" w:type="dxa"/>
          </w:tcPr>
          <w:p w14:paraId="6E940005"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23</w:t>
            </w:r>
          </w:p>
        </w:tc>
        <w:tc>
          <w:tcPr>
            <w:tcW w:w="772" w:type="dxa"/>
          </w:tcPr>
          <w:p w14:paraId="3ED1B6E1"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21</w:t>
            </w:r>
          </w:p>
        </w:tc>
        <w:tc>
          <w:tcPr>
            <w:tcW w:w="848" w:type="dxa"/>
            <w:gridSpan w:val="2"/>
          </w:tcPr>
          <w:p w14:paraId="0E61A158"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21</w:t>
            </w:r>
          </w:p>
        </w:tc>
      </w:tr>
      <w:tr w:rsidR="006B52C9" w:rsidRPr="002462B9" w14:paraId="454B2DB0" w14:textId="77777777" w:rsidTr="00742985">
        <w:tc>
          <w:tcPr>
            <w:tcW w:w="540" w:type="dxa"/>
          </w:tcPr>
          <w:p w14:paraId="4A5114DA" w14:textId="77777777"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6.</w:t>
            </w:r>
          </w:p>
        </w:tc>
        <w:tc>
          <w:tcPr>
            <w:tcW w:w="3420" w:type="dxa"/>
          </w:tcPr>
          <w:p w14:paraId="2399C2F8" w14:textId="77777777"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Человек и вода</w:t>
            </w:r>
          </w:p>
        </w:tc>
        <w:tc>
          <w:tcPr>
            <w:tcW w:w="1320" w:type="dxa"/>
          </w:tcPr>
          <w:p w14:paraId="5CD95A6A"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13</w:t>
            </w:r>
          </w:p>
        </w:tc>
        <w:tc>
          <w:tcPr>
            <w:tcW w:w="772" w:type="dxa"/>
          </w:tcPr>
          <w:p w14:paraId="196E88CD"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3</w:t>
            </w:r>
          </w:p>
        </w:tc>
        <w:tc>
          <w:tcPr>
            <w:tcW w:w="811" w:type="dxa"/>
          </w:tcPr>
          <w:p w14:paraId="4082D05A"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3</w:t>
            </w:r>
          </w:p>
        </w:tc>
        <w:tc>
          <w:tcPr>
            <w:tcW w:w="772" w:type="dxa"/>
          </w:tcPr>
          <w:p w14:paraId="757FE927"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4</w:t>
            </w:r>
          </w:p>
        </w:tc>
        <w:tc>
          <w:tcPr>
            <w:tcW w:w="848" w:type="dxa"/>
            <w:gridSpan w:val="2"/>
          </w:tcPr>
          <w:p w14:paraId="472082EA"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3</w:t>
            </w:r>
          </w:p>
        </w:tc>
      </w:tr>
      <w:tr w:rsidR="006B52C9" w:rsidRPr="002462B9" w14:paraId="09A5D85B" w14:textId="77777777" w:rsidTr="00742985">
        <w:tc>
          <w:tcPr>
            <w:tcW w:w="540" w:type="dxa"/>
          </w:tcPr>
          <w:p w14:paraId="70249B3E" w14:textId="77777777"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7.</w:t>
            </w:r>
          </w:p>
        </w:tc>
        <w:tc>
          <w:tcPr>
            <w:tcW w:w="3420" w:type="dxa"/>
          </w:tcPr>
          <w:p w14:paraId="47647F5A" w14:textId="77777777"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Человек и воздух</w:t>
            </w:r>
          </w:p>
        </w:tc>
        <w:tc>
          <w:tcPr>
            <w:tcW w:w="1320" w:type="dxa"/>
          </w:tcPr>
          <w:p w14:paraId="757673D6"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12</w:t>
            </w:r>
          </w:p>
        </w:tc>
        <w:tc>
          <w:tcPr>
            <w:tcW w:w="772" w:type="dxa"/>
          </w:tcPr>
          <w:p w14:paraId="5C46D845"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3</w:t>
            </w:r>
          </w:p>
        </w:tc>
        <w:tc>
          <w:tcPr>
            <w:tcW w:w="811" w:type="dxa"/>
          </w:tcPr>
          <w:p w14:paraId="24E3AEE7"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3</w:t>
            </w:r>
          </w:p>
        </w:tc>
        <w:tc>
          <w:tcPr>
            <w:tcW w:w="772" w:type="dxa"/>
          </w:tcPr>
          <w:p w14:paraId="4DB9939B"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3</w:t>
            </w:r>
          </w:p>
        </w:tc>
        <w:tc>
          <w:tcPr>
            <w:tcW w:w="848" w:type="dxa"/>
            <w:gridSpan w:val="2"/>
          </w:tcPr>
          <w:p w14:paraId="63608A48"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3</w:t>
            </w:r>
          </w:p>
        </w:tc>
      </w:tr>
      <w:tr w:rsidR="006B52C9" w:rsidRPr="002462B9" w14:paraId="65EA5E43" w14:textId="77777777" w:rsidTr="00742985">
        <w:tc>
          <w:tcPr>
            <w:tcW w:w="540" w:type="dxa"/>
          </w:tcPr>
          <w:p w14:paraId="3A69D9A0" w14:textId="77777777"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8.</w:t>
            </w:r>
          </w:p>
        </w:tc>
        <w:tc>
          <w:tcPr>
            <w:tcW w:w="3420" w:type="dxa"/>
          </w:tcPr>
          <w:p w14:paraId="09CE9C4E" w14:textId="77777777"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Человек и информация</w:t>
            </w:r>
          </w:p>
        </w:tc>
        <w:tc>
          <w:tcPr>
            <w:tcW w:w="1320" w:type="dxa"/>
          </w:tcPr>
          <w:p w14:paraId="564F1342"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17</w:t>
            </w:r>
          </w:p>
        </w:tc>
        <w:tc>
          <w:tcPr>
            <w:tcW w:w="772" w:type="dxa"/>
          </w:tcPr>
          <w:p w14:paraId="32A2AA49"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3</w:t>
            </w:r>
          </w:p>
        </w:tc>
        <w:tc>
          <w:tcPr>
            <w:tcW w:w="811" w:type="dxa"/>
          </w:tcPr>
          <w:p w14:paraId="256B8E29"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3</w:t>
            </w:r>
          </w:p>
        </w:tc>
        <w:tc>
          <w:tcPr>
            <w:tcW w:w="772" w:type="dxa"/>
          </w:tcPr>
          <w:p w14:paraId="2A3973FE"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5</w:t>
            </w:r>
          </w:p>
        </w:tc>
        <w:tc>
          <w:tcPr>
            <w:tcW w:w="848" w:type="dxa"/>
            <w:gridSpan w:val="2"/>
          </w:tcPr>
          <w:p w14:paraId="79239A7B"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6</w:t>
            </w:r>
          </w:p>
        </w:tc>
      </w:tr>
      <w:tr w:rsidR="006B52C9" w:rsidRPr="002462B9" w14:paraId="36CDF68E" w14:textId="77777777" w:rsidTr="00742985">
        <w:tc>
          <w:tcPr>
            <w:tcW w:w="540" w:type="dxa"/>
          </w:tcPr>
          <w:p w14:paraId="6B2F1AA9" w14:textId="77777777"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9.</w:t>
            </w:r>
          </w:p>
        </w:tc>
        <w:tc>
          <w:tcPr>
            <w:tcW w:w="3420" w:type="dxa"/>
          </w:tcPr>
          <w:p w14:paraId="091EBBEF" w14:textId="77777777"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 xml:space="preserve">Заключительный урок. </w:t>
            </w:r>
          </w:p>
        </w:tc>
        <w:tc>
          <w:tcPr>
            <w:tcW w:w="1320" w:type="dxa"/>
          </w:tcPr>
          <w:p w14:paraId="7B1C8115"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1</w:t>
            </w:r>
          </w:p>
        </w:tc>
        <w:tc>
          <w:tcPr>
            <w:tcW w:w="772" w:type="dxa"/>
          </w:tcPr>
          <w:p w14:paraId="0F910ADA"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c>
          <w:tcPr>
            <w:tcW w:w="811" w:type="dxa"/>
          </w:tcPr>
          <w:p w14:paraId="4A5A095D"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1</w:t>
            </w:r>
          </w:p>
        </w:tc>
        <w:tc>
          <w:tcPr>
            <w:tcW w:w="772" w:type="dxa"/>
          </w:tcPr>
          <w:p w14:paraId="7B260927"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c>
          <w:tcPr>
            <w:tcW w:w="848" w:type="dxa"/>
            <w:gridSpan w:val="2"/>
          </w:tcPr>
          <w:p w14:paraId="7D3A0B3C" w14:textId="77777777"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r>
      <w:tr w:rsidR="006B52C9" w:rsidRPr="002462B9" w14:paraId="43E95BBC" w14:textId="77777777" w:rsidTr="00742985">
        <w:tc>
          <w:tcPr>
            <w:tcW w:w="540" w:type="dxa"/>
          </w:tcPr>
          <w:p w14:paraId="167885DF" w14:textId="77777777" w:rsidR="006B52C9" w:rsidRPr="002462B9" w:rsidRDefault="006B52C9" w:rsidP="00742985">
            <w:pPr>
              <w:spacing w:after="0"/>
              <w:rPr>
                <w:rFonts w:ascii="Times New Roman" w:hAnsi="Times New Roman" w:cs="Times New Roman"/>
                <w:sz w:val="24"/>
                <w:szCs w:val="24"/>
              </w:rPr>
            </w:pPr>
          </w:p>
        </w:tc>
        <w:tc>
          <w:tcPr>
            <w:tcW w:w="3420" w:type="dxa"/>
          </w:tcPr>
          <w:p w14:paraId="28B47F26" w14:textId="77777777" w:rsidR="006B52C9" w:rsidRPr="002462B9" w:rsidRDefault="006B52C9" w:rsidP="00742985">
            <w:pPr>
              <w:spacing w:after="0"/>
              <w:jc w:val="right"/>
              <w:rPr>
                <w:rFonts w:ascii="Times New Roman" w:hAnsi="Times New Roman" w:cs="Times New Roman"/>
                <w:b/>
                <w:sz w:val="24"/>
                <w:szCs w:val="24"/>
              </w:rPr>
            </w:pPr>
            <w:r w:rsidRPr="002462B9">
              <w:rPr>
                <w:rFonts w:ascii="Times New Roman" w:hAnsi="Times New Roman" w:cs="Times New Roman"/>
                <w:sz w:val="24"/>
                <w:szCs w:val="24"/>
              </w:rPr>
              <w:t xml:space="preserve">Итого </w:t>
            </w:r>
          </w:p>
        </w:tc>
        <w:tc>
          <w:tcPr>
            <w:tcW w:w="1320" w:type="dxa"/>
          </w:tcPr>
          <w:p w14:paraId="2F7EA50E" w14:textId="77777777" w:rsidR="006B52C9" w:rsidRPr="002462B9" w:rsidRDefault="006B52C9" w:rsidP="00742985">
            <w:pPr>
              <w:spacing w:after="0"/>
              <w:jc w:val="center"/>
              <w:rPr>
                <w:rFonts w:ascii="Times New Roman" w:hAnsi="Times New Roman" w:cs="Times New Roman"/>
                <w:b/>
                <w:sz w:val="24"/>
                <w:szCs w:val="24"/>
              </w:rPr>
            </w:pPr>
            <w:r w:rsidRPr="002462B9">
              <w:rPr>
                <w:rFonts w:ascii="Times New Roman" w:hAnsi="Times New Roman" w:cs="Times New Roman"/>
                <w:b/>
                <w:sz w:val="24"/>
                <w:szCs w:val="24"/>
              </w:rPr>
              <w:t>135</w:t>
            </w:r>
          </w:p>
        </w:tc>
        <w:tc>
          <w:tcPr>
            <w:tcW w:w="772" w:type="dxa"/>
          </w:tcPr>
          <w:p w14:paraId="288ED22B" w14:textId="77777777" w:rsidR="006B52C9" w:rsidRPr="002462B9" w:rsidRDefault="006B52C9" w:rsidP="00742985">
            <w:pPr>
              <w:spacing w:after="0"/>
              <w:jc w:val="center"/>
              <w:rPr>
                <w:rFonts w:ascii="Times New Roman" w:hAnsi="Times New Roman" w:cs="Times New Roman"/>
                <w:b/>
                <w:sz w:val="24"/>
                <w:szCs w:val="24"/>
              </w:rPr>
            </w:pPr>
            <w:r w:rsidRPr="002462B9">
              <w:rPr>
                <w:rFonts w:ascii="Times New Roman" w:hAnsi="Times New Roman" w:cs="Times New Roman"/>
                <w:b/>
                <w:sz w:val="24"/>
                <w:szCs w:val="24"/>
              </w:rPr>
              <w:t>33</w:t>
            </w:r>
          </w:p>
        </w:tc>
        <w:tc>
          <w:tcPr>
            <w:tcW w:w="811" w:type="dxa"/>
          </w:tcPr>
          <w:p w14:paraId="0A218B6C" w14:textId="77777777" w:rsidR="006B52C9" w:rsidRPr="002462B9" w:rsidRDefault="006B52C9" w:rsidP="00742985">
            <w:pPr>
              <w:spacing w:after="0"/>
              <w:jc w:val="center"/>
              <w:rPr>
                <w:rFonts w:ascii="Times New Roman" w:hAnsi="Times New Roman" w:cs="Times New Roman"/>
                <w:b/>
                <w:sz w:val="24"/>
                <w:szCs w:val="24"/>
              </w:rPr>
            </w:pPr>
            <w:r w:rsidRPr="002462B9">
              <w:rPr>
                <w:rFonts w:ascii="Times New Roman" w:hAnsi="Times New Roman" w:cs="Times New Roman"/>
                <w:b/>
                <w:sz w:val="24"/>
                <w:szCs w:val="24"/>
              </w:rPr>
              <w:t>34</w:t>
            </w:r>
          </w:p>
        </w:tc>
        <w:tc>
          <w:tcPr>
            <w:tcW w:w="772" w:type="dxa"/>
          </w:tcPr>
          <w:p w14:paraId="43EE72DE" w14:textId="77777777" w:rsidR="006B52C9" w:rsidRPr="002462B9" w:rsidRDefault="006B52C9" w:rsidP="00742985">
            <w:pPr>
              <w:spacing w:after="0"/>
              <w:jc w:val="center"/>
              <w:rPr>
                <w:rFonts w:ascii="Times New Roman" w:hAnsi="Times New Roman" w:cs="Times New Roman"/>
                <w:b/>
                <w:sz w:val="24"/>
                <w:szCs w:val="24"/>
              </w:rPr>
            </w:pPr>
            <w:r w:rsidRPr="002462B9">
              <w:rPr>
                <w:rFonts w:ascii="Times New Roman" w:hAnsi="Times New Roman" w:cs="Times New Roman"/>
                <w:b/>
                <w:sz w:val="24"/>
                <w:szCs w:val="24"/>
              </w:rPr>
              <w:t>34</w:t>
            </w:r>
          </w:p>
        </w:tc>
        <w:tc>
          <w:tcPr>
            <w:tcW w:w="848" w:type="dxa"/>
            <w:gridSpan w:val="2"/>
          </w:tcPr>
          <w:p w14:paraId="2DB9972D" w14:textId="77777777" w:rsidR="006B52C9" w:rsidRPr="002462B9" w:rsidRDefault="006B52C9" w:rsidP="00742985">
            <w:pPr>
              <w:spacing w:after="0"/>
              <w:jc w:val="center"/>
              <w:rPr>
                <w:rFonts w:ascii="Times New Roman" w:hAnsi="Times New Roman" w:cs="Times New Roman"/>
                <w:b/>
                <w:sz w:val="24"/>
                <w:szCs w:val="24"/>
              </w:rPr>
            </w:pPr>
            <w:r w:rsidRPr="002462B9">
              <w:rPr>
                <w:rFonts w:ascii="Times New Roman" w:hAnsi="Times New Roman" w:cs="Times New Roman"/>
                <w:b/>
                <w:sz w:val="24"/>
                <w:szCs w:val="24"/>
              </w:rPr>
              <w:t>34</w:t>
            </w:r>
          </w:p>
        </w:tc>
      </w:tr>
    </w:tbl>
    <w:p w14:paraId="6A711296" w14:textId="77777777" w:rsidR="006B52C9" w:rsidRPr="002462B9" w:rsidRDefault="006B52C9" w:rsidP="006B52C9">
      <w:pPr>
        <w:spacing w:after="0" w:line="240" w:lineRule="auto"/>
        <w:rPr>
          <w:rFonts w:ascii="Times New Roman" w:hAnsi="Times New Roman" w:cs="Times New Roman"/>
          <w:b/>
          <w:caps/>
          <w:sz w:val="24"/>
          <w:szCs w:val="24"/>
        </w:rPr>
      </w:pPr>
    </w:p>
    <w:p w14:paraId="0EE2F5C9" w14:textId="77777777" w:rsidR="006B52C9" w:rsidRPr="002462B9" w:rsidRDefault="006B52C9" w:rsidP="006B52C9">
      <w:pPr>
        <w:spacing w:after="0" w:line="240" w:lineRule="auto"/>
        <w:rPr>
          <w:rFonts w:ascii="Times New Roman" w:hAnsi="Times New Roman" w:cs="Times New Roman"/>
          <w:b/>
          <w:caps/>
          <w:sz w:val="24"/>
          <w:szCs w:val="24"/>
        </w:rPr>
      </w:pPr>
    </w:p>
    <w:p w14:paraId="33FBEC13" w14:textId="77777777" w:rsidR="006B52C9" w:rsidRPr="002462B9" w:rsidRDefault="006B52C9" w:rsidP="006B52C9">
      <w:pPr>
        <w:spacing w:after="0" w:line="240" w:lineRule="auto"/>
        <w:jc w:val="center"/>
        <w:rPr>
          <w:rFonts w:ascii="Times New Roman" w:hAnsi="Times New Roman" w:cs="Times New Roman"/>
          <w:b/>
          <w:caps/>
          <w:sz w:val="24"/>
          <w:szCs w:val="24"/>
        </w:rPr>
      </w:pPr>
      <w:r w:rsidRPr="002462B9">
        <w:rPr>
          <w:rFonts w:ascii="Times New Roman" w:hAnsi="Times New Roman" w:cs="Times New Roman"/>
          <w:b/>
          <w:caps/>
          <w:sz w:val="24"/>
          <w:szCs w:val="24"/>
        </w:rPr>
        <w:t>Место  курса «Технология» в учебном плане</w:t>
      </w:r>
    </w:p>
    <w:p w14:paraId="629C5663" w14:textId="77777777" w:rsidR="006B52C9" w:rsidRPr="002462B9" w:rsidRDefault="006B52C9" w:rsidP="006B52C9">
      <w:pPr>
        <w:spacing w:after="0" w:line="240" w:lineRule="auto"/>
        <w:rPr>
          <w:rFonts w:ascii="Times New Roman" w:hAnsi="Times New Roman" w:cs="Times New Roman"/>
          <w:b/>
          <w:caps/>
          <w:sz w:val="24"/>
          <w:szCs w:val="24"/>
        </w:rPr>
      </w:pPr>
    </w:p>
    <w:p w14:paraId="22AB0ABA" w14:textId="77777777" w:rsidR="006B52C9" w:rsidRPr="002462B9" w:rsidRDefault="006B52C9" w:rsidP="006B52C9">
      <w:pPr>
        <w:spacing w:after="0" w:line="240" w:lineRule="auto"/>
        <w:rPr>
          <w:rFonts w:ascii="Times New Roman" w:hAnsi="Times New Roman" w:cs="Times New Roman"/>
          <w:sz w:val="24"/>
          <w:szCs w:val="24"/>
        </w:rPr>
      </w:pPr>
      <w:r w:rsidRPr="002462B9">
        <w:rPr>
          <w:rFonts w:ascii="Times New Roman" w:hAnsi="Times New Roman" w:cs="Times New Roman"/>
          <w:sz w:val="24"/>
          <w:szCs w:val="24"/>
        </w:rPr>
        <w:t xml:space="preserve">На изучение технологии в начальной школе отводится 1 ч в неделю. </w:t>
      </w:r>
    </w:p>
    <w:p w14:paraId="16C75797" w14:textId="77777777" w:rsidR="006B52C9" w:rsidRPr="002462B9" w:rsidRDefault="006B52C9" w:rsidP="006B52C9">
      <w:pPr>
        <w:spacing w:after="0" w:line="240" w:lineRule="auto"/>
        <w:rPr>
          <w:rFonts w:ascii="Times New Roman" w:hAnsi="Times New Roman" w:cs="Times New Roman"/>
          <w:sz w:val="24"/>
          <w:szCs w:val="24"/>
        </w:rPr>
      </w:pPr>
      <w:r w:rsidRPr="002462B9">
        <w:rPr>
          <w:rFonts w:ascii="Times New Roman" w:hAnsi="Times New Roman" w:cs="Times New Roman"/>
          <w:sz w:val="24"/>
          <w:szCs w:val="24"/>
        </w:rPr>
        <w:t xml:space="preserve">Курс рассчитан   на 135 ч: 33 ч – в 1 классе, по 34 ч -  во 2 - 4 классах (34 учебные недели). </w:t>
      </w:r>
    </w:p>
    <w:p w14:paraId="78780369" w14:textId="77777777" w:rsidR="006B52C9" w:rsidRPr="002462B9" w:rsidRDefault="006B52C9" w:rsidP="006B52C9">
      <w:pPr>
        <w:pStyle w:val="ParagraphStyle"/>
        <w:spacing w:before="240" w:after="120"/>
        <w:jc w:val="center"/>
        <w:rPr>
          <w:rFonts w:ascii="Times New Roman" w:hAnsi="Times New Roman" w:cs="Times New Roman"/>
          <w:i/>
          <w:iCs/>
        </w:rPr>
      </w:pPr>
      <w:r w:rsidRPr="002462B9">
        <w:rPr>
          <w:rFonts w:ascii="Times New Roman" w:hAnsi="Times New Roman" w:cs="Times New Roman"/>
          <w:b/>
          <w:bCs/>
          <w:caps/>
        </w:rPr>
        <w:t>результаты изучения учебного курса</w:t>
      </w:r>
      <w:r w:rsidRPr="002462B9">
        <w:rPr>
          <w:rFonts w:ascii="Times New Roman" w:hAnsi="Times New Roman" w:cs="Times New Roman"/>
          <w:b/>
          <w:bCs/>
        </w:rPr>
        <w:br/>
      </w:r>
    </w:p>
    <w:p w14:paraId="2F27BEE5" w14:textId="77777777" w:rsidR="006B52C9" w:rsidRPr="002462B9" w:rsidRDefault="006B52C9" w:rsidP="006B52C9">
      <w:pPr>
        <w:pStyle w:val="ParagraphStyle"/>
        <w:shd w:val="clear" w:color="auto" w:fill="FFFFFF"/>
        <w:ind w:firstLine="360"/>
        <w:jc w:val="both"/>
        <w:rPr>
          <w:rFonts w:ascii="Times New Roman" w:hAnsi="Times New Roman" w:cs="Times New Roman"/>
          <w:color w:val="000000"/>
        </w:rPr>
      </w:pPr>
      <w:r w:rsidRPr="002462B9">
        <w:rPr>
          <w:rFonts w:ascii="Times New Roman" w:hAnsi="Times New Roman" w:cs="Times New Roman"/>
          <w:color w:val="000000"/>
        </w:rPr>
        <w:t>Усвоение данной программы обеспечивает достижение следующих результатов.</w:t>
      </w:r>
    </w:p>
    <w:p w14:paraId="22D31276" w14:textId="77777777" w:rsidR="006B52C9" w:rsidRPr="002462B9" w:rsidRDefault="006B52C9" w:rsidP="006B52C9">
      <w:pPr>
        <w:pStyle w:val="ParagraphStyle"/>
        <w:shd w:val="clear" w:color="auto" w:fill="FFFFFF"/>
        <w:spacing w:before="75"/>
        <w:ind w:firstLine="360"/>
        <w:rPr>
          <w:rFonts w:ascii="Times New Roman" w:hAnsi="Times New Roman" w:cs="Times New Roman"/>
          <w:b/>
          <w:bCs/>
          <w:color w:val="000000"/>
        </w:rPr>
      </w:pPr>
      <w:r w:rsidRPr="002462B9">
        <w:rPr>
          <w:rFonts w:ascii="Times New Roman" w:hAnsi="Times New Roman" w:cs="Times New Roman"/>
          <w:b/>
          <w:bCs/>
          <w:color w:val="000000"/>
        </w:rPr>
        <w:t>Личностные результаты:</w:t>
      </w:r>
    </w:p>
    <w:p w14:paraId="16780659"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1. Воспитание патриотизма, чувства гордости за свою Родину, российский народ и историю России.</w:t>
      </w:r>
    </w:p>
    <w:p w14:paraId="159830C4"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0A939E08"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3. Формирование уважительного отношения к иному мнению, истории и культуре других народов.</w:t>
      </w:r>
    </w:p>
    <w:p w14:paraId="5C224FAD"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4. Принятие и освоение социальной роли обучающегося, развитие мотивов учебной деятельности и формирование личностного смысла учения.</w:t>
      </w:r>
    </w:p>
    <w:p w14:paraId="2B579796"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5A5F1302"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6. Формирование эстетических потребностей, ценностей и чувств.</w:t>
      </w:r>
    </w:p>
    <w:p w14:paraId="0C691270"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7.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14:paraId="35F51CF1"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8. Формирование установки на безопасный и здоровый образ жизни.</w:t>
      </w:r>
    </w:p>
    <w:p w14:paraId="1764239E" w14:textId="77777777" w:rsidR="006B52C9" w:rsidRPr="002462B9" w:rsidRDefault="006B52C9" w:rsidP="006B52C9">
      <w:pPr>
        <w:pStyle w:val="ParagraphStyle"/>
        <w:shd w:val="clear" w:color="auto" w:fill="FFFFFF"/>
        <w:spacing w:before="75"/>
        <w:ind w:firstLine="360"/>
        <w:jc w:val="both"/>
        <w:rPr>
          <w:rFonts w:ascii="Times New Roman" w:hAnsi="Times New Roman" w:cs="Times New Roman"/>
          <w:b/>
          <w:bCs/>
          <w:color w:val="000000"/>
        </w:rPr>
      </w:pPr>
      <w:r w:rsidRPr="002462B9">
        <w:rPr>
          <w:rFonts w:ascii="Times New Roman" w:hAnsi="Times New Roman" w:cs="Times New Roman"/>
          <w:b/>
          <w:bCs/>
          <w:color w:val="000000"/>
        </w:rPr>
        <w:t>Метапредметные результаты:</w:t>
      </w:r>
    </w:p>
    <w:p w14:paraId="77B7249C"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1. Овладение способностью принимать и реализовывать цели и задачи учебной деятельности, приемами поиска средств ее осуществления.</w:t>
      </w:r>
    </w:p>
    <w:p w14:paraId="48046810"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2. Освоение способов решения проблем творческого и поискового характера.</w:t>
      </w:r>
    </w:p>
    <w:p w14:paraId="6C18FD29"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3. 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15B4F573"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5A38F173"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5. Использованиеразличных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5593BD37"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14:paraId="1FCECB29"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5B54B81D"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8. Готовность слушать собеседника и вести диалог, признавать возможность существования различных точек зрения и права каждого иметь свое мнение, излагать и аргументировать свою точку зрения и оценку событий.</w:t>
      </w:r>
    </w:p>
    <w:p w14:paraId="5C2810AB"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9. Овладение базовыми предметными и межпредметными понятиями, отражающими существенные связи и отношения между объектами и процессами.</w:t>
      </w:r>
    </w:p>
    <w:p w14:paraId="08144BB0" w14:textId="77777777" w:rsidR="006B52C9" w:rsidRPr="002462B9" w:rsidRDefault="006B52C9" w:rsidP="006B52C9">
      <w:pPr>
        <w:pStyle w:val="ParagraphStyle"/>
        <w:shd w:val="clear" w:color="auto" w:fill="FFFFFF"/>
        <w:spacing w:before="75"/>
        <w:ind w:firstLine="360"/>
        <w:jc w:val="both"/>
        <w:rPr>
          <w:rFonts w:ascii="Times New Roman" w:hAnsi="Times New Roman" w:cs="Times New Roman"/>
          <w:b/>
          <w:bCs/>
          <w:color w:val="000000"/>
        </w:rPr>
      </w:pPr>
      <w:r w:rsidRPr="002462B9">
        <w:rPr>
          <w:rFonts w:ascii="Times New Roman" w:hAnsi="Times New Roman" w:cs="Times New Roman"/>
          <w:b/>
          <w:bCs/>
          <w:color w:val="000000"/>
        </w:rPr>
        <w:t>Предметные результаты:</w:t>
      </w:r>
    </w:p>
    <w:p w14:paraId="0DA85111"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14:paraId="0D3AC083"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2. Формирование первоначальных представлений о материальной культуре как продукте предметно-преобразующей деятельности человека.</w:t>
      </w:r>
    </w:p>
    <w:p w14:paraId="21F81212"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3. Приобретение навыков самообслуживания, овладение технологическими приемами ручной обработки материалов, освоение правил техники безопасности.</w:t>
      </w:r>
    </w:p>
    <w:p w14:paraId="44DA0405"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7AD91897"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14:paraId="759164D2" w14:textId="77777777" w:rsidR="006B52C9" w:rsidRPr="002462B9" w:rsidRDefault="006B52C9" w:rsidP="006B52C9">
      <w:pPr>
        <w:spacing w:line="240" w:lineRule="auto"/>
        <w:jc w:val="center"/>
        <w:rPr>
          <w:rFonts w:ascii="Times New Roman" w:hAnsi="Times New Roman" w:cs="Times New Roman"/>
          <w:b/>
          <w:bCs/>
          <w:sz w:val="24"/>
          <w:szCs w:val="24"/>
        </w:rPr>
      </w:pPr>
    </w:p>
    <w:p w14:paraId="65D5B1D1" w14:textId="77777777" w:rsidR="006B52C9" w:rsidRPr="002462B9" w:rsidRDefault="006B52C9" w:rsidP="006B52C9">
      <w:pPr>
        <w:spacing w:line="240" w:lineRule="auto"/>
        <w:jc w:val="center"/>
        <w:rPr>
          <w:rFonts w:ascii="Times New Roman" w:hAnsi="Times New Roman" w:cs="Times New Roman"/>
          <w:b/>
          <w:bCs/>
          <w:sz w:val="24"/>
          <w:szCs w:val="24"/>
        </w:rPr>
      </w:pPr>
      <w:r w:rsidRPr="002462B9">
        <w:rPr>
          <w:rFonts w:ascii="Times New Roman" w:hAnsi="Times New Roman" w:cs="Times New Roman"/>
          <w:b/>
          <w:bCs/>
          <w:sz w:val="24"/>
          <w:szCs w:val="24"/>
        </w:rPr>
        <w:t xml:space="preserve">Планируемые результаты освоения учебного предмета «Технология» </w:t>
      </w:r>
    </w:p>
    <w:p w14:paraId="52137D8F" w14:textId="77777777" w:rsidR="006B52C9" w:rsidRPr="002462B9" w:rsidRDefault="006B52C9" w:rsidP="006B52C9">
      <w:pPr>
        <w:spacing w:after="0" w:line="240" w:lineRule="auto"/>
        <w:rPr>
          <w:rFonts w:ascii="Times New Roman" w:hAnsi="Times New Roman" w:cs="Times New Roman"/>
          <w:b/>
          <w:bCs/>
          <w:sz w:val="24"/>
          <w:szCs w:val="24"/>
        </w:rPr>
      </w:pPr>
    </w:p>
    <w:p w14:paraId="50C4C099" w14:textId="77777777" w:rsidR="006B52C9" w:rsidRPr="002462B9" w:rsidRDefault="006B52C9" w:rsidP="006B52C9">
      <w:pPr>
        <w:spacing w:line="240" w:lineRule="auto"/>
        <w:rPr>
          <w:rFonts w:ascii="Times New Roman" w:hAnsi="Times New Roman" w:cs="Times New Roman"/>
          <w:b/>
          <w:bCs/>
          <w:sz w:val="24"/>
          <w:szCs w:val="24"/>
        </w:rPr>
      </w:pPr>
      <w:r w:rsidRPr="002462B9">
        <w:rPr>
          <w:rFonts w:ascii="Times New Roman" w:hAnsi="Times New Roman" w:cs="Times New Roman"/>
          <w:b/>
          <w:bCs/>
          <w:sz w:val="24"/>
          <w:szCs w:val="24"/>
        </w:rPr>
        <w:t>1. Общекультурные и общетрудовые компетенции. Основы культуры труда.</w:t>
      </w:r>
    </w:p>
    <w:p w14:paraId="271D8BC5" w14:textId="77777777" w:rsidR="006B52C9" w:rsidRPr="002462B9" w:rsidRDefault="006B52C9" w:rsidP="006B52C9">
      <w:pPr>
        <w:spacing w:after="0" w:line="240" w:lineRule="auto"/>
        <w:rPr>
          <w:rFonts w:ascii="Times New Roman" w:hAnsi="Times New Roman" w:cs="Times New Roman"/>
          <w:sz w:val="24"/>
          <w:szCs w:val="24"/>
        </w:rPr>
      </w:pPr>
    </w:p>
    <w:tbl>
      <w:tblPr>
        <w:tblW w:w="0" w:type="auto"/>
        <w:tblInd w:w="-353" w:type="dxa"/>
        <w:tblLayout w:type="fixed"/>
        <w:tblLook w:val="0000" w:firstRow="0" w:lastRow="0" w:firstColumn="0" w:lastColumn="0" w:noHBand="0" w:noVBand="0"/>
      </w:tblPr>
      <w:tblGrid>
        <w:gridCol w:w="5970"/>
        <w:gridCol w:w="3989"/>
      </w:tblGrid>
      <w:tr w:rsidR="006B52C9" w:rsidRPr="002462B9" w14:paraId="18DB6C79" w14:textId="77777777" w:rsidTr="00742985">
        <w:trPr>
          <w:trHeight w:val="554"/>
        </w:trPr>
        <w:tc>
          <w:tcPr>
            <w:tcW w:w="5970" w:type="dxa"/>
            <w:tcBorders>
              <w:top w:val="single" w:sz="4" w:space="0" w:color="000000"/>
              <w:left w:val="single" w:sz="4" w:space="0" w:color="000000"/>
              <w:bottom w:val="single" w:sz="4" w:space="0" w:color="000000"/>
            </w:tcBorders>
            <w:shd w:val="clear" w:color="auto" w:fill="auto"/>
          </w:tcPr>
          <w:p w14:paraId="3387C468" w14:textId="77777777" w:rsidR="006B52C9" w:rsidRPr="002462B9" w:rsidRDefault="006B52C9" w:rsidP="00742985">
            <w:pPr>
              <w:snapToGrid w:val="0"/>
              <w:spacing w:line="240" w:lineRule="auto"/>
              <w:rPr>
                <w:rFonts w:ascii="Times New Roman" w:hAnsi="Times New Roman" w:cs="Times New Roman"/>
                <w:sz w:val="24"/>
                <w:szCs w:val="24"/>
              </w:rPr>
            </w:pPr>
            <w:r w:rsidRPr="002462B9">
              <w:rPr>
                <w:rFonts w:ascii="Times New Roman" w:hAnsi="Times New Roman" w:cs="Times New Roman"/>
                <w:sz w:val="24"/>
                <w:szCs w:val="24"/>
              </w:rPr>
              <w:t>Ученик научится:</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14:paraId="7A869A53" w14:textId="77777777" w:rsidR="006B52C9" w:rsidRPr="002462B9" w:rsidRDefault="006B52C9" w:rsidP="00742985">
            <w:pPr>
              <w:snapToGrid w:val="0"/>
              <w:spacing w:line="240" w:lineRule="auto"/>
              <w:rPr>
                <w:rFonts w:ascii="Times New Roman" w:hAnsi="Times New Roman" w:cs="Times New Roman"/>
                <w:sz w:val="24"/>
                <w:szCs w:val="24"/>
              </w:rPr>
            </w:pPr>
            <w:r w:rsidRPr="002462B9">
              <w:rPr>
                <w:rFonts w:ascii="Times New Roman" w:hAnsi="Times New Roman" w:cs="Times New Roman"/>
                <w:sz w:val="24"/>
                <w:szCs w:val="24"/>
              </w:rPr>
              <w:t>Ученик получит возможность научиться:</w:t>
            </w:r>
          </w:p>
        </w:tc>
      </w:tr>
      <w:tr w:rsidR="006B52C9" w:rsidRPr="002462B9" w14:paraId="2214F5D5" w14:textId="77777777" w:rsidTr="00742985">
        <w:trPr>
          <w:trHeight w:val="4224"/>
        </w:trPr>
        <w:tc>
          <w:tcPr>
            <w:tcW w:w="5970" w:type="dxa"/>
            <w:tcBorders>
              <w:top w:val="single" w:sz="4" w:space="0" w:color="000000"/>
              <w:left w:val="single" w:sz="4" w:space="0" w:color="000000"/>
              <w:bottom w:val="single" w:sz="4" w:space="0" w:color="000000"/>
            </w:tcBorders>
            <w:shd w:val="clear" w:color="auto" w:fill="auto"/>
          </w:tcPr>
          <w:p w14:paraId="34DD1D6C" w14:textId="77777777" w:rsidR="006B52C9" w:rsidRPr="002462B9" w:rsidRDefault="006B52C9" w:rsidP="00742985">
            <w:pPr>
              <w:snapToGrid w:val="0"/>
              <w:spacing w:line="240" w:lineRule="auto"/>
              <w:rPr>
                <w:rFonts w:ascii="Times New Roman" w:hAnsi="Times New Roman" w:cs="Times New Roman"/>
                <w:sz w:val="24"/>
                <w:szCs w:val="24"/>
              </w:rPr>
            </w:pPr>
            <w:r w:rsidRPr="002462B9">
              <w:rPr>
                <w:rFonts w:ascii="Times New Roman" w:hAnsi="Times New Roman" w:cs="Times New Roman"/>
                <w:sz w:val="24"/>
                <w:szCs w:val="24"/>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14:paraId="21BE8C4E" w14:textId="77777777" w:rsidR="006B52C9" w:rsidRPr="002462B9" w:rsidRDefault="006B52C9" w:rsidP="00742985">
            <w:pPr>
              <w:spacing w:line="240" w:lineRule="auto"/>
              <w:rPr>
                <w:rFonts w:ascii="Times New Roman" w:hAnsi="Times New Roman" w:cs="Times New Roman"/>
                <w:sz w:val="24"/>
                <w:szCs w:val="24"/>
              </w:rPr>
            </w:pPr>
            <w:r w:rsidRPr="002462B9">
              <w:rPr>
                <w:rFonts w:ascii="Times New Roman" w:hAnsi="Times New Roman" w:cs="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14:paraId="26195E89" w14:textId="77777777" w:rsidR="006B52C9" w:rsidRPr="002462B9" w:rsidRDefault="006B52C9" w:rsidP="00742985">
            <w:pPr>
              <w:spacing w:line="240" w:lineRule="auto"/>
              <w:rPr>
                <w:rFonts w:ascii="Times New Roman" w:hAnsi="Times New Roman" w:cs="Times New Roman"/>
                <w:sz w:val="24"/>
                <w:szCs w:val="24"/>
              </w:rPr>
            </w:pPr>
            <w:r w:rsidRPr="002462B9">
              <w:rPr>
                <w:rFonts w:ascii="Times New Roman" w:hAnsi="Times New Roman" w:cs="Times New Roman"/>
                <w:sz w:val="24"/>
                <w:szCs w:val="24"/>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14:paraId="364C6B36" w14:textId="77777777" w:rsidR="006B52C9" w:rsidRPr="002462B9" w:rsidRDefault="006B52C9" w:rsidP="00742985">
            <w:pPr>
              <w:spacing w:line="240" w:lineRule="auto"/>
              <w:rPr>
                <w:rFonts w:ascii="Times New Roman" w:hAnsi="Times New Roman" w:cs="Times New Roman"/>
                <w:sz w:val="24"/>
                <w:szCs w:val="24"/>
              </w:rPr>
            </w:pPr>
            <w:r w:rsidRPr="002462B9">
              <w:rPr>
                <w:rFonts w:ascii="Times New Roman" w:hAnsi="Times New Roman" w:cs="Times New Roman"/>
                <w:sz w:val="24"/>
                <w:szCs w:val="24"/>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14:paraId="2CB9CE5C" w14:textId="77777777" w:rsidR="006B52C9" w:rsidRPr="002462B9" w:rsidRDefault="006B52C9" w:rsidP="00742985">
            <w:pPr>
              <w:snapToGrid w:val="0"/>
              <w:spacing w:line="240" w:lineRule="auto"/>
              <w:rPr>
                <w:rFonts w:ascii="Times New Roman" w:hAnsi="Times New Roman" w:cs="Times New Roman"/>
                <w:sz w:val="24"/>
                <w:szCs w:val="24"/>
              </w:rPr>
            </w:pPr>
            <w:r w:rsidRPr="002462B9">
              <w:rPr>
                <w:rFonts w:ascii="Times New Roman" w:hAnsi="Times New Roman" w:cs="Times New Roman"/>
                <w:sz w:val="24"/>
                <w:szCs w:val="24"/>
              </w:rPr>
              <w:t>• уважительно относиться к труду людей;</w:t>
            </w:r>
          </w:p>
          <w:p w14:paraId="6F2E6DCB" w14:textId="77777777" w:rsidR="006B52C9" w:rsidRPr="002462B9" w:rsidRDefault="006B52C9" w:rsidP="00742985">
            <w:pPr>
              <w:spacing w:line="240" w:lineRule="auto"/>
              <w:rPr>
                <w:rFonts w:ascii="Times New Roman" w:hAnsi="Times New Roman" w:cs="Times New Roman"/>
                <w:sz w:val="24"/>
                <w:szCs w:val="24"/>
              </w:rPr>
            </w:pPr>
            <w:r w:rsidRPr="002462B9">
              <w:rPr>
                <w:rFonts w:ascii="Times New Roman" w:hAnsi="Times New Roman" w:cs="Times New Roman"/>
                <w:sz w:val="24"/>
                <w:szCs w:val="24"/>
              </w:rPr>
              <w:t>• понимать культурно-историческую ценность традиций, отраженных в предметном мир,е и уважать их;</w:t>
            </w:r>
          </w:p>
          <w:p w14:paraId="633704CC" w14:textId="77777777" w:rsidR="006B52C9" w:rsidRPr="002462B9" w:rsidRDefault="006B52C9" w:rsidP="00742985">
            <w:pPr>
              <w:spacing w:line="240" w:lineRule="auto"/>
              <w:rPr>
                <w:rFonts w:ascii="Times New Roman" w:hAnsi="Times New Roman" w:cs="Times New Roman"/>
                <w:sz w:val="24"/>
                <w:szCs w:val="24"/>
              </w:rPr>
            </w:pPr>
            <w:r w:rsidRPr="002462B9">
              <w:rPr>
                <w:rFonts w:ascii="Times New Roman" w:hAnsi="Times New Roman" w:cs="Times New Roman"/>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p>
          <w:p w14:paraId="50BFF048" w14:textId="77777777" w:rsidR="006B52C9" w:rsidRPr="002462B9" w:rsidRDefault="006B52C9" w:rsidP="00742985">
            <w:pPr>
              <w:spacing w:line="240" w:lineRule="auto"/>
              <w:rPr>
                <w:rFonts w:ascii="Times New Roman" w:hAnsi="Times New Roman" w:cs="Times New Roman"/>
                <w:sz w:val="24"/>
                <w:szCs w:val="24"/>
              </w:rPr>
            </w:pPr>
            <w:r w:rsidRPr="002462B9">
              <w:rPr>
                <w:rFonts w:ascii="Times New Roman" w:hAnsi="Times New Roman" w:cs="Times New Roman"/>
                <w:sz w:val="24"/>
                <w:szCs w:val="24"/>
              </w:rPr>
              <w:t>демонстрировать готовый продукт (изделия, комплексные работы, социальные услуги).</w:t>
            </w:r>
          </w:p>
          <w:p w14:paraId="6E71E2C1" w14:textId="77777777" w:rsidR="006B52C9" w:rsidRPr="002462B9" w:rsidRDefault="006B52C9" w:rsidP="00742985">
            <w:pPr>
              <w:spacing w:line="240" w:lineRule="auto"/>
              <w:rPr>
                <w:rFonts w:ascii="Times New Roman" w:hAnsi="Times New Roman" w:cs="Times New Roman"/>
                <w:sz w:val="24"/>
                <w:szCs w:val="24"/>
              </w:rPr>
            </w:pPr>
          </w:p>
        </w:tc>
      </w:tr>
    </w:tbl>
    <w:p w14:paraId="1927BFA0" w14:textId="77777777" w:rsidR="006B52C9" w:rsidRPr="002462B9" w:rsidRDefault="006B52C9" w:rsidP="006B52C9">
      <w:pPr>
        <w:spacing w:line="240" w:lineRule="auto"/>
        <w:rPr>
          <w:rFonts w:ascii="Times New Roman" w:hAnsi="Times New Roman" w:cs="Times New Roman"/>
          <w:b/>
          <w:bCs/>
          <w:sz w:val="24"/>
          <w:szCs w:val="24"/>
        </w:rPr>
      </w:pPr>
    </w:p>
    <w:p w14:paraId="24EF2F66" w14:textId="77777777" w:rsidR="006B52C9" w:rsidRPr="002462B9" w:rsidRDefault="006B52C9" w:rsidP="006B52C9">
      <w:pPr>
        <w:spacing w:line="240" w:lineRule="auto"/>
        <w:rPr>
          <w:rFonts w:ascii="Times New Roman" w:hAnsi="Times New Roman" w:cs="Times New Roman"/>
          <w:b/>
          <w:bCs/>
          <w:sz w:val="24"/>
          <w:szCs w:val="24"/>
        </w:rPr>
      </w:pPr>
      <w:r w:rsidRPr="002462B9">
        <w:rPr>
          <w:rFonts w:ascii="Times New Roman" w:hAnsi="Times New Roman" w:cs="Times New Roman"/>
          <w:b/>
          <w:bCs/>
          <w:sz w:val="24"/>
          <w:szCs w:val="24"/>
        </w:rPr>
        <w:t>2. Технология ручной обработки материалов. Элементы графической грамоты.</w:t>
      </w:r>
    </w:p>
    <w:tbl>
      <w:tblPr>
        <w:tblW w:w="0" w:type="auto"/>
        <w:tblInd w:w="-353" w:type="dxa"/>
        <w:tblLayout w:type="fixed"/>
        <w:tblLook w:val="0000" w:firstRow="0" w:lastRow="0" w:firstColumn="0" w:lastColumn="0" w:noHBand="0" w:noVBand="0"/>
      </w:tblPr>
      <w:tblGrid>
        <w:gridCol w:w="5970"/>
        <w:gridCol w:w="3989"/>
      </w:tblGrid>
      <w:tr w:rsidR="006B52C9" w:rsidRPr="002462B9" w14:paraId="6BA89714" w14:textId="77777777" w:rsidTr="00742985">
        <w:tc>
          <w:tcPr>
            <w:tcW w:w="5970" w:type="dxa"/>
            <w:tcBorders>
              <w:top w:val="single" w:sz="4" w:space="0" w:color="000000"/>
              <w:left w:val="single" w:sz="4" w:space="0" w:color="000000"/>
              <w:bottom w:val="single" w:sz="4" w:space="0" w:color="000000"/>
            </w:tcBorders>
            <w:shd w:val="clear" w:color="auto" w:fill="auto"/>
          </w:tcPr>
          <w:p w14:paraId="06FA2078" w14:textId="77777777" w:rsidR="006B52C9" w:rsidRPr="002462B9" w:rsidRDefault="006B52C9" w:rsidP="00742985">
            <w:pPr>
              <w:snapToGrid w:val="0"/>
              <w:spacing w:line="240" w:lineRule="auto"/>
              <w:rPr>
                <w:rFonts w:ascii="Times New Roman" w:hAnsi="Times New Roman" w:cs="Times New Roman"/>
                <w:sz w:val="24"/>
                <w:szCs w:val="24"/>
              </w:rPr>
            </w:pPr>
            <w:r w:rsidRPr="002462B9">
              <w:rPr>
                <w:rFonts w:ascii="Times New Roman" w:hAnsi="Times New Roman" w:cs="Times New Roman"/>
                <w:sz w:val="24"/>
                <w:szCs w:val="24"/>
              </w:rPr>
              <w:t>Ученик научится:</w:t>
            </w:r>
          </w:p>
          <w:p w14:paraId="44BC48DA" w14:textId="77777777" w:rsidR="006B52C9" w:rsidRPr="002462B9" w:rsidRDefault="006B52C9" w:rsidP="00742985">
            <w:pPr>
              <w:spacing w:line="240" w:lineRule="auto"/>
              <w:rPr>
                <w:rFonts w:ascii="Times New Roman" w:hAnsi="Times New Roman" w:cs="Times New Roman"/>
                <w:sz w:val="24"/>
                <w:szCs w:val="24"/>
              </w:rPr>
            </w:pP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14:paraId="0643A1F3" w14:textId="77777777" w:rsidR="006B52C9" w:rsidRPr="002462B9" w:rsidRDefault="006B52C9" w:rsidP="00742985">
            <w:pPr>
              <w:snapToGrid w:val="0"/>
              <w:spacing w:line="240" w:lineRule="auto"/>
              <w:rPr>
                <w:rFonts w:ascii="Times New Roman" w:hAnsi="Times New Roman" w:cs="Times New Roman"/>
                <w:sz w:val="24"/>
                <w:szCs w:val="24"/>
              </w:rPr>
            </w:pPr>
            <w:r w:rsidRPr="002462B9">
              <w:rPr>
                <w:rFonts w:ascii="Times New Roman" w:hAnsi="Times New Roman" w:cs="Times New Roman"/>
                <w:sz w:val="24"/>
                <w:szCs w:val="24"/>
              </w:rPr>
              <w:t>Ученик получит возможность научиться:</w:t>
            </w:r>
          </w:p>
        </w:tc>
      </w:tr>
      <w:tr w:rsidR="006B52C9" w:rsidRPr="002462B9" w14:paraId="630CB3DD" w14:textId="77777777" w:rsidTr="00742985">
        <w:tc>
          <w:tcPr>
            <w:tcW w:w="5970" w:type="dxa"/>
            <w:tcBorders>
              <w:top w:val="single" w:sz="4" w:space="0" w:color="000000"/>
              <w:left w:val="single" w:sz="4" w:space="0" w:color="000000"/>
              <w:bottom w:val="single" w:sz="4" w:space="0" w:color="000000"/>
            </w:tcBorders>
            <w:shd w:val="clear" w:color="auto" w:fill="auto"/>
          </w:tcPr>
          <w:p w14:paraId="3DB8D61F" w14:textId="77777777" w:rsidR="006B52C9" w:rsidRPr="002462B9" w:rsidRDefault="006B52C9" w:rsidP="00742985">
            <w:pPr>
              <w:snapToGrid w:val="0"/>
              <w:spacing w:line="240" w:lineRule="auto"/>
              <w:rPr>
                <w:rFonts w:ascii="Times New Roman" w:hAnsi="Times New Roman" w:cs="Times New Roman"/>
                <w:sz w:val="24"/>
                <w:szCs w:val="24"/>
              </w:rPr>
            </w:pPr>
            <w:r w:rsidRPr="002462B9">
              <w:rPr>
                <w:rFonts w:ascii="Times New Roman" w:hAnsi="Times New Roman" w:cs="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14:paraId="76FB46D7" w14:textId="77777777" w:rsidR="006B52C9" w:rsidRPr="002462B9" w:rsidRDefault="006B52C9" w:rsidP="00742985">
            <w:pPr>
              <w:spacing w:line="240" w:lineRule="auto"/>
              <w:rPr>
                <w:rFonts w:ascii="Times New Roman" w:hAnsi="Times New Roman" w:cs="Times New Roman"/>
                <w:sz w:val="24"/>
                <w:szCs w:val="24"/>
              </w:rPr>
            </w:pPr>
            <w:r w:rsidRPr="002462B9">
              <w:rPr>
                <w:rFonts w:ascii="Times New Roman"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14:paraId="20D98F4F" w14:textId="77777777" w:rsidR="006B52C9" w:rsidRPr="002462B9" w:rsidRDefault="006B52C9" w:rsidP="00742985">
            <w:pPr>
              <w:spacing w:line="240" w:lineRule="auto"/>
              <w:rPr>
                <w:rFonts w:ascii="Times New Roman" w:hAnsi="Times New Roman" w:cs="Times New Roman"/>
                <w:sz w:val="24"/>
                <w:szCs w:val="24"/>
              </w:rPr>
            </w:pPr>
            <w:r w:rsidRPr="002462B9">
              <w:rPr>
                <w:rFonts w:ascii="Times New Roman" w:hAnsi="Times New Roman" w:cs="Times New Roman"/>
                <w:sz w:val="24"/>
                <w:szCs w:val="24"/>
              </w:rPr>
              <w:t>• применять приёмы  безопасной работы ручными инструментами: чертежными (линейка, угольник, циркуль), режущими (ножницы) и колющими (игла);</w:t>
            </w:r>
          </w:p>
          <w:p w14:paraId="555B7E13" w14:textId="77777777" w:rsidR="006B52C9" w:rsidRPr="002462B9" w:rsidRDefault="006B52C9" w:rsidP="00742985">
            <w:pPr>
              <w:spacing w:line="240" w:lineRule="auto"/>
              <w:rPr>
                <w:rFonts w:ascii="Times New Roman" w:hAnsi="Times New Roman" w:cs="Times New Roman"/>
                <w:sz w:val="24"/>
                <w:szCs w:val="24"/>
              </w:rPr>
            </w:pPr>
            <w:r w:rsidRPr="002462B9">
              <w:rPr>
                <w:rFonts w:ascii="Times New Roman" w:hAnsi="Times New Roman" w:cs="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14:paraId="32007778" w14:textId="77777777" w:rsidR="006B52C9" w:rsidRPr="002462B9" w:rsidRDefault="006B52C9" w:rsidP="00742985">
            <w:pPr>
              <w:snapToGrid w:val="0"/>
              <w:spacing w:line="240" w:lineRule="auto"/>
              <w:rPr>
                <w:rFonts w:ascii="Times New Roman" w:hAnsi="Times New Roman" w:cs="Times New Roman"/>
                <w:sz w:val="24"/>
                <w:szCs w:val="24"/>
              </w:rPr>
            </w:pPr>
            <w:r w:rsidRPr="002462B9">
              <w:rPr>
                <w:rFonts w:ascii="Times New Roman" w:hAnsi="Times New Roman" w:cs="Times New Roman"/>
                <w:sz w:val="24"/>
                <w:szCs w:val="24"/>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14:paraId="56F404E5" w14:textId="77777777" w:rsidR="006B52C9" w:rsidRPr="002462B9" w:rsidRDefault="006B52C9" w:rsidP="00742985">
            <w:pPr>
              <w:spacing w:line="240" w:lineRule="auto"/>
              <w:rPr>
                <w:rFonts w:ascii="Times New Roman" w:hAnsi="Times New Roman" w:cs="Times New Roman"/>
                <w:sz w:val="24"/>
                <w:szCs w:val="24"/>
              </w:rPr>
            </w:pPr>
            <w:r w:rsidRPr="002462B9">
              <w:rPr>
                <w:rFonts w:ascii="Times New Roman" w:hAnsi="Times New Roman" w:cs="Times New Roman"/>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14:paraId="6A6C97E9" w14:textId="77777777" w:rsidR="006B52C9" w:rsidRPr="002462B9" w:rsidRDefault="006B52C9" w:rsidP="00742985">
            <w:pPr>
              <w:spacing w:line="240" w:lineRule="auto"/>
              <w:rPr>
                <w:rFonts w:ascii="Times New Roman" w:hAnsi="Times New Roman" w:cs="Times New Roman"/>
                <w:sz w:val="24"/>
                <w:szCs w:val="24"/>
              </w:rPr>
            </w:pPr>
          </w:p>
        </w:tc>
      </w:tr>
    </w:tbl>
    <w:p w14:paraId="795D068A" w14:textId="77777777" w:rsidR="006B52C9" w:rsidRPr="002462B9" w:rsidRDefault="006B52C9" w:rsidP="005D4DA2">
      <w:pPr>
        <w:spacing w:line="240" w:lineRule="auto"/>
        <w:rPr>
          <w:rFonts w:ascii="Times New Roman" w:hAnsi="Times New Roman" w:cs="Times New Roman"/>
          <w:b/>
          <w:bCs/>
          <w:sz w:val="24"/>
          <w:szCs w:val="24"/>
        </w:rPr>
      </w:pPr>
    </w:p>
    <w:p w14:paraId="00D0D37F" w14:textId="77777777" w:rsidR="006B52C9" w:rsidRPr="002462B9" w:rsidRDefault="006B52C9" w:rsidP="006B52C9">
      <w:pPr>
        <w:spacing w:line="240" w:lineRule="auto"/>
        <w:jc w:val="center"/>
        <w:rPr>
          <w:rFonts w:ascii="Times New Roman" w:hAnsi="Times New Roman" w:cs="Times New Roman"/>
          <w:b/>
          <w:bCs/>
          <w:sz w:val="24"/>
          <w:szCs w:val="24"/>
        </w:rPr>
      </w:pPr>
      <w:r w:rsidRPr="002462B9">
        <w:rPr>
          <w:rFonts w:ascii="Times New Roman" w:hAnsi="Times New Roman" w:cs="Times New Roman"/>
          <w:b/>
          <w:bCs/>
          <w:sz w:val="24"/>
          <w:szCs w:val="24"/>
        </w:rPr>
        <w:t>3. Конструирование и моделирование</w:t>
      </w:r>
    </w:p>
    <w:tbl>
      <w:tblPr>
        <w:tblW w:w="0" w:type="auto"/>
        <w:tblInd w:w="-353" w:type="dxa"/>
        <w:tblLayout w:type="fixed"/>
        <w:tblLook w:val="0000" w:firstRow="0" w:lastRow="0" w:firstColumn="0" w:lastColumn="0" w:noHBand="0" w:noVBand="0"/>
      </w:tblPr>
      <w:tblGrid>
        <w:gridCol w:w="5970"/>
        <w:gridCol w:w="3989"/>
      </w:tblGrid>
      <w:tr w:rsidR="006B52C9" w:rsidRPr="002462B9" w14:paraId="101FA1C9" w14:textId="77777777" w:rsidTr="00742985">
        <w:tc>
          <w:tcPr>
            <w:tcW w:w="5970" w:type="dxa"/>
            <w:tcBorders>
              <w:top w:val="single" w:sz="4" w:space="0" w:color="000000"/>
              <w:left w:val="single" w:sz="4" w:space="0" w:color="000000"/>
              <w:bottom w:val="single" w:sz="4" w:space="0" w:color="000000"/>
            </w:tcBorders>
            <w:shd w:val="clear" w:color="auto" w:fill="auto"/>
          </w:tcPr>
          <w:p w14:paraId="664E703F" w14:textId="77777777" w:rsidR="006B52C9" w:rsidRPr="002462B9" w:rsidRDefault="006B52C9" w:rsidP="00742985">
            <w:pPr>
              <w:pStyle w:val="af0"/>
              <w:snapToGrid w:val="0"/>
              <w:spacing w:line="240" w:lineRule="auto"/>
              <w:ind w:firstLine="510"/>
              <w:rPr>
                <w:sz w:val="24"/>
              </w:rPr>
            </w:pPr>
            <w:r w:rsidRPr="002462B9">
              <w:rPr>
                <w:sz w:val="24"/>
              </w:rPr>
              <w:t>Ученик научится:</w:t>
            </w:r>
          </w:p>
          <w:p w14:paraId="6A351B2B" w14:textId="77777777" w:rsidR="006B52C9" w:rsidRPr="002462B9" w:rsidRDefault="006B52C9" w:rsidP="00742985">
            <w:pPr>
              <w:tabs>
                <w:tab w:val="left" w:pos="1080"/>
              </w:tabs>
              <w:autoSpaceDE w:val="0"/>
              <w:spacing w:line="240" w:lineRule="auto"/>
              <w:jc w:val="both"/>
              <w:rPr>
                <w:rFonts w:ascii="Times New Roman" w:hAnsi="Times New Roman" w:cs="Times New Roman"/>
                <w:kern w:val="1"/>
                <w:sz w:val="24"/>
                <w:szCs w:val="24"/>
              </w:rPr>
            </w:pP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14:paraId="126036B6" w14:textId="77777777" w:rsidR="006B52C9" w:rsidRPr="002462B9" w:rsidRDefault="006B52C9" w:rsidP="00742985">
            <w:pPr>
              <w:pStyle w:val="af0"/>
              <w:snapToGrid w:val="0"/>
              <w:spacing w:line="240" w:lineRule="auto"/>
              <w:ind w:firstLine="510"/>
              <w:rPr>
                <w:i/>
                <w:iCs/>
                <w:sz w:val="24"/>
              </w:rPr>
            </w:pPr>
            <w:r w:rsidRPr="002462B9">
              <w:rPr>
                <w:sz w:val="24"/>
              </w:rPr>
              <w:t xml:space="preserve">Ученик </w:t>
            </w:r>
            <w:r w:rsidRPr="002462B9">
              <w:rPr>
                <w:i/>
                <w:iCs/>
                <w:sz w:val="24"/>
              </w:rPr>
              <w:t>получит возможность научиться:</w:t>
            </w:r>
          </w:p>
        </w:tc>
      </w:tr>
      <w:tr w:rsidR="006B52C9" w:rsidRPr="002462B9" w14:paraId="69DA3AA0" w14:textId="77777777" w:rsidTr="00742985">
        <w:trPr>
          <w:trHeight w:val="3714"/>
        </w:trPr>
        <w:tc>
          <w:tcPr>
            <w:tcW w:w="5970" w:type="dxa"/>
            <w:tcBorders>
              <w:top w:val="single" w:sz="4" w:space="0" w:color="000000"/>
              <w:left w:val="single" w:sz="4" w:space="0" w:color="000000"/>
              <w:bottom w:val="single" w:sz="4" w:space="0" w:color="000000"/>
            </w:tcBorders>
            <w:shd w:val="clear" w:color="auto" w:fill="auto"/>
          </w:tcPr>
          <w:p w14:paraId="288E624E" w14:textId="77777777" w:rsidR="006B52C9" w:rsidRPr="002462B9" w:rsidRDefault="006B52C9" w:rsidP="00742985">
            <w:pPr>
              <w:pStyle w:val="af0"/>
              <w:snapToGrid w:val="0"/>
              <w:spacing w:line="240" w:lineRule="auto"/>
              <w:ind w:firstLine="510"/>
              <w:rPr>
                <w:sz w:val="24"/>
              </w:rPr>
            </w:pPr>
            <w:r w:rsidRPr="002462B9">
              <w:rPr>
                <w:sz w:val="24"/>
              </w:rPr>
              <w:t>• анализировать устройство изделия: выделять детали, их форму, определять взаимное расположение, виды соединения деталей;</w:t>
            </w:r>
          </w:p>
          <w:p w14:paraId="795E0C58" w14:textId="77777777" w:rsidR="006B52C9" w:rsidRPr="002462B9" w:rsidRDefault="006B52C9" w:rsidP="00742985">
            <w:pPr>
              <w:pStyle w:val="af0"/>
              <w:spacing w:line="240" w:lineRule="auto"/>
              <w:ind w:firstLine="510"/>
              <w:rPr>
                <w:sz w:val="24"/>
              </w:rPr>
            </w:pPr>
            <w:r w:rsidRPr="002462B9">
              <w:rPr>
                <w:sz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14:paraId="280C8D26" w14:textId="77777777" w:rsidR="006B52C9" w:rsidRPr="002462B9" w:rsidRDefault="006B52C9" w:rsidP="00742985">
            <w:pPr>
              <w:pStyle w:val="af0"/>
              <w:spacing w:line="240" w:lineRule="auto"/>
              <w:ind w:firstLine="510"/>
              <w:rPr>
                <w:sz w:val="24"/>
              </w:rPr>
            </w:pPr>
            <w:r w:rsidRPr="002462B9">
              <w:rPr>
                <w:sz w:val="24"/>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14:paraId="048FA3FB" w14:textId="77777777" w:rsidR="006B52C9" w:rsidRPr="002462B9" w:rsidRDefault="006B52C9" w:rsidP="00742985">
            <w:pPr>
              <w:tabs>
                <w:tab w:val="left" w:pos="1080"/>
              </w:tabs>
              <w:autoSpaceDE w:val="0"/>
              <w:spacing w:line="240" w:lineRule="auto"/>
              <w:jc w:val="both"/>
              <w:rPr>
                <w:rFonts w:ascii="Times New Roman" w:hAnsi="Times New Roman" w:cs="Times New Roman"/>
                <w:kern w:val="1"/>
                <w:sz w:val="24"/>
                <w:szCs w:val="24"/>
              </w:rPr>
            </w:pP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14:paraId="15927801" w14:textId="77777777" w:rsidR="006B52C9" w:rsidRPr="002462B9" w:rsidRDefault="006B52C9" w:rsidP="00742985">
            <w:pPr>
              <w:pStyle w:val="af0"/>
              <w:snapToGrid w:val="0"/>
              <w:spacing w:line="240" w:lineRule="auto"/>
              <w:ind w:firstLine="510"/>
              <w:rPr>
                <w:i/>
                <w:iCs/>
                <w:sz w:val="24"/>
              </w:rPr>
            </w:pPr>
            <w:r w:rsidRPr="002462B9">
              <w:rPr>
                <w:i/>
                <w:iCs/>
                <w:sz w:val="24"/>
              </w:rPr>
              <w:t>• соотносить объемную конструкцию, основанную на правильных геометрических формах, с изображениями их разверток;</w:t>
            </w:r>
          </w:p>
          <w:p w14:paraId="2F126B19" w14:textId="77777777" w:rsidR="006B52C9" w:rsidRPr="002462B9" w:rsidRDefault="006B52C9" w:rsidP="00742985">
            <w:pPr>
              <w:pStyle w:val="af0"/>
              <w:snapToGrid w:val="0"/>
              <w:spacing w:line="240" w:lineRule="auto"/>
              <w:ind w:firstLine="510"/>
              <w:rPr>
                <w:i/>
                <w:iCs/>
                <w:sz w:val="24"/>
              </w:rPr>
            </w:pPr>
          </w:p>
          <w:p w14:paraId="70A3626A" w14:textId="77777777" w:rsidR="006B52C9" w:rsidRPr="002462B9" w:rsidRDefault="006B52C9" w:rsidP="00742985">
            <w:pPr>
              <w:pStyle w:val="af0"/>
              <w:spacing w:line="240" w:lineRule="auto"/>
              <w:ind w:firstLine="510"/>
              <w:rPr>
                <w:i/>
                <w:iCs/>
                <w:sz w:val="24"/>
              </w:rPr>
            </w:pPr>
            <w:r w:rsidRPr="002462B9">
              <w:rPr>
                <w:i/>
                <w:iCs/>
                <w:sz w:val="24"/>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14:paraId="47036F86" w14:textId="77777777" w:rsidR="006B52C9" w:rsidRPr="002462B9" w:rsidRDefault="006B52C9" w:rsidP="00742985">
            <w:pPr>
              <w:tabs>
                <w:tab w:val="left" w:pos="1080"/>
              </w:tabs>
              <w:autoSpaceDE w:val="0"/>
              <w:spacing w:line="240" w:lineRule="auto"/>
              <w:jc w:val="both"/>
              <w:rPr>
                <w:rFonts w:ascii="Times New Roman" w:hAnsi="Times New Roman" w:cs="Times New Roman"/>
                <w:kern w:val="1"/>
                <w:sz w:val="24"/>
                <w:szCs w:val="24"/>
              </w:rPr>
            </w:pPr>
          </w:p>
        </w:tc>
      </w:tr>
    </w:tbl>
    <w:p w14:paraId="7407E8E2" w14:textId="77777777" w:rsidR="006B52C9" w:rsidRPr="002462B9" w:rsidRDefault="006B52C9" w:rsidP="006B52C9">
      <w:pPr>
        <w:tabs>
          <w:tab w:val="left" w:pos="1080"/>
        </w:tabs>
        <w:autoSpaceDE w:val="0"/>
        <w:spacing w:line="240" w:lineRule="auto"/>
        <w:ind w:left="720"/>
        <w:jc w:val="both"/>
        <w:rPr>
          <w:rFonts w:ascii="Times New Roman" w:hAnsi="Times New Roman" w:cs="Times New Roman"/>
          <w:sz w:val="24"/>
          <w:szCs w:val="24"/>
        </w:rPr>
      </w:pPr>
    </w:p>
    <w:p w14:paraId="6E7E215B" w14:textId="77777777" w:rsidR="006B52C9" w:rsidRPr="002462B9" w:rsidRDefault="006B52C9" w:rsidP="006B52C9">
      <w:pPr>
        <w:tabs>
          <w:tab w:val="left" w:pos="1080"/>
        </w:tabs>
        <w:autoSpaceDE w:val="0"/>
        <w:spacing w:line="240" w:lineRule="auto"/>
        <w:ind w:left="720"/>
        <w:jc w:val="center"/>
        <w:rPr>
          <w:rFonts w:ascii="Times New Roman" w:hAnsi="Times New Roman" w:cs="Times New Roman"/>
          <w:b/>
          <w:iCs/>
          <w:sz w:val="24"/>
          <w:szCs w:val="24"/>
        </w:rPr>
      </w:pPr>
      <w:r w:rsidRPr="002462B9">
        <w:rPr>
          <w:rFonts w:ascii="Times New Roman" w:hAnsi="Times New Roman" w:cs="Times New Roman"/>
          <w:b/>
          <w:iCs/>
          <w:sz w:val="24"/>
          <w:szCs w:val="24"/>
        </w:rPr>
        <w:t>4.  Практика работы на компьютере</w:t>
      </w:r>
    </w:p>
    <w:tbl>
      <w:tblPr>
        <w:tblW w:w="0" w:type="auto"/>
        <w:tblInd w:w="-353" w:type="dxa"/>
        <w:tblLayout w:type="fixed"/>
        <w:tblLook w:val="0000" w:firstRow="0" w:lastRow="0" w:firstColumn="0" w:lastColumn="0" w:noHBand="0" w:noVBand="0"/>
      </w:tblPr>
      <w:tblGrid>
        <w:gridCol w:w="5955"/>
        <w:gridCol w:w="4004"/>
      </w:tblGrid>
      <w:tr w:rsidR="006B52C9" w:rsidRPr="002462B9" w14:paraId="5B778793" w14:textId="77777777" w:rsidTr="00742985">
        <w:tc>
          <w:tcPr>
            <w:tcW w:w="5955" w:type="dxa"/>
            <w:tcBorders>
              <w:top w:val="single" w:sz="4" w:space="0" w:color="000000"/>
              <w:left w:val="single" w:sz="4" w:space="0" w:color="000000"/>
              <w:bottom w:val="single" w:sz="4" w:space="0" w:color="000000"/>
            </w:tcBorders>
            <w:shd w:val="clear" w:color="auto" w:fill="auto"/>
          </w:tcPr>
          <w:p w14:paraId="77D2989D" w14:textId="77777777" w:rsidR="006B52C9" w:rsidRPr="002462B9" w:rsidRDefault="006B52C9" w:rsidP="00742985">
            <w:pPr>
              <w:tabs>
                <w:tab w:val="left" w:pos="1080"/>
              </w:tabs>
              <w:autoSpaceDE w:val="0"/>
              <w:snapToGrid w:val="0"/>
              <w:spacing w:line="240" w:lineRule="auto"/>
              <w:rPr>
                <w:rFonts w:ascii="Times New Roman" w:hAnsi="Times New Roman" w:cs="Times New Roman"/>
                <w:sz w:val="24"/>
                <w:szCs w:val="24"/>
              </w:rPr>
            </w:pPr>
            <w:r w:rsidRPr="002462B9">
              <w:rPr>
                <w:rFonts w:ascii="Times New Roman" w:hAnsi="Times New Roman" w:cs="Times New Roman"/>
                <w:sz w:val="24"/>
                <w:szCs w:val="24"/>
              </w:rPr>
              <w:t>Ученик научится</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14:paraId="6535C947" w14:textId="77777777" w:rsidR="006B52C9" w:rsidRPr="002462B9" w:rsidRDefault="006B52C9" w:rsidP="00742985">
            <w:pPr>
              <w:tabs>
                <w:tab w:val="left" w:pos="1080"/>
              </w:tabs>
              <w:autoSpaceDE w:val="0"/>
              <w:snapToGrid w:val="0"/>
              <w:spacing w:line="240" w:lineRule="auto"/>
              <w:rPr>
                <w:rFonts w:ascii="Times New Roman" w:hAnsi="Times New Roman" w:cs="Times New Roman"/>
                <w:i/>
                <w:iCs/>
                <w:sz w:val="24"/>
                <w:szCs w:val="24"/>
              </w:rPr>
            </w:pPr>
            <w:r w:rsidRPr="002462B9">
              <w:rPr>
                <w:rFonts w:ascii="Times New Roman" w:hAnsi="Times New Roman" w:cs="Times New Roman"/>
                <w:sz w:val="24"/>
                <w:szCs w:val="24"/>
              </w:rPr>
              <w:t xml:space="preserve">Ученик </w:t>
            </w:r>
            <w:r w:rsidRPr="002462B9">
              <w:rPr>
                <w:rFonts w:ascii="Times New Roman" w:hAnsi="Times New Roman" w:cs="Times New Roman"/>
                <w:i/>
                <w:iCs/>
                <w:sz w:val="24"/>
                <w:szCs w:val="24"/>
              </w:rPr>
              <w:t>получит возможность научиться</w:t>
            </w:r>
          </w:p>
        </w:tc>
      </w:tr>
      <w:tr w:rsidR="006B52C9" w:rsidRPr="002462B9" w14:paraId="656DDC8C" w14:textId="77777777" w:rsidTr="00742985">
        <w:tc>
          <w:tcPr>
            <w:tcW w:w="5955" w:type="dxa"/>
            <w:tcBorders>
              <w:top w:val="single" w:sz="4" w:space="0" w:color="000000"/>
              <w:left w:val="single" w:sz="4" w:space="0" w:color="000000"/>
              <w:bottom w:val="single" w:sz="4" w:space="0" w:color="000000"/>
            </w:tcBorders>
            <w:shd w:val="clear" w:color="auto" w:fill="auto"/>
          </w:tcPr>
          <w:p w14:paraId="139909FE" w14:textId="77777777" w:rsidR="006B52C9" w:rsidRPr="002462B9" w:rsidRDefault="006B52C9" w:rsidP="00742985">
            <w:pPr>
              <w:autoSpaceDE w:val="0"/>
              <w:snapToGrid w:val="0"/>
              <w:spacing w:line="240" w:lineRule="auto"/>
              <w:rPr>
                <w:rFonts w:ascii="Times New Roman" w:hAnsi="Times New Roman" w:cs="Times New Roman"/>
                <w:sz w:val="24"/>
                <w:szCs w:val="24"/>
              </w:rPr>
            </w:pPr>
            <w:r w:rsidRPr="002462B9">
              <w:rPr>
                <w:rFonts w:ascii="Times New Roman" w:hAnsi="Times New Roman" w:cs="Times New Roman"/>
                <w:sz w:val="24"/>
                <w:szCs w:val="24"/>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14:paraId="712104DA" w14:textId="77777777" w:rsidR="006B52C9" w:rsidRPr="002462B9" w:rsidRDefault="006B52C9" w:rsidP="00742985">
            <w:pPr>
              <w:autoSpaceDE w:val="0"/>
              <w:spacing w:line="240" w:lineRule="auto"/>
              <w:rPr>
                <w:rFonts w:ascii="Times New Roman" w:hAnsi="Times New Roman" w:cs="Times New Roman"/>
                <w:sz w:val="24"/>
                <w:szCs w:val="24"/>
              </w:rPr>
            </w:pPr>
            <w:r w:rsidRPr="002462B9">
              <w:rPr>
                <w:rFonts w:ascii="Times New Roman" w:hAnsi="Times New Roman" w:cs="Times New Roman"/>
                <w:sz w:val="24"/>
                <w:szCs w:val="24"/>
              </w:rPr>
              <w:t>• использовать простейшие приёмы работы с готовыми электронными ресурсами: активировать, читать информацию,выполнять задания;</w:t>
            </w:r>
          </w:p>
          <w:p w14:paraId="1AC40626" w14:textId="77777777" w:rsidR="006B52C9" w:rsidRPr="002462B9" w:rsidRDefault="006B52C9" w:rsidP="00742985">
            <w:pPr>
              <w:autoSpaceDE w:val="0"/>
              <w:spacing w:line="240" w:lineRule="auto"/>
              <w:rPr>
                <w:rFonts w:ascii="Times New Roman" w:hAnsi="Times New Roman" w:cs="Times New Roman"/>
                <w:sz w:val="24"/>
                <w:szCs w:val="24"/>
              </w:rPr>
            </w:pPr>
            <w:r w:rsidRPr="002462B9">
              <w:rPr>
                <w:rFonts w:ascii="Times New Roman" w:hAnsi="Times New Roman" w:cs="Times New Roman"/>
                <w:sz w:val="24"/>
                <w:szCs w:val="24"/>
              </w:rPr>
              <w:t>• создавать небольшие тексты, иллюстрации к устному рассказу, используя редакторы текстов и презентаций.</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14:paraId="6D2CA975" w14:textId="77777777" w:rsidR="006B52C9" w:rsidRPr="002462B9" w:rsidRDefault="006B52C9" w:rsidP="00742985">
            <w:pPr>
              <w:autoSpaceDE w:val="0"/>
              <w:snapToGrid w:val="0"/>
              <w:spacing w:line="240" w:lineRule="auto"/>
              <w:rPr>
                <w:rFonts w:ascii="Times New Roman" w:hAnsi="Times New Roman" w:cs="Times New Roman"/>
                <w:i/>
                <w:iCs/>
                <w:sz w:val="24"/>
                <w:szCs w:val="24"/>
              </w:rPr>
            </w:pPr>
            <w:r w:rsidRPr="002462B9">
              <w:rPr>
                <w:rFonts w:ascii="Times New Roman" w:hAnsi="Times New Roman" w:cs="Times New Roman"/>
                <w:i/>
                <w:iCs/>
                <w:sz w:val="24"/>
                <w:szCs w:val="24"/>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14:paraId="42B2C831" w14:textId="77777777" w:rsidR="006B52C9" w:rsidRPr="002462B9" w:rsidRDefault="006B52C9" w:rsidP="006B52C9">
      <w:pPr>
        <w:spacing w:line="240" w:lineRule="auto"/>
        <w:jc w:val="center"/>
        <w:rPr>
          <w:rFonts w:ascii="Times New Roman" w:hAnsi="Times New Roman" w:cs="Times New Roman"/>
          <w:b/>
          <w:sz w:val="24"/>
          <w:szCs w:val="24"/>
        </w:rPr>
      </w:pPr>
    </w:p>
    <w:p w14:paraId="5FB6D7C4" w14:textId="77777777" w:rsidR="006B52C9" w:rsidRPr="002462B9" w:rsidRDefault="006B52C9" w:rsidP="006B52C9">
      <w:pPr>
        <w:spacing w:line="240" w:lineRule="auto"/>
        <w:jc w:val="center"/>
        <w:rPr>
          <w:rFonts w:ascii="Times New Roman" w:hAnsi="Times New Roman" w:cs="Times New Roman"/>
          <w:b/>
          <w:sz w:val="24"/>
          <w:szCs w:val="24"/>
        </w:rPr>
      </w:pPr>
    </w:p>
    <w:p w14:paraId="04805D7D" w14:textId="77777777" w:rsidR="006B52C9" w:rsidRPr="002462B9" w:rsidRDefault="006B52C9" w:rsidP="006B52C9">
      <w:pPr>
        <w:spacing w:line="240" w:lineRule="auto"/>
        <w:jc w:val="center"/>
        <w:rPr>
          <w:rFonts w:ascii="Times New Roman" w:hAnsi="Times New Roman" w:cs="Times New Roman"/>
          <w:b/>
          <w:sz w:val="24"/>
          <w:szCs w:val="24"/>
        </w:rPr>
      </w:pPr>
      <w:r w:rsidRPr="002462B9">
        <w:rPr>
          <w:rFonts w:ascii="Times New Roman" w:hAnsi="Times New Roman" w:cs="Times New Roman"/>
          <w:b/>
          <w:sz w:val="24"/>
          <w:szCs w:val="24"/>
        </w:rPr>
        <w:t>Содержание учебного предмета «Технология»</w:t>
      </w:r>
    </w:p>
    <w:p w14:paraId="4B8F2B5F" w14:textId="77777777" w:rsidR="006B52C9" w:rsidRPr="002462B9" w:rsidRDefault="006B52C9" w:rsidP="006B52C9">
      <w:pPr>
        <w:spacing w:line="240" w:lineRule="auto"/>
        <w:ind w:firstLine="360"/>
        <w:jc w:val="both"/>
        <w:rPr>
          <w:rFonts w:ascii="Times New Roman" w:hAnsi="Times New Roman" w:cs="Times New Roman"/>
          <w:b/>
          <w:sz w:val="24"/>
          <w:szCs w:val="24"/>
        </w:rPr>
      </w:pPr>
      <w:r w:rsidRPr="002462B9">
        <w:rPr>
          <w:rFonts w:ascii="Times New Roman" w:hAnsi="Times New Roman" w:cs="Times New Roman"/>
          <w:b/>
          <w:sz w:val="24"/>
          <w:szCs w:val="24"/>
        </w:rPr>
        <w:t xml:space="preserve"> 1. Общекультурные и общетрудовые компетенции (знания, умения и способы деятельности). Основы культуры труда, самообслуживания </w:t>
      </w:r>
    </w:p>
    <w:p w14:paraId="4E7FC6BC" w14:textId="77777777" w:rsidR="006B52C9" w:rsidRPr="002462B9" w:rsidRDefault="006B52C9" w:rsidP="006B52C9">
      <w:pPr>
        <w:spacing w:line="240" w:lineRule="auto"/>
        <w:ind w:firstLine="360"/>
        <w:jc w:val="both"/>
        <w:rPr>
          <w:rFonts w:ascii="Times New Roman" w:hAnsi="Times New Roman" w:cs="Times New Roman"/>
          <w:sz w:val="24"/>
          <w:szCs w:val="24"/>
        </w:rPr>
      </w:pPr>
      <w:r w:rsidRPr="002462B9">
        <w:rPr>
          <w:rFonts w:ascii="Times New Roman" w:hAnsi="Times New Roman" w:cs="Times New Roman"/>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14:paraId="16F7F15E" w14:textId="77777777" w:rsidR="006B52C9" w:rsidRPr="002462B9" w:rsidRDefault="006B52C9" w:rsidP="006B52C9">
      <w:pPr>
        <w:spacing w:line="240" w:lineRule="auto"/>
        <w:ind w:firstLine="360"/>
        <w:jc w:val="both"/>
        <w:rPr>
          <w:rFonts w:ascii="Times New Roman" w:hAnsi="Times New Roman" w:cs="Times New Roman"/>
          <w:sz w:val="24"/>
          <w:szCs w:val="24"/>
        </w:rPr>
      </w:pPr>
      <w:r w:rsidRPr="002462B9">
        <w:rPr>
          <w:rFonts w:ascii="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14:paraId="40F3592C" w14:textId="77777777" w:rsidR="006B52C9" w:rsidRPr="002462B9" w:rsidRDefault="006B52C9" w:rsidP="006B52C9">
      <w:pPr>
        <w:spacing w:line="240" w:lineRule="auto"/>
        <w:ind w:firstLine="360"/>
        <w:jc w:val="both"/>
        <w:rPr>
          <w:rFonts w:ascii="Times New Roman" w:hAnsi="Times New Roman" w:cs="Times New Roman"/>
          <w:sz w:val="24"/>
          <w:szCs w:val="24"/>
        </w:rPr>
      </w:pPr>
      <w:r w:rsidRPr="002462B9">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14:paraId="52B0C566" w14:textId="77777777" w:rsidR="006B52C9" w:rsidRPr="002462B9" w:rsidRDefault="006B52C9" w:rsidP="006B52C9">
      <w:pPr>
        <w:spacing w:line="240" w:lineRule="auto"/>
        <w:ind w:firstLine="360"/>
        <w:jc w:val="both"/>
        <w:rPr>
          <w:rFonts w:ascii="Times New Roman" w:hAnsi="Times New Roman" w:cs="Times New Roman"/>
          <w:sz w:val="24"/>
          <w:szCs w:val="24"/>
        </w:rPr>
      </w:pPr>
      <w:r w:rsidRPr="002462B9">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14:paraId="6291C0C8" w14:textId="77777777" w:rsidR="006B52C9" w:rsidRPr="002462B9" w:rsidRDefault="006B52C9" w:rsidP="006B52C9">
      <w:pPr>
        <w:spacing w:line="240" w:lineRule="auto"/>
        <w:ind w:firstLine="708"/>
        <w:jc w:val="both"/>
        <w:rPr>
          <w:rFonts w:ascii="Times New Roman" w:hAnsi="Times New Roman" w:cs="Times New Roman"/>
          <w:sz w:val="24"/>
          <w:szCs w:val="24"/>
        </w:rPr>
      </w:pPr>
      <w:r w:rsidRPr="002462B9">
        <w:rPr>
          <w:rFonts w:ascii="Times New Roman" w:hAnsi="Times New Roman" w:cs="Times New Roman"/>
          <w:sz w:val="24"/>
          <w:szCs w:val="24"/>
        </w:rPr>
        <w:t>Выполнение элементарных расчетов стоимости изготавливаемого изделия.</w:t>
      </w:r>
    </w:p>
    <w:p w14:paraId="0C9D939F" w14:textId="77777777" w:rsidR="006B52C9" w:rsidRPr="002462B9" w:rsidRDefault="006B52C9" w:rsidP="006B52C9">
      <w:pPr>
        <w:spacing w:line="240" w:lineRule="auto"/>
        <w:ind w:firstLine="360"/>
        <w:jc w:val="both"/>
        <w:rPr>
          <w:rFonts w:ascii="Times New Roman" w:hAnsi="Times New Roman" w:cs="Times New Roman"/>
          <w:b/>
          <w:sz w:val="24"/>
          <w:szCs w:val="24"/>
        </w:rPr>
      </w:pPr>
      <w:r w:rsidRPr="002462B9">
        <w:rPr>
          <w:rFonts w:ascii="Times New Roman" w:hAnsi="Times New Roman" w:cs="Times New Roman"/>
          <w:b/>
          <w:sz w:val="24"/>
          <w:szCs w:val="24"/>
        </w:rPr>
        <w:t xml:space="preserve">2. Технология  ручной обработки материалов. Элементы графической грамоты </w:t>
      </w:r>
    </w:p>
    <w:p w14:paraId="143501DF" w14:textId="77777777" w:rsidR="006B52C9" w:rsidRPr="002462B9" w:rsidRDefault="006B52C9" w:rsidP="006B52C9">
      <w:pPr>
        <w:spacing w:line="240" w:lineRule="auto"/>
        <w:ind w:firstLine="360"/>
        <w:jc w:val="both"/>
        <w:rPr>
          <w:rFonts w:ascii="Times New Roman" w:hAnsi="Times New Roman" w:cs="Times New Roman"/>
          <w:sz w:val="24"/>
          <w:szCs w:val="24"/>
        </w:rPr>
      </w:pPr>
      <w:r w:rsidRPr="002462B9">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14:paraId="509589F3" w14:textId="77777777" w:rsidR="006B52C9" w:rsidRPr="002462B9" w:rsidRDefault="006B52C9" w:rsidP="006B52C9">
      <w:pPr>
        <w:spacing w:line="240" w:lineRule="auto"/>
        <w:ind w:firstLine="360"/>
        <w:jc w:val="both"/>
        <w:rPr>
          <w:rFonts w:ascii="Times New Roman" w:hAnsi="Times New Roman" w:cs="Times New Roman"/>
          <w:sz w:val="24"/>
          <w:szCs w:val="24"/>
        </w:rPr>
      </w:pPr>
      <w:r w:rsidRPr="002462B9">
        <w:rPr>
          <w:rFonts w:ascii="Times New Roman" w:hAnsi="Times New Roman" w:cs="Times New Roman"/>
          <w:sz w:val="24"/>
          <w:szCs w:val="24"/>
        </w:rPr>
        <w:t xml:space="preserve">Подготовка материалов к работе. Экономное расходование материалов. Выбор </w:t>
      </w:r>
      <w:r w:rsidRPr="002462B9">
        <w:rPr>
          <w:rFonts w:ascii="Times New Roman" w:hAnsi="Times New Roman" w:cs="Times New Roman"/>
          <w:b/>
          <w:i/>
          <w:sz w:val="24"/>
          <w:szCs w:val="24"/>
        </w:rPr>
        <w:t>и замена</w:t>
      </w:r>
      <w:r w:rsidRPr="002462B9">
        <w:rPr>
          <w:rFonts w:ascii="Times New Roman" w:hAnsi="Times New Roman" w:cs="Times New Roman"/>
          <w:sz w:val="24"/>
          <w:szCs w:val="24"/>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14:paraId="13DA0320" w14:textId="77777777" w:rsidR="006B52C9" w:rsidRPr="002462B9" w:rsidRDefault="006B52C9" w:rsidP="006B52C9">
      <w:pPr>
        <w:spacing w:line="240" w:lineRule="auto"/>
        <w:ind w:firstLine="360"/>
        <w:jc w:val="both"/>
        <w:rPr>
          <w:rFonts w:ascii="Times New Roman" w:hAnsi="Times New Roman" w:cs="Times New Roman"/>
          <w:sz w:val="24"/>
          <w:szCs w:val="24"/>
        </w:rPr>
      </w:pPr>
      <w:r w:rsidRPr="002462B9">
        <w:rPr>
          <w:rFonts w:ascii="Times New Roman" w:hAnsi="Times New Roman" w:cs="Times New Roman"/>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14:paraId="2DB69FEB" w14:textId="77777777" w:rsidR="006B52C9" w:rsidRPr="002462B9" w:rsidRDefault="006B52C9" w:rsidP="006B52C9">
      <w:pPr>
        <w:spacing w:line="240" w:lineRule="auto"/>
        <w:ind w:firstLine="360"/>
        <w:jc w:val="both"/>
        <w:rPr>
          <w:rFonts w:ascii="Times New Roman" w:hAnsi="Times New Roman" w:cs="Times New Roman"/>
          <w:sz w:val="24"/>
          <w:szCs w:val="24"/>
        </w:rPr>
      </w:pPr>
      <w:r w:rsidRPr="002462B9">
        <w:rPr>
          <w:rFonts w:ascii="Times New Roman" w:hAnsi="Times New Roman" w:cs="Times New Roman"/>
          <w:sz w:val="24"/>
          <w:szCs w:val="24"/>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14:paraId="5221C42D" w14:textId="77777777" w:rsidR="006B52C9" w:rsidRPr="002462B9" w:rsidRDefault="006B52C9" w:rsidP="006B52C9">
      <w:pPr>
        <w:spacing w:line="240" w:lineRule="auto"/>
        <w:ind w:firstLine="360"/>
        <w:jc w:val="both"/>
        <w:rPr>
          <w:rFonts w:ascii="Times New Roman" w:hAnsi="Times New Roman" w:cs="Times New Roman"/>
          <w:sz w:val="24"/>
          <w:szCs w:val="24"/>
        </w:rPr>
      </w:pPr>
      <w:r w:rsidRPr="002462B9">
        <w:rPr>
          <w:rFonts w:ascii="Times New Roman" w:hAnsi="Times New Roman" w:cs="Times New Roman"/>
          <w:sz w:val="24"/>
          <w:szCs w:val="2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14:paraId="746FC8F6" w14:textId="77777777" w:rsidR="006B52C9" w:rsidRPr="002462B9" w:rsidRDefault="006B52C9" w:rsidP="006B52C9">
      <w:pPr>
        <w:spacing w:line="240" w:lineRule="auto"/>
        <w:ind w:firstLine="360"/>
        <w:jc w:val="both"/>
        <w:rPr>
          <w:rFonts w:ascii="Times New Roman" w:hAnsi="Times New Roman" w:cs="Times New Roman"/>
          <w:b/>
          <w:sz w:val="24"/>
          <w:szCs w:val="24"/>
        </w:rPr>
      </w:pPr>
      <w:r w:rsidRPr="002462B9">
        <w:rPr>
          <w:rFonts w:ascii="Times New Roman" w:hAnsi="Times New Roman" w:cs="Times New Roman"/>
          <w:b/>
          <w:sz w:val="24"/>
          <w:szCs w:val="24"/>
        </w:rPr>
        <w:t xml:space="preserve">3. Конструирование и моделирование </w:t>
      </w:r>
    </w:p>
    <w:p w14:paraId="7F7D84AB" w14:textId="77777777" w:rsidR="006B52C9" w:rsidRPr="002462B9" w:rsidRDefault="006B52C9" w:rsidP="006B52C9">
      <w:pPr>
        <w:spacing w:line="240" w:lineRule="auto"/>
        <w:ind w:firstLine="357"/>
        <w:jc w:val="both"/>
        <w:rPr>
          <w:rFonts w:ascii="Times New Roman" w:hAnsi="Times New Roman" w:cs="Times New Roman"/>
          <w:sz w:val="24"/>
          <w:szCs w:val="24"/>
        </w:rPr>
      </w:pPr>
      <w:r w:rsidRPr="002462B9">
        <w:rPr>
          <w:rFonts w:ascii="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14:paraId="0D578557" w14:textId="77777777" w:rsidR="006B52C9" w:rsidRPr="002462B9" w:rsidRDefault="006B52C9" w:rsidP="006B52C9">
      <w:pPr>
        <w:spacing w:line="240" w:lineRule="auto"/>
        <w:ind w:firstLine="357"/>
        <w:jc w:val="both"/>
        <w:rPr>
          <w:rFonts w:ascii="Times New Roman" w:hAnsi="Times New Roman" w:cs="Times New Roman"/>
          <w:sz w:val="24"/>
          <w:szCs w:val="24"/>
        </w:rPr>
      </w:pPr>
      <w:r w:rsidRPr="002462B9">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14:paraId="71A31FC3" w14:textId="77777777" w:rsidR="006B52C9" w:rsidRPr="002462B9" w:rsidRDefault="006B52C9" w:rsidP="006B52C9">
      <w:pPr>
        <w:spacing w:line="240" w:lineRule="auto"/>
        <w:ind w:firstLine="357"/>
        <w:jc w:val="both"/>
        <w:rPr>
          <w:rFonts w:ascii="Times New Roman" w:hAnsi="Times New Roman" w:cs="Times New Roman"/>
          <w:b/>
          <w:sz w:val="24"/>
          <w:szCs w:val="24"/>
        </w:rPr>
      </w:pPr>
      <w:r w:rsidRPr="002462B9">
        <w:rPr>
          <w:rFonts w:ascii="Times New Roman" w:hAnsi="Times New Roman" w:cs="Times New Roman"/>
          <w:b/>
          <w:sz w:val="24"/>
          <w:szCs w:val="24"/>
        </w:rPr>
        <w:t xml:space="preserve">4. Практика работы на компьютере </w:t>
      </w:r>
    </w:p>
    <w:p w14:paraId="1A066EC8" w14:textId="77777777" w:rsidR="006B52C9" w:rsidRPr="002462B9" w:rsidRDefault="006B52C9" w:rsidP="006B52C9">
      <w:pPr>
        <w:spacing w:line="240" w:lineRule="auto"/>
        <w:ind w:firstLine="357"/>
        <w:jc w:val="both"/>
        <w:rPr>
          <w:rFonts w:ascii="Times New Roman" w:hAnsi="Times New Roman" w:cs="Times New Roman"/>
          <w:sz w:val="24"/>
          <w:szCs w:val="24"/>
        </w:rPr>
      </w:pPr>
      <w:r w:rsidRPr="002462B9">
        <w:rPr>
          <w:rFonts w:ascii="Times New Roman" w:hAnsi="Times New Roman" w:cs="Times New Roman"/>
          <w:sz w:val="24"/>
          <w:szCs w:val="24"/>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14:paraId="03D4BAB6" w14:textId="77777777" w:rsidR="006B52C9" w:rsidRPr="002462B9" w:rsidRDefault="006B52C9" w:rsidP="006B52C9">
      <w:pPr>
        <w:spacing w:line="240" w:lineRule="auto"/>
        <w:ind w:firstLine="360"/>
        <w:jc w:val="both"/>
        <w:rPr>
          <w:rFonts w:ascii="Times New Roman" w:hAnsi="Times New Roman" w:cs="Times New Roman"/>
          <w:sz w:val="24"/>
          <w:szCs w:val="24"/>
        </w:rPr>
      </w:pPr>
      <w:r w:rsidRPr="002462B9">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14:paraId="130B999C" w14:textId="77777777" w:rsidR="006B52C9" w:rsidRPr="002462B9" w:rsidRDefault="006B52C9" w:rsidP="006B52C9">
      <w:pPr>
        <w:spacing w:line="240" w:lineRule="auto"/>
        <w:jc w:val="both"/>
        <w:rPr>
          <w:rFonts w:ascii="Times New Roman" w:hAnsi="Times New Roman" w:cs="Times New Roman"/>
          <w:sz w:val="24"/>
          <w:szCs w:val="24"/>
        </w:rPr>
      </w:pPr>
    </w:p>
    <w:p w14:paraId="3F109FB5" w14:textId="77777777" w:rsidR="006B52C9" w:rsidRPr="002462B9" w:rsidRDefault="006B52C9" w:rsidP="006B52C9">
      <w:pPr>
        <w:pStyle w:val="ParagraphStyle"/>
        <w:spacing w:before="240" w:after="120"/>
        <w:jc w:val="center"/>
        <w:rPr>
          <w:rFonts w:ascii="Times New Roman" w:hAnsi="Times New Roman" w:cs="Times New Roman"/>
          <w:b/>
          <w:bCs/>
          <w:caps/>
        </w:rPr>
      </w:pPr>
      <w:r w:rsidRPr="002462B9">
        <w:rPr>
          <w:rFonts w:ascii="Times New Roman" w:hAnsi="Times New Roman" w:cs="Times New Roman"/>
          <w:b/>
          <w:bCs/>
          <w:caps/>
        </w:rPr>
        <w:t xml:space="preserve">целевая ориентация реализации настоящей </w:t>
      </w:r>
      <w:r w:rsidRPr="002462B9">
        <w:rPr>
          <w:rFonts w:ascii="Times New Roman" w:hAnsi="Times New Roman" w:cs="Times New Roman"/>
          <w:b/>
          <w:bCs/>
          <w:caps/>
        </w:rPr>
        <w:br/>
        <w:t xml:space="preserve">рабочей программы в практике конкретного </w:t>
      </w:r>
      <w:r w:rsidRPr="002462B9">
        <w:rPr>
          <w:rFonts w:ascii="Times New Roman" w:hAnsi="Times New Roman" w:cs="Times New Roman"/>
          <w:b/>
          <w:bCs/>
          <w:caps/>
        </w:rPr>
        <w:br/>
        <w:t>образовательного учреждения</w:t>
      </w:r>
    </w:p>
    <w:p w14:paraId="7BCBB8C5" w14:textId="77777777" w:rsidR="006B52C9" w:rsidRPr="002462B9" w:rsidRDefault="006B52C9" w:rsidP="006B52C9">
      <w:pPr>
        <w:pStyle w:val="ParagraphStyle"/>
        <w:ind w:firstLine="360"/>
        <w:jc w:val="both"/>
        <w:rPr>
          <w:rFonts w:ascii="Times New Roman" w:hAnsi="Times New Roman" w:cs="Times New Roman"/>
          <w:color w:val="000000"/>
        </w:rPr>
      </w:pPr>
      <w:r w:rsidRPr="002462B9">
        <w:rPr>
          <w:rFonts w:ascii="Times New Roman" w:hAnsi="Times New Roman" w:cs="Times New Roman"/>
          <w:color w:val="000000"/>
        </w:rPr>
        <w:t>Настоящая рабочая программа учитывает</w:t>
      </w:r>
      <w:r w:rsidRPr="002462B9">
        <w:rPr>
          <w:rFonts w:ascii="Times New Roman" w:hAnsi="Times New Roman" w:cs="Times New Roman"/>
        </w:rPr>
        <w:t xml:space="preserve"> особенности </w:t>
      </w:r>
      <w:r w:rsidRPr="002462B9">
        <w:rPr>
          <w:rFonts w:ascii="Times New Roman" w:hAnsi="Times New Roman" w:cs="Times New Roman"/>
          <w:color w:val="000000"/>
        </w:rPr>
        <w:t>класса: в классе любят проводить исследования различных видов. Учащиеся класса активно работают в группах над проектами, используя справочную литературу, умело ведут дискуссии на уроках, могут контролировать и оценивать работу.</w:t>
      </w:r>
    </w:p>
    <w:p w14:paraId="517C4B7C" w14:textId="77777777" w:rsidR="006B52C9" w:rsidRPr="002462B9" w:rsidRDefault="006B52C9" w:rsidP="006B52C9">
      <w:pPr>
        <w:pStyle w:val="ParagraphStyle"/>
        <w:keepNext/>
        <w:spacing w:before="240" w:after="120"/>
        <w:jc w:val="center"/>
        <w:rPr>
          <w:rFonts w:ascii="Times New Roman" w:hAnsi="Times New Roman" w:cs="Times New Roman"/>
          <w:b/>
          <w:bCs/>
          <w:caps/>
          <w:color w:val="000000"/>
        </w:rPr>
      </w:pPr>
      <w:r w:rsidRPr="002462B9">
        <w:rPr>
          <w:rFonts w:ascii="Times New Roman" w:hAnsi="Times New Roman" w:cs="Times New Roman"/>
          <w:b/>
          <w:bCs/>
          <w:caps/>
          <w:color w:val="000000"/>
        </w:rPr>
        <w:t>учебно-методическое обеспечение</w:t>
      </w:r>
    </w:p>
    <w:p w14:paraId="2868BFDF" w14:textId="77777777" w:rsidR="006B52C9" w:rsidRPr="002462B9" w:rsidRDefault="006B52C9" w:rsidP="006B52C9">
      <w:pPr>
        <w:pStyle w:val="ParagraphStyle"/>
        <w:keepNext/>
        <w:ind w:firstLine="360"/>
        <w:jc w:val="both"/>
        <w:rPr>
          <w:rFonts w:ascii="Times New Roman" w:hAnsi="Times New Roman" w:cs="Times New Roman"/>
          <w:b/>
          <w:bCs/>
        </w:rPr>
      </w:pPr>
      <w:r w:rsidRPr="002462B9">
        <w:rPr>
          <w:rFonts w:ascii="Times New Roman" w:hAnsi="Times New Roman" w:cs="Times New Roman"/>
          <w:b/>
          <w:bCs/>
        </w:rPr>
        <w:t>1. Интернет-ресурсы.</w:t>
      </w:r>
    </w:p>
    <w:p w14:paraId="55959019" w14:textId="77777777" w:rsidR="006B52C9" w:rsidRPr="002462B9" w:rsidRDefault="006B52C9" w:rsidP="006B52C9">
      <w:pPr>
        <w:pStyle w:val="ParagraphStyle"/>
        <w:keepNext/>
        <w:spacing w:before="45"/>
        <w:ind w:firstLine="360"/>
        <w:jc w:val="both"/>
        <w:rPr>
          <w:rFonts w:ascii="Times New Roman" w:hAnsi="Times New Roman" w:cs="Times New Roman"/>
          <w:color w:val="000000"/>
        </w:rPr>
      </w:pPr>
      <w:r w:rsidRPr="002462B9">
        <w:rPr>
          <w:rFonts w:ascii="Times New Roman" w:hAnsi="Times New Roman" w:cs="Times New Roman"/>
          <w:color w:val="000000"/>
        </w:rPr>
        <w:t>1. Электронная версия газеты «Начальная школа». – Режим доступа: http://nsc.1september.ru/index.php</w:t>
      </w:r>
    </w:p>
    <w:p w14:paraId="65C5F0DD" w14:textId="77777777" w:rsidR="006B52C9" w:rsidRPr="002462B9" w:rsidRDefault="006B52C9" w:rsidP="006B52C9">
      <w:pPr>
        <w:pStyle w:val="ParagraphStyle"/>
        <w:ind w:firstLine="360"/>
        <w:jc w:val="both"/>
        <w:rPr>
          <w:rFonts w:ascii="Times New Roman" w:hAnsi="Times New Roman" w:cs="Times New Roman"/>
          <w:color w:val="000000"/>
        </w:rPr>
      </w:pPr>
      <w:r w:rsidRPr="002462B9">
        <w:rPr>
          <w:rFonts w:ascii="Times New Roman" w:hAnsi="Times New Roman" w:cs="Times New Roman"/>
          <w:color w:val="000000"/>
        </w:rPr>
        <w:t>2. Я иду на урок начальной школы: основы художественной обработки различных материалов (сайт для учителей газеты «Начальная школа»). – Режим доступа: http://nsc.1september.ru/urok/index.php?SubjectID=150010</w:t>
      </w:r>
    </w:p>
    <w:p w14:paraId="75B629B2" w14:textId="77777777" w:rsidR="006B52C9" w:rsidRPr="002462B9" w:rsidRDefault="006B52C9" w:rsidP="006B52C9">
      <w:pPr>
        <w:pStyle w:val="ParagraphStyle"/>
        <w:ind w:firstLine="360"/>
        <w:jc w:val="both"/>
        <w:rPr>
          <w:rFonts w:ascii="Times New Roman" w:hAnsi="Times New Roman" w:cs="Times New Roman"/>
          <w:color w:val="000000"/>
        </w:rPr>
      </w:pPr>
      <w:r w:rsidRPr="002462B9">
        <w:rPr>
          <w:rFonts w:ascii="Times New Roman" w:hAnsi="Times New Roman" w:cs="Times New Roman"/>
          <w:color w:val="000000"/>
        </w:rPr>
        <w:t>3. Уроки творчества: искусство и технология в школе. – Режим доступа: http://www.it-n.ru/communities.aspx?cat_no=4262&amp;lib_no=30015&amp;tmpl=lib</w:t>
      </w:r>
    </w:p>
    <w:p w14:paraId="686A8294" w14:textId="77777777" w:rsidR="006B52C9" w:rsidRPr="002462B9" w:rsidRDefault="006B52C9" w:rsidP="006B52C9">
      <w:pPr>
        <w:pStyle w:val="ParagraphStyle"/>
        <w:ind w:firstLine="360"/>
        <w:jc w:val="both"/>
        <w:rPr>
          <w:rFonts w:ascii="Times New Roman" w:hAnsi="Times New Roman" w:cs="Times New Roman"/>
          <w:color w:val="000000"/>
        </w:rPr>
      </w:pPr>
      <w:r w:rsidRPr="002462B9">
        <w:rPr>
          <w:rFonts w:ascii="Times New Roman" w:hAnsi="Times New Roman" w:cs="Times New Roman"/>
          <w:color w:val="000000"/>
        </w:rPr>
        <w:t>4. Уроки технологии: человек, природа, техника. 1 класс. – Режим доступа: http://www.prosv.ru/ebooks/Rogovceva_Uroki-tehnologii_1kl/index.html</w:t>
      </w:r>
    </w:p>
    <w:p w14:paraId="59205DC7" w14:textId="77777777" w:rsidR="006B52C9" w:rsidRPr="002462B9" w:rsidRDefault="006B52C9" w:rsidP="006B52C9">
      <w:pPr>
        <w:pStyle w:val="ParagraphStyle"/>
        <w:ind w:firstLine="360"/>
        <w:jc w:val="both"/>
        <w:rPr>
          <w:rFonts w:ascii="Times New Roman" w:hAnsi="Times New Roman" w:cs="Times New Roman"/>
          <w:color w:val="000000"/>
        </w:rPr>
      </w:pPr>
      <w:r w:rsidRPr="002462B9">
        <w:rPr>
          <w:rFonts w:ascii="Times New Roman" w:hAnsi="Times New Roman" w:cs="Times New Roman"/>
          <w:color w:val="000000"/>
        </w:rPr>
        <w:t>5. ИЗО и технический труд. Медиатека. Педсовет: образование, учитель, школа. – Режим доступа: http://pedsovet.org/component/option,com_mtree/task,listcats/cat_id,1275/</w:t>
      </w:r>
    </w:p>
    <w:p w14:paraId="49BA785B" w14:textId="77777777" w:rsidR="006B52C9" w:rsidRPr="002462B9" w:rsidRDefault="006B52C9" w:rsidP="006B52C9">
      <w:pPr>
        <w:pStyle w:val="ParagraphStyle"/>
        <w:ind w:firstLine="360"/>
        <w:jc w:val="both"/>
        <w:rPr>
          <w:rFonts w:ascii="Times New Roman" w:hAnsi="Times New Roman" w:cs="Times New Roman"/>
          <w:color w:val="000000"/>
        </w:rPr>
      </w:pPr>
      <w:r w:rsidRPr="002462B9">
        <w:rPr>
          <w:rFonts w:ascii="Times New Roman" w:hAnsi="Times New Roman" w:cs="Times New Roman"/>
          <w:color w:val="000000"/>
        </w:rPr>
        <w:t>6. Технология. Начальная школа. – Режим доступа: http://vinforika.ru/3_tehnology_es/index.htm</w:t>
      </w:r>
    </w:p>
    <w:p w14:paraId="11A80577" w14:textId="77777777" w:rsidR="006B52C9" w:rsidRPr="002462B9" w:rsidRDefault="006B52C9" w:rsidP="006B52C9">
      <w:pPr>
        <w:pStyle w:val="ParagraphStyle"/>
        <w:spacing w:before="105" w:after="15"/>
        <w:ind w:firstLine="360"/>
        <w:jc w:val="both"/>
        <w:rPr>
          <w:rFonts w:ascii="Times New Roman" w:hAnsi="Times New Roman" w:cs="Times New Roman"/>
          <w:b/>
          <w:bCs/>
        </w:rPr>
      </w:pPr>
      <w:r w:rsidRPr="002462B9">
        <w:rPr>
          <w:rFonts w:ascii="Times New Roman" w:hAnsi="Times New Roman" w:cs="Times New Roman"/>
          <w:b/>
          <w:bCs/>
        </w:rPr>
        <w:t>3. Технические средства обучения.</w:t>
      </w:r>
    </w:p>
    <w:p w14:paraId="75E667DD"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1. Магнитная доска.</w:t>
      </w:r>
    </w:p>
    <w:p w14:paraId="232B8DFC"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2. Персональный компьютер.</w:t>
      </w:r>
    </w:p>
    <w:p w14:paraId="58F2CA65" w14:textId="77777777"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3. Интерактивная доска с короткофокусным проектором.</w:t>
      </w:r>
    </w:p>
    <w:p w14:paraId="754B7A53" w14:textId="77777777" w:rsidR="006B52C9" w:rsidRPr="002462B9" w:rsidRDefault="006B52C9" w:rsidP="006B52C9">
      <w:pPr>
        <w:pStyle w:val="ParagraphStyle"/>
        <w:tabs>
          <w:tab w:val="left" w:pos="585"/>
        </w:tabs>
        <w:spacing w:before="105" w:after="15"/>
        <w:ind w:firstLine="360"/>
        <w:jc w:val="both"/>
        <w:rPr>
          <w:rFonts w:ascii="Times New Roman" w:hAnsi="Times New Roman" w:cs="Times New Roman"/>
        </w:rPr>
      </w:pPr>
      <w:r w:rsidRPr="002462B9">
        <w:rPr>
          <w:rFonts w:ascii="Times New Roman" w:hAnsi="Times New Roman" w:cs="Times New Roman"/>
          <w:b/>
          <w:bCs/>
        </w:rPr>
        <w:t>4. Учебно-практическое оборудование.</w:t>
      </w:r>
      <w:r w:rsidRPr="002462B9">
        <w:rPr>
          <w:rFonts w:ascii="Times New Roman" w:hAnsi="Times New Roman" w:cs="Times New Roman"/>
        </w:rPr>
        <w:t xml:space="preserve">  Аудиторная доска с магнитной поверхностью и набором приспособлений для крепления таблиц и карт.</w:t>
      </w:r>
    </w:p>
    <w:p w14:paraId="6BA0C919" w14:textId="77777777" w:rsidR="006B52C9" w:rsidRPr="002462B9" w:rsidRDefault="006B52C9" w:rsidP="006B52C9">
      <w:pPr>
        <w:pStyle w:val="ParagraphStyle"/>
        <w:tabs>
          <w:tab w:val="left" w:pos="585"/>
        </w:tabs>
        <w:spacing w:before="105" w:after="15"/>
        <w:ind w:firstLine="360"/>
        <w:jc w:val="both"/>
        <w:rPr>
          <w:rFonts w:ascii="Times New Roman" w:hAnsi="Times New Roman" w:cs="Times New Roman"/>
          <w:b/>
        </w:rPr>
      </w:pPr>
      <w:r w:rsidRPr="002462B9">
        <w:rPr>
          <w:rFonts w:ascii="Times New Roman" w:hAnsi="Times New Roman" w:cs="Times New Roman"/>
          <w:b/>
        </w:rPr>
        <w:t>5. Книгопечатная продукция.</w:t>
      </w:r>
    </w:p>
    <w:p w14:paraId="124FA32B" w14:textId="77777777" w:rsidR="006B52C9" w:rsidRPr="002462B9" w:rsidRDefault="006B52C9" w:rsidP="00E6293B">
      <w:pPr>
        <w:numPr>
          <w:ilvl w:val="0"/>
          <w:numId w:val="95"/>
        </w:numPr>
        <w:suppressAutoHyphens/>
        <w:spacing w:after="0" w:line="240" w:lineRule="auto"/>
        <w:ind w:left="93" w:firstLine="0"/>
        <w:jc w:val="both"/>
        <w:rPr>
          <w:rStyle w:val="ad"/>
          <w:rFonts w:ascii="Times New Roman" w:eastAsia="MS Mincho" w:hAnsi="Times New Roman" w:cs="Times New Roman"/>
          <w:color w:val="000000"/>
          <w:sz w:val="24"/>
          <w:szCs w:val="24"/>
        </w:rPr>
      </w:pPr>
      <w:r w:rsidRPr="002462B9">
        <w:rPr>
          <w:rStyle w:val="ad"/>
          <w:rFonts w:ascii="Times New Roman" w:eastAsia="MS Mincho" w:hAnsi="Times New Roman" w:cs="Times New Roman"/>
          <w:color w:val="000000"/>
          <w:sz w:val="24"/>
          <w:szCs w:val="24"/>
        </w:rPr>
        <w:t>Горецкий В.Г., Роговцева Н.И., Анащенкова С.В. Технология: Рабочие программы: 1-4 классы, Просвещение 2011</w:t>
      </w:r>
    </w:p>
    <w:p w14:paraId="14336F6E" w14:textId="77777777" w:rsidR="006B52C9" w:rsidRPr="002462B9" w:rsidRDefault="006B52C9" w:rsidP="00E6293B">
      <w:pPr>
        <w:numPr>
          <w:ilvl w:val="0"/>
          <w:numId w:val="95"/>
        </w:numPr>
        <w:suppressAutoHyphens/>
        <w:spacing w:after="0" w:line="240" w:lineRule="auto"/>
        <w:ind w:left="93" w:firstLine="0"/>
        <w:jc w:val="both"/>
        <w:rPr>
          <w:rStyle w:val="ad"/>
          <w:rFonts w:ascii="Times New Roman" w:hAnsi="Times New Roman" w:cs="Times New Roman"/>
          <w:color w:val="000000"/>
          <w:sz w:val="24"/>
          <w:szCs w:val="24"/>
        </w:rPr>
      </w:pPr>
      <w:r w:rsidRPr="002462B9">
        <w:rPr>
          <w:rStyle w:val="ad"/>
          <w:rFonts w:ascii="Times New Roman" w:eastAsia="MS Mincho" w:hAnsi="Times New Roman" w:cs="Times New Roman"/>
          <w:color w:val="000000"/>
          <w:sz w:val="24"/>
          <w:szCs w:val="24"/>
        </w:rPr>
        <w:t>Роговцева Н.И., Богданова Н.В., Добромыслова Н.В., Шипилова Н.В., Анащенкова С.В., Фрейтаг И.П.:</w:t>
      </w:r>
      <w:r w:rsidRPr="002462B9">
        <w:rPr>
          <w:rStyle w:val="ad"/>
          <w:rFonts w:ascii="Times New Roman" w:hAnsi="Times New Roman" w:cs="Times New Roman"/>
          <w:color w:val="000000"/>
          <w:sz w:val="24"/>
          <w:szCs w:val="24"/>
        </w:rPr>
        <w:t xml:space="preserve">Пояснительная записка </w:t>
      </w:r>
      <w:r w:rsidRPr="002462B9">
        <w:rPr>
          <w:rStyle w:val="ad"/>
          <w:rFonts w:ascii="Times New Roman" w:eastAsia="MS Mincho" w:hAnsi="Times New Roman" w:cs="Times New Roman"/>
          <w:bCs/>
          <w:iCs/>
          <w:color w:val="000000"/>
          <w:sz w:val="24"/>
          <w:szCs w:val="24"/>
        </w:rPr>
        <w:t xml:space="preserve">к </w:t>
      </w:r>
      <w:r w:rsidRPr="002462B9">
        <w:rPr>
          <w:rStyle w:val="ad"/>
          <w:rFonts w:ascii="Times New Roman" w:hAnsi="Times New Roman" w:cs="Times New Roman"/>
          <w:color w:val="000000"/>
          <w:sz w:val="24"/>
          <w:szCs w:val="24"/>
        </w:rPr>
        <w:t xml:space="preserve">завершенной предметной </w:t>
      </w:r>
      <w:r w:rsidRPr="002462B9">
        <w:rPr>
          <w:rStyle w:val="ad"/>
          <w:rFonts w:ascii="Times New Roman" w:eastAsia="MS Mincho" w:hAnsi="Times New Roman" w:cs="Times New Roman"/>
          <w:bCs/>
          <w:iCs/>
          <w:color w:val="000000"/>
          <w:sz w:val="24"/>
          <w:szCs w:val="24"/>
        </w:rPr>
        <w:t xml:space="preserve">линии учебников «Технология» для 1–4 классов общеобразовательных учреждений., </w:t>
      </w:r>
      <w:r w:rsidRPr="002462B9">
        <w:rPr>
          <w:rStyle w:val="ad"/>
          <w:rFonts w:ascii="Times New Roman" w:eastAsia="MS Mincho" w:hAnsi="Times New Roman" w:cs="Times New Roman"/>
          <w:color w:val="000000"/>
          <w:sz w:val="24"/>
          <w:szCs w:val="24"/>
        </w:rPr>
        <w:t xml:space="preserve">УМК «Школа России», </w:t>
      </w:r>
      <w:r w:rsidRPr="002462B9">
        <w:rPr>
          <w:rStyle w:val="ad"/>
          <w:rFonts w:ascii="Times New Roman" w:hAnsi="Times New Roman" w:cs="Times New Roman"/>
          <w:color w:val="000000"/>
          <w:sz w:val="24"/>
          <w:szCs w:val="24"/>
        </w:rPr>
        <w:t>Просвещение 2011</w:t>
      </w:r>
    </w:p>
    <w:p w14:paraId="14469B64" w14:textId="77777777" w:rsidR="006B52C9" w:rsidRPr="002462B9" w:rsidRDefault="006B52C9" w:rsidP="006B52C9">
      <w:pPr>
        <w:pStyle w:val="ParagraphStyle"/>
        <w:tabs>
          <w:tab w:val="left" w:pos="585"/>
        </w:tabs>
        <w:spacing w:before="105" w:after="15"/>
        <w:ind w:firstLine="360"/>
        <w:jc w:val="both"/>
        <w:rPr>
          <w:rFonts w:ascii="Times New Roman" w:hAnsi="Times New Roman" w:cs="Times New Roman"/>
        </w:rPr>
      </w:pPr>
    </w:p>
    <w:p w14:paraId="73C4094A" w14:textId="77777777" w:rsidR="006B52C9" w:rsidRPr="002462B9" w:rsidRDefault="006B52C9" w:rsidP="006B52C9">
      <w:pPr>
        <w:pStyle w:val="ParagraphStyle"/>
        <w:tabs>
          <w:tab w:val="left" w:pos="585"/>
        </w:tabs>
        <w:spacing w:before="105" w:after="15"/>
        <w:ind w:firstLine="360"/>
        <w:jc w:val="both"/>
        <w:rPr>
          <w:rFonts w:ascii="Times New Roman" w:hAnsi="Times New Roman" w:cs="Times New Roman"/>
        </w:rPr>
      </w:pPr>
    </w:p>
    <w:p w14:paraId="42A56467" w14:textId="77777777" w:rsidR="005D4DA2" w:rsidRDefault="005D4DA2" w:rsidP="00EF339A">
      <w:pPr>
        <w:spacing w:after="0"/>
        <w:rPr>
          <w:rFonts w:ascii="Times New Roman" w:hAnsi="Times New Roman" w:cs="Times New Roman"/>
          <w:sz w:val="28"/>
          <w:szCs w:val="28"/>
        </w:rPr>
      </w:pPr>
    </w:p>
    <w:p w14:paraId="5E099B75" w14:textId="77777777" w:rsidR="005D4DA2" w:rsidRDefault="005D4DA2" w:rsidP="00EF339A">
      <w:pPr>
        <w:spacing w:after="0"/>
        <w:rPr>
          <w:rFonts w:ascii="Times New Roman" w:hAnsi="Times New Roman" w:cs="Times New Roman"/>
          <w:sz w:val="28"/>
          <w:szCs w:val="28"/>
        </w:rPr>
      </w:pPr>
    </w:p>
    <w:p w14:paraId="319DC1C1" w14:textId="77777777" w:rsidR="005D4DA2" w:rsidRDefault="005D4DA2" w:rsidP="00EF339A">
      <w:pPr>
        <w:spacing w:after="0"/>
        <w:rPr>
          <w:rFonts w:ascii="Times New Roman" w:hAnsi="Times New Roman" w:cs="Times New Roman"/>
          <w:sz w:val="28"/>
          <w:szCs w:val="28"/>
        </w:rPr>
      </w:pPr>
    </w:p>
    <w:p w14:paraId="0C1ED252" w14:textId="77777777" w:rsidR="005D4DA2" w:rsidRPr="00AD569B" w:rsidRDefault="005D4DA2" w:rsidP="005D4DA2">
      <w:pPr>
        <w:pStyle w:val="1"/>
        <w:spacing w:before="0"/>
        <w:jc w:val="center"/>
        <w:rPr>
          <w:rFonts w:ascii="Times New Roman" w:hAnsi="Times New Roman"/>
          <w:color w:val="auto"/>
        </w:rPr>
      </w:pPr>
      <w:bookmarkStart w:id="2" w:name="_Toc288327845"/>
      <w:r w:rsidRPr="00AD569B">
        <w:rPr>
          <w:rFonts w:ascii="Times New Roman" w:hAnsi="Times New Roman"/>
          <w:color w:val="auto"/>
        </w:rPr>
        <w:t>Рабочая программа по физической культуре</w:t>
      </w:r>
      <w:bookmarkEnd w:id="2"/>
    </w:p>
    <w:p w14:paraId="15775907" w14:textId="77777777" w:rsidR="005D4DA2" w:rsidRPr="00150DAE" w:rsidRDefault="005D4DA2" w:rsidP="005D4DA2">
      <w:pPr>
        <w:pStyle w:val="Style1"/>
        <w:widowControl/>
        <w:tabs>
          <w:tab w:val="left" w:pos="1560"/>
          <w:tab w:val="left" w:pos="10680"/>
        </w:tabs>
        <w:spacing w:line="240" w:lineRule="auto"/>
        <w:ind w:right="-30"/>
        <w:jc w:val="left"/>
        <w:rPr>
          <w:rFonts w:ascii="Times New Roman" w:hAnsi="Times New Roman"/>
          <w:iCs/>
          <w:spacing w:val="30"/>
        </w:rPr>
      </w:pPr>
    </w:p>
    <w:p w14:paraId="1E9F0EBA" w14:textId="77777777" w:rsidR="005D4DA2" w:rsidRDefault="005D4DA2" w:rsidP="005D4DA2">
      <w:pPr>
        <w:spacing w:after="0" w:line="240" w:lineRule="auto"/>
        <w:jc w:val="both"/>
        <w:rPr>
          <w:rFonts w:ascii="Times New Roman" w:hAnsi="Times New Roman"/>
          <w:b/>
          <w:sz w:val="24"/>
          <w:szCs w:val="24"/>
        </w:rPr>
      </w:pPr>
      <w:r w:rsidRPr="00150DAE">
        <w:rPr>
          <w:rFonts w:ascii="Times New Roman" w:hAnsi="Times New Roman"/>
          <w:b/>
          <w:sz w:val="24"/>
          <w:szCs w:val="24"/>
        </w:rPr>
        <w:t>Пояснительная записка</w:t>
      </w:r>
    </w:p>
    <w:p w14:paraId="5704BD5A" w14:textId="77777777" w:rsidR="005D4DA2" w:rsidRPr="00150DAE" w:rsidRDefault="005D4DA2" w:rsidP="005D4DA2">
      <w:pPr>
        <w:spacing w:after="0" w:line="240" w:lineRule="auto"/>
        <w:jc w:val="both"/>
        <w:rPr>
          <w:rFonts w:ascii="Times New Roman" w:hAnsi="Times New Roman"/>
          <w:b/>
          <w:sz w:val="24"/>
          <w:szCs w:val="24"/>
        </w:rPr>
      </w:pPr>
    </w:p>
    <w:p w14:paraId="6BE0FFFB" w14:textId="77777777" w:rsidR="005D4DA2" w:rsidRPr="00150DAE" w:rsidRDefault="005D4DA2" w:rsidP="005D4DA2">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150DAE">
        <w:rPr>
          <w:rFonts w:ascii="Times New Roman" w:hAnsi="Times New Roman"/>
          <w:sz w:val="24"/>
          <w:szCs w:val="24"/>
        </w:rPr>
        <w:t>Рабочая программа по физической культуре составлена на основе нормативных документов:</w:t>
      </w:r>
    </w:p>
    <w:p w14:paraId="31C93BAB" w14:textId="77777777" w:rsidR="005D4DA2" w:rsidRPr="00150DAE" w:rsidRDefault="005D4DA2" w:rsidP="005D4DA2">
      <w:pPr>
        <w:shd w:val="clear" w:color="auto" w:fill="FFFFFF"/>
        <w:spacing w:after="0" w:line="240" w:lineRule="auto"/>
        <w:jc w:val="both"/>
        <w:rPr>
          <w:rFonts w:ascii="Times New Roman" w:hAnsi="Times New Roman"/>
          <w:sz w:val="24"/>
          <w:szCs w:val="24"/>
        </w:rPr>
      </w:pPr>
      <w:r w:rsidRPr="00150DAE">
        <w:rPr>
          <w:rFonts w:ascii="Times New Roman" w:hAnsi="Times New Roman"/>
          <w:sz w:val="24"/>
          <w:szCs w:val="24"/>
        </w:rPr>
        <w:t>- Закона Российской Федерации «Об образовании», ст. 32 «Компетенция и ответственность образовательного учреждения» (п.67);</w:t>
      </w:r>
    </w:p>
    <w:p w14:paraId="1002CFCA" w14:textId="77777777" w:rsidR="005D4DA2" w:rsidRPr="00150DAE" w:rsidRDefault="005D4DA2" w:rsidP="005D4DA2">
      <w:pPr>
        <w:shd w:val="clear" w:color="auto" w:fill="FFFFFF"/>
        <w:spacing w:after="0" w:line="240" w:lineRule="auto"/>
        <w:jc w:val="both"/>
        <w:rPr>
          <w:rFonts w:ascii="Times New Roman" w:hAnsi="Times New Roman"/>
          <w:sz w:val="24"/>
          <w:szCs w:val="24"/>
        </w:rPr>
      </w:pPr>
      <w:r w:rsidRPr="00150DAE">
        <w:rPr>
          <w:rFonts w:ascii="Times New Roman" w:hAnsi="Times New Roman"/>
          <w:sz w:val="24"/>
          <w:szCs w:val="24"/>
        </w:rPr>
        <w:t>- Концепции модернизации Российского образования;</w:t>
      </w:r>
    </w:p>
    <w:p w14:paraId="56EA227E" w14:textId="77777777" w:rsidR="005D4DA2" w:rsidRPr="00150DAE" w:rsidRDefault="005D4DA2" w:rsidP="005D4DA2">
      <w:pPr>
        <w:shd w:val="clear" w:color="auto" w:fill="FFFFFF"/>
        <w:spacing w:after="0" w:line="240" w:lineRule="auto"/>
        <w:jc w:val="both"/>
        <w:rPr>
          <w:rFonts w:ascii="Times New Roman" w:hAnsi="Times New Roman"/>
          <w:sz w:val="24"/>
          <w:szCs w:val="24"/>
        </w:rPr>
      </w:pPr>
      <w:r w:rsidRPr="00150DAE">
        <w:rPr>
          <w:rFonts w:ascii="Times New Roman" w:hAnsi="Times New Roman"/>
          <w:sz w:val="24"/>
          <w:szCs w:val="24"/>
        </w:rPr>
        <w:t xml:space="preserve">- Концепции содержания непрерывного образования; </w:t>
      </w:r>
    </w:p>
    <w:p w14:paraId="6F3A18C2" w14:textId="77777777" w:rsidR="005D4DA2" w:rsidRPr="00150DAE" w:rsidRDefault="005D4DA2" w:rsidP="005D4DA2">
      <w:pPr>
        <w:shd w:val="clear" w:color="auto" w:fill="FFFFFF"/>
        <w:spacing w:after="0" w:line="240" w:lineRule="auto"/>
        <w:jc w:val="both"/>
        <w:rPr>
          <w:rFonts w:ascii="Times New Roman" w:hAnsi="Times New Roman"/>
          <w:sz w:val="24"/>
          <w:szCs w:val="24"/>
        </w:rPr>
      </w:pPr>
      <w:r w:rsidRPr="00150DAE">
        <w:rPr>
          <w:rFonts w:ascii="Times New Roman" w:hAnsi="Times New Roman"/>
          <w:sz w:val="24"/>
          <w:szCs w:val="24"/>
        </w:rPr>
        <w:t xml:space="preserve">- Комплексной программы физического воспитания учащихся 1-11 классов (авторы В.И. Лях, А.А. Зданевич, М.: Просвещение, 2008); </w:t>
      </w:r>
    </w:p>
    <w:p w14:paraId="22D4B447" w14:textId="77777777" w:rsidR="005D4DA2" w:rsidRPr="00150DAE" w:rsidRDefault="005D4DA2" w:rsidP="005D4DA2">
      <w:pPr>
        <w:shd w:val="clear" w:color="auto" w:fill="FFFFFF"/>
        <w:spacing w:after="0" w:line="240" w:lineRule="auto"/>
        <w:jc w:val="both"/>
        <w:rPr>
          <w:rFonts w:ascii="Times New Roman" w:hAnsi="Times New Roman"/>
          <w:sz w:val="24"/>
          <w:szCs w:val="24"/>
        </w:rPr>
      </w:pPr>
      <w:r w:rsidRPr="00150DAE">
        <w:rPr>
          <w:rFonts w:ascii="Times New Roman" w:hAnsi="Times New Roman"/>
          <w:sz w:val="24"/>
          <w:szCs w:val="24"/>
        </w:rPr>
        <w:t>- Примерной программы по физической культуре в рамках проекта «Разработка, апробация и внедрение Федеральных государственных стандартов общего образования второго поколения»,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(руководители проекта А.М. Кондаков, Л.П. Кезина. - М.: Просвещение, 2010).</w:t>
      </w:r>
    </w:p>
    <w:p w14:paraId="5514CD8D" w14:textId="77777777" w:rsidR="005D4DA2" w:rsidRPr="00150DAE" w:rsidRDefault="005D4DA2" w:rsidP="005D4DA2">
      <w:pPr>
        <w:spacing w:after="0" w:line="240" w:lineRule="auto"/>
        <w:ind w:firstLine="709"/>
        <w:jc w:val="both"/>
        <w:rPr>
          <w:rFonts w:ascii="Times New Roman" w:hAnsi="Times New Roman"/>
          <w:sz w:val="24"/>
          <w:szCs w:val="24"/>
        </w:rPr>
      </w:pPr>
      <w:r w:rsidRPr="00150DAE">
        <w:rPr>
          <w:rFonts w:ascii="Times New Roman" w:hAnsi="Times New Roman"/>
          <w:sz w:val="24"/>
          <w:szCs w:val="24"/>
        </w:rPr>
        <w:t>В настоящее время выдвинута важная задача – разработка проблем формирования нового человека. Одним из аспектов этой важной проблемы – воспитание всесторонне и гармонически развитого человека, является раскрытие закономерностей растущего, развивающегося организма ребёнка. Успешное решение этой задачи во многом зависит от правильной постановки физического воспитания, начиная с самого раннего возраста.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 прежде всего, ее ключевой формы – урока физической культуры.  Необходимо усилить акцент на воспитание положительных мотивов, интересов, привычки и потребности к систематическим занятиям физическими упражнениями, больше внимания уделять обучению школьников умениям самостоятельно заниматься, воспитанию  убеждения в значимости занятий физкультурой. Содержание уроков строить  так, чтобы удовлетворять наиболее актуальные потребности обучающихся в активной деятельности, познании, общении, утверждении собственной личности.</w:t>
      </w:r>
    </w:p>
    <w:p w14:paraId="1A1E782F" w14:textId="77777777" w:rsidR="005D4DA2" w:rsidRPr="00150DAE" w:rsidRDefault="005D4DA2" w:rsidP="005D4DA2">
      <w:pPr>
        <w:tabs>
          <w:tab w:val="left" w:pos="14459"/>
        </w:tabs>
        <w:spacing w:after="0" w:line="240" w:lineRule="auto"/>
        <w:jc w:val="both"/>
        <w:rPr>
          <w:rFonts w:ascii="Times New Roman" w:hAnsi="Times New Roman"/>
          <w:color w:val="000000"/>
          <w:sz w:val="24"/>
          <w:szCs w:val="24"/>
        </w:rPr>
      </w:pPr>
      <w:r w:rsidRPr="00150DAE">
        <w:rPr>
          <w:rFonts w:ascii="Times New Roman" w:hAnsi="Times New Roman"/>
          <w:color w:val="000000"/>
          <w:sz w:val="24"/>
          <w:szCs w:val="24"/>
        </w:rPr>
        <w:t xml:space="preserve">      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14:paraId="1DF57460"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color w:val="000000"/>
          <w:sz w:val="24"/>
          <w:szCs w:val="24"/>
        </w:rPr>
        <w:t xml:space="preserve">       </w:t>
      </w:r>
      <w:r w:rsidRPr="00150DAE">
        <w:rPr>
          <w:rFonts w:ascii="Times New Roman" w:hAnsi="Times New Roman"/>
          <w:sz w:val="24"/>
          <w:szCs w:val="24"/>
        </w:rPr>
        <w:t>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w:t>
      </w:r>
    </w:p>
    <w:p w14:paraId="6C7E3D6C"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 xml:space="preserve">       Уровень  изучения учебного материала базисный.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w:t>
      </w:r>
    </w:p>
    <w:p w14:paraId="42073B11"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bCs/>
          <w:sz w:val="24"/>
          <w:szCs w:val="24"/>
        </w:rPr>
        <w:t xml:space="preserve">УМК учителя- </w:t>
      </w:r>
      <w:r w:rsidRPr="00150DAE">
        <w:rPr>
          <w:rFonts w:ascii="Times New Roman" w:hAnsi="Times New Roman"/>
          <w:sz w:val="24"/>
          <w:szCs w:val="24"/>
        </w:rPr>
        <w:t>Государственная программа доктора педагогических наук В.И.Лях «Комплексная программа физического воспитания учащихся 1–11 классов», 2009 г.</w:t>
      </w:r>
    </w:p>
    <w:p w14:paraId="2A71C522"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bCs/>
          <w:sz w:val="24"/>
          <w:szCs w:val="24"/>
        </w:rPr>
        <w:t>УМК обучающегося:</w:t>
      </w:r>
    </w:p>
    <w:p w14:paraId="69A4678A"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 xml:space="preserve"> -Мой друг-физкультура. 1-4 классы, под ред. В.И.Лях – М. «Просвещение», 2006.</w:t>
      </w:r>
    </w:p>
    <w:p w14:paraId="63251031"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-Ура, физкультура! 2-4 классы, под ред. Е.Н.Литвинов, Г.И.Погадаев - М.«Просвещение», 2006.</w:t>
      </w:r>
    </w:p>
    <w:p w14:paraId="1FEB19B2"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Уровень программы- базовый стандарт.</w:t>
      </w:r>
    </w:p>
    <w:p w14:paraId="194578BD" w14:textId="77777777" w:rsidR="005D4DA2" w:rsidRPr="00150DAE" w:rsidRDefault="005D4DA2" w:rsidP="005D4DA2">
      <w:pPr>
        <w:spacing w:after="0" w:line="240" w:lineRule="auto"/>
        <w:jc w:val="both"/>
        <w:rPr>
          <w:rFonts w:ascii="Times New Roman" w:hAnsi="Times New Roman"/>
          <w:sz w:val="24"/>
          <w:szCs w:val="24"/>
        </w:rPr>
      </w:pPr>
    </w:p>
    <w:p w14:paraId="1935B18C" w14:textId="77777777" w:rsidR="005D4DA2" w:rsidRPr="00150DAE" w:rsidRDefault="005D4DA2" w:rsidP="005D4DA2">
      <w:pPr>
        <w:spacing w:after="0" w:line="240" w:lineRule="auto"/>
        <w:jc w:val="both"/>
        <w:rPr>
          <w:rFonts w:ascii="Times New Roman" w:hAnsi="Times New Roman"/>
          <w:color w:val="000000"/>
          <w:sz w:val="24"/>
          <w:szCs w:val="24"/>
        </w:rPr>
      </w:pPr>
      <w:r w:rsidRPr="00150DAE">
        <w:rPr>
          <w:rFonts w:ascii="Times New Roman" w:hAnsi="Times New Roman"/>
          <w:sz w:val="24"/>
          <w:szCs w:val="24"/>
        </w:rPr>
        <w:t xml:space="preserve">     В соответствии с базисным учебным планом на занятие физической культурой отводится 2 часа в неделю  всего 66  часов в 1-х классах, из расчета 33 учебные недели и 68 часов во 2-4 кассах.</w:t>
      </w:r>
      <w:r w:rsidRPr="00150DAE">
        <w:rPr>
          <w:rFonts w:ascii="Times New Roman" w:hAnsi="Times New Roman"/>
          <w:color w:val="000000"/>
          <w:sz w:val="24"/>
          <w:szCs w:val="24"/>
        </w:rPr>
        <w:t xml:space="preserve">    </w:t>
      </w:r>
    </w:p>
    <w:p w14:paraId="3BE8F4E4" w14:textId="77777777" w:rsidR="005D4DA2" w:rsidRPr="00150DAE" w:rsidRDefault="005D4DA2" w:rsidP="005D4DA2">
      <w:pPr>
        <w:shd w:val="clear" w:color="auto" w:fill="FFFFFF"/>
        <w:tabs>
          <w:tab w:val="left" w:pos="634"/>
        </w:tabs>
        <w:spacing w:after="0" w:line="240" w:lineRule="auto"/>
        <w:jc w:val="both"/>
        <w:rPr>
          <w:rFonts w:ascii="Times New Roman" w:hAnsi="Times New Roman"/>
          <w:sz w:val="24"/>
          <w:szCs w:val="24"/>
        </w:rPr>
      </w:pPr>
      <w:r w:rsidRPr="00150DAE">
        <w:rPr>
          <w:rFonts w:ascii="Times New Roman" w:hAnsi="Times New Roman"/>
          <w:b/>
          <w:bCs/>
          <w:sz w:val="24"/>
          <w:szCs w:val="24"/>
        </w:rPr>
        <w:t xml:space="preserve">Характеристика особенностей (т.е. отличительные черты) программы: </w:t>
      </w:r>
      <w:r w:rsidRPr="00150DAE">
        <w:rPr>
          <w:rFonts w:ascii="Times New Roman" w:hAnsi="Times New Roman"/>
          <w:sz w:val="24"/>
          <w:szCs w:val="24"/>
        </w:rPr>
        <w:t xml:space="preserve">в соответствии  с Концепцией структуры и содержания образования в области физической культуры (М., 2001) предметом обучения в начальной школе является двигательная деятельность с общеразвивающей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творческие способности и самостоятельность. </w:t>
      </w:r>
    </w:p>
    <w:p w14:paraId="7307AF09" w14:textId="77777777" w:rsidR="005D4DA2" w:rsidRPr="00150DAE" w:rsidRDefault="005D4DA2" w:rsidP="005D4DA2">
      <w:pPr>
        <w:shd w:val="clear" w:color="auto" w:fill="FFFFFF"/>
        <w:tabs>
          <w:tab w:val="left" w:pos="634"/>
        </w:tabs>
        <w:spacing w:after="0" w:line="240" w:lineRule="auto"/>
        <w:jc w:val="both"/>
        <w:rPr>
          <w:rFonts w:ascii="Times New Roman" w:hAnsi="Times New Roman"/>
          <w:b/>
          <w:bCs/>
          <w:sz w:val="24"/>
          <w:szCs w:val="24"/>
        </w:rPr>
      </w:pPr>
      <w:r w:rsidRPr="00150DAE">
        <w:rPr>
          <w:rFonts w:ascii="Times New Roman" w:hAnsi="Times New Roman"/>
          <w:sz w:val="24"/>
          <w:szCs w:val="24"/>
        </w:rPr>
        <w:t>Учитывая эти особенности, предлагаемая программа по физической культуре для учащихся начальной школы ориентируется на решение следующих целей и задач:</w:t>
      </w:r>
    </w:p>
    <w:p w14:paraId="08D2CECE" w14:textId="77777777" w:rsidR="005D4DA2" w:rsidRPr="00150DAE" w:rsidRDefault="005D4DA2" w:rsidP="005D4DA2">
      <w:pPr>
        <w:tabs>
          <w:tab w:val="left" w:pos="14459"/>
        </w:tabs>
        <w:spacing w:after="0" w:line="240" w:lineRule="auto"/>
        <w:jc w:val="both"/>
        <w:rPr>
          <w:rFonts w:ascii="Times New Roman" w:hAnsi="Times New Roman"/>
          <w:color w:val="000000"/>
          <w:sz w:val="24"/>
          <w:szCs w:val="24"/>
        </w:rPr>
      </w:pPr>
      <w:r w:rsidRPr="00150DAE">
        <w:rPr>
          <w:rFonts w:ascii="Times New Roman" w:hAnsi="Times New Roman"/>
          <w:b/>
          <w:color w:val="000000"/>
          <w:sz w:val="24"/>
          <w:szCs w:val="24"/>
        </w:rPr>
        <w:t>целью</w:t>
      </w:r>
      <w:r w:rsidRPr="00150DAE">
        <w:rPr>
          <w:rFonts w:ascii="Times New Roman" w:hAnsi="Times New Roman"/>
          <w:color w:val="000000"/>
          <w:sz w:val="24"/>
          <w:szCs w:val="24"/>
        </w:rPr>
        <w:t xml:space="preserve"> </w:t>
      </w:r>
      <w:r w:rsidRPr="00150DAE">
        <w:rPr>
          <w:rFonts w:ascii="Times New Roman" w:hAnsi="Times New Roman"/>
          <w:b/>
          <w:color w:val="000000"/>
          <w:sz w:val="24"/>
          <w:szCs w:val="24"/>
        </w:rPr>
        <w:t xml:space="preserve">программы - </w:t>
      </w:r>
      <w:r w:rsidRPr="00150DAE">
        <w:rPr>
          <w:rFonts w:ascii="Times New Roman" w:hAnsi="Times New Roman"/>
          <w:color w:val="000000"/>
          <w:sz w:val="24"/>
          <w:szCs w:val="24"/>
        </w:rPr>
        <w:t>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w:t>
      </w:r>
    </w:p>
    <w:p w14:paraId="1A5462EB" w14:textId="77777777" w:rsidR="005D4DA2" w:rsidRPr="00150DAE" w:rsidRDefault="005D4DA2" w:rsidP="005D4DA2">
      <w:pPr>
        <w:tabs>
          <w:tab w:val="left" w:pos="14459"/>
        </w:tabs>
        <w:spacing w:after="0" w:line="240" w:lineRule="auto"/>
        <w:jc w:val="both"/>
        <w:rPr>
          <w:rFonts w:ascii="Times New Roman" w:hAnsi="Times New Roman"/>
          <w:b/>
          <w:color w:val="000000"/>
          <w:sz w:val="24"/>
          <w:szCs w:val="24"/>
        </w:rPr>
      </w:pPr>
      <w:r w:rsidRPr="00150DAE">
        <w:rPr>
          <w:rFonts w:ascii="Times New Roman" w:hAnsi="Times New Roman"/>
          <w:b/>
          <w:color w:val="000000"/>
          <w:sz w:val="24"/>
          <w:szCs w:val="24"/>
        </w:rPr>
        <w:t xml:space="preserve">Реализация данной цели связана с решением следующих образовательных </w:t>
      </w:r>
      <w:r w:rsidRPr="00150DAE">
        <w:rPr>
          <w:rFonts w:ascii="Times New Roman" w:hAnsi="Times New Roman"/>
          <w:b/>
          <w:bCs/>
          <w:color w:val="000000"/>
          <w:sz w:val="24"/>
          <w:szCs w:val="24"/>
        </w:rPr>
        <w:t>задач:</w:t>
      </w:r>
    </w:p>
    <w:p w14:paraId="3263A00C" w14:textId="77777777" w:rsidR="005D4DA2" w:rsidRPr="00150DAE" w:rsidRDefault="005D4DA2" w:rsidP="00E6293B">
      <w:pPr>
        <w:numPr>
          <w:ilvl w:val="0"/>
          <w:numId w:val="103"/>
        </w:numPr>
        <w:tabs>
          <w:tab w:val="left" w:pos="14459"/>
        </w:tabs>
        <w:autoSpaceDE w:val="0"/>
        <w:autoSpaceDN w:val="0"/>
        <w:adjustRightInd w:val="0"/>
        <w:spacing w:after="0" w:line="240" w:lineRule="auto"/>
        <w:jc w:val="both"/>
        <w:rPr>
          <w:rFonts w:ascii="Times New Roman" w:hAnsi="Times New Roman"/>
          <w:color w:val="000000"/>
          <w:sz w:val="24"/>
          <w:szCs w:val="24"/>
        </w:rPr>
      </w:pPr>
      <w:r w:rsidRPr="00150DAE">
        <w:rPr>
          <w:rFonts w:ascii="Times New Roman" w:hAnsi="Times New Roman"/>
          <w:i/>
          <w:iCs/>
          <w:color w:val="000000"/>
          <w:sz w:val="24"/>
          <w:szCs w:val="24"/>
        </w:rPr>
        <w:t xml:space="preserve">укрепление </w:t>
      </w:r>
      <w:r w:rsidRPr="00150DAE">
        <w:rPr>
          <w:rFonts w:ascii="Times New Roman" w:hAnsi="Times New Roman"/>
          <w:color w:val="000000"/>
          <w:sz w:val="24"/>
          <w:szCs w:val="24"/>
        </w:rPr>
        <w:t>здоровья школьников посредством развития физических качеств и повышения функциональных возможностей жизнеобеспечивающих систем организма;</w:t>
      </w:r>
    </w:p>
    <w:p w14:paraId="32FFBB8F" w14:textId="77777777" w:rsidR="005D4DA2" w:rsidRPr="00150DAE" w:rsidRDefault="005D4DA2" w:rsidP="00E6293B">
      <w:pPr>
        <w:numPr>
          <w:ilvl w:val="0"/>
          <w:numId w:val="103"/>
        </w:numPr>
        <w:tabs>
          <w:tab w:val="left" w:pos="14459"/>
        </w:tabs>
        <w:autoSpaceDE w:val="0"/>
        <w:autoSpaceDN w:val="0"/>
        <w:adjustRightInd w:val="0"/>
        <w:spacing w:after="0" w:line="240" w:lineRule="auto"/>
        <w:jc w:val="both"/>
        <w:rPr>
          <w:rFonts w:ascii="Times New Roman" w:hAnsi="Times New Roman"/>
          <w:color w:val="000000"/>
          <w:sz w:val="24"/>
          <w:szCs w:val="24"/>
        </w:rPr>
      </w:pPr>
      <w:r w:rsidRPr="00150DAE">
        <w:rPr>
          <w:rFonts w:ascii="Times New Roman" w:hAnsi="Times New Roman"/>
          <w:i/>
          <w:iCs/>
          <w:color w:val="000000"/>
          <w:sz w:val="24"/>
          <w:szCs w:val="24"/>
        </w:rPr>
        <w:t xml:space="preserve">совершенствование </w:t>
      </w:r>
      <w:r w:rsidRPr="00150DAE">
        <w:rPr>
          <w:rFonts w:ascii="Times New Roman" w:hAnsi="Times New Roman"/>
          <w:color w:val="000000"/>
          <w:sz w:val="24"/>
          <w:szCs w:val="24"/>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14:paraId="17CB3691" w14:textId="77777777" w:rsidR="005D4DA2" w:rsidRPr="00150DAE" w:rsidRDefault="005D4DA2" w:rsidP="00E6293B">
      <w:pPr>
        <w:numPr>
          <w:ilvl w:val="0"/>
          <w:numId w:val="103"/>
        </w:numPr>
        <w:tabs>
          <w:tab w:val="left" w:pos="14459"/>
        </w:tabs>
        <w:autoSpaceDE w:val="0"/>
        <w:autoSpaceDN w:val="0"/>
        <w:adjustRightInd w:val="0"/>
        <w:spacing w:after="0" w:line="240" w:lineRule="auto"/>
        <w:jc w:val="both"/>
        <w:rPr>
          <w:rFonts w:ascii="Times New Roman" w:hAnsi="Times New Roman"/>
          <w:color w:val="000000"/>
          <w:sz w:val="24"/>
          <w:szCs w:val="24"/>
        </w:rPr>
      </w:pPr>
      <w:r w:rsidRPr="00150DAE">
        <w:rPr>
          <w:rFonts w:ascii="Times New Roman" w:hAnsi="Times New Roman"/>
          <w:i/>
          <w:iCs/>
          <w:color w:val="000000"/>
          <w:sz w:val="24"/>
          <w:szCs w:val="24"/>
        </w:rPr>
        <w:t xml:space="preserve"> формирование </w:t>
      </w:r>
      <w:r w:rsidRPr="00150DAE">
        <w:rPr>
          <w:rFonts w:ascii="Times New Roman" w:hAnsi="Times New Roman"/>
          <w:color w:val="000000"/>
          <w:sz w:val="24"/>
          <w:szCs w:val="24"/>
        </w:rPr>
        <w:t>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r w:rsidRPr="00150DAE">
        <w:rPr>
          <w:rFonts w:ascii="Times New Roman" w:hAnsi="Times New Roman"/>
          <w:i/>
          <w:iCs/>
          <w:color w:val="000000"/>
          <w:sz w:val="24"/>
          <w:szCs w:val="24"/>
        </w:rPr>
        <w:t xml:space="preserve"> </w:t>
      </w:r>
    </w:p>
    <w:p w14:paraId="69F91571" w14:textId="77777777" w:rsidR="005D4DA2" w:rsidRPr="00150DAE" w:rsidRDefault="005D4DA2" w:rsidP="00E6293B">
      <w:pPr>
        <w:numPr>
          <w:ilvl w:val="0"/>
          <w:numId w:val="103"/>
        </w:numPr>
        <w:tabs>
          <w:tab w:val="left" w:pos="14459"/>
        </w:tabs>
        <w:autoSpaceDE w:val="0"/>
        <w:autoSpaceDN w:val="0"/>
        <w:adjustRightInd w:val="0"/>
        <w:spacing w:after="0" w:line="240" w:lineRule="auto"/>
        <w:jc w:val="both"/>
        <w:rPr>
          <w:rFonts w:ascii="Times New Roman" w:hAnsi="Times New Roman"/>
          <w:color w:val="000000"/>
          <w:sz w:val="24"/>
          <w:szCs w:val="24"/>
        </w:rPr>
      </w:pPr>
      <w:r w:rsidRPr="00150DAE">
        <w:rPr>
          <w:rFonts w:ascii="Times New Roman" w:hAnsi="Times New Roman"/>
          <w:i/>
          <w:iCs/>
          <w:color w:val="000000"/>
          <w:sz w:val="24"/>
          <w:szCs w:val="24"/>
        </w:rPr>
        <w:t xml:space="preserve">развитие </w:t>
      </w:r>
      <w:r w:rsidRPr="00150DAE">
        <w:rPr>
          <w:rFonts w:ascii="Times New Roman" w:hAnsi="Times New Roman"/>
          <w:color w:val="000000"/>
          <w:sz w:val="24"/>
          <w:szCs w:val="24"/>
        </w:rPr>
        <w:t>интереса к самостоятельным занятиям физическими упражнениями, подвижным играм, формам активного отдыха и досуга;</w:t>
      </w:r>
    </w:p>
    <w:p w14:paraId="13B875CE" w14:textId="77777777" w:rsidR="005D4DA2" w:rsidRPr="00150DAE" w:rsidRDefault="005D4DA2" w:rsidP="00E6293B">
      <w:pPr>
        <w:numPr>
          <w:ilvl w:val="0"/>
          <w:numId w:val="103"/>
        </w:numPr>
        <w:tabs>
          <w:tab w:val="left" w:pos="14459"/>
        </w:tabs>
        <w:autoSpaceDE w:val="0"/>
        <w:autoSpaceDN w:val="0"/>
        <w:adjustRightInd w:val="0"/>
        <w:spacing w:after="0" w:line="240" w:lineRule="auto"/>
        <w:jc w:val="both"/>
        <w:rPr>
          <w:rFonts w:ascii="Times New Roman" w:hAnsi="Times New Roman"/>
          <w:color w:val="000000"/>
          <w:sz w:val="24"/>
          <w:szCs w:val="24"/>
        </w:rPr>
      </w:pPr>
      <w:r w:rsidRPr="00150DAE">
        <w:rPr>
          <w:rFonts w:ascii="Times New Roman" w:hAnsi="Times New Roman"/>
          <w:i/>
          <w:iCs/>
          <w:color w:val="000000"/>
          <w:sz w:val="24"/>
          <w:szCs w:val="24"/>
        </w:rPr>
        <w:t xml:space="preserve"> обучение </w:t>
      </w:r>
      <w:r w:rsidRPr="00150DAE">
        <w:rPr>
          <w:rFonts w:ascii="Times New Roman" w:hAnsi="Times New Roman"/>
          <w:color w:val="000000"/>
          <w:sz w:val="24"/>
          <w:szCs w:val="24"/>
        </w:rPr>
        <w:t>простейшим способам контроля за физической нагрузкой, отдельными показателями физического развития и физической подготовленности.</w:t>
      </w:r>
    </w:p>
    <w:p w14:paraId="268C2CF0" w14:textId="77777777" w:rsidR="005D4DA2" w:rsidRDefault="005D4DA2" w:rsidP="005D4DA2">
      <w:pPr>
        <w:tabs>
          <w:tab w:val="left" w:pos="14459"/>
        </w:tabs>
        <w:spacing w:after="0" w:line="240" w:lineRule="auto"/>
        <w:ind w:left="360"/>
        <w:jc w:val="both"/>
        <w:rPr>
          <w:rFonts w:ascii="Times New Roman" w:hAnsi="Times New Roman"/>
          <w:color w:val="000000"/>
          <w:sz w:val="24"/>
          <w:szCs w:val="24"/>
        </w:rPr>
      </w:pPr>
    </w:p>
    <w:p w14:paraId="6AA4C981" w14:textId="77777777" w:rsidR="005D4DA2" w:rsidRPr="00150DAE" w:rsidRDefault="005D4DA2" w:rsidP="005D4DA2">
      <w:pPr>
        <w:tabs>
          <w:tab w:val="left" w:pos="14459"/>
        </w:tabs>
        <w:spacing w:after="0" w:line="240" w:lineRule="auto"/>
        <w:jc w:val="both"/>
        <w:rPr>
          <w:rFonts w:ascii="Times New Roman" w:hAnsi="Times New Roman"/>
          <w:b/>
          <w:color w:val="000000"/>
          <w:sz w:val="24"/>
          <w:szCs w:val="24"/>
        </w:rPr>
      </w:pPr>
      <w:r w:rsidRPr="00150DAE">
        <w:rPr>
          <w:rFonts w:ascii="Times New Roman" w:hAnsi="Times New Roman"/>
          <w:color w:val="000000"/>
          <w:sz w:val="24"/>
          <w:szCs w:val="24"/>
        </w:rPr>
        <w:t xml:space="preserve"> </w:t>
      </w:r>
      <w:r w:rsidRPr="00150DAE">
        <w:rPr>
          <w:rFonts w:ascii="Times New Roman" w:hAnsi="Times New Roman"/>
          <w:b/>
          <w:color w:val="000000"/>
          <w:sz w:val="24"/>
          <w:szCs w:val="24"/>
        </w:rPr>
        <w:t>Программа направлена на:</w:t>
      </w:r>
    </w:p>
    <w:p w14:paraId="4ED33D4B" w14:textId="77777777" w:rsidR="005D4DA2" w:rsidRPr="00150DAE" w:rsidRDefault="005D4DA2" w:rsidP="005D4DA2">
      <w:pPr>
        <w:tabs>
          <w:tab w:val="left" w:pos="14459"/>
        </w:tabs>
        <w:spacing w:after="0" w:line="240" w:lineRule="auto"/>
        <w:jc w:val="both"/>
        <w:rPr>
          <w:rFonts w:ascii="Times New Roman" w:hAnsi="Times New Roman"/>
          <w:color w:val="000000"/>
          <w:sz w:val="24"/>
          <w:szCs w:val="24"/>
        </w:rPr>
      </w:pPr>
      <w:r w:rsidRPr="00150DAE">
        <w:rPr>
          <w:rFonts w:ascii="Times New Roman" w:hAnsi="Times New Roman"/>
          <w:color w:val="000000"/>
          <w:sz w:val="24"/>
          <w:szCs w:val="24"/>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14:paraId="18E34183" w14:textId="77777777" w:rsidR="005D4DA2" w:rsidRPr="00150DAE" w:rsidRDefault="005D4DA2" w:rsidP="005D4DA2">
      <w:pPr>
        <w:spacing w:after="0" w:line="240" w:lineRule="auto"/>
        <w:jc w:val="both"/>
        <w:rPr>
          <w:rFonts w:ascii="Times New Roman" w:hAnsi="Times New Roman"/>
          <w:color w:val="000000"/>
          <w:sz w:val="24"/>
          <w:szCs w:val="24"/>
        </w:rPr>
      </w:pPr>
      <w:r w:rsidRPr="00150DAE">
        <w:rPr>
          <w:rFonts w:ascii="Times New Roman" w:hAnsi="Times New Roman"/>
          <w:color w:val="000000"/>
          <w:sz w:val="24"/>
          <w:szCs w:val="24"/>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14:paraId="6154FB35" w14:textId="77777777" w:rsidR="005D4DA2" w:rsidRPr="00150DAE" w:rsidRDefault="005D4DA2" w:rsidP="005D4DA2">
      <w:pPr>
        <w:spacing w:after="0" w:line="240" w:lineRule="auto"/>
        <w:jc w:val="both"/>
        <w:rPr>
          <w:rFonts w:ascii="Times New Roman" w:hAnsi="Times New Roman"/>
          <w:color w:val="000000"/>
          <w:sz w:val="24"/>
          <w:szCs w:val="24"/>
        </w:rPr>
      </w:pPr>
      <w:r w:rsidRPr="00150DAE">
        <w:rPr>
          <w:rFonts w:ascii="Times New Roman" w:hAnsi="Times New Roman"/>
          <w:color w:val="000000"/>
          <w:sz w:val="24"/>
          <w:szCs w:val="24"/>
        </w:rPr>
        <w:t>—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14:paraId="1435F813" w14:textId="77777777" w:rsidR="005D4DA2" w:rsidRPr="00150DAE" w:rsidRDefault="005D4DA2" w:rsidP="005D4DA2">
      <w:pPr>
        <w:tabs>
          <w:tab w:val="left" w:pos="709"/>
        </w:tabs>
        <w:spacing w:after="0" w:line="240" w:lineRule="auto"/>
        <w:jc w:val="both"/>
        <w:rPr>
          <w:rFonts w:ascii="Times New Roman" w:hAnsi="Times New Roman"/>
          <w:color w:val="000000"/>
          <w:sz w:val="24"/>
          <w:szCs w:val="24"/>
        </w:rPr>
      </w:pPr>
      <w:r w:rsidRPr="00150DAE">
        <w:rPr>
          <w:rFonts w:ascii="Times New Roman" w:hAnsi="Times New Roman"/>
          <w:color w:val="000000"/>
          <w:sz w:val="24"/>
          <w:szCs w:val="24"/>
        </w:rPr>
        <w:t>— 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14:paraId="757A9FE1" w14:textId="77777777" w:rsidR="005D4DA2" w:rsidRPr="00150DAE" w:rsidRDefault="005D4DA2" w:rsidP="005D4DA2">
      <w:pPr>
        <w:spacing w:after="0" w:line="240" w:lineRule="auto"/>
        <w:jc w:val="both"/>
        <w:rPr>
          <w:rFonts w:ascii="Times New Roman" w:hAnsi="Times New Roman"/>
          <w:color w:val="000000"/>
          <w:sz w:val="24"/>
          <w:szCs w:val="24"/>
        </w:rPr>
      </w:pPr>
      <w:r w:rsidRPr="00150DAE">
        <w:rPr>
          <w:rFonts w:ascii="Times New Roman" w:hAnsi="Times New Roman"/>
          <w:color w:val="000000"/>
          <w:sz w:val="24"/>
          <w:szCs w:val="24"/>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14:paraId="7C5476AB"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14:paraId="4F5968BE" w14:textId="77777777" w:rsidR="005D4DA2" w:rsidRDefault="005D4DA2" w:rsidP="005D4DA2">
      <w:pPr>
        <w:spacing w:after="0" w:line="240" w:lineRule="auto"/>
        <w:ind w:firstLine="708"/>
        <w:jc w:val="both"/>
        <w:rPr>
          <w:rFonts w:ascii="Times New Roman" w:hAnsi="Times New Roman"/>
          <w:b/>
          <w:bCs/>
          <w:color w:val="000000"/>
          <w:sz w:val="24"/>
          <w:szCs w:val="24"/>
        </w:rPr>
      </w:pPr>
    </w:p>
    <w:p w14:paraId="34142D25"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b/>
          <w:bCs/>
          <w:color w:val="000000"/>
          <w:sz w:val="24"/>
          <w:szCs w:val="24"/>
        </w:rPr>
        <w:t xml:space="preserve">Универсальными компетенциями </w:t>
      </w:r>
      <w:r w:rsidRPr="00150DAE">
        <w:rPr>
          <w:rFonts w:ascii="Times New Roman" w:hAnsi="Times New Roman"/>
          <w:color w:val="000000"/>
          <w:sz w:val="24"/>
          <w:szCs w:val="24"/>
        </w:rPr>
        <w:t>учащихся на этапе начального общего образования по физической культуре являются:</w:t>
      </w:r>
    </w:p>
    <w:p w14:paraId="0514C268"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умения организовывать собственную деятельность, выбирать и использовать средства для достижения ее цели;</w:t>
      </w:r>
    </w:p>
    <w:p w14:paraId="0872BAB8"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умения активно включаться в коллективную деятельность, взаимодействовать со сверстниками в достижении общих целей;</w:t>
      </w:r>
    </w:p>
    <w:p w14:paraId="3471DB65"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умения доносить информацию в доступной, эмоционально-яркой форме в процессе общения и взаимодействия со сверстниками и взрослыми людьми.</w:t>
      </w:r>
    </w:p>
    <w:p w14:paraId="0EFA6E29" w14:textId="77777777" w:rsidR="005D4DA2" w:rsidRDefault="005D4DA2" w:rsidP="005D4DA2">
      <w:pPr>
        <w:spacing w:after="0" w:line="240" w:lineRule="auto"/>
        <w:ind w:firstLine="708"/>
        <w:jc w:val="both"/>
        <w:rPr>
          <w:rFonts w:ascii="Times New Roman" w:hAnsi="Times New Roman"/>
          <w:b/>
          <w:bCs/>
          <w:color w:val="000000"/>
          <w:sz w:val="24"/>
          <w:szCs w:val="24"/>
        </w:rPr>
      </w:pPr>
    </w:p>
    <w:p w14:paraId="3860E4C6"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b/>
          <w:bCs/>
          <w:color w:val="000000"/>
          <w:sz w:val="24"/>
          <w:szCs w:val="24"/>
        </w:rPr>
        <w:t xml:space="preserve">Личностными результатами </w:t>
      </w:r>
      <w:r w:rsidRPr="00150DAE">
        <w:rPr>
          <w:rFonts w:ascii="Times New Roman" w:hAnsi="Times New Roman"/>
          <w:color w:val="000000"/>
          <w:sz w:val="24"/>
          <w:szCs w:val="24"/>
        </w:rPr>
        <w:t>освоения учащимися содержания программы по физической культуре являются следующие умения:</w:t>
      </w:r>
    </w:p>
    <w:p w14:paraId="78355D83"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14:paraId="325165C6"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проявлять положительные качества личности и управлять своими эмоциями в различных (нестандартных) ситуациях и условиях;</w:t>
      </w:r>
    </w:p>
    <w:p w14:paraId="77BA2814"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проявлять дисциплинированность, трудолюбие и упорство в достижении поставленных целей;</w:t>
      </w:r>
    </w:p>
    <w:p w14:paraId="3BA08E96"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оказывать бескорыстную помощь своим сверстникам, находить с ними общий язык и общие интересы.</w:t>
      </w:r>
    </w:p>
    <w:p w14:paraId="198AEC22" w14:textId="77777777" w:rsidR="005D4DA2" w:rsidRDefault="005D4DA2" w:rsidP="005D4DA2">
      <w:pPr>
        <w:spacing w:after="0" w:line="240" w:lineRule="auto"/>
        <w:ind w:firstLine="708"/>
        <w:jc w:val="both"/>
        <w:rPr>
          <w:rFonts w:ascii="Times New Roman" w:hAnsi="Times New Roman"/>
          <w:b/>
          <w:bCs/>
          <w:color w:val="000000"/>
          <w:sz w:val="24"/>
          <w:szCs w:val="24"/>
        </w:rPr>
      </w:pPr>
    </w:p>
    <w:p w14:paraId="01918D73"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b/>
          <w:bCs/>
          <w:color w:val="000000"/>
          <w:sz w:val="24"/>
          <w:szCs w:val="24"/>
        </w:rPr>
        <w:t xml:space="preserve">Метапредметными результатами </w:t>
      </w:r>
      <w:r w:rsidRPr="00150DAE">
        <w:rPr>
          <w:rFonts w:ascii="Times New Roman" w:hAnsi="Times New Roman"/>
          <w:color w:val="000000"/>
          <w:sz w:val="24"/>
          <w:szCs w:val="24"/>
        </w:rPr>
        <w:t>освоения учащимися содержания программы по физической культуре являются следующие умения:</w:t>
      </w:r>
    </w:p>
    <w:p w14:paraId="47EC37FD"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характеризовать явления (действия и поступки), давать им объективную оценку на основе освоенных знаний и имеющегося опыта;</w:t>
      </w:r>
    </w:p>
    <w:p w14:paraId="4C2CBC21"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находить ошибки при выполнении учебных заданий, отбирать способы их исправления;</w:t>
      </w:r>
    </w:p>
    <w:p w14:paraId="6B3A0D69"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общаться и взаимодействовать со сверстниками на принципах взаимоуважения и взаимопомощи, дружбы и толерантности;</w:t>
      </w:r>
    </w:p>
    <w:p w14:paraId="2D2163AA"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обеспечивать защиту и сохранность природы во время активного отдыха и занятий физической культурой;</w:t>
      </w:r>
    </w:p>
    <w:p w14:paraId="74F94799"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14:paraId="1A3CA66E"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планировать собственную деятельность, распределять нагрузку и отдых в процессе ее выполнения;</w:t>
      </w:r>
    </w:p>
    <w:p w14:paraId="23C98887"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анализировать и объективно оценивать результаты собственного труда, находить возможности и способы их улучшения;</w:t>
      </w:r>
    </w:p>
    <w:p w14:paraId="05877039"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видеть красоту движений, выделять и обосновывать эстетические признаки в движениях и передвижениях человека;</w:t>
      </w:r>
    </w:p>
    <w:p w14:paraId="37E8F1A1"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оценивать красоту телосложения и осанки, сравнивать их с эталонными образцами;</w:t>
      </w:r>
    </w:p>
    <w:p w14:paraId="7E8A8CCB"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управлять эмоциями при общении со сверстниками и взрослыми, сохранять хладнокровие, сдержанность, рассудительность;</w:t>
      </w:r>
    </w:p>
    <w:p w14:paraId="244849C0" w14:textId="77777777" w:rsidR="005D4DA2" w:rsidRPr="00150DAE" w:rsidRDefault="005D4DA2" w:rsidP="005D4DA2">
      <w:pPr>
        <w:spacing w:after="0" w:line="240" w:lineRule="auto"/>
        <w:jc w:val="both"/>
        <w:rPr>
          <w:rFonts w:ascii="Times New Roman" w:hAnsi="Times New Roman"/>
          <w:color w:val="000000"/>
          <w:sz w:val="24"/>
          <w:szCs w:val="24"/>
        </w:rPr>
      </w:pPr>
      <w:r w:rsidRPr="00150DAE">
        <w:rPr>
          <w:rFonts w:ascii="Times New Roman" w:hAnsi="Times New Roman"/>
          <w:color w:val="000000"/>
          <w:sz w:val="24"/>
          <w:szCs w:val="24"/>
        </w:rPr>
        <w:t xml:space="preserve"> </w:t>
      </w:r>
      <w:r w:rsidRPr="00150DAE">
        <w:rPr>
          <w:rFonts w:ascii="Times New Roman" w:hAnsi="Times New Roman"/>
          <w:color w:val="000000"/>
          <w:sz w:val="24"/>
          <w:szCs w:val="24"/>
        </w:rPr>
        <w:tab/>
        <w:t>— технически правильно выполнять двигательные действия из базовых видов спорта, использовать их в игровой и соревновательной деятельности.</w:t>
      </w:r>
    </w:p>
    <w:p w14:paraId="044203ED" w14:textId="77777777" w:rsidR="005D4DA2" w:rsidRDefault="005D4DA2" w:rsidP="005D4DA2">
      <w:pPr>
        <w:spacing w:after="0" w:line="240" w:lineRule="auto"/>
        <w:ind w:firstLine="708"/>
        <w:jc w:val="both"/>
        <w:rPr>
          <w:rFonts w:ascii="Times New Roman" w:hAnsi="Times New Roman"/>
          <w:b/>
          <w:bCs/>
          <w:color w:val="000000"/>
          <w:sz w:val="24"/>
          <w:szCs w:val="24"/>
        </w:rPr>
      </w:pPr>
    </w:p>
    <w:p w14:paraId="739D3EE9"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b/>
          <w:bCs/>
          <w:color w:val="000000"/>
          <w:sz w:val="24"/>
          <w:szCs w:val="24"/>
        </w:rPr>
        <w:t xml:space="preserve">Предметными результатами </w:t>
      </w:r>
      <w:r w:rsidRPr="00150DAE">
        <w:rPr>
          <w:rFonts w:ascii="Times New Roman" w:hAnsi="Times New Roman"/>
          <w:color w:val="000000"/>
          <w:sz w:val="24"/>
          <w:szCs w:val="24"/>
        </w:rPr>
        <w:t>освоения учащимися содержания программы по физической культуре являются следующие умения:</w:t>
      </w:r>
    </w:p>
    <w:p w14:paraId="72836A1A"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14:paraId="368A5238"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14:paraId="73810209"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представлять физическую культуру как средство укрепления здоровья, физического развития и физической подготовки человека;</w:t>
      </w:r>
    </w:p>
    <w:p w14:paraId="37380F5A"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измерять (познавать) индивидуальные показатели физического развития (длину и массу тела), развития основных физических качеств;</w:t>
      </w:r>
    </w:p>
    <w:p w14:paraId="7CB1C1BD"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4A626BE4"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организовывать и проводить со сверстниками подвижные игры и элементы соревнований, осуществлять их объективное судейство;</w:t>
      </w:r>
    </w:p>
    <w:p w14:paraId="3CD1E9F6"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бережно обращаться с инвентарем и оборудованием, соблюдать требования техники безопасности к местам проведения;</w:t>
      </w:r>
    </w:p>
    <w:p w14:paraId="5C095DEE"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6E654BF3"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14:paraId="3F1F96F9"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взаимодействовать со сверстниками по правилам проведения подвижных игр и соревнований;</w:t>
      </w:r>
    </w:p>
    <w:p w14:paraId="39EFA54D"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14:paraId="39A54274"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подавать строевые команды, вести подсчет при выполнении общеразвивающих упражнений;</w:t>
      </w:r>
    </w:p>
    <w:p w14:paraId="13F340EC"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14:paraId="760E5CF9"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выполнять акробатические и гимнастические комбинации на высоком техничном уровне, характеризовать признаки техничного исполнения;</w:t>
      </w:r>
    </w:p>
    <w:p w14:paraId="2011A1FD"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выполнять технические действия из базовых видов спорта, применять их в игровой и соревновательной деятельности;</w:t>
      </w:r>
    </w:p>
    <w:p w14:paraId="5F801F2E"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выполнять жизненно важные двигательные навыки и умения различными способами, в различных изменяющихся, вариативных условиях.</w:t>
      </w:r>
    </w:p>
    <w:p w14:paraId="5139115C" w14:textId="77777777" w:rsidR="005D4DA2" w:rsidRPr="00150DAE" w:rsidRDefault="005D4DA2" w:rsidP="005D4DA2">
      <w:pPr>
        <w:spacing w:after="0" w:line="240" w:lineRule="auto"/>
        <w:ind w:firstLine="708"/>
        <w:jc w:val="both"/>
        <w:rPr>
          <w:rFonts w:ascii="Times New Roman" w:hAnsi="Times New Roman"/>
          <w:b/>
          <w:color w:val="000000"/>
          <w:sz w:val="24"/>
          <w:szCs w:val="24"/>
        </w:rPr>
      </w:pPr>
    </w:p>
    <w:p w14:paraId="155BD49C" w14:textId="77777777" w:rsidR="005D4DA2" w:rsidRDefault="005D4DA2" w:rsidP="005D4DA2">
      <w:pPr>
        <w:spacing w:after="0" w:line="240" w:lineRule="auto"/>
        <w:ind w:firstLine="708"/>
        <w:jc w:val="both"/>
        <w:rPr>
          <w:rFonts w:ascii="Times New Roman" w:hAnsi="Times New Roman"/>
          <w:b/>
          <w:color w:val="000000"/>
          <w:sz w:val="24"/>
          <w:szCs w:val="24"/>
        </w:rPr>
      </w:pPr>
      <w:r w:rsidRPr="00150DAE">
        <w:rPr>
          <w:rFonts w:ascii="Times New Roman" w:hAnsi="Times New Roman"/>
          <w:b/>
          <w:color w:val="000000"/>
          <w:sz w:val="24"/>
          <w:szCs w:val="24"/>
        </w:rPr>
        <w:t>Структура и содержание рабочей программы</w:t>
      </w:r>
    </w:p>
    <w:p w14:paraId="7EF82482" w14:textId="77777777" w:rsidR="005D4DA2" w:rsidRPr="00150DAE" w:rsidRDefault="005D4DA2" w:rsidP="005D4DA2">
      <w:pPr>
        <w:spacing w:after="0" w:line="240" w:lineRule="auto"/>
        <w:ind w:firstLine="708"/>
        <w:jc w:val="both"/>
        <w:rPr>
          <w:rFonts w:ascii="Times New Roman" w:hAnsi="Times New Roman"/>
          <w:b/>
          <w:color w:val="000000"/>
          <w:sz w:val="24"/>
          <w:szCs w:val="24"/>
        </w:rPr>
      </w:pPr>
    </w:p>
    <w:p w14:paraId="109D8624"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14:paraId="062FD0BF"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14:paraId="7367F5AB"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14:paraId="7648897E"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14:paraId="57CFA806"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«Лыжные гонки» и «Плавание».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14:paraId="546DD4C1"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14:paraId="1487E381"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При планировании учебного материала программы в соответствии с САНПИН (температурный режим), заменять тему «Лыжные гонки» на углубленное освоение содержания тем «Спортивные игры», «Подвижные игры». В то же время, в отсутствие реальных возможностей для освоения школьниками содержания раздела «Плавание», заменять его содержание легкоатлетическими и общеразвивающими упражнениями, оставив часы на теоретическое освоение материала.</w:t>
      </w:r>
    </w:p>
    <w:p w14:paraId="3C2F9B37" w14:textId="77777777" w:rsidR="005D4DA2" w:rsidRPr="00150DAE" w:rsidRDefault="005D4DA2" w:rsidP="005D4DA2">
      <w:pPr>
        <w:spacing w:after="0" w:line="240" w:lineRule="auto"/>
        <w:ind w:right="-20" w:firstLine="708"/>
        <w:jc w:val="both"/>
        <w:rPr>
          <w:rFonts w:ascii="Times New Roman" w:hAnsi="Times New Roman"/>
          <w:sz w:val="24"/>
          <w:szCs w:val="24"/>
        </w:rPr>
      </w:pPr>
      <w:r w:rsidRPr="00150DAE">
        <w:rPr>
          <w:rFonts w:ascii="Times New Roman" w:hAnsi="Times New Roman"/>
          <w:i/>
          <w:sz w:val="24"/>
          <w:szCs w:val="24"/>
        </w:rPr>
        <w:t>Учитель физической культуры имеет право вводить в учебный процесс дополнительные темы,  сокращать или упрощать предлагаемый в программах учебный материал, при этом учителю  необходимо избегать учебных перегрузок учащихся, не нарушая логику  распределения  программного  содержания, не выходить за рамки Требований Государственного образовательного стандарта</w:t>
      </w:r>
      <w:r w:rsidRPr="00150DAE">
        <w:rPr>
          <w:rFonts w:ascii="Times New Roman" w:hAnsi="Times New Roman"/>
          <w:sz w:val="24"/>
          <w:szCs w:val="24"/>
        </w:rPr>
        <w:t>.</w:t>
      </w:r>
    </w:p>
    <w:p w14:paraId="09624E2C"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14:paraId="1B5DA283"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14:paraId="72303BBA"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14:paraId="3F703AFE"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14:paraId="4F93F5D1"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14:paraId="7A4A4111" w14:textId="77777777" w:rsidR="005D4DA2" w:rsidRDefault="005D4DA2" w:rsidP="005D4DA2">
      <w:pPr>
        <w:spacing w:after="0" w:line="240" w:lineRule="auto"/>
        <w:ind w:firstLine="708"/>
        <w:jc w:val="both"/>
        <w:rPr>
          <w:rFonts w:ascii="Times New Roman" w:hAnsi="Times New Roman"/>
          <w:b/>
          <w:color w:val="000000"/>
          <w:sz w:val="24"/>
          <w:szCs w:val="24"/>
        </w:rPr>
      </w:pPr>
    </w:p>
    <w:p w14:paraId="0DAF29D5" w14:textId="77777777" w:rsidR="005D4DA2" w:rsidRDefault="005D4DA2" w:rsidP="005D4DA2">
      <w:pPr>
        <w:spacing w:after="0" w:line="240" w:lineRule="auto"/>
        <w:ind w:firstLine="708"/>
        <w:jc w:val="both"/>
        <w:rPr>
          <w:rFonts w:ascii="Times New Roman" w:hAnsi="Times New Roman"/>
          <w:b/>
          <w:color w:val="000000"/>
          <w:sz w:val="24"/>
          <w:szCs w:val="24"/>
        </w:rPr>
      </w:pPr>
    </w:p>
    <w:p w14:paraId="13E47F36" w14:textId="77777777" w:rsidR="005D4DA2" w:rsidRPr="00150DAE" w:rsidRDefault="005D4DA2" w:rsidP="005D4DA2">
      <w:pPr>
        <w:spacing w:after="0" w:line="240" w:lineRule="auto"/>
        <w:ind w:firstLine="708"/>
        <w:jc w:val="both"/>
        <w:rPr>
          <w:rFonts w:ascii="Times New Roman" w:hAnsi="Times New Roman"/>
          <w:b/>
          <w:color w:val="000000"/>
          <w:sz w:val="24"/>
          <w:szCs w:val="24"/>
        </w:rPr>
      </w:pPr>
      <w:r w:rsidRPr="00150DAE">
        <w:rPr>
          <w:rFonts w:ascii="Times New Roman" w:hAnsi="Times New Roman"/>
          <w:b/>
          <w:color w:val="000000"/>
          <w:sz w:val="24"/>
          <w:szCs w:val="24"/>
        </w:rPr>
        <w:t>Формы организации</w:t>
      </w:r>
    </w:p>
    <w:p w14:paraId="3FF10240"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14:paraId="1BF01D9B" w14:textId="77777777" w:rsidR="005D4DA2" w:rsidRPr="00150DAE" w:rsidRDefault="005D4DA2" w:rsidP="005D4DA2">
      <w:pPr>
        <w:spacing w:after="0" w:line="240" w:lineRule="auto"/>
        <w:ind w:firstLine="708"/>
        <w:jc w:val="both"/>
        <w:rPr>
          <w:rFonts w:ascii="Times New Roman" w:hAnsi="Times New Roman"/>
          <w:i/>
          <w:iCs/>
          <w:color w:val="000000"/>
          <w:sz w:val="24"/>
          <w:szCs w:val="24"/>
        </w:rPr>
      </w:pPr>
      <w:r w:rsidRPr="00150DAE">
        <w:rPr>
          <w:rFonts w:ascii="Times New Roman" w:hAnsi="Times New Roman"/>
          <w:color w:val="000000"/>
          <w:sz w:val="24"/>
          <w:szCs w:val="24"/>
        </w:rPr>
        <w:t xml:space="preserve">На </w:t>
      </w:r>
      <w:r w:rsidRPr="00150DAE">
        <w:rPr>
          <w:rFonts w:ascii="Times New Roman" w:hAnsi="Times New Roman"/>
          <w:i/>
          <w:iCs/>
          <w:color w:val="000000"/>
          <w:sz w:val="24"/>
          <w:szCs w:val="24"/>
        </w:rPr>
        <w:t xml:space="preserve">уроках с образовательно-познавательной направленностью </w:t>
      </w:r>
      <w:r w:rsidRPr="00150DAE">
        <w:rPr>
          <w:rFonts w:ascii="Times New Roman" w:hAnsi="Times New Roman"/>
          <w:color w:val="000000"/>
          <w:sz w:val="24"/>
          <w:szCs w:val="24"/>
        </w:rPr>
        <w:t>учащихся знакомят со способами и правилами организации самостоятельных занятий, обучают навыкам и умениям</w:t>
      </w:r>
      <w:r w:rsidRPr="00150DAE">
        <w:rPr>
          <w:rFonts w:ascii="Times New Roman" w:hAnsi="Times New Roman"/>
          <w:i/>
          <w:iCs/>
          <w:color w:val="000000"/>
          <w:sz w:val="24"/>
          <w:szCs w:val="24"/>
        </w:rPr>
        <w:t xml:space="preserve"> </w:t>
      </w:r>
      <w:r w:rsidRPr="00150DAE">
        <w:rPr>
          <w:rFonts w:ascii="Times New Roman" w:hAnsi="Times New Roman"/>
          <w:color w:val="000000"/>
          <w:sz w:val="24"/>
          <w:szCs w:val="24"/>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150DAE">
        <w:rPr>
          <w:rFonts w:ascii="Times New Roman" w:hAnsi="Times New Roman"/>
          <w:i/>
          <w:iCs/>
          <w:color w:val="000000"/>
          <w:sz w:val="24"/>
          <w:szCs w:val="24"/>
        </w:rPr>
        <w:t xml:space="preserve"> </w:t>
      </w:r>
      <w:r w:rsidRPr="00150DAE">
        <w:rPr>
          <w:rFonts w:ascii="Times New Roman" w:hAnsi="Times New Roman"/>
          <w:color w:val="000000"/>
          <w:sz w:val="24"/>
          <w:szCs w:val="24"/>
        </w:rPr>
        <w:t>учебники по физической культуре, особенно те их разделы,</w:t>
      </w:r>
      <w:r w:rsidRPr="00150DAE">
        <w:rPr>
          <w:rFonts w:ascii="Times New Roman" w:hAnsi="Times New Roman"/>
          <w:i/>
          <w:iCs/>
          <w:color w:val="000000"/>
          <w:sz w:val="24"/>
          <w:szCs w:val="24"/>
        </w:rPr>
        <w:t xml:space="preserve"> </w:t>
      </w:r>
      <w:r w:rsidRPr="00150DAE">
        <w:rPr>
          <w:rFonts w:ascii="Times New Roman" w:hAnsi="Times New Roman"/>
          <w:color w:val="000000"/>
          <w:sz w:val="24"/>
          <w:szCs w:val="24"/>
        </w:rPr>
        <w:t>которые касаются особенностей выполнения самостоятельных</w:t>
      </w:r>
      <w:r w:rsidRPr="00150DAE">
        <w:rPr>
          <w:rFonts w:ascii="Times New Roman" w:hAnsi="Times New Roman"/>
          <w:i/>
          <w:iCs/>
          <w:color w:val="000000"/>
          <w:sz w:val="24"/>
          <w:szCs w:val="24"/>
        </w:rPr>
        <w:t xml:space="preserve"> </w:t>
      </w:r>
      <w:r w:rsidRPr="00150DAE">
        <w:rPr>
          <w:rFonts w:ascii="Times New Roman" w:hAnsi="Times New Roman"/>
          <w:color w:val="000000"/>
          <w:sz w:val="24"/>
          <w:szCs w:val="24"/>
        </w:rPr>
        <w:t>заданий или самостоятельного закрепления разучиваемых физических упражнений.</w:t>
      </w:r>
    </w:p>
    <w:p w14:paraId="65AC7A4E"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i/>
          <w:iCs/>
          <w:color w:val="000000"/>
          <w:sz w:val="24"/>
          <w:szCs w:val="24"/>
        </w:rPr>
        <w:t xml:space="preserve">Уроки с образовательно-предметной направленностью </w:t>
      </w:r>
      <w:r w:rsidRPr="00150DAE">
        <w:rPr>
          <w:rFonts w:ascii="Times New Roman" w:hAnsi="Times New Roman"/>
          <w:color w:val="000000"/>
          <w:sz w:val="24"/>
          <w:szCs w:val="24"/>
        </w:rPr>
        <w:t>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14:paraId="24DCE89D" w14:textId="77777777" w:rsidR="005D4DA2" w:rsidRPr="00150DAE" w:rsidRDefault="005D4DA2" w:rsidP="005D4DA2">
      <w:pPr>
        <w:spacing w:after="0" w:line="240" w:lineRule="auto"/>
        <w:jc w:val="both"/>
        <w:rPr>
          <w:rFonts w:ascii="Times New Roman" w:hAnsi="Times New Roman"/>
          <w:i/>
          <w:iCs/>
          <w:color w:val="000000"/>
          <w:sz w:val="24"/>
          <w:szCs w:val="24"/>
        </w:rPr>
      </w:pPr>
      <w:r w:rsidRPr="00150DAE">
        <w:rPr>
          <w:rFonts w:ascii="Times New Roman" w:hAnsi="Times New Roman"/>
          <w:i/>
          <w:iCs/>
          <w:color w:val="000000"/>
          <w:sz w:val="24"/>
          <w:szCs w:val="24"/>
        </w:rPr>
        <w:t xml:space="preserve">Уроки с образовательно-тренировочной направленностью </w:t>
      </w:r>
      <w:r w:rsidRPr="00150DAE">
        <w:rPr>
          <w:rFonts w:ascii="Times New Roman" w:hAnsi="Times New Roman"/>
          <w:color w:val="000000"/>
          <w:sz w:val="24"/>
          <w:szCs w:val="24"/>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150DAE">
        <w:rPr>
          <w:rFonts w:ascii="Times New Roman" w:hAnsi="Times New Roman"/>
          <w:i/>
          <w:iCs/>
          <w:color w:val="000000"/>
          <w:sz w:val="24"/>
          <w:szCs w:val="24"/>
        </w:rPr>
        <w:t xml:space="preserve"> </w:t>
      </w:r>
      <w:r w:rsidRPr="00150DAE">
        <w:rPr>
          <w:rFonts w:ascii="Times New Roman" w:hAnsi="Times New Roman"/>
          <w:color w:val="000000"/>
          <w:sz w:val="24"/>
          <w:szCs w:val="24"/>
        </w:rPr>
        <w:t>начала урока до окончания его основной части. Помимо целенаправленного развития физических качеств, на уроках с</w:t>
      </w:r>
      <w:r w:rsidRPr="00150DAE">
        <w:rPr>
          <w:rFonts w:ascii="Times New Roman" w:hAnsi="Times New Roman"/>
          <w:i/>
          <w:iCs/>
          <w:color w:val="000000"/>
          <w:sz w:val="24"/>
          <w:szCs w:val="24"/>
        </w:rPr>
        <w:t xml:space="preserve"> </w:t>
      </w:r>
      <w:r w:rsidRPr="00150DAE">
        <w:rPr>
          <w:rFonts w:ascii="Times New Roman" w:hAnsi="Times New Roman"/>
          <w:color w:val="000000"/>
          <w:sz w:val="24"/>
          <w:szCs w:val="24"/>
        </w:rPr>
        <w:t>образовательно-тренировочной направленностью необходимо</w:t>
      </w:r>
      <w:r w:rsidRPr="00150DAE">
        <w:rPr>
          <w:rFonts w:ascii="Times New Roman" w:hAnsi="Times New Roman"/>
          <w:i/>
          <w:iCs/>
          <w:color w:val="000000"/>
          <w:sz w:val="24"/>
          <w:szCs w:val="24"/>
        </w:rPr>
        <w:t xml:space="preserve"> </w:t>
      </w:r>
      <w:r w:rsidRPr="00150DAE">
        <w:rPr>
          <w:rFonts w:ascii="Times New Roman" w:hAnsi="Times New Roman"/>
          <w:color w:val="000000"/>
          <w:sz w:val="24"/>
          <w:szCs w:val="24"/>
        </w:rPr>
        <w:t>формировать у школьников представления о физической подготовке и физических качествах, физической нагрузке и ее</w:t>
      </w:r>
      <w:r w:rsidRPr="00150DAE">
        <w:rPr>
          <w:rFonts w:ascii="Times New Roman" w:hAnsi="Times New Roman"/>
          <w:i/>
          <w:iCs/>
          <w:color w:val="000000"/>
          <w:sz w:val="24"/>
          <w:szCs w:val="24"/>
        </w:rPr>
        <w:t xml:space="preserve"> </w:t>
      </w:r>
      <w:r w:rsidRPr="00150DAE">
        <w:rPr>
          <w:rFonts w:ascii="Times New Roman" w:hAnsi="Times New Roman"/>
          <w:color w:val="000000"/>
          <w:sz w:val="24"/>
          <w:szCs w:val="24"/>
        </w:rPr>
        <w:t>влиянии на развитие систем организма. Также на этих уроках</w:t>
      </w:r>
      <w:r w:rsidRPr="00150DAE">
        <w:rPr>
          <w:rFonts w:ascii="Times New Roman" w:hAnsi="Times New Roman"/>
          <w:i/>
          <w:iCs/>
          <w:color w:val="000000"/>
          <w:sz w:val="24"/>
          <w:szCs w:val="24"/>
        </w:rPr>
        <w:t xml:space="preserve"> </w:t>
      </w:r>
      <w:r w:rsidRPr="00150DAE">
        <w:rPr>
          <w:rFonts w:ascii="Times New Roman" w:hAnsi="Times New Roman"/>
          <w:color w:val="000000"/>
          <w:sz w:val="24"/>
          <w:szCs w:val="24"/>
        </w:rPr>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14:paraId="49D4A68D"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xml:space="preserve">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w:t>
      </w:r>
    </w:p>
    <w:p w14:paraId="7E064F0D"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w:t>
      </w:r>
    </w:p>
    <w:p w14:paraId="5313B223" w14:textId="77777777" w:rsidR="005D4DA2" w:rsidRPr="00150DAE" w:rsidRDefault="005D4DA2" w:rsidP="005D4DA2">
      <w:pPr>
        <w:spacing w:after="0" w:line="240" w:lineRule="auto"/>
        <w:jc w:val="both"/>
        <w:rPr>
          <w:rFonts w:ascii="Times New Roman" w:hAnsi="Times New Roman"/>
          <w:color w:val="000000"/>
          <w:sz w:val="24"/>
          <w:szCs w:val="24"/>
        </w:rPr>
      </w:pPr>
      <w:r w:rsidRPr="00150DAE">
        <w:rPr>
          <w:rFonts w:ascii="Times New Roman" w:hAnsi="Times New Roman"/>
          <w:color w:val="000000"/>
          <w:sz w:val="24"/>
          <w:szCs w:val="24"/>
        </w:rPr>
        <w:t>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14:paraId="35A5D1D7"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14:paraId="356FF8E0"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14:paraId="23AB8610"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14:paraId="0642E1BE" w14:textId="77777777" w:rsidR="005D4DA2" w:rsidRPr="00150DAE" w:rsidRDefault="005D4DA2" w:rsidP="005D4DA2">
      <w:pPr>
        <w:spacing w:after="0" w:line="240" w:lineRule="auto"/>
        <w:jc w:val="both"/>
        <w:rPr>
          <w:rFonts w:ascii="Times New Roman" w:hAnsi="Times New Roman"/>
          <w:b/>
          <w:sz w:val="24"/>
          <w:szCs w:val="24"/>
        </w:rPr>
      </w:pPr>
    </w:p>
    <w:p w14:paraId="4EDAE5E7" w14:textId="77777777" w:rsidR="005D4DA2" w:rsidRPr="00150DAE" w:rsidRDefault="005D4DA2" w:rsidP="005D4DA2">
      <w:pPr>
        <w:spacing w:after="0" w:line="240" w:lineRule="auto"/>
        <w:jc w:val="both"/>
        <w:rPr>
          <w:rFonts w:ascii="Times New Roman" w:hAnsi="Times New Roman"/>
          <w:b/>
          <w:sz w:val="24"/>
          <w:szCs w:val="24"/>
        </w:rPr>
      </w:pPr>
      <w:r w:rsidRPr="00150DAE">
        <w:rPr>
          <w:rFonts w:ascii="Times New Roman" w:hAnsi="Times New Roman"/>
          <w:b/>
          <w:sz w:val="24"/>
          <w:szCs w:val="24"/>
        </w:rPr>
        <w:t>Содержание курса</w:t>
      </w:r>
    </w:p>
    <w:p w14:paraId="3EB2AB61" w14:textId="77777777" w:rsidR="005D4DA2" w:rsidRPr="00150DAE" w:rsidRDefault="005D4DA2" w:rsidP="005D4DA2">
      <w:pPr>
        <w:spacing w:after="0" w:line="240" w:lineRule="auto"/>
        <w:ind w:firstLine="708"/>
        <w:jc w:val="both"/>
        <w:rPr>
          <w:rFonts w:ascii="Times New Roman" w:hAnsi="Times New Roman"/>
          <w:b/>
          <w:i/>
          <w:sz w:val="24"/>
          <w:szCs w:val="24"/>
        </w:rPr>
      </w:pPr>
      <w:r w:rsidRPr="00150DAE">
        <w:rPr>
          <w:rFonts w:ascii="Times New Roman" w:hAnsi="Times New Roman"/>
          <w:b/>
          <w:i/>
          <w:sz w:val="24"/>
          <w:szCs w:val="24"/>
        </w:rPr>
        <w:t>Знания о физической культуре</w:t>
      </w:r>
    </w:p>
    <w:p w14:paraId="6765879F"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b/>
          <w:bCs/>
          <w:color w:val="000000"/>
          <w:sz w:val="24"/>
          <w:szCs w:val="24"/>
        </w:rPr>
        <w:t>Физическая культура</w:t>
      </w:r>
      <w:r w:rsidRPr="00150DAE">
        <w:rPr>
          <w:rFonts w:ascii="Times New Roman" w:hAnsi="Times New Roman"/>
          <w:b/>
          <w:bCs/>
          <w:i/>
          <w:iCs/>
          <w:color w:val="000000"/>
          <w:sz w:val="24"/>
          <w:szCs w:val="24"/>
        </w:rPr>
        <w:t xml:space="preserve">. </w:t>
      </w:r>
      <w:r w:rsidRPr="00150DAE">
        <w:rPr>
          <w:rFonts w:ascii="Times New Roman" w:hAnsi="Times New Roman"/>
          <w:color w:val="000000"/>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3D10C15E"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14:paraId="46D70E7C"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b/>
          <w:bCs/>
          <w:color w:val="000000"/>
          <w:sz w:val="24"/>
          <w:szCs w:val="24"/>
        </w:rPr>
        <w:t>Из истории физической культуры</w:t>
      </w:r>
      <w:r w:rsidRPr="00150DAE">
        <w:rPr>
          <w:rFonts w:ascii="Times New Roman" w:hAnsi="Times New Roman"/>
          <w:b/>
          <w:bCs/>
          <w:i/>
          <w:iCs/>
          <w:color w:val="000000"/>
          <w:sz w:val="24"/>
          <w:szCs w:val="24"/>
        </w:rPr>
        <w:t xml:space="preserve">. </w:t>
      </w:r>
      <w:r w:rsidRPr="00150DAE">
        <w:rPr>
          <w:rFonts w:ascii="Times New Roman" w:hAnsi="Times New Roman"/>
          <w:color w:val="000000"/>
          <w:sz w:val="24"/>
          <w:szCs w:val="24"/>
        </w:rPr>
        <w:t>История развития физической культуры и первых соревнований. Связь физической культуры с трудовой и военной деятельностью.</w:t>
      </w:r>
    </w:p>
    <w:p w14:paraId="435394FF"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b/>
          <w:bCs/>
          <w:color w:val="000000"/>
          <w:sz w:val="24"/>
          <w:szCs w:val="24"/>
        </w:rPr>
        <w:t>Физические упражнения</w:t>
      </w:r>
      <w:r w:rsidRPr="00150DAE">
        <w:rPr>
          <w:rFonts w:ascii="Times New Roman" w:hAnsi="Times New Roman"/>
          <w:b/>
          <w:bCs/>
          <w:i/>
          <w:iCs/>
          <w:color w:val="000000"/>
          <w:sz w:val="24"/>
          <w:szCs w:val="24"/>
        </w:rPr>
        <w:t xml:space="preserve">. </w:t>
      </w:r>
      <w:r w:rsidRPr="00150DAE">
        <w:rPr>
          <w:rFonts w:ascii="Times New Roman" w:hAnsi="Times New Roman"/>
          <w:color w:val="000000"/>
          <w:sz w:val="24"/>
          <w:szCs w:val="24"/>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14:paraId="7887CE54"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Физическая нагрузка и ее влияние на повышение частоты сердечных сокращений.</w:t>
      </w:r>
    </w:p>
    <w:p w14:paraId="0D03689A" w14:textId="77777777" w:rsidR="005D4DA2" w:rsidRPr="00150DAE" w:rsidRDefault="005D4DA2" w:rsidP="005D4DA2">
      <w:pPr>
        <w:spacing w:after="0" w:line="240" w:lineRule="auto"/>
        <w:jc w:val="both"/>
        <w:rPr>
          <w:rFonts w:ascii="Times New Roman" w:hAnsi="Times New Roman"/>
          <w:color w:val="000000"/>
          <w:sz w:val="24"/>
          <w:szCs w:val="24"/>
        </w:rPr>
      </w:pPr>
    </w:p>
    <w:p w14:paraId="56D087A1" w14:textId="77777777" w:rsidR="005D4DA2" w:rsidRPr="00150DAE" w:rsidRDefault="005D4DA2" w:rsidP="005D4DA2">
      <w:pPr>
        <w:spacing w:after="0" w:line="240" w:lineRule="auto"/>
        <w:ind w:firstLine="708"/>
        <w:jc w:val="both"/>
        <w:rPr>
          <w:rFonts w:ascii="Times New Roman" w:hAnsi="Times New Roman"/>
          <w:b/>
          <w:i/>
          <w:color w:val="000000"/>
          <w:sz w:val="24"/>
          <w:szCs w:val="24"/>
        </w:rPr>
      </w:pPr>
      <w:r w:rsidRPr="00150DAE">
        <w:rPr>
          <w:rFonts w:ascii="Times New Roman" w:hAnsi="Times New Roman"/>
          <w:b/>
          <w:i/>
          <w:color w:val="000000"/>
          <w:sz w:val="24"/>
          <w:szCs w:val="24"/>
        </w:rPr>
        <w:t>Способы физкультурной деятельности</w:t>
      </w:r>
    </w:p>
    <w:p w14:paraId="18F0015C"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b/>
          <w:bCs/>
          <w:color w:val="000000"/>
          <w:sz w:val="24"/>
          <w:szCs w:val="24"/>
        </w:rPr>
        <w:t xml:space="preserve">Самостоятельные занятия. </w:t>
      </w:r>
      <w:r w:rsidRPr="00150DAE">
        <w:rPr>
          <w:rFonts w:ascii="Times New Roman" w:hAnsi="Times New Roman"/>
          <w:color w:val="000000"/>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4A70E00B" w14:textId="77777777" w:rsidR="005D4DA2" w:rsidRPr="00150DAE" w:rsidRDefault="005D4DA2" w:rsidP="005D4DA2">
      <w:pPr>
        <w:spacing w:after="0" w:line="240" w:lineRule="auto"/>
        <w:ind w:firstLine="708"/>
        <w:jc w:val="both"/>
        <w:rPr>
          <w:rFonts w:ascii="Times New Roman" w:hAnsi="Times New Roman"/>
          <w:b/>
          <w:bCs/>
          <w:color w:val="000000"/>
          <w:sz w:val="24"/>
          <w:szCs w:val="24"/>
        </w:rPr>
      </w:pPr>
      <w:r w:rsidRPr="00150DAE">
        <w:rPr>
          <w:rFonts w:ascii="Times New Roman" w:hAnsi="Times New Roman"/>
          <w:b/>
          <w:bCs/>
          <w:color w:val="000000"/>
          <w:sz w:val="24"/>
          <w:szCs w:val="24"/>
        </w:rPr>
        <w:t xml:space="preserve">Самостоятельные наблюдения за физическим развитием и физической подготовленностью. </w:t>
      </w:r>
      <w:r w:rsidRPr="00150DAE">
        <w:rPr>
          <w:rFonts w:ascii="Times New Roman" w:hAnsi="Times New Roman"/>
          <w:color w:val="000000"/>
          <w:sz w:val="24"/>
          <w:szCs w:val="24"/>
        </w:rPr>
        <w:t>Измерение длины</w:t>
      </w:r>
      <w:r w:rsidRPr="00150DAE">
        <w:rPr>
          <w:rFonts w:ascii="Times New Roman" w:hAnsi="Times New Roman"/>
          <w:b/>
          <w:bCs/>
          <w:color w:val="000000"/>
          <w:sz w:val="24"/>
          <w:szCs w:val="24"/>
        </w:rPr>
        <w:t xml:space="preserve"> </w:t>
      </w:r>
      <w:r w:rsidRPr="00150DAE">
        <w:rPr>
          <w:rFonts w:ascii="Times New Roman" w:hAnsi="Times New Roman"/>
          <w:color w:val="000000"/>
          <w:sz w:val="24"/>
          <w:szCs w:val="24"/>
        </w:rPr>
        <w:t>и массы тела, показателей осанки и физических качеств. Измерение частоты сердечных сокращений во время выполнения</w:t>
      </w:r>
      <w:r w:rsidRPr="00150DAE">
        <w:rPr>
          <w:rFonts w:ascii="Times New Roman" w:hAnsi="Times New Roman"/>
          <w:b/>
          <w:bCs/>
          <w:color w:val="000000"/>
          <w:sz w:val="24"/>
          <w:szCs w:val="24"/>
        </w:rPr>
        <w:t xml:space="preserve"> </w:t>
      </w:r>
      <w:r w:rsidRPr="00150DAE">
        <w:rPr>
          <w:rFonts w:ascii="Times New Roman" w:hAnsi="Times New Roman"/>
          <w:color w:val="000000"/>
          <w:sz w:val="24"/>
          <w:szCs w:val="24"/>
        </w:rPr>
        <w:t>физических упражнений.</w:t>
      </w:r>
    </w:p>
    <w:p w14:paraId="674FD39F"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b/>
          <w:bCs/>
          <w:color w:val="000000"/>
          <w:sz w:val="24"/>
          <w:szCs w:val="24"/>
        </w:rPr>
        <w:t xml:space="preserve">Самостоятельные игры и развлечения. </w:t>
      </w:r>
      <w:r w:rsidRPr="00150DAE">
        <w:rPr>
          <w:rFonts w:ascii="Times New Roman" w:hAnsi="Times New Roman"/>
          <w:color w:val="000000"/>
          <w:sz w:val="24"/>
          <w:szCs w:val="24"/>
        </w:rPr>
        <w:t>Организация и проведение подвижных игр (на спортивных площадках и спортивных залах).</w:t>
      </w:r>
    </w:p>
    <w:p w14:paraId="7C765B7E" w14:textId="77777777" w:rsidR="005D4DA2" w:rsidRPr="00150DAE" w:rsidRDefault="005D4DA2" w:rsidP="005D4DA2">
      <w:pPr>
        <w:spacing w:after="0" w:line="240" w:lineRule="auto"/>
        <w:ind w:firstLine="708"/>
        <w:jc w:val="both"/>
        <w:rPr>
          <w:rFonts w:ascii="Times New Roman" w:hAnsi="Times New Roman"/>
          <w:b/>
          <w:i/>
          <w:color w:val="000000"/>
          <w:sz w:val="24"/>
          <w:szCs w:val="24"/>
        </w:rPr>
      </w:pPr>
      <w:r w:rsidRPr="00150DAE">
        <w:rPr>
          <w:rFonts w:ascii="Times New Roman" w:hAnsi="Times New Roman"/>
          <w:b/>
          <w:i/>
          <w:color w:val="000000"/>
          <w:sz w:val="24"/>
          <w:szCs w:val="24"/>
        </w:rPr>
        <w:t>Физическое совершенствование</w:t>
      </w:r>
    </w:p>
    <w:p w14:paraId="63A0DDB8"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b/>
          <w:bCs/>
          <w:color w:val="000000"/>
          <w:sz w:val="24"/>
          <w:szCs w:val="24"/>
        </w:rPr>
        <w:t xml:space="preserve">Физкультурно-оздоровительная деятельность. </w:t>
      </w:r>
      <w:r w:rsidRPr="00150DAE">
        <w:rPr>
          <w:rFonts w:ascii="Times New Roman" w:hAnsi="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14:paraId="2D66B9E1"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Комплексы упражнений на развитие физических качеств.</w:t>
      </w:r>
    </w:p>
    <w:p w14:paraId="58F5C501" w14:textId="77777777"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Комплексы дыхательных упражнений. Гимнастика для глаз.</w:t>
      </w:r>
    </w:p>
    <w:p w14:paraId="67939027" w14:textId="77777777" w:rsidR="005D4DA2" w:rsidRPr="00150DAE" w:rsidRDefault="005D4DA2" w:rsidP="005D4DA2">
      <w:pPr>
        <w:spacing w:after="0" w:line="240" w:lineRule="auto"/>
        <w:ind w:firstLine="708"/>
        <w:jc w:val="both"/>
        <w:rPr>
          <w:rFonts w:ascii="Times New Roman" w:hAnsi="Times New Roman"/>
          <w:b/>
          <w:bCs/>
          <w:i/>
          <w:iCs/>
          <w:color w:val="000000"/>
          <w:sz w:val="24"/>
          <w:szCs w:val="24"/>
        </w:rPr>
      </w:pPr>
      <w:r w:rsidRPr="00150DAE">
        <w:rPr>
          <w:rFonts w:ascii="Times New Roman" w:hAnsi="Times New Roman"/>
          <w:b/>
          <w:bCs/>
          <w:color w:val="000000"/>
          <w:sz w:val="24"/>
          <w:szCs w:val="24"/>
        </w:rPr>
        <w:t>Спортивно-оздоровительная деятельность</w:t>
      </w:r>
      <w:r w:rsidRPr="00150DAE">
        <w:rPr>
          <w:rFonts w:ascii="Times New Roman" w:hAnsi="Times New Roman"/>
          <w:b/>
          <w:bCs/>
          <w:i/>
          <w:iCs/>
          <w:color w:val="000000"/>
          <w:sz w:val="24"/>
          <w:szCs w:val="24"/>
        </w:rPr>
        <w:t xml:space="preserve">. </w:t>
      </w:r>
    </w:p>
    <w:p w14:paraId="230E0B60" w14:textId="77777777" w:rsidR="005D4DA2" w:rsidRPr="00150DAE" w:rsidRDefault="005D4DA2" w:rsidP="005D4DA2">
      <w:pPr>
        <w:spacing w:after="0" w:line="240" w:lineRule="auto"/>
        <w:ind w:firstLine="708"/>
        <w:jc w:val="both"/>
        <w:rPr>
          <w:rFonts w:ascii="Times New Roman" w:hAnsi="Times New Roman"/>
          <w:b/>
          <w:bCs/>
          <w:i/>
          <w:iCs/>
          <w:color w:val="000000"/>
          <w:sz w:val="24"/>
          <w:szCs w:val="24"/>
        </w:rPr>
      </w:pPr>
      <w:r w:rsidRPr="00150DAE">
        <w:rPr>
          <w:rFonts w:ascii="Times New Roman" w:hAnsi="Times New Roman"/>
          <w:b/>
          <w:bCs/>
          <w:i/>
          <w:iCs/>
          <w:color w:val="000000"/>
          <w:sz w:val="24"/>
          <w:szCs w:val="24"/>
        </w:rPr>
        <w:t>Гимнастика с основами акробатики.</w:t>
      </w:r>
    </w:p>
    <w:p w14:paraId="6CD7283B" w14:textId="77777777" w:rsidR="005D4DA2" w:rsidRPr="00150DAE" w:rsidRDefault="005D4DA2" w:rsidP="005D4DA2">
      <w:pPr>
        <w:spacing w:after="0" w:line="240" w:lineRule="auto"/>
        <w:ind w:firstLine="708"/>
        <w:jc w:val="both"/>
        <w:rPr>
          <w:rFonts w:ascii="Times New Roman" w:hAnsi="Times New Roman"/>
          <w:b/>
          <w:bCs/>
          <w:i/>
          <w:iCs/>
          <w:color w:val="000000"/>
          <w:sz w:val="24"/>
          <w:szCs w:val="24"/>
        </w:rPr>
      </w:pPr>
      <w:r w:rsidRPr="00150DAE">
        <w:rPr>
          <w:rFonts w:ascii="Times New Roman" w:hAnsi="Times New Roman"/>
          <w:b/>
          <w:bCs/>
          <w:i/>
          <w:iCs/>
          <w:color w:val="000000"/>
          <w:sz w:val="24"/>
          <w:szCs w:val="24"/>
        </w:rPr>
        <w:t xml:space="preserve"> </w:t>
      </w:r>
      <w:r w:rsidRPr="00150DAE">
        <w:rPr>
          <w:rFonts w:ascii="Times New Roman" w:hAnsi="Times New Roman"/>
          <w:i/>
          <w:iCs/>
          <w:color w:val="000000"/>
          <w:sz w:val="24"/>
          <w:szCs w:val="24"/>
        </w:rPr>
        <w:t>Организующие команды и приемы.</w:t>
      </w:r>
      <w:r w:rsidRPr="00150DAE">
        <w:rPr>
          <w:rFonts w:ascii="Times New Roman" w:hAnsi="Times New Roman"/>
          <w:b/>
          <w:bCs/>
          <w:i/>
          <w:iCs/>
          <w:color w:val="000000"/>
          <w:sz w:val="24"/>
          <w:szCs w:val="24"/>
        </w:rPr>
        <w:t xml:space="preserve"> </w:t>
      </w:r>
      <w:r w:rsidRPr="00150DAE">
        <w:rPr>
          <w:rFonts w:ascii="Times New Roman" w:hAnsi="Times New Roman"/>
          <w:iCs/>
          <w:color w:val="000000"/>
          <w:sz w:val="24"/>
          <w:szCs w:val="24"/>
        </w:rPr>
        <w:t>Строевые действия в шеренге и колонне; выполнение строевых команд.</w:t>
      </w:r>
    </w:p>
    <w:p w14:paraId="152F4EC8" w14:textId="77777777"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 xml:space="preserve">Акробатические упражнения. </w:t>
      </w:r>
      <w:r w:rsidRPr="00150DAE">
        <w:rPr>
          <w:rFonts w:ascii="Times New Roman" w:hAnsi="Times New Roman"/>
          <w:iCs/>
          <w:color w:val="000000"/>
          <w:sz w:val="24"/>
          <w:szCs w:val="24"/>
        </w:rPr>
        <w:t>Упоры; седы; упражнения в группировке; перекаты; стойка на лопатках; кувырки вперед и назад; гимнастический мост.</w:t>
      </w:r>
    </w:p>
    <w:p w14:paraId="52EDFF22" w14:textId="77777777"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 xml:space="preserve">Акробатические комбинации. Например: </w:t>
      </w:r>
      <w:r w:rsidRPr="00150DAE">
        <w:rPr>
          <w:rFonts w:ascii="Times New Roman" w:hAnsi="Times New Roman"/>
          <w:iCs/>
          <w:color w:val="000000"/>
          <w:sz w:val="24"/>
          <w:szCs w:val="24"/>
        </w:rPr>
        <w:t>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14:paraId="0F61A933" w14:textId="77777777"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 xml:space="preserve">Упражнения на низкой гимнастической перекладине: </w:t>
      </w:r>
      <w:r w:rsidRPr="00150DAE">
        <w:rPr>
          <w:rFonts w:ascii="Times New Roman" w:hAnsi="Times New Roman"/>
          <w:iCs/>
          <w:color w:val="000000"/>
          <w:sz w:val="24"/>
          <w:szCs w:val="24"/>
        </w:rPr>
        <w:t>висы, перемахи.</w:t>
      </w:r>
    </w:p>
    <w:p w14:paraId="30A4C7F2" w14:textId="77777777"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 xml:space="preserve">Гимнастическая комбинация. </w:t>
      </w:r>
      <w:r w:rsidRPr="00150DAE">
        <w:rPr>
          <w:rFonts w:ascii="Times New Roman" w:hAnsi="Times New Roman"/>
          <w:iCs/>
          <w:color w:val="000000"/>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14:paraId="3C974E27" w14:textId="77777777"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 xml:space="preserve">Опорный прыжок: </w:t>
      </w:r>
      <w:r w:rsidRPr="00150DAE">
        <w:rPr>
          <w:rFonts w:ascii="Times New Roman" w:hAnsi="Times New Roman"/>
          <w:iCs/>
          <w:color w:val="000000"/>
          <w:sz w:val="24"/>
          <w:szCs w:val="24"/>
        </w:rPr>
        <w:t>с разбега через гимнастического козла.</w:t>
      </w:r>
    </w:p>
    <w:p w14:paraId="139E13B3" w14:textId="77777777" w:rsidR="005D4DA2" w:rsidRPr="00150DAE" w:rsidRDefault="005D4DA2" w:rsidP="005D4DA2">
      <w:pPr>
        <w:spacing w:after="0" w:line="240" w:lineRule="auto"/>
        <w:ind w:firstLine="708"/>
        <w:jc w:val="both"/>
        <w:rPr>
          <w:rFonts w:ascii="Times New Roman" w:hAnsi="Times New Roman"/>
          <w:i/>
          <w:iCs/>
          <w:color w:val="000000"/>
          <w:sz w:val="24"/>
          <w:szCs w:val="24"/>
        </w:rPr>
      </w:pPr>
      <w:r w:rsidRPr="00150DAE">
        <w:rPr>
          <w:rFonts w:ascii="Times New Roman" w:hAnsi="Times New Roman"/>
          <w:i/>
          <w:iCs/>
          <w:color w:val="000000"/>
          <w:sz w:val="24"/>
          <w:szCs w:val="24"/>
        </w:rPr>
        <w:t xml:space="preserve">Гимнастические упражнения прикладного характера. </w:t>
      </w:r>
      <w:r w:rsidRPr="00150DAE">
        <w:rPr>
          <w:rFonts w:ascii="Times New Roman" w:hAnsi="Times New Roman"/>
          <w:iCs/>
          <w:color w:val="000000"/>
          <w:sz w:val="24"/>
          <w:szCs w:val="24"/>
        </w:rPr>
        <w:t>Прыжки со скакалкой. Передвижение по гимнастической стенке. Преодоление полосы препятствий с элементами лазанья и</w:t>
      </w:r>
      <w:r w:rsidRPr="00150DAE">
        <w:rPr>
          <w:rFonts w:ascii="Times New Roman" w:hAnsi="Times New Roman"/>
          <w:i/>
          <w:iCs/>
          <w:color w:val="000000"/>
          <w:sz w:val="24"/>
          <w:szCs w:val="24"/>
        </w:rPr>
        <w:t xml:space="preserve"> </w:t>
      </w:r>
      <w:r w:rsidRPr="00150DAE">
        <w:rPr>
          <w:rFonts w:ascii="Times New Roman" w:hAnsi="Times New Roman"/>
          <w:iCs/>
          <w:color w:val="000000"/>
          <w:sz w:val="24"/>
          <w:szCs w:val="24"/>
        </w:rPr>
        <w:t>перелезания, переползания, передвижение по наклонной гимнастической скамейке.</w:t>
      </w:r>
    </w:p>
    <w:p w14:paraId="3266723A" w14:textId="77777777" w:rsidR="005D4DA2" w:rsidRPr="00150DAE" w:rsidRDefault="005D4DA2" w:rsidP="005D4DA2">
      <w:pPr>
        <w:spacing w:after="0" w:line="240" w:lineRule="auto"/>
        <w:ind w:firstLine="708"/>
        <w:jc w:val="both"/>
        <w:rPr>
          <w:rFonts w:ascii="Times New Roman" w:hAnsi="Times New Roman"/>
          <w:b/>
          <w:bCs/>
          <w:i/>
          <w:iCs/>
          <w:color w:val="000000"/>
          <w:sz w:val="24"/>
          <w:szCs w:val="24"/>
        </w:rPr>
      </w:pPr>
      <w:r w:rsidRPr="00150DAE">
        <w:rPr>
          <w:rFonts w:ascii="Times New Roman" w:hAnsi="Times New Roman"/>
          <w:b/>
          <w:bCs/>
          <w:i/>
          <w:iCs/>
          <w:color w:val="000000"/>
          <w:sz w:val="24"/>
          <w:szCs w:val="24"/>
        </w:rPr>
        <w:t xml:space="preserve">Легкая атлетика. </w:t>
      </w:r>
    </w:p>
    <w:p w14:paraId="1F38D764" w14:textId="77777777"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Cs/>
          <w:color w:val="000000"/>
          <w:sz w:val="24"/>
          <w:szCs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62ABD345" w14:textId="77777777"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 xml:space="preserve">Прыжковые упражнения: </w:t>
      </w:r>
      <w:r w:rsidRPr="00150DAE">
        <w:rPr>
          <w:rFonts w:ascii="Times New Roman" w:hAnsi="Times New Roman"/>
          <w:iCs/>
          <w:color w:val="000000"/>
          <w:sz w:val="24"/>
          <w:szCs w:val="24"/>
        </w:rPr>
        <w:t>на одной ноге и двух ногах на месте и с продвижением; в длину и высоту; спрыгивание и запрыгивание;</w:t>
      </w:r>
    </w:p>
    <w:p w14:paraId="74D4E3E4" w14:textId="77777777"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 xml:space="preserve">Броски: </w:t>
      </w:r>
      <w:r w:rsidRPr="00150DAE">
        <w:rPr>
          <w:rFonts w:ascii="Times New Roman" w:hAnsi="Times New Roman"/>
          <w:iCs/>
          <w:color w:val="000000"/>
          <w:sz w:val="24"/>
          <w:szCs w:val="24"/>
        </w:rPr>
        <w:t>большого мяча (1 кг) на дальность разными способами.</w:t>
      </w:r>
    </w:p>
    <w:p w14:paraId="26379C43" w14:textId="77777777"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Метание</w:t>
      </w:r>
      <w:r w:rsidRPr="00150DAE">
        <w:rPr>
          <w:rFonts w:ascii="Times New Roman" w:hAnsi="Times New Roman"/>
          <w:iCs/>
          <w:color w:val="000000"/>
          <w:sz w:val="24"/>
          <w:szCs w:val="24"/>
        </w:rPr>
        <w:t>: малого мяча в вертикальную цель и на дальность.</w:t>
      </w:r>
    </w:p>
    <w:p w14:paraId="3E7288B0" w14:textId="77777777" w:rsidR="005D4DA2" w:rsidRPr="00150DAE" w:rsidRDefault="005D4DA2" w:rsidP="005D4DA2">
      <w:pPr>
        <w:spacing w:after="0" w:line="240" w:lineRule="auto"/>
        <w:ind w:left="708" w:firstLine="708"/>
        <w:jc w:val="both"/>
        <w:rPr>
          <w:rFonts w:ascii="Times New Roman" w:hAnsi="Times New Roman"/>
          <w:b/>
          <w:bCs/>
          <w:i/>
          <w:iCs/>
          <w:color w:val="000000"/>
          <w:sz w:val="24"/>
          <w:szCs w:val="24"/>
        </w:rPr>
      </w:pPr>
      <w:r w:rsidRPr="00150DAE">
        <w:rPr>
          <w:rFonts w:ascii="Times New Roman" w:hAnsi="Times New Roman"/>
          <w:b/>
          <w:bCs/>
          <w:i/>
          <w:iCs/>
          <w:color w:val="000000"/>
          <w:sz w:val="24"/>
          <w:szCs w:val="24"/>
        </w:rPr>
        <w:t>Лыжные гонки.</w:t>
      </w:r>
    </w:p>
    <w:p w14:paraId="4AF29351" w14:textId="77777777" w:rsidR="005D4DA2" w:rsidRPr="00150DAE" w:rsidRDefault="005D4DA2" w:rsidP="005D4DA2">
      <w:pPr>
        <w:spacing w:after="0" w:line="240" w:lineRule="auto"/>
        <w:ind w:firstLine="708"/>
        <w:jc w:val="both"/>
        <w:rPr>
          <w:rFonts w:ascii="Times New Roman" w:hAnsi="Times New Roman"/>
          <w:b/>
          <w:bCs/>
          <w:iCs/>
          <w:color w:val="FFFFFF"/>
          <w:sz w:val="24"/>
          <w:szCs w:val="24"/>
        </w:rPr>
      </w:pPr>
      <w:r w:rsidRPr="00150DAE">
        <w:rPr>
          <w:rFonts w:ascii="Times New Roman" w:hAnsi="Times New Roman"/>
          <w:b/>
          <w:bCs/>
          <w:i/>
          <w:iCs/>
          <w:color w:val="000000"/>
          <w:sz w:val="24"/>
          <w:szCs w:val="24"/>
        </w:rPr>
        <w:t xml:space="preserve"> </w:t>
      </w:r>
      <w:r w:rsidRPr="00150DAE">
        <w:rPr>
          <w:rFonts w:ascii="Times New Roman" w:hAnsi="Times New Roman"/>
          <w:iCs/>
          <w:color w:val="000000"/>
          <w:sz w:val="24"/>
          <w:szCs w:val="24"/>
        </w:rPr>
        <w:t>Передвижение на лыжах; повороты; спуски; подъемы; торможение.</w:t>
      </w:r>
    </w:p>
    <w:p w14:paraId="570A59EC" w14:textId="77777777" w:rsidR="005D4DA2" w:rsidRPr="00150DAE" w:rsidRDefault="005D4DA2" w:rsidP="005D4DA2">
      <w:pPr>
        <w:spacing w:after="0" w:line="240" w:lineRule="auto"/>
        <w:ind w:firstLine="708"/>
        <w:jc w:val="both"/>
        <w:rPr>
          <w:rFonts w:ascii="Times New Roman" w:hAnsi="Times New Roman"/>
          <w:b/>
          <w:bCs/>
          <w:i/>
          <w:iCs/>
          <w:color w:val="000000"/>
          <w:sz w:val="24"/>
          <w:szCs w:val="24"/>
        </w:rPr>
      </w:pPr>
      <w:r w:rsidRPr="00150DAE">
        <w:rPr>
          <w:rFonts w:ascii="Times New Roman" w:hAnsi="Times New Roman"/>
          <w:b/>
          <w:bCs/>
          <w:i/>
          <w:iCs/>
          <w:color w:val="000000"/>
          <w:sz w:val="24"/>
          <w:szCs w:val="24"/>
        </w:rPr>
        <w:t xml:space="preserve">Плавание. </w:t>
      </w:r>
    </w:p>
    <w:p w14:paraId="4328A839" w14:textId="77777777"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Cs/>
          <w:color w:val="000000"/>
          <w:sz w:val="24"/>
          <w:szCs w:val="24"/>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14:paraId="09CA655B" w14:textId="77777777" w:rsidR="005D4DA2" w:rsidRPr="00150DAE" w:rsidRDefault="005D4DA2" w:rsidP="005D4DA2">
      <w:pPr>
        <w:spacing w:after="0" w:line="240" w:lineRule="auto"/>
        <w:ind w:firstLine="708"/>
        <w:jc w:val="both"/>
        <w:rPr>
          <w:rFonts w:ascii="Times New Roman" w:hAnsi="Times New Roman"/>
          <w:b/>
          <w:bCs/>
          <w:i/>
          <w:iCs/>
          <w:color w:val="000000"/>
          <w:sz w:val="24"/>
          <w:szCs w:val="24"/>
        </w:rPr>
      </w:pPr>
      <w:r w:rsidRPr="00150DAE">
        <w:rPr>
          <w:rFonts w:ascii="Times New Roman" w:hAnsi="Times New Roman"/>
          <w:b/>
          <w:bCs/>
          <w:i/>
          <w:iCs/>
          <w:color w:val="000000"/>
          <w:sz w:val="24"/>
          <w:szCs w:val="24"/>
        </w:rPr>
        <w:t>Подвижные и спортивные игры.</w:t>
      </w:r>
    </w:p>
    <w:p w14:paraId="349F14F3" w14:textId="77777777" w:rsidR="005D4DA2" w:rsidRPr="00150DAE" w:rsidRDefault="005D4DA2" w:rsidP="005D4DA2">
      <w:pPr>
        <w:spacing w:after="0" w:line="240" w:lineRule="auto"/>
        <w:ind w:firstLine="708"/>
        <w:jc w:val="both"/>
        <w:rPr>
          <w:rFonts w:ascii="Times New Roman" w:hAnsi="Times New Roman"/>
          <w:i/>
          <w:iCs/>
          <w:color w:val="000000"/>
          <w:sz w:val="24"/>
          <w:szCs w:val="24"/>
        </w:rPr>
      </w:pPr>
      <w:r w:rsidRPr="00150DAE">
        <w:rPr>
          <w:rFonts w:ascii="Times New Roman" w:hAnsi="Times New Roman"/>
          <w:b/>
          <w:bCs/>
          <w:i/>
          <w:iCs/>
          <w:color w:val="000000"/>
          <w:sz w:val="24"/>
          <w:szCs w:val="24"/>
        </w:rPr>
        <w:t xml:space="preserve"> </w:t>
      </w:r>
      <w:r w:rsidRPr="00150DAE">
        <w:rPr>
          <w:rFonts w:ascii="Times New Roman" w:hAnsi="Times New Roman"/>
          <w:i/>
          <w:iCs/>
          <w:color w:val="000000"/>
          <w:sz w:val="24"/>
          <w:szCs w:val="24"/>
        </w:rPr>
        <w:t xml:space="preserve">На материале гимнастики с основами акробатики: </w:t>
      </w:r>
      <w:r w:rsidRPr="00150DAE">
        <w:rPr>
          <w:rFonts w:ascii="Times New Roman" w:hAnsi="Times New Roman"/>
          <w:iCs/>
          <w:color w:val="000000"/>
          <w:sz w:val="24"/>
          <w:szCs w:val="24"/>
        </w:rPr>
        <w:t>игровые задания с использованием строевых упражнений, упражнений на внимание, силу,</w:t>
      </w:r>
      <w:r w:rsidRPr="00150DAE">
        <w:rPr>
          <w:rFonts w:ascii="Times New Roman" w:hAnsi="Times New Roman"/>
          <w:i/>
          <w:iCs/>
          <w:color w:val="000000"/>
          <w:sz w:val="24"/>
          <w:szCs w:val="24"/>
        </w:rPr>
        <w:t xml:space="preserve"> </w:t>
      </w:r>
      <w:r w:rsidRPr="00150DAE">
        <w:rPr>
          <w:rFonts w:ascii="Times New Roman" w:hAnsi="Times New Roman"/>
          <w:iCs/>
          <w:color w:val="000000"/>
          <w:sz w:val="24"/>
          <w:szCs w:val="24"/>
        </w:rPr>
        <w:t>ловкость и координацию.</w:t>
      </w:r>
    </w:p>
    <w:p w14:paraId="55F36D4B" w14:textId="77777777"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 xml:space="preserve">На материале легкой атлетики: </w:t>
      </w:r>
      <w:r w:rsidRPr="00150DAE">
        <w:rPr>
          <w:rFonts w:ascii="Times New Roman" w:hAnsi="Times New Roman"/>
          <w:iCs/>
          <w:color w:val="000000"/>
          <w:sz w:val="24"/>
          <w:szCs w:val="24"/>
        </w:rPr>
        <w:t>прыжки, бег, метания и броски; упражнения на координацию, выносливость и быстроту.</w:t>
      </w:r>
    </w:p>
    <w:p w14:paraId="76B4A6DE" w14:textId="77777777"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 xml:space="preserve">На материале лыжной подготовки: </w:t>
      </w:r>
      <w:r w:rsidRPr="00150DAE">
        <w:rPr>
          <w:rFonts w:ascii="Times New Roman" w:hAnsi="Times New Roman"/>
          <w:iCs/>
          <w:color w:val="000000"/>
          <w:sz w:val="24"/>
          <w:szCs w:val="24"/>
        </w:rPr>
        <w:t>эстафеты в передвижении на лыжах, упражнения на выносливость и координацию.</w:t>
      </w:r>
    </w:p>
    <w:p w14:paraId="0B727D93" w14:textId="77777777" w:rsidR="005D4DA2" w:rsidRPr="00150DAE" w:rsidRDefault="005D4DA2" w:rsidP="005D4DA2">
      <w:pPr>
        <w:spacing w:after="0" w:line="240" w:lineRule="auto"/>
        <w:ind w:firstLine="708"/>
        <w:jc w:val="both"/>
        <w:rPr>
          <w:rFonts w:ascii="Times New Roman" w:hAnsi="Times New Roman"/>
          <w:i/>
          <w:iCs/>
          <w:color w:val="000000"/>
          <w:sz w:val="24"/>
          <w:szCs w:val="24"/>
        </w:rPr>
      </w:pPr>
      <w:r w:rsidRPr="00150DAE">
        <w:rPr>
          <w:rFonts w:ascii="Times New Roman" w:hAnsi="Times New Roman"/>
          <w:i/>
          <w:iCs/>
          <w:color w:val="000000"/>
          <w:sz w:val="24"/>
          <w:szCs w:val="24"/>
        </w:rPr>
        <w:t>На материале спортивных игр:</w:t>
      </w:r>
    </w:p>
    <w:p w14:paraId="42482BAC" w14:textId="77777777"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 xml:space="preserve">Футбол: </w:t>
      </w:r>
      <w:r w:rsidRPr="00150DAE">
        <w:rPr>
          <w:rFonts w:ascii="Times New Roman" w:hAnsi="Times New Roman"/>
          <w:iCs/>
          <w:color w:val="000000"/>
          <w:sz w:val="24"/>
          <w:szCs w:val="24"/>
        </w:rPr>
        <w:t>удар по неподвижному и катящемуся мячу; остановка мяча; ведение мяча; подвижные игры на материале футбола.</w:t>
      </w:r>
    </w:p>
    <w:p w14:paraId="65C032F5" w14:textId="77777777"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 xml:space="preserve">Баскетбол: </w:t>
      </w:r>
      <w:r w:rsidRPr="00150DAE">
        <w:rPr>
          <w:rFonts w:ascii="Times New Roman" w:hAnsi="Times New Roman"/>
          <w:iCs/>
          <w:color w:val="000000"/>
          <w:sz w:val="24"/>
          <w:szCs w:val="24"/>
        </w:rPr>
        <w:t>специальные передвижения без мяча; ведение мяча; броски мяча в корзину; подвижные игры на материале баскетбола.</w:t>
      </w:r>
    </w:p>
    <w:p w14:paraId="196FDA2A" w14:textId="77777777"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 xml:space="preserve">Волейбол: </w:t>
      </w:r>
      <w:r w:rsidRPr="00150DAE">
        <w:rPr>
          <w:rFonts w:ascii="Times New Roman" w:hAnsi="Times New Roman"/>
          <w:iCs/>
          <w:color w:val="000000"/>
          <w:sz w:val="24"/>
          <w:szCs w:val="24"/>
        </w:rPr>
        <w:t>подбрасывание мяча; подача мяча; прием и передача мяча; подвижные игры на материале волейбола.</w:t>
      </w:r>
    </w:p>
    <w:p w14:paraId="73114C14" w14:textId="77777777" w:rsidR="005D4DA2" w:rsidRPr="00150DAE" w:rsidRDefault="005D4DA2" w:rsidP="005D4DA2">
      <w:pPr>
        <w:spacing w:after="0" w:line="240" w:lineRule="auto"/>
        <w:jc w:val="both"/>
        <w:rPr>
          <w:rFonts w:ascii="Times New Roman" w:hAnsi="Times New Roman"/>
          <w:iCs/>
          <w:color w:val="000000"/>
          <w:sz w:val="24"/>
          <w:szCs w:val="24"/>
        </w:rPr>
      </w:pPr>
    </w:p>
    <w:p w14:paraId="79A09EC3" w14:textId="77777777" w:rsidR="005D4DA2" w:rsidRPr="00150DAE" w:rsidRDefault="005D4DA2" w:rsidP="005D4DA2">
      <w:pPr>
        <w:spacing w:after="0" w:line="240" w:lineRule="auto"/>
        <w:contextualSpacing/>
        <w:jc w:val="both"/>
        <w:rPr>
          <w:rFonts w:ascii="Times New Roman" w:hAnsi="Times New Roman"/>
          <w:b/>
          <w:i/>
          <w:iCs/>
          <w:color w:val="000000"/>
          <w:sz w:val="24"/>
          <w:szCs w:val="24"/>
        </w:rPr>
      </w:pPr>
      <w:r w:rsidRPr="00150DAE">
        <w:rPr>
          <w:rFonts w:ascii="Times New Roman" w:hAnsi="Times New Roman"/>
          <w:b/>
          <w:i/>
          <w:iCs/>
          <w:color w:val="000000"/>
          <w:sz w:val="24"/>
          <w:szCs w:val="24"/>
        </w:rPr>
        <w:t>Общеразвивающие упражнения</w:t>
      </w:r>
    </w:p>
    <w:p w14:paraId="21F796A7" w14:textId="77777777" w:rsidR="005D4DA2" w:rsidRPr="00150DAE" w:rsidRDefault="005D4DA2" w:rsidP="005D4DA2">
      <w:pPr>
        <w:spacing w:after="0" w:line="240" w:lineRule="auto"/>
        <w:contextualSpacing/>
        <w:jc w:val="both"/>
        <w:rPr>
          <w:rFonts w:ascii="Times New Roman" w:hAnsi="Times New Roman"/>
          <w:i/>
          <w:iCs/>
          <w:color w:val="000000"/>
          <w:sz w:val="24"/>
          <w:szCs w:val="24"/>
        </w:rPr>
      </w:pPr>
      <w:r w:rsidRPr="00150DAE">
        <w:rPr>
          <w:rFonts w:ascii="Times New Roman" w:hAnsi="Times New Roman"/>
          <w:i/>
          <w:iCs/>
          <w:color w:val="000000"/>
          <w:sz w:val="24"/>
          <w:szCs w:val="24"/>
        </w:rPr>
        <w:t>*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14:paraId="325B493B" w14:textId="77777777" w:rsidR="005D4DA2" w:rsidRDefault="005D4DA2" w:rsidP="005D4DA2">
      <w:pPr>
        <w:spacing w:after="0" w:line="240" w:lineRule="auto"/>
        <w:contextualSpacing/>
        <w:jc w:val="both"/>
        <w:rPr>
          <w:rFonts w:ascii="Times New Roman" w:hAnsi="Times New Roman"/>
          <w:b/>
          <w:bCs/>
          <w:i/>
          <w:iCs/>
          <w:color w:val="000000"/>
          <w:sz w:val="24"/>
          <w:szCs w:val="24"/>
        </w:rPr>
      </w:pPr>
    </w:p>
    <w:p w14:paraId="731517A0" w14:textId="77777777" w:rsidR="005D4DA2" w:rsidRPr="00150DAE" w:rsidRDefault="005D4DA2" w:rsidP="005D4DA2">
      <w:pPr>
        <w:spacing w:after="0" w:line="240" w:lineRule="auto"/>
        <w:contextualSpacing/>
        <w:jc w:val="both"/>
        <w:rPr>
          <w:rFonts w:ascii="Times New Roman" w:hAnsi="Times New Roman"/>
          <w:b/>
          <w:bCs/>
          <w:i/>
          <w:iCs/>
          <w:color w:val="000000"/>
          <w:sz w:val="24"/>
          <w:szCs w:val="24"/>
        </w:rPr>
      </w:pPr>
      <w:r w:rsidRPr="00150DAE">
        <w:rPr>
          <w:rFonts w:ascii="Times New Roman" w:hAnsi="Times New Roman"/>
          <w:b/>
          <w:bCs/>
          <w:i/>
          <w:iCs/>
          <w:color w:val="000000"/>
          <w:sz w:val="24"/>
          <w:szCs w:val="24"/>
        </w:rPr>
        <w:t>На материале гимнастики с основами акробатики</w:t>
      </w:r>
    </w:p>
    <w:p w14:paraId="0B384200" w14:textId="77777777" w:rsidR="005D4DA2" w:rsidRPr="00150DAE" w:rsidRDefault="005D4DA2" w:rsidP="005D4DA2">
      <w:pPr>
        <w:spacing w:after="0" w:line="240" w:lineRule="auto"/>
        <w:contextualSpacing/>
        <w:jc w:val="both"/>
        <w:rPr>
          <w:rFonts w:ascii="Times New Roman" w:hAnsi="Times New Roman"/>
          <w:iCs/>
          <w:color w:val="000000"/>
          <w:sz w:val="24"/>
          <w:szCs w:val="24"/>
        </w:rPr>
      </w:pPr>
      <w:r w:rsidRPr="00150DAE">
        <w:rPr>
          <w:rFonts w:ascii="Times New Roman" w:hAnsi="Times New Roman"/>
          <w:i/>
          <w:iCs/>
          <w:color w:val="000000"/>
          <w:sz w:val="24"/>
          <w:szCs w:val="24"/>
        </w:rPr>
        <w:t xml:space="preserve">Развитие гибкости: </w:t>
      </w:r>
      <w:r w:rsidRPr="00150DAE">
        <w:rPr>
          <w:rFonts w:ascii="Times New Roman" w:hAnsi="Times New Roman"/>
          <w:iCs/>
          <w:color w:val="000000"/>
          <w:sz w:val="24"/>
          <w:szCs w:val="24"/>
        </w:rPr>
        <w:t>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14:paraId="0848AAA2" w14:textId="77777777" w:rsidR="005D4DA2" w:rsidRPr="00150DAE" w:rsidRDefault="005D4DA2" w:rsidP="005D4DA2">
      <w:pPr>
        <w:spacing w:after="0" w:line="240" w:lineRule="auto"/>
        <w:contextualSpacing/>
        <w:jc w:val="both"/>
        <w:rPr>
          <w:rFonts w:ascii="Times New Roman" w:hAnsi="Times New Roman"/>
          <w:iCs/>
          <w:color w:val="000000"/>
          <w:sz w:val="24"/>
          <w:szCs w:val="24"/>
        </w:rPr>
      </w:pPr>
      <w:r w:rsidRPr="00150DAE">
        <w:rPr>
          <w:rFonts w:ascii="Times New Roman" w:hAnsi="Times New Roman"/>
          <w:i/>
          <w:iCs/>
          <w:color w:val="000000"/>
          <w:sz w:val="24"/>
          <w:szCs w:val="24"/>
        </w:rPr>
        <w:t xml:space="preserve">Развитие координации: </w:t>
      </w:r>
      <w:r w:rsidRPr="00150DAE">
        <w:rPr>
          <w:rFonts w:ascii="Times New Roman" w:hAnsi="Times New Roman"/>
          <w:iCs/>
          <w:color w:val="000000"/>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14:paraId="66C6B7E8" w14:textId="77777777" w:rsidR="005D4DA2" w:rsidRPr="00150DAE" w:rsidRDefault="005D4DA2" w:rsidP="005D4DA2">
      <w:pPr>
        <w:spacing w:after="0" w:line="240" w:lineRule="auto"/>
        <w:contextualSpacing/>
        <w:jc w:val="both"/>
        <w:rPr>
          <w:rFonts w:ascii="Times New Roman" w:hAnsi="Times New Roman"/>
          <w:iCs/>
          <w:color w:val="000000"/>
          <w:sz w:val="24"/>
          <w:szCs w:val="24"/>
        </w:rPr>
      </w:pPr>
      <w:r w:rsidRPr="00150DAE">
        <w:rPr>
          <w:rFonts w:ascii="Times New Roman" w:hAnsi="Times New Roman"/>
          <w:i/>
          <w:iCs/>
          <w:color w:val="000000"/>
          <w:sz w:val="24"/>
          <w:szCs w:val="24"/>
        </w:rPr>
        <w:t>Формирование осанки</w:t>
      </w:r>
      <w:r w:rsidRPr="00150DAE">
        <w:rPr>
          <w:rFonts w:ascii="Times New Roman" w:hAnsi="Times New Roman"/>
          <w:iCs/>
          <w:color w:val="000000"/>
          <w:sz w:val="24"/>
          <w:szCs w:val="24"/>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14:paraId="708A1BD1" w14:textId="77777777" w:rsidR="005D4DA2" w:rsidRPr="00150DAE" w:rsidRDefault="005D4DA2" w:rsidP="005D4DA2">
      <w:pPr>
        <w:spacing w:after="0" w:line="240" w:lineRule="auto"/>
        <w:contextualSpacing/>
        <w:jc w:val="both"/>
        <w:rPr>
          <w:rFonts w:ascii="Times New Roman" w:hAnsi="Times New Roman"/>
          <w:iCs/>
          <w:color w:val="000000"/>
          <w:sz w:val="24"/>
          <w:szCs w:val="24"/>
        </w:rPr>
      </w:pPr>
      <w:r w:rsidRPr="00150DAE">
        <w:rPr>
          <w:rFonts w:ascii="Times New Roman" w:hAnsi="Times New Roman"/>
          <w:i/>
          <w:iCs/>
          <w:color w:val="000000"/>
          <w:sz w:val="24"/>
          <w:szCs w:val="24"/>
        </w:rPr>
        <w:t xml:space="preserve">Развитие силовых способностей: </w:t>
      </w:r>
      <w:r w:rsidRPr="00150DAE">
        <w:rPr>
          <w:rFonts w:ascii="Times New Roman" w:hAnsi="Times New Roman"/>
          <w:iCs/>
          <w:color w:val="000000"/>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14:paraId="7D5A0746" w14:textId="77777777" w:rsidR="005D4DA2" w:rsidRDefault="005D4DA2" w:rsidP="005D4DA2">
      <w:pPr>
        <w:spacing w:after="0" w:line="240" w:lineRule="auto"/>
        <w:contextualSpacing/>
        <w:jc w:val="both"/>
        <w:rPr>
          <w:rFonts w:ascii="Times New Roman" w:hAnsi="Times New Roman"/>
          <w:b/>
          <w:bCs/>
          <w:i/>
          <w:iCs/>
          <w:color w:val="000000"/>
          <w:sz w:val="24"/>
          <w:szCs w:val="24"/>
        </w:rPr>
      </w:pPr>
    </w:p>
    <w:p w14:paraId="01D60D6E" w14:textId="77777777" w:rsidR="005D4DA2" w:rsidRPr="00150DAE" w:rsidRDefault="005D4DA2" w:rsidP="005D4DA2">
      <w:pPr>
        <w:spacing w:after="0" w:line="240" w:lineRule="auto"/>
        <w:contextualSpacing/>
        <w:jc w:val="both"/>
        <w:rPr>
          <w:rFonts w:ascii="Times New Roman" w:hAnsi="Times New Roman"/>
          <w:b/>
          <w:bCs/>
          <w:i/>
          <w:iCs/>
          <w:color w:val="000000"/>
          <w:sz w:val="24"/>
          <w:szCs w:val="24"/>
        </w:rPr>
      </w:pPr>
      <w:r w:rsidRPr="00150DAE">
        <w:rPr>
          <w:rFonts w:ascii="Times New Roman" w:hAnsi="Times New Roman"/>
          <w:b/>
          <w:bCs/>
          <w:i/>
          <w:iCs/>
          <w:color w:val="000000"/>
          <w:sz w:val="24"/>
          <w:szCs w:val="24"/>
        </w:rPr>
        <w:t>На материале легкой атлетики</w:t>
      </w:r>
    </w:p>
    <w:p w14:paraId="0BCDF853" w14:textId="77777777" w:rsidR="005D4DA2" w:rsidRPr="00150DAE" w:rsidRDefault="005D4DA2" w:rsidP="005D4DA2">
      <w:pPr>
        <w:spacing w:after="0" w:line="240" w:lineRule="auto"/>
        <w:contextualSpacing/>
        <w:jc w:val="both"/>
        <w:rPr>
          <w:rFonts w:ascii="Times New Roman" w:hAnsi="Times New Roman"/>
          <w:iCs/>
          <w:color w:val="000000"/>
          <w:sz w:val="24"/>
          <w:szCs w:val="24"/>
        </w:rPr>
      </w:pPr>
      <w:r w:rsidRPr="00150DAE">
        <w:rPr>
          <w:rFonts w:ascii="Times New Roman" w:hAnsi="Times New Roman"/>
          <w:i/>
          <w:iCs/>
          <w:color w:val="000000"/>
          <w:sz w:val="24"/>
          <w:szCs w:val="24"/>
        </w:rPr>
        <w:t xml:space="preserve">Развитие координации: </w:t>
      </w:r>
      <w:r w:rsidRPr="00150DAE">
        <w:rPr>
          <w:rFonts w:ascii="Times New Roman" w:hAnsi="Times New Roman"/>
          <w:iCs/>
          <w:color w:val="000000"/>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14:paraId="77BC46F1" w14:textId="77777777" w:rsidR="005D4DA2" w:rsidRPr="00150DAE" w:rsidRDefault="005D4DA2" w:rsidP="005D4DA2">
      <w:pPr>
        <w:spacing w:after="0" w:line="240" w:lineRule="auto"/>
        <w:contextualSpacing/>
        <w:jc w:val="both"/>
        <w:rPr>
          <w:rFonts w:ascii="Times New Roman" w:hAnsi="Times New Roman"/>
          <w:iCs/>
          <w:color w:val="000000"/>
          <w:sz w:val="24"/>
          <w:szCs w:val="24"/>
        </w:rPr>
      </w:pPr>
      <w:r w:rsidRPr="00150DAE">
        <w:rPr>
          <w:rFonts w:ascii="Times New Roman" w:hAnsi="Times New Roman"/>
          <w:i/>
          <w:iCs/>
          <w:color w:val="000000"/>
          <w:sz w:val="24"/>
          <w:szCs w:val="24"/>
        </w:rPr>
        <w:t xml:space="preserve">Развитие быстроты: </w:t>
      </w:r>
      <w:r w:rsidRPr="00150DAE">
        <w:rPr>
          <w:rFonts w:ascii="Times New Roman" w:hAnsi="Times New Roman"/>
          <w:iCs/>
          <w:color w:val="000000"/>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14:paraId="0CFA84A1" w14:textId="77777777" w:rsidR="005D4DA2" w:rsidRPr="00150DAE" w:rsidRDefault="005D4DA2" w:rsidP="005D4DA2">
      <w:pPr>
        <w:spacing w:after="0" w:line="240" w:lineRule="auto"/>
        <w:contextualSpacing/>
        <w:jc w:val="both"/>
        <w:rPr>
          <w:rFonts w:ascii="Times New Roman" w:hAnsi="Times New Roman"/>
          <w:iCs/>
          <w:color w:val="000000"/>
          <w:sz w:val="24"/>
          <w:szCs w:val="24"/>
        </w:rPr>
      </w:pPr>
      <w:r w:rsidRPr="00150DAE">
        <w:rPr>
          <w:rFonts w:ascii="Times New Roman" w:hAnsi="Times New Roman"/>
          <w:i/>
          <w:iCs/>
          <w:color w:val="000000"/>
          <w:sz w:val="24"/>
          <w:szCs w:val="24"/>
        </w:rPr>
        <w:t xml:space="preserve">Развитие выносливости: </w:t>
      </w:r>
      <w:r w:rsidRPr="00150DAE">
        <w:rPr>
          <w:rFonts w:ascii="Times New Roman" w:hAnsi="Times New Roman"/>
          <w:iCs/>
          <w:color w:val="000000"/>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6_минутный бег.</w:t>
      </w:r>
    </w:p>
    <w:p w14:paraId="01BECD37" w14:textId="77777777" w:rsidR="005D4DA2" w:rsidRPr="00150DAE" w:rsidRDefault="005D4DA2" w:rsidP="005D4DA2">
      <w:pPr>
        <w:spacing w:after="0" w:line="240" w:lineRule="auto"/>
        <w:contextualSpacing/>
        <w:jc w:val="both"/>
        <w:rPr>
          <w:rFonts w:ascii="Times New Roman" w:hAnsi="Times New Roman"/>
          <w:iCs/>
          <w:color w:val="000000"/>
          <w:sz w:val="24"/>
          <w:szCs w:val="24"/>
        </w:rPr>
      </w:pPr>
      <w:r w:rsidRPr="00150DAE">
        <w:rPr>
          <w:rFonts w:ascii="Times New Roman" w:hAnsi="Times New Roman"/>
          <w:i/>
          <w:iCs/>
          <w:color w:val="000000"/>
          <w:sz w:val="24"/>
          <w:szCs w:val="24"/>
        </w:rPr>
        <w:t xml:space="preserve">Развитие силовых способностей: </w:t>
      </w:r>
      <w:r w:rsidRPr="00150DAE">
        <w:rPr>
          <w:rFonts w:ascii="Times New Roman" w:hAnsi="Times New Roman"/>
          <w:iCs/>
          <w:color w:val="000000"/>
          <w:sz w:val="24"/>
          <w:szCs w:val="24"/>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w:t>
      </w:r>
    </w:p>
    <w:p w14:paraId="0FD3575A" w14:textId="77777777" w:rsidR="005D4DA2" w:rsidRPr="00150DAE" w:rsidRDefault="005D4DA2" w:rsidP="005D4DA2">
      <w:pPr>
        <w:spacing w:after="0" w:line="240" w:lineRule="auto"/>
        <w:contextualSpacing/>
        <w:jc w:val="both"/>
        <w:rPr>
          <w:rFonts w:ascii="Times New Roman" w:hAnsi="Times New Roman"/>
          <w:iCs/>
          <w:color w:val="000000"/>
          <w:sz w:val="24"/>
          <w:szCs w:val="24"/>
        </w:rPr>
      </w:pPr>
      <w:r w:rsidRPr="00150DAE">
        <w:rPr>
          <w:rFonts w:ascii="Times New Roman" w:hAnsi="Times New Roman"/>
          <w:iCs/>
          <w:color w:val="000000"/>
          <w:sz w:val="24"/>
          <w:szCs w:val="24"/>
        </w:rPr>
        <w:t>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14:paraId="39CADD28" w14:textId="77777777" w:rsidR="005D4DA2" w:rsidRDefault="005D4DA2" w:rsidP="005D4DA2">
      <w:pPr>
        <w:spacing w:after="0" w:line="240" w:lineRule="auto"/>
        <w:contextualSpacing/>
        <w:jc w:val="both"/>
        <w:rPr>
          <w:rFonts w:ascii="Times New Roman" w:hAnsi="Times New Roman"/>
          <w:b/>
          <w:bCs/>
          <w:i/>
          <w:iCs/>
          <w:color w:val="000000"/>
          <w:sz w:val="24"/>
          <w:szCs w:val="24"/>
        </w:rPr>
      </w:pPr>
    </w:p>
    <w:p w14:paraId="3693209F" w14:textId="77777777" w:rsidR="005D4DA2" w:rsidRPr="00150DAE" w:rsidRDefault="005D4DA2" w:rsidP="005D4DA2">
      <w:pPr>
        <w:spacing w:after="0" w:line="240" w:lineRule="auto"/>
        <w:contextualSpacing/>
        <w:jc w:val="both"/>
        <w:rPr>
          <w:rFonts w:ascii="Times New Roman" w:hAnsi="Times New Roman"/>
          <w:b/>
          <w:bCs/>
          <w:i/>
          <w:iCs/>
          <w:color w:val="000000"/>
          <w:sz w:val="24"/>
          <w:szCs w:val="24"/>
        </w:rPr>
      </w:pPr>
      <w:r w:rsidRPr="00150DAE">
        <w:rPr>
          <w:rFonts w:ascii="Times New Roman" w:hAnsi="Times New Roman"/>
          <w:b/>
          <w:bCs/>
          <w:i/>
          <w:iCs/>
          <w:color w:val="000000"/>
          <w:sz w:val="24"/>
          <w:szCs w:val="24"/>
        </w:rPr>
        <w:t>На материале лыжных гонок</w:t>
      </w:r>
    </w:p>
    <w:p w14:paraId="45574C7A" w14:textId="77777777" w:rsidR="005D4DA2" w:rsidRPr="00150DAE" w:rsidRDefault="005D4DA2" w:rsidP="005D4DA2">
      <w:pPr>
        <w:spacing w:after="0" w:line="240" w:lineRule="auto"/>
        <w:contextualSpacing/>
        <w:jc w:val="both"/>
        <w:rPr>
          <w:rFonts w:ascii="Times New Roman" w:hAnsi="Times New Roman"/>
          <w:iCs/>
          <w:color w:val="000000"/>
          <w:sz w:val="24"/>
          <w:szCs w:val="24"/>
        </w:rPr>
      </w:pPr>
      <w:r w:rsidRPr="00150DAE">
        <w:rPr>
          <w:rFonts w:ascii="Times New Roman" w:hAnsi="Times New Roman"/>
          <w:i/>
          <w:iCs/>
          <w:color w:val="000000"/>
          <w:sz w:val="24"/>
          <w:szCs w:val="24"/>
        </w:rPr>
        <w:t xml:space="preserve">Развитие координации: </w:t>
      </w:r>
      <w:r w:rsidRPr="00150DAE">
        <w:rPr>
          <w:rFonts w:ascii="Times New Roman" w:hAnsi="Times New Roman"/>
          <w:iCs/>
          <w:color w:val="000000"/>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14:paraId="411DC08F" w14:textId="77777777" w:rsidR="005D4DA2" w:rsidRPr="00AD569B" w:rsidRDefault="005D4DA2" w:rsidP="00AD569B">
      <w:pPr>
        <w:spacing w:after="0" w:line="240" w:lineRule="auto"/>
        <w:contextualSpacing/>
        <w:jc w:val="both"/>
        <w:rPr>
          <w:rStyle w:val="ac"/>
          <w:rFonts w:ascii="Times New Roman" w:hAnsi="Times New Roman"/>
          <w:i w:val="0"/>
          <w:color w:val="000000"/>
          <w:sz w:val="24"/>
          <w:szCs w:val="24"/>
        </w:rPr>
      </w:pPr>
      <w:r w:rsidRPr="00150DAE">
        <w:rPr>
          <w:rFonts w:ascii="Times New Roman" w:hAnsi="Times New Roman"/>
          <w:i/>
          <w:iCs/>
          <w:color w:val="000000"/>
          <w:sz w:val="24"/>
          <w:szCs w:val="24"/>
        </w:rPr>
        <w:t xml:space="preserve">Развитие выносливости: </w:t>
      </w:r>
      <w:r w:rsidRPr="00150DAE">
        <w:rPr>
          <w:rFonts w:ascii="Times New Roman" w:hAnsi="Times New Roman"/>
          <w:iCs/>
          <w:color w:val="000000"/>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bookmarkStart w:id="3" w:name="_Toc288161438"/>
    </w:p>
    <w:p w14:paraId="2D70F86E" w14:textId="77777777" w:rsidR="005D4DA2" w:rsidRPr="00150DAE" w:rsidRDefault="005D4DA2" w:rsidP="005D4DA2">
      <w:pPr>
        <w:pStyle w:val="3"/>
        <w:rPr>
          <w:rStyle w:val="ac"/>
          <w:b w:val="0"/>
          <w:sz w:val="24"/>
        </w:rPr>
      </w:pPr>
      <w:bookmarkStart w:id="4" w:name="_Toc288321914"/>
      <w:bookmarkStart w:id="5" w:name="_Toc288322049"/>
      <w:bookmarkStart w:id="6" w:name="_Toc288323084"/>
      <w:bookmarkStart w:id="7" w:name="_Toc288327846"/>
      <w:r w:rsidRPr="00150DAE">
        <w:rPr>
          <w:rStyle w:val="ac"/>
          <w:b w:val="0"/>
          <w:sz w:val="24"/>
        </w:rPr>
        <w:t>Учебно- тематический план</w:t>
      </w:r>
      <w:bookmarkEnd w:id="3"/>
      <w:bookmarkEnd w:id="4"/>
      <w:bookmarkEnd w:id="5"/>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3702"/>
        <w:gridCol w:w="1176"/>
        <w:gridCol w:w="1176"/>
        <w:gridCol w:w="1176"/>
        <w:gridCol w:w="1176"/>
      </w:tblGrid>
      <w:tr w:rsidR="005D4DA2" w:rsidRPr="00150DAE" w14:paraId="333179F8" w14:textId="77777777" w:rsidTr="00742985">
        <w:tc>
          <w:tcPr>
            <w:tcW w:w="1165" w:type="dxa"/>
            <w:vMerge w:val="restart"/>
          </w:tcPr>
          <w:p w14:paraId="61F75C91"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w:t>
            </w:r>
          </w:p>
        </w:tc>
        <w:tc>
          <w:tcPr>
            <w:tcW w:w="3702" w:type="dxa"/>
            <w:vMerge w:val="restart"/>
          </w:tcPr>
          <w:p w14:paraId="69A700E3"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Разделы и темы</w:t>
            </w:r>
          </w:p>
        </w:tc>
        <w:tc>
          <w:tcPr>
            <w:tcW w:w="4704" w:type="dxa"/>
            <w:gridSpan w:val="4"/>
          </w:tcPr>
          <w:p w14:paraId="46D9F8FA"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Количество часов (уроков)</w:t>
            </w:r>
          </w:p>
        </w:tc>
      </w:tr>
      <w:tr w:rsidR="005D4DA2" w:rsidRPr="00150DAE" w14:paraId="098915EA" w14:textId="77777777" w:rsidTr="00742985">
        <w:tc>
          <w:tcPr>
            <w:tcW w:w="1165" w:type="dxa"/>
            <w:vMerge/>
          </w:tcPr>
          <w:p w14:paraId="0C20EF32" w14:textId="77777777" w:rsidR="005D4DA2" w:rsidRPr="00150DAE" w:rsidRDefault="005D4DA2" w:rsidP="00742985">
            <w:pPr>
              <w:spacing w:after="0" w:line="240" w:lineRule="auto"/>
              <w:rPr>
                <w:rFonts w:ascii="Times New Roman" w:hAnsi="Times New Roman"/>
                <w:sz w:val="24"/>
                <w:szCs w:val="24"/>
              </w:rPr>
            </w:pPr>
          </w:p>
        </w:tc>
        <w:tc>
          <w:tcPr>
            <w:tcW w:w="3702" w:type="dxa"/>
            <w:vMerge/>
          </w:tcPr>
          <w:p w14:paraId="66850B4E" w14:textId="77777777" w:rsidR="005D4DA2" w:rsidRPr="00150DAE" w:rsidRDefault="005D4DA2" w:rsidP="00742985">
            <w:pPr>
              <w:spacing w:after="0" w:line="240" w:lineRule="auto"/>
              <w:rPr>
                <w:rFonts w:ascii="Times New Roman" w:hAnsi="Times New Roman"/>
                <w:sz w:val="24"/>
                <w:szCs w:val="24"/>
              </w:rPr>
            </w:pPr>
          </w:p>
        </w:tc>
        <w:tc>
          <w:tcPr>
            <w:tcW w:w="4704" w:type="dxa"/>
            <w:gridSpan w:val="4"/>
          </w:tcPr>
          <w:p w14:paraId="190FADBE" w14:textId="77777777" w:rsidR="005D4DA2" w:rsidRPr="00150DAE" w:rsidRDefault="005D4DA2" w:rsidP="00742985">
            <w:pPr>
              <w:spacing w:after="0" w:line="240" w:lineRule="auto"/>
              <w:jc w:val="center"/>
              <w:rPr>
                <w:rFonts w:ascii="Times New Roman" w:hAnsi="Times New Roman"/>
                <w:sz w:val="24"/>
                <w:szCs w:val="24"/>
              </w:rPr>
            </w:pPr>
            <w:r w:rsidRPr="00150DAE">
              <w:rPr>
                <w:rFonts w:ascii="Times New Roman" w:hAnsi="Times New Roman"/>
                <w:sz w:val="24"/>
                <w:szCs w:val="24"/>
              </w:rPr>
              <w:t>Класс</w:t>
            </w:r>
          </w:p>
        </w:tc>
      </w:tr>
      <w:tr w:rsidR="005D4DA2" w:rsidRPr="00150DAE" w14:paraId="52DBC94F" w14:textId="77777777" w:rsidTr="00742985">
        <w:tc>
          <w:tcPr>
            <w:tcW w:w="1165" w:type="dxa"/>
            <w:vMerge/>
          </w:tcPr>
          <w:p w14:paraId="6B1A54D9" w14:textId="77777777" w:rsidR="005D4DA2" w:rsidRPr="00150DAE" w:rsidRDefault="005D4DA2" w:rsidP="00742985">
            <w:pPr>
              <w:spacing w:after="0" w:line="240" w:lineRule="auto"/>
              <w:rPr>
                <w:rFonts w:ascii="Times New Roman" w:hAnsi="Times New Roman"/>
                <w:sz w:val="24"/>
                <w:szCs w:val="24"/>
              </w:rPr>
            </w:pPr>
          </w:p>
        </w:tc>
        <w:tc>
          <w:tcPr>
            <w:tcW w:w="3702" w:type="dxa"/>
            <w:vMerge/>
          </w:tcPr>
          <w:p w14:paraId="6C35F46D" w14:textId="77777777" w:rsidR="005D4DA2" w:rsidRPr="00150DAE" w:rsidRDefault="005D4DA2" w:rsidP="00742985">
            <w:pPr>
              <w:spacing w:after="0" w:line="240" w:lineRule="auto"/>
              <w:rPr>
                <w:rFonts w:ascii="Times New Roman" w:hAnsi="Times New Roman"/>
                <w:sz w:val="24"/>
                <w:szCs w:val="24"/>
              </w:rPr>
            </w:pPr>
          </w:p>
        </w:tc>
        <w:tc>
          <w:tcPr>
            <w:tcW w:w="1176" w:type="dxa"/>
          </w:tcPr>
          <w:p w14:paraId="6CEEF381"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w:t>
            </w:r>
          </w:p>
        </w:tc>
        <w:tc>
          <w:tcPr>
            <w:tcW w:w="1176" w:type="dxa"/>
          </w:tcPr>
          <w:p w14:paraId="26008A16"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2</w:t>
            </w:r>
          </w:p>
        </w:tc>
        <w:tc>
          <w:tcPr>
            <w:tcW w:w="1176" w:type="dxa"/>
          </w:tcPr>
          <w:p w14:paraId="7DBE28F5"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w:t>
            </w:r>
          </w:p>
        </w:tc>
        <w:tc>
          <w:tcPr>
            <w:tcW w:w="1176" w:type="dxa"/>
          </w:tcPr>
          <w:p w14:paraId="03363D56"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4</w:t>
            </w:r>
          </w:p>
        </w:tc>
      </w:tr>
      <w:tr w:rsidR="005D4DA2" w:rsidRPr="00150DAE" w14:paraId="06EE5B03" w14:textId="77777777" w:rsidTr="00742985">
        <w:tc>
          <w:tcPr>
            <w:tcW w:w="4867" w:type="dxa"/>
            <w:gridSpan w:val="2"/>
          </w:tcPr>
          <w:p w14:paraId="54C6B6F7" w14:textId="77777777" w:rsidR="005D4DA2" w:rsidRPr="00150DAE" w:rsidRDefault="005D4DA2" w:rsidP="00742985">
            <w:pPr>
              <w:spacing w:after="0" w:line="240" w:lineRule="auto"/>
              <w:rPr>
                <w:rFonts w:ascii="Times New Roman" w:hAnsi="Times New Roman"/>
                <w:b/>
                <w:sz w:val="24"/>
                <w:szCs w:val="24"/>
              </w:rPr>
            </w:pPr>
            <w:r w:rsidRPr="00150DAE">
              <w:rPr>
                <w:rFonts w:ascii="Times New Roman" w:hAnsi="Times New Roman"/>
                <w:b/>
                <w:sz w:val="24"/>
                <w:szCs w:val="24"/>
              </w:rPr>
              <w:t>Базовая часть (при 2-х часах в неделю)</w:t>
            </w:r>
          </w:p>
        </w:tc>
        <w:tc>
          <w:tcPr>
            <w:tcW w:w="1176" w:type="dxa"/>
          </w:tcPr>
          <w:p w14:paraId="6665F559"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66</w:t>
            </w:r>
          </w:p>
        </w:tc>
        <w:tc>
          <w:tcPr>
            <w:tcW w:w="1176" w:type="dxa"/>
          </w:tcPr>
          <w:p w14:paraId="70824C71"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68</w:t>
            </w:r>
          </w:p>
        </w:tc>
        <w:tc>
          <w:tcPr>
            <w:tcW w:w="1176" w:type="dxa"/>
          </w:tcPr>
          <w:p w14:paraId="51BB8795"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68</w:t>
            </w:r>
          </w:p>
        </w:tc>
        <w:tc>
          <w:tcPr>
            <w:tcW w:w="1176" w:type="dxa"/>
          </w:tcPr>
          <w:p w14:paraId="224D34C6"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68</w:t>
            </w:r>
          </w:p>
        </w:tc>
      </w:tr>
      <w:tr w:rsidR="005D4DA2" w:rsidRPr="00150DAE" w14:paraId="64D4AAD6" w14:textId="77777777" w:rsidTr="00742985">
        <w:tc>
          <w:tcPr>
            <w:tcW w:w="1165" w:type="dxa"/>
          </w:tcPr>
          <w:p w14:paraId="012635B8"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w:t>
            </w:r>
          </w:p>
        </w:tc>
        <w:tc>
          <w:tcPr>
            <w:tcW w:w="3702" w:type="dxa"/>
          </w:tcPr>
          <w:p w14:paraId="31E78D17"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Знания о физической культуре</w:t>
            </w:r>
          </w:p>
        </w:tc>
        <w:tc>
          <w:tcPr>
            <w:tcW w:w="1176" w:type="dxa"/>
          </w:tcPr>
          <w:p w14:paraId="1B1C7C82"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w:t>
            </w:r>
          </w:p>
        </w:tc>
        <w:tc>
          <w:tcPr>
            <w:tcW w:w="1176" w:type="dxa"/>
          </w:tcPr>
          <w:p w14:paraId="2EE13B57"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w:t>
            </w:r>
          </w:p>
        </w:tc>
        <w:tc>
          <w:tcPr>
            <w:tcW w:w="1176" w:type="dxa"/>
          </w:tcPr>
          <w:p w14:paraId="11AE4BF7"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w:t>
            </w:r>
          </w:p>
        </w:tc>
        <w:tc>
          <w:tcPr>
            <w:tcW w:w="1176" w:type="dxa"/>
          </w:tcPr>
          <w:p w14:paraId="66A50C45"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w:t>
            </w:r>
          </w:p>
        </w:tc>
      </w:tr>
      <w:tr w:rsidR="005D4DA2" w:rsidRPr="00150DAE" w14:paraId="61A2792F" w14:textId="77777777" w:rsidTr="00742985">
        <w:tc>
          <w:tcPr>
            <w:tcW w:w="1165" w:type="dxa"/>
          </w:tcPr>
          <w:p w14:paraId="4DAACE53"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2</w:t>
            </w:r>
          </w:p>
        </w:tc>
        <w:tc>
          <w:tcPr>
            <w:tcW w:w="3702" w:type="dxa"/>
          </w:tcPr>
          <w:p w14:paraId="2CBA2649"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Способы физкультурной деятельности</w:t>
            </w:r>
          </w:p>
        </w:tc>
        <w:tc>
          <w:tcPr>
            <w:tcW w:w="1176" w:type="dxa"/>
          </w:tcPr>
          <w:p w14:paraId="7C5B9A14"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w:t>
            </w:r>
          </w:p>
        </w:tc>
        <w:tc>
          <w:tcPr>
            <w:tcW w:w="1176" w:type="dxa"/>
          </w:tcPr>
          <w:p w14:paraId="6132F01E"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w:t>
            </w:r>
          </w:p>
        </w:tc>
        <w:tc>
          <w:tcPr>
            <w:tcW w:w="1176" w:type="dxa"/>
          </w:tcPr>
          <w:p w14:paraId="7A329CAA"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w:t>
            </w:r>
          </w:p>
        </w:tc>
        <w:tc>
          <w:tcPr>
            <w:tcW w:w="1176" w:type="dxa"/>
          </w:tcPr>
          <w:p w14:paraId="02B129EF"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w:t>
            </w:r>
          </w:p>
        </w:tc>
      </w:tr>
      <w:tr w:rsidR="005D4DA2" w:rsidRPr="00150DAE" w14:paraId="2312A9D6" w14:textId="77777777" w:rsidTr="00742985">
        <w:tc>
          <w:tcPr>
            <w:tcW w:w="1165" w:type="dxa"/>
          </w:tcPr>
          <w:p w14:paraId="310FE53B"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w:t>
            </w:r>
          </w:p>
        </w:tc>
        <w:tc>
          <w:tcPr>
            <w:tcW w:w="3702" w:type="dxa"/>
          </w:tcPr>
          <w:p w14:paraId="49D9DB27"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Физическое совершенствование:</w:t>
            </w:r>
          </w:p>
          <w:p w14:paraId="45B95563" w14:textId="77777777" w:rsidR="005D4DA2" w:rsidRPr="00150DAE" w:rsidRDefault="005D4DA2" w:rsidP="00E6293B">
            <w:pPr>
              <w:numPr>
                <w:ilvl w:val="0"/>
                <w:numId w:val="96"/>
              </w:numPr>
              <w:tabs>
                <w:tab w:val="clear" w:pos="3480"/>
                <w:tab w:val="num" w:pos="416"/>
              </w:tabs>
              <w:spacing w:after="0" w:line="240" w:lineRule="auto"/>
              <w:ind w:left="0" w:firstLine="0"/>
              <w:rPr>
                <w:rFonts w:ascii="Times New Roman" w:hAnsi="Times New Roman"/>
                <w:sz w:val="24"/>
                <w:szCs w:val="24"/>
              </w:rPr>
            </w:pPr>
            <w:r w:rsidRPr="00150DAE">
              <w:rPr>
                <w:rFonts w:ascii="Times New Roman" w:hAnsi="Times New Roman"/>
                <w:sz w:val="24"/>
                <w:szCs w:val="24"/>
              </w:rPr>
              <w:t>гимнастика с основами акробатики</w:t>
            </w:r>
          </w:p>
          <w:p w14:paraId="720D9838" w14:textId="77777777" w:rsidR="005D4DA2" w:rsidRPr="00150DAE" w:rsidRDefault="005D4DA2" w:rsidP="00E6293B">
            <w:pPr>
              <w:numPr>
                <w:ilvl w:val="0"/>
                <w:numId w:val="96"/>
              </w:numPr>
              <w:tabs>
                <w:tab w:val="clear" w:pos="3480"/>
                <w:tab w:val="num" w:pos="416"/>
              </w:tabs>
              <w:spacing w:after="0" w:line="240" w:lineRule="auto"/>
              <w:ind w:left="0" w:firstLine="0"/>
              <w:rPr>
                <w:rFonts w:ascii="Times New Roman" w:hAnsi="Times New Roman"/>
                <w:sz w:val="24"/>
                <w:szCs w:val="24"/>
              </w:rPr>
            </w:pPr>
            <w:r w:rsidRPr="00150DAE">
              <w:rPr>
                <w:rFonts w:ascii="Times New Roman" w:hAnsi="Times New Roman"/>
                <w:sz w:val="24"/>
                <w:szCs w:val="24"/>
              </w:rPr>
              <w:t>легкая атлетика</w:t>
            </w:r>
          </w:p>
          <w:p w14:paraId="0E9593B5" w14:textId="77777777" w:rsidR="005D4DA2" w:rsidRPr="00150DAE" w:rsidRDefault="005D4DA2" w:rsidP="00E6293B">
            <w:pPr>
              <w:numPr>
                <w:ilvl w:val="0"/>
                <w:numId w:val="96"/>
              </w:numPr>
              <w:tabs>
                <w:tab w:val="clear" w:pos="3480"/>
                <w:tab w:val="num" w:pos="416"/>
              </w:tabs>
              <w:spacing w:after="0" w:line="240" w:lineRule="auto"/>
              <w:ind w:left="0" w:firstLine="0"/>
              <w:rPr>
                <w:rFonts w:ascii="Times New Roman" w:hAnsi="Times New Roman"/>
                <w:sz w:val="24"/>
                <w:szCs w:val="24"/>
              </w:rPr>
            </w:pPr>
            <w:r w:rsidRPr="00150DAE">
              <w:rPr>
                <w:rFonts w:ascii="Times New Roman" w:hAnsi="Times New Roman"/>
                <w:sz w:val="24"/>
                <w:szCs w:val="24"/>
              </w:rPr>
              <w:t>лыжные гонки</w:t>
            </w:r>
          </w:p>
          <w:p w14:paraId="1B5047DF" w14:textId="77777777" w:rsidR="005D4DA2" w:rsidRPr="00150DAE" w:rsidRDefault="005D4DA2" w:rsidP="00E6293B">
            <w:pPr>
              <w:numPr>
                <w:ilvl w:val="0"/>
                <w:numId w:val="96"/>
              </w:numPr>
              <w:tabs>
                <w:tab w:val="clear" w:pos="3480"/>
                <w:tab w:val="num" w:pos="416"/>
              </w:tabs>
              <w:spacing w:after="0" w:line="240" w:lineRule="auto"/>
              <w:ind w:left="0" w:firstLine="0"/>
              <w:rPr>
                <w:rFonts w:ascii="Times New Roman" w:hAnsi="Times New Roman"/>
                <w:sz w:val="24"/>
                <w:szCs w:val="24"/>
              </w:rPr>
            </w:pPr>
            <w:r w:rsidRPr="00150DAE">
              <w:rPr>
                <w:rFonts w:ascii="Times New Roman" w:hAnsi="Times New Roman"/>
                <w:sz w:val="24"/>
                <w:szCs w:val="24"/>
              </w:rPr>
              <w:t>подвижные игры</w:t>
            </w:r>
          </w:p>
          <w:p w14:paraId="71E1E391" w14:textId="77777777" w:rsidR="005D4DA2" w:rsidRPr="00150DAE" w:rsidRDefault="005D4DA2" w:rsidP="00E6293B">
            <w:pPr>
              <w:numPr>
                <w:ilvl w:val="0"/>
                <w:numId w:val="96"/>
              </w:numPr>
              <w:tabs>
                <w:tab w:val="clear" w:pos="3480"/>
                <w:tab w:val="num" w:pos="416"/>
              </w:tabs>
              <w:spacing w:after="0" w:line="240" w:lineRule="auto"/>
              <w:ind w:left="0" w:firstLine="0"/>
              <w:rPr>
                <w:rFonts w:ascii="Times New Roman" w:hAnsi="Times New Roman"/>
                <w:sz w:val="24"/>
                <w:szCs w:val="24"/>
              </w:rPr>
            </w:pPr>
            <w:r w:rsidRPr="00150DAE">
              <w:rPr>
                <w:rFonts w:ascii="Times New Roman" w:hAnsi="Times New Roman"/>
                <w:sz w:val="24"/>
                <w:szCs w:val="24"/>
              </w:rPr>
              <w:t>общеразвивающие упражнения (в содержании соответствующих разделов программы)</w:t>
            </w:r>
          </w:p>
        </w:tc>
        <w:tc>
          <w:tcPr>
            <w:tcW w:w="1176" w:type="dxa"/>
          </w:tcPr>
          <w:p w14:paraId="01E41C4E" w14:textId="77777777" w:rsidR="005D4DA2" w:rsidRPr="00150DAE" w:rsidRDefault="005D4DA2" w:rsidP="00742985">
            <w:pPr>
              <w:spacing w:after="0" w:line="240" w:lineRule="auto"/>
              <w:rPr>
                <w:rFonts w:ascii="Times New Roman" w:hAnsi="Times New Roman"/>
                <w:sz w:val="24"/>
                <w:szCs w:val="24"/>
              </w:rPr>
            </w:pPr>
          </w:p>
          <w:p w14:paraId="271E7BBC"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16</w:t>
            </w:r>
          </w:p>
          <w:p w14:paraId="577D92E5"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14</w:t>
            </w:r>
          </w:p>
          <w:p w14:paraId="0779437F"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12</w:t>
            </w:r>
          </w:p>
          <w:p w14:paraId="521F0C9E"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18</w:t>
            </w:r>
          </w:p>
        </w:tc>
        <w:tc>
          <w:tcPr>
            <w:tcW w:w="1176" w:type="dxa"/>
          </w:tcPr>
          <w:p w14:paraId="0C33ED0E" w14:textId="77777777" w:rsidR="005D4DA2" w:rsidRPr="00150DAE" w:rsidRDefault="005D4DA2" w:rsidP="00742985">
            <w:pPr>
              <w:spacing w:after="0" w:line="240" w:lineRule="auto"/>
              <w:rPr>
                <w:rFonts w:ascii="Times New Roman" w:hAnsi="Times New Roman"/>
                <w:sz w:val="24"/>
                <w:szCs w:val="24"/>
              </w:rPr>
            </w:pPr>
          </w:p>
          <w:p w14:paraId="3F19FBE4"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18</w:t>
            </w:r>
          </w:p>
          <w:p w14:paraId="62E13072"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16</w:t>
            </w:r>
          </w:p>
          <w:p w14:paraId="740C5E5A"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12</w:t>
            </w:r>
          </w:p>
          <w:p w14:paraId="198C93D7"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16</w:t>
            </w:r>
          </w:p>
        </w:tc>
        <w:tc>
          <w:tcPr>
            <w:tcW w:w="1176" w:type="dxa"/>
          </w:tcPr>
          <w:p w14:paraId="41105D5F" w14:textId="77777777" w:rsidR="005D4DA2" w:rsidRPr="00150DAE" w:rsidRDefault="005D4DA2" w:rsidP="00742985">
            <w:pPr>
              <w:spacing w:after="0" w:line="240" w:lineRule="auto"/>
              <w:rPr>
                <w:rFonts w:ascii="Times New Roman" w:hAnsi="Times New Roman"/>
                <w:sz w:val="24"/>
                <w:szCs w:val="24"/>
              </w:rPr>
            </w:pPr>
          </w:p>
          <w:p w14:paraId="2BDADD2E"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16</w:t>
            </w:r>
          </w:p>
          <w:p w14:paraId="0663F51F"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16</w:t>
            </w:r>
          </w:p>
          <w:p w14:paraId="43BF5DB5"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16</w:t>
            </w:r>
          </w:p>
          <w:p w14:paraId="1F7AD27B"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14</w:t>
            </w:r>
          </w:p>
        </w:tc>
        <w:tc>
          <w:tcPr>
            <w:tcW w:w="1176" w:type="dxa"/>
          </w:tcPr>
          <w:p w14:paraId="45E97779" w14:textId="77777777" w:rsidR="005D4DA2" w:rsidRPr="00150DAE" w:rsidRDefault="005D4DA2" w:rsidP="00742985">
            <w:pPr>
              <w:spacing w:after="0" w:line="240" w:lineRule="auto"/>
              <w:rPr>
                <w:rFonts w:ascii="Times New Roman" w:hAnsi="Times New Roman"/>
                <w:sz w:val="24"/>
                <w:szCs w:val="24"/>
              </w:rPr>
            </w:pPr>
          </w:p>
          <w:p w14:paraId="28993F0A"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16</w:t>
            </w:r>
          </w:p>
          <w:p w14:paraId="1A14338F"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16</w:t>
            </w:r>
          </w:p>
          <w:p w14:paraId="140AAF06"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16</w:t>
            </w:r>
          </w:p>
          <w:p w14:paraId="78E923E3"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14</w:t>
            </w:r>
          </w:p>
        </w:tc>
      </w:tr>
      <w:tr w:rsidR="005D4DA2" w:rsidRPr="00150DAE" w14:paraId="519685E6" w14:textId="77777777" w:rsidTr="00742985">
        <w:tc>
          <w:tcPr>
            <w:tcW w:w="1165" w:type="dxa"/>
          </w:tcPr>
          <w:p w14:paraId="1E0A3FA6"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4</w:t>
            </w:r>
          </w:p>
        </w:tc>
        <w:tc>
          <w:tcPr>
            <w:tcW w:w="3702" w:type="dxa"/>
          </w:tcPr>
          <w:p w14:paraId="0A389308"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b/>
                <w:sz w:val="24"/>
                <w:szCs w:val="24"/>
              </w:rPr>
              <w:t xml:space="preserve">Вариативная часть </w:t>
            </w:r>
            <w:r w:rsidRPr="00150DAE">
              <w:rPr>
                <w:rFonts w:ascii="Times New Roman" w:hAnsi="Times New Roman"/>
                <w:sz w:val="24"/>
                <w:szCs w:val="24"/>
              </w:rPr>
              <w:t xml:space="preserve"> (при  3-х часах в неделю)</w:t>
            </w:r>
          </w:p>
          <w:p w14:paraId="376D5793" w14:textId="77777777" w:rsidR="005D4DA2" w:rsidRPr="00150DAE" w:rsidRDefault="005D4DA2" w:rsidP="00742985">
            <w:pPr>
              <w:spacing w:after="0" w:line="240" w:lineRule="auto"/>
              <w:rPr>
                <w:rFonts w:ascii="Times New Roman" w:hAnsi="Times New Roman"/>
                <w:b/>
                <w:sz w:val="24"/>
                <w:szCs w:val="24"/>
              </w:rPr>
            </w:pPr>
            <w:r w:rsidRPr="00150DAE">
              <w:rPr>
                <w:rFonts w:ascii="Times New Roman" w:hAnsi="Times New Roman"/>
                <w:sz w:val="24"/>
                <w:szCs w:val="24"/>
              </w:rPr>
              <w:t>(время на освоение отдельных видов программного материала пропорционально увеличивается или добавляется самостоятельный раздел по выбору учителя, учащихся, определяемой самой школой, по углубленному изучению одного из видов спорта)</w:t>
            </w:r>
          </w:p>
        </w:tc>
        <w:tc>
          <w:tcPr>
            <w:tcW w:w="1176" w:type="dxa"/>
          </w:tcPr>
          <w:p w14:paraId="78C568AF"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33</w:t>
            </w:r>
          </w:p>
        </w:tc>
        <w:tc>
          <w:tcPr>
            <w:tcW w:w="1176" w:type="dxa"/>
          </w:tcPr>
          <w:p w14:paraId="484DE9F3"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34</w:t>
            </w:r>
          </w:p>
        </w:tc>
        <w:tc>
          <w:tcPr>
            <w:tcW w:w="1176" w:type="dxa"/>
          </w:tcPr>
          <w:p w14:paraId="7014EA2A"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34</w:t>
            </w:r>
          </w:p>
        </w:tc>
        <w:tc>
          <w:tcPr>
            <w:tcW w:w="1176" w:type="dxa"/>
          </w:tcPr>
          <w:p w14:paraId="6D6833C2" w14:textId="77777777"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34</w:t>
            </w:r>
          </w:p>
        </w:tc>
      </w:tr>
    </w:tbl>
    <w:p w14:paraId="169B9C1A" w14:textId="77777777" w:rsidR="005D4DA2" w:rsidRPr="00150DAE" w:rsidRDefault="005D4DA2" w:rsidP="005D4DA2">
      <w:pPr>
        <w:spacing w:after="0" w:line="240" w:lineRule="auto"/>
        <w:jc w:val="center"/>
        <w:rPr>
          <w:rFonts w:ascii="Times New Roman" w:hAnsi="Times New Roman"/>
          <w:sz w:val="24"/>
          <w:szCs w:val="24"/>
        </w:rPr>
      </w:pPr>
    </w:p>
    <w:p w14:paraId="6AC05939" w14:textId="77777777" w:rsidR="005D4DA2" w:rsidRPr="00150DAE" w:rsidRDefault="005D4DA2" w:rsidP="005D4DA2">
      <w:pPr>
        <w:pStyle w:val="3"/>
        <w:rPr>
          <w:rStyle w:val="ac"/>
          <w:b w:val="0"/>
          <w:i w:val="0"/>
          <w:sz w:val="24"/>
        </w:rPr>
      </w:pPr>
      <w:bookmarkStart w:id="8" w:name="_Toc288161439"/>
      <w:bookmarkStart w:id="9" w:name="_Toc288321915"/>
      <w:bookmarkStart w:id="10" w:name="_Toc288322050"/>
      <w:bookmarkStart w:id="11" w:name="_Toc288323085"/>
    </w:p>
    <w:p w14:paraId="702BE05B" w14:textId="77777777" w:rsidR="005D4DA2" w:rsidRPr="00150DAE" w:rsidRDefault="005D4DA2" w:rsidP="005D4DA2">
      <w:pPr>
        <w:pStyle w:val="3"/>
        <w:rPr>
          <w:rStyle w:val="ac"/>
          <w:b w:val="0"/>
          <w:i w:val="0"/>
          <w:sz w:val="24"/>
        </w:rPr>
      </w:pPr>
      <w:bookmarkStart w:id="12" w:name="_Toc288327847"/>
      <w:r w:rsidRPr="00150DAE">
        <w:rPr>
          <w:rStyle w:val="ac"/>
          <w:b w:val="0"/>
          <w:i w:val="0"/>
          <w:sz w:val="24"/>
        </w:rPr>
        <w:t>Содержание тем учебного курса</w:t>
      </w:r>
      <w:bookmarkEnd w:id="8"/>
      <w:bookmarkEnd w:id="9"/>
      <w:bookmarkEnd w:id="10"/>
      <w:bookmarkEnd w:id="11"/>
      <w:bookmarkEnd w:id="12"/>
    </w:p>
    <w:p w14:paraId="5E4AFE8A" w14:textId="77777777" w:rsidR="005D4DA2" w:rsidRPr="00150DAE" w:rsidRDefault="005D4DA2" w:rsidP="005D4DA2">
      <w:pPr>
        <w:spacing w:after="0" w:line="240" w:lineRule="auto"/>
        <w:jc w:val="center"/>
        <w:rPr>
          <w:rFonts w:ascii="Times New Roman" w:hAnsi="Times New Roman"/>
          <w:b/>
          <w:bCs/>
          <w:sz w:val="24"/>
          <w:szCs w:val="24"/>
        </w:rPr>
      </w:pPr>
      <w:r w:rsidRPr="00150DAE">
        <w:rPr>
          <w:rFonts w:ascii="Times New Roman" w:hAnsi="Times New Roman"/>
          <w:b/>
          <w:bCs/>
          <w:sz w:val="24"/>
          <w:szCs w:val="24"/>
        </w:rPr>
        <w:t>1 класс</w:t>
      </w:r>
    </w:p>
    <w:p w14:paraId="7E13DB28" w14:textId="77777777"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Знания о физической культуре</w:t>
      </w:r>
    </w:p>
    <w:p w14:paraId="5ACB845E"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14:paraId="4CA1E749" w14:textId="77777777"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Способы физкультурной деятельности</w:t>
      </w:r>
    </w:p>
    <w:p w14:paraId="7A32ACE3"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14:paraId="051F8AB6" w14:textId="77777777"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Физическое совершенствование</w:t>
      </w:r>
    </w:p>
    <w:p w14:paraId="2619208A" w14:textId="77777777"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Гимнастика с основами акробатики</w:t>
      </w:r>
    </w:p>
    <w:p w14:paraId="2D021F5B"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 xml:space="preserve">Организующие команды и приемы: </w:t>
      </w:r>
      <w:r w:rsidRPr="00150DAE">
        <w:rPr>
          <w:rFonts w:ascii="Times New Roman" w:hAnsi="Times New Roman"/>
          <w:sz w:val="24"/>
          <w:szCs w:val="24"/>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14:paraId="4579BC00"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Акробатические упражнения:</w:t>
      </w:r>
      <w:r w:rsidRPr="00150DAE">
        <w:rPr>
          <w:rFonts w:ascii="Times New Roman" w:hAnsi="Times New Roman"/>
          <w:sz w:val="24"/>
          <w:szCs w:val="24"/>
        </w:rPr>
        <w:t xml:space="preserve">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14:paraId="6A2E32F3"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Гимнастические упражнения прикладного характера:</w:t>
      </w:r>
      <w:r w:rsidRPr="00150DAE">
        <w:rPr>
          <w:rFonts w:ascii="Times New Roman" w:hAnsi="Times New Roman"/>
          <w:sz w:val="24"/>
          <w:szCs w:val="24"/>
        </w:rPr>
        <w:t xml:space="preserve">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w:t>
      </w:r>
    </w:p>
    <w:p w14:paraId="09658426" w14:textId="77777777"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 xml:space="preserve">Легкая атлетика </w:t>
      </w:r>
    </w:p>
    <w:p w14:paraId="168B608D"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Бег:</w:t>
      </w:r>
      <w:r w:rsidRPr="00150DAE">
        <w:rPr>
          <w:rFonts w:ascii="Times New Roman" w:hAnsi="Times New Roman"/>
          <w:sz w:val="24"/>
          <w:szCs w:val="24"/>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14:paraId="7C03C448"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Прыжки:</w:t>
      </w:r>
      <w:r w:rsidRPr="00150DAE">
        <w:rPr>
          <w:rFonts w:ascii="Times New Roman" w:hAnsi="Times New Roman"/>
          <w:sz w:val="24"/>
          <w:szCs w:val="24"/>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14:paraId="378DEDCD"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Броски:</w:t>
      </w:r>
      <w:r w:rsidRPr="00150DAE">
        <w:rPr>
          <w:rFonts w:ascii="Times New Roman" w:hAnsi="Times New Roman"/>
          <w:sz w:val="24"/>
          <w:szCs w:val="24"/>
        </w:rPr>
        <w:t xml:space="preserve"> большого мяча (1 кг) на дальность двумя руками из-за головы, от груди.</w:t>
      </w:r>
    </w:p>
    <w:p w14:paraId="5AE89DD3"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Метание:</w:t>
      </w:r>
      <w:r w:rsidRPr="00150DAE">
        <w:rPr>
          <w:rFonts w:ascii="Times New Roman" w:hAnsi="Times New Roman"/>
          <w:sz w:val="24"/>
          <w:szCs w:val="24"/>
        </w:rPr>
        <w:t xml:space="preserve"> малого мяча правой и левой рукой из-за головы, стоя на месте, в вертикальную цель, в стену.</w:t>
      </w:r>
    </w:p>
    <w:p w14:paraId="28FB8504" w14:textId="77777777"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 xml:space="preserve">Лыжные гонки </w:t>
      </w:r>
    </w:p>
    <w:p w14:paraId="542AAA5E"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Организующие команды и приемы:</w:t>
      </w:r>
      <w:r w:rsidRPr="00150DAE">
        <w:rPr>
          <w:rFonts w:ascii="Times New Roman" w:hAnsi="Times New Roman"/>
          <w:sz w:val="24"/>
          <w:szCs w:val="24"/>
        </w:rPr>
        <w:t xml:space="preserve"> «Лыжи на плечо!», «Лыжи под руку!», «Лыжи к ноге!», «На лыжи становись!»; переноска лыж на плече и под рукой; передвижение в колонне с лыжами.</w:t>
      </w:r>
    </w:p>
    <w:p w14:paraId="03D6AFAB"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Передвижения на лыжах</w:t>
      </w:r>
      <w:r w:rsidRPr="00150DAE">
        <w:rPr>
          <w:rFonts w:ascii="Times New Roman" w:hAnsi="Times New Roman"/>
          <w:sz w:val="24"/>
          <w:szCs w:val="24"/>
        </w:rPr>
        <w:t xml:space="preserve"> ступающим и скользящим шагом.</w:t>
      </w:r>
    </w:p>
    <w:p w14:paraId="5E1DEC97"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Повороты</w:t>
      </w:r>
      <w:r w:rsidRPr="00150DAE">
        <w:rPr>
          <w:rFonts w:ascii="Times New Roman" w:hAnsi="Times New Roman"/>
          <w:sz w:val="24"/>
          <w:szCs w:val="24"/>
        </w:rPr>
        <w:t xml:space="preserve"> переступанием на месте.</w:t>
      </w:r>
    </w:p>
    <w:p w14:paraId="3D0A42E9"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Спуски</w:t>
      </w:r>
      <w:r w:rsidRPr="00150DAE">
        <w:rPr>
          <w:rFonts w:ascii="Times New Roman" w:hAnsi="Times New Roman"/>
          <w:sz w:val="24"/>
          <w:szCs w:val="24"/>
        </w:rPr>
        <w:t xml:space="preserve"> в основной стойке.</w:t>
      </w:r>
    </w:p>
    <w:p w14:paraId="4DB5A741"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Подъемы</w:t>
      </w:r>
      <w:r w:rsidRPr="00150DAE">
        <w:rPr>
          <w:rFonts w:ascii="Times New Roman" w:hAnsi="Times New Roman"/>
          <w:sz w:val="24"/>
          <w:szCs w:val="24"/>
        </w:rPr>
        <w:t xml:space="preserve"> ступающим и скользящим шагом.</w:t>
      </w:r>
    </w:p>
    <w:p w14:paraId="4CDE54CF"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Торможение</w:t>
      </w:r>
      <w:r w:rsidRPr="00150DAE">
        <w:rPr>
          <w:rFonts w:ascii="Times New Roman" w:hAnsi="Times New Roman"/>
          <w:sz w:val="24"/>
          <w:szCs w:val="24"/>
        </w:rPr>
        <w:t xml:space="preserve"> падением.</w:t>
      </w:r>
    </w:p>
    <w:p w14:paraId="08686E22" w14:textId="77777777"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 xml:space="preserve">Подвижные игры </w:t>
      </w:r>
    </w:p>
    <w:p w14:paraId="2955B52B"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«Гимнастика с основами акробатики»:</w:t>
      </w:r>
      <w:r w:rsidRPr="00150DAE">
        <w:rPr>
          <w:rFonts w:ascii="Times New Roman" w:hAnsi="Times New Roman"/>
          <w:sz w:val="24"/>
          <w:szCs w:val="24"/>
        </w:rPr>
        <w:t xml:space="preserve">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14:paraId="5813E98B"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«Легкая атлетика»:</w:t>
      </w:r>
      <w:r w:rsidRPr="00150DAE">
        <w:rPr>
          <w:rFonts w:ascii="Times New Roman" w:hAnsi="Times New Roman"/>
          <w:sz w:val="24"/>
          <w:szCs w:val="24"/>
        </w:rPr>
        <w:t xml:space="preserve">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
    <w:p w14:paraId="0EF358CF"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«Лыжная подготовка»:</w:t>
      </w:r>
      <w:r w:rsidRPr="00150DAE">
        <w:rPr>
          <w:rFonts w:ascii="Times New Roman" w:hAnsi="Times New Roman"/>
          <w:sz w:val="24"/>
          <w:szCs w:val="24"/>
        </w:rPr>
        <w:t xml:space="preserve"> «Охотники и олени», «Встречная эстафета», «День и ночь», «Попади в ворота», «Кто дольше прокатится», «На буксире».</w:t>
      </w:r>
    </w:p>
    <w:p w14:paraId="28A2B27A" w14:textId="77777777" w:rsidR="005D4DA2" w:rsidRPr="00150DAE" w:rsidRDefault="005D4DA2" w:rsidP="005D4DA2">
      <w:pPr>
        <w:spacing w:after="0" w:line="240" w:lineRule="auto"/>
        <w:jc w:val="both"/>
        <w:rPr>
          <w:rFonts w:ascii="Times New Roman" w:hAnsi="Times New Roman"/>
          <w:i/>
          <w:sz w:val="24"/>
          <w:szCs w:val="24"/>
        </w:rPr>
      </w:pPr>
      <w:r w:rsidRPr="00150DAE">
        <w:rPr>
          <w:rFonts w:ascii="Times New Roman" w:hAnsi="Times New Roman"/>
          <w:i/>
          <w:sz w:val="24"/>
          <w:szCs w:val="24"/>
        </w:rPr>
        <w:t>На материале раздела «Спортивные игры»:</w:t>
      </w:r>
    </w:p>
    <w:p w14:paraId="04A5AB6B"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Футбол:</w:t>
      </w:r>
      <w:r w:rsidRPr="00150DAE">
        <w:rPr>
          <w:rFonts w:ascii="Times New Roman" w:hAnsi="Times New Roman"/>
          <w:sz w:val="24"/>
          <w:szCs w:val="24"/>
        </w:rPr>
        <w:t xml:space="preserve">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14:paraId="62ADEB14"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Баскетбол:</w:t>
      </w:r>
      <w:r w:rsidRPr="00150DAE">
        <w:rPr>
          <w:rFonts w:ascii="Times New Roman" w:hAnsi="Times New Roman"/>
          <w:sz w:val="24"/>
          <w:szCs w:val="24"/>
        </w:rP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14:paraId="45205BD8"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i/>
          <w:sz w:val="24"/>
          <w:szCs w:val="24"/>
        </w:rPr>
        <w:t>Общеразвивающие физические упражнения</w:t>
      </w:r>
      <w:r w:rsidRPr="00150DAE">
        <w:rPr>
          <w:rFonts w:ascii="Times New Roman" w:hAnsi="Times New Roman"/>
          <w:sz w:val="24"/>
          <w:szCs w:val="24"/>
        </w:rPr>
        <w:t xml:space="preserve"> на развитие основных физических качеств.</w:t>
      </w:r>
    </w:p>
    <w:p w14:paraId="057057CC" w14:textId="77777777" w:rsidR="005D4DA2" w:rsidRPr="00150DAE" w:rsidRDefault="005D4DA2" w:rsidP="005D4DA2">
      <w:pPr>
        <w:spacing w:after="0" w:line="240" w:lineRule="auto"/>
        <w:jc w:val="center"/>
        <w:rPr>
          <w:rFonts w:ascii="Times New Roman" w:hAnsi="Times New Roman"/>
          <w:b/>
          <w:sz w:val="24"/>
          <w:szCs w:val="24"/>
        </w:rPr>
      </w:pPr>
    </w:p>
    <w:p w14:paraId="41E4D6EB" w14:textId="77777777"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2 класс</w:t>
      </w:r>
    </w:p>
    <w:p w14:paraId="0315DCDA" w14:textId="77777777"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Знания о физической культуре</w:t>
      </w:r>
    </w:p>
    <w:p w14:paraId="78C644C0"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14:paraId="69486460" w14:textId="77777777"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Способы физкультурной деятельности</w:t>
      </w:r>
    </w:p>
    <w:p w14:paraId="193F9390"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14:paraId="370CC93D" w14:textId="77777777"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Физическое совершенствование</w:t>
      </w:r>
    </w:p>
    <w:p w14:paraId="0090FF68" w14:textId="77777777"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Гимнастика с основами акробатики</w:t>
      </w:r>
    </w:p>
    <w:p w14:paraId="55A2EEE1"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 xml:space="preserve">Организующие команды и приемы: </w:t>
      </w:r>
      <w:r w:rsidRPr="00150DAE">
        <w:rPr>
          <w:rFonts w:ascii="Times New Roman" w:hAnsi="Times New Roman"/>
          <w:sz w:val="24"/>
          <w:szCs w:val="24"/>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14:paraId="66B30D1F"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Акробатические упражнения</w:t>
      </w:r>
      <w:r w:rsidRPr="00150DAE">
        <w:rPr>
          <w:rFonts w:ascii="Times New Roman" w:hAnsi="Times New Roman"/>
          <w:sz w:val="24"/>
          <w:szCs w:val="24"/>
        </w:rPr>
        <w:t xml:space="preserve"> 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14:paraId="7E0B4C54"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Гимнастические упражнения прикладного характера:</w:t>
      </w:r>
      <w:r w:rsidRPr="00150DAE">
        <w:rPr>
          <w:rFonts w:ascii="Times New Roman" w:hAnsi="Times New Roman"/>
          <w:sz w:val="24"/>
          <w:szCs w:val="24"/>
        </w:rPr>
        <w:t xml:space="preserve"> танцевальные упражнения, упражнения на низкой перекладине — вис на согнутых руках, вис стоя спереди, сзади, зависом одной, двумя ногами.</w:t>
      </w:r>
    </w:p>
    <w:p w14:paraId="127C2C34" w14:textId="77777777"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Легкая атлетика</w:t>
      </w:r>
    </w:p>
    <w:p w14:paraId="40B879C4"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Бег:</w:t>
      </w:r>
      <w:r w:rsidRPr="00150DAE">
        <w:rPr>
          <w:rFonts w:ascii="Times New Roman" w:hAnsi="Times New Roman"/>
          <w:sz w:val="24"/>
          <w:szCs w:val="24"/>
        </w:rPr>
        <w:t xml:space="preserve"> равномерный бег с последующим ускорением, челночный бег 3 х 10 м, бег с изменением частоты шагов.</w:t>
      </w:r>
    </w:p>
    <w:p w14:paraId="00243ADC"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 xml:space="preserve">Броски </w:t>
      </w:r>
      <w:r w:rsidRPr="00150DAE">
        <w:rPr>
          <w:rFonts w:ascii="Times New Roman" w:hAnsi="Times New Roman"/>
          <w:sz w:val="24"/>
          <w:szCs w:val="24"/>
        </w:rPr>
        <w:t>большого мяча снизу из положения стоя и сидя из-за головы.</w:t>
      </w:r>
    </w:p>
    <w:p w14:paraId="08F2B78F"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 xml:space="preserve">Метание </w:t>
      </w:r>
      <w:r w:rsidRPr="00150DAE">
        <w:rPr>
          <w:rFonts w:ascii="Times New Roman" w:hAnsi="Times New Roman"/>
          <w:sz w:val="24"/>
          <w:szCs w:val="24"/>
        </w:rPr>
        <w:t>малого мяча на дальность из-за головы.</w:t>
      </w:r>
    </w:p>
    <w:p w14:paraId="62788DD0"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Прыжки:</w:t>
      </w:r>
      <w:r w:rsidRPr="00150DAE">
        <w:rPr>
          <w:rFonts w:ascii="Times New Roman" w:hAnsi="Times New Roman"/>
          <w:sz w:val="24"/>
          <w:szCs w:val="24"/>
        </w:rPr>
        <w:t xml:space="preserve"> на месте и с поворотом на 90° и 100°, по разметкам, через препятствия; в высоту с прямого разбега; со скакалкой.</w:t>
      </w:r>
    </w:p>
    <w:p w14:paraId="45E55ADD" w14:textId="77777777"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Лыжные гонки</w:t>
      </w:r>
    </w:p>
    <w:p w14:paraId="0ADBB9F0"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Передвижения на лыжах:</w:t>
      </w:r>
      <w:r w:rsidRPr="00150DAE">
        <w:rPr>
          <w:rFonts w:ascii="Times New Roman" w:hAnsi="Times New Roman"/>
          <w:sz w:val="24"/>
          <w:szCs w:val="24"/>
        </w:rPr>
        <w:t xml:space="preserve"> попеременный двухшажный ход.</w:t>
      </w:r>
    </w:p>
    <w:p w14:paraId="2A78E403"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Спуски</w:t>
      </w:r>
      <w:r w:rsidRPr="00150DAE">
        <w:rPr>
          <w:rFonts w:ascii="Times New Roman" w:hAnsi="Times New Roman"/>
          <w:sz w:val="24"/>
          <w:szCs w:val="24"/>
        </w:rPr>
        <w:t xml:space="preserve"> в основной стойке.</w:t>
      </w:r>
    </w:p>
    <w:p w14:paraId="7AD006ED"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Подъем</w:t>
      </w:r>
      <w:r w:rsidRPr="00150DAE">
        <w:rPr>
          <w:rFonts w:ascii="Times New Roman" w:hAnsi="Times New Roman"/>
          <w:sz w:val="24"/>
          <w:szCs w:val="24"/>
        </w:rPr>
        <w:t xml:space="preserve"> «лесенкой».</w:t>
      </w:r>
    </w:p>
    <w:p w14:paraId="19A6A903"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Торможение</w:t>
      </w:r>
      <w:r w:rsidRPr="00150DAE">
        <w:rPr>
          <w:rFonts w:ascii="Times New Roman" w:hAnsi="Times New Roman"/>
          <w:sz w:val="24"/>
          <w:szCs w:val="24"/>
        </w:rPr>
        <w:t xml:space="preserve"> «плугом».</w:t>
      </w:r>
    </w:p>
    <w:p w14:paraId="29AE95C2" w14:textId="77777777"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Подвижные игры</w:t>
      </w:r>
    </w:p>
    <w:p w14:paraId="29B3F9C3"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«Гимнастика с основами акробатики»:</w:t>
      </w:r>
      <w:r w:rsidRPr="00150DAE">
        <w:rPr>
          <w:rFonts w:ascii="Times New Roman" w:hAnsi="Times New Roman"/>
          <w:sz w:val="24"/>
          <w:szCs w:val="24"/>
        </w:rPr>
        <w:t xml:space="preserve">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14:paraId="78816FD9"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«Легкая атлетика»:</w:t>
      </w:r>
      <w:r w:rsidRPr="00150DAE">
        <w:rPr>
          <w:rFonts w:ascii="Times New Roman" w:hAnsi="Times New Roman"/>
          <w:sz w:val="24"/>
          <w:szCs w:val="24"/>
        </w:rPr>
        <w:t xml:space="preserve"> «Точно в мишень», «Вызов номеров», «Шишки – желуди – орехи», «Невод», «Заяц без дома», «Пустое место», «Мяч соседу», «Космонавты», «Мышеловка».</w:t>
      </w:r>
    </w:p>
    <w:p w14:paraId="18ACD903"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«Лыжные гонки»:</w:t>
      </w:r>
      <w:r w:rsidRPr="00150DAE">
        <w:rPr>
          <w:rFonts w:ascii="Times New Roman" w:hAnsi="Times New Roman"/>
          <w:sz w:val="24"/>
          <w:szCs w:val="24"/>
        </w:rPr>
        <w:t xml:space="preserve">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14:paraId="3A0E0143" w14:textId="77777777" w:rsidR="005D4DA2" w:rsidRPr="00150DAE" w:rsidRDefault="005D4DA2" w:rsidP="005D4DA2">
      <w:pPr>
        <w:spacing w:after="0" w:line="240" w:lineRule="auto"/>
        <w:jc w:val="both"/>
        <w:rPr>
          <w:rFonts w:ascii="Times New Roman" w:hAnsi="Times New Roman"/>
          <w:i/>
          <w:sz w:val="24"/>
          <w:szCs w:val="24"/>
        </w:rPr>
      </w:pPr>
      <w:r w:rsidRPr="00150DAE">
        <w:rPr>
          <w:rFonts w:ascii="Times New Roman" w:hAnsi="Times New Roman"/>
          <w:i/>
          <w:sz w:val="24"/>
          <w:szCs w:val="24"/>
        </w:rPr>
        <w:t>На материале раздела «Спортивные игры»:</w:t>
      </w:r>
    </w:p>
    <w:p w14:paraId="46533185"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Футбол:</w:t>
      </w:r>
      <w:r w:rsidRPr="00150DAE">
        <w:rPr>
          <w:rFonts w:ascii="Times New Roman" w:hAnsi="Times New Roman"/>
          <w:sz w:val="24"/>
          <w:szCs w:val="24"/>
        </w:rPr>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w:t>
      </w:r>
    </w:p>
    <w:p w14:paraId="009F8E6B"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Баскетбол:</w:t>
      </w:r>
      <w:r w:rsidRPr="00150DAE">
        <w:rPr>
          <w:rFonts w:ascii="Times New Roman" w:hAnsi="Times New Roman"/>
          <w:sz w:val="24"/>
          <w:szCs w:val="24"/>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14:paraId="04273CD9"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Волейбол:</w:t>
      </w:r>
      <w:r w:rsidRPr="00150DAE">
        <w:rPr>
          <w:rFonts w:ascii="Times New Roman" w:hAnsi="Times New Roman"/>
          <w:sz w:val="24"/>
          <w:szCs w:val="24"/>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14:paraId="7055F71E"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i/>
          <w:sz w:val="24"/>
          <w:szCs w:val="24"/>
        </w:rPr>
        <w:t>Общеразвивающие физические упражнения</w:t>
      </w:r>
      <w:r w:rsidRPr="00150DAE">
        <w:rPr>
          <w:rFonts w:ascii="Times New Roman" w:hAnsi="Times New Roman"/>
          <w:sz w:val="24"/>
          <w:szCs w:val="24"/>
        </w:rPr>
        <w:t xml:space="preserve"> на развитие основных физических качеств.</w:t>
      </w:r>
    </w:p>
    <w:p w14:paraId="2CF63EA1" w14:textId="77777777"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3 класс</w:t>
      </w:r>
    </w:p>
    <w:p w14:paraId="7DCD8352" w14:textId="77777777"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Знания о физической культуре</w:t>
      </w:r>
    </w:p>
    <w:p w14:paraId="5033E304"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14:paraId="7198DE9A" w14:textId="77777777"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Способы физкультурной деятельности</w:t>
      </w:r>
    </w:p>
    <w:p w14:paraId="10A0A519"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14:paraId="7DEA59F7" w14:textId="77777777"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Физическое совершенствование</w:t>
      </w:r>
    </w:p>
    <w:p w14:paraId="228A472D" w14:textId="77777777"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 xml:space="preserve">Гимнастика с основами акробатики </w:t>
      </w:r>
    </w:p>
    <w:p w14:paraId="2DD9594C"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Акробатические упражнения:</w:t>
      </w:r>
      <w:r w:rsidRPr="00150DAE">
        <w:rPr>
          <w:rFonts w:ascii="Times New Roman" w:hAnsi="Times New Roman"/>
          <w:sz w:val="24"/>
          <w:szCs w:val="24"/>
        </w:rPr>
        <w:t xml:space="preserve"> кувырок назад до упора на коленях и до упора присев; мост из положения лежа на спине; прыжки со скакалкой с изменяющимся темпом ее вращения.</w:t>
      </w:r>
    </w:p>
    <w:p w14:paraId="06438B2F"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Гимнастические упражнения прикладного характера:</w:t>
      </w:r>
      <w:r w:rsidRPr="00150DAE">
        <w:rPr>
          <w:rFonts w:ascii="Times New Roman" w:hAnsi="Times New Roman"/>
          <w:sz w:val="24"/>
          <w:szCs w:val="24"/>
        </w:rPr>
        <w:t xml:space="preserve"> лазанье по канату (3 м) в два и три приема; передвижения и повороты на гимнастическом бревне.</w:t>
      </w:r>
    </w:p>
    <w:p w14:paraId="683F43FE" w14:textId="77777777"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Легкая атлетика</w:t>
      </w:r>
    </w:p>
    <w:p w14:paraId="5E2050C5"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Прыжки</w:t>
      </w:r>
      <w:r w:rsidRPr="00150DAE">
        <w:rPr>
          <w:rFonts w:ascii="Times New Roman" w:hAnsi="Times New Roman"/>
          <w:sz w:val="24"/>
          <w:szCs w:val="24"/>
        </w:rPr>
        <w:t xml:space="preserve"> в длину и высоту с прямого разбега, согнув ноги.</w:t>
      </w:r>
    </w:p>
    <w:p w14:paraId="18C78C2E" w14:textId="77777777"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Лыжные гонки</w:t>
      </w:r>
    </w:p>
    <w:p w14:paraId="3A5988CB"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Передвижения на лыжах:</w:t>
      </w:r>
      <w:r w:rsidRPr="00150DAE">
        <w:rPr>
          <w:rFonts w:ascii="Times New Roman" w:hAnsi="Times New Roman"/>
          <w:sz w:val="24"/>
          <w:szCs w:val="24"/>
        </w:rPr>
        <w:t xml:space="preserve"> одновременный двухшажный ход, чередование одновременного двухшажного с попеременным двухшажным.</w:t>
      </w:r>
    </w:p>
    <w:p w14:paraId="17E1A38C"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Поворот</w:t>
      </w:r>
      <w:r w:rsidRPr="00150DAE">
        <w:rPr>
          <w:rFonts w:ascii="Times New Roman" w:hAnsi="Times New Roman"/>
          <w:sz w:val="24"/>
          <w:szCs w:val="24"/>
        </w:rPr>
        <w:t xml:space="preserve"> переступанием.</w:t>
      </w:r>
    </w:p>
    <w:p w14:paraId="464BF67E" w14:textId="77777777"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Подвижные игры</w:t>
      </w:r>
    </w:p>
    <w:p w14:paraId="6B3C284C"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«Гимнастика с основами акробатики»:</w:t>
      </w:r>
      <w:r w:rsidRPr="00150DAE">
        <w:rPr>
          <w:rFonts w:ascii="Times New Roman" w:hAnsi="Times New Roman"/>
          <w:sz w:val="24"/>
          <w:szCs w:val="24"/>
        </w:rPr>
        <w:t xml:space="preserve"> «Парашютисты», «Догонялки на марше», «Увертывайся от мяча».</w:t>
      </w:r>
    </w:p>
    <w:p w14:paraId="7DE2D45B"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«Легкая атлетика»:</w:t>
      </w:r>
      <w:r w:rsidRPr="00150DAE">
        <w:rPr>
          <w:rFonts w:ascii="Times New Roman" w:hAnsi="Times New Roman"/>
          <w:sz w:val="24"/>
          <w:szCs w:val="24"/>
        </w:rPr>
        <w:t xml:space="preserve"> «Защита укрепления», «Стрелки», «Кто дальше бросит», «Ловишка, поймай ленту», «Метатели».</w:t>
      </w:r>
    </w:p>
    <w:p w14:paraId="01F9A4DE"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«Лыжная подготовка»:</w:t>
      </w:r>
      <w:r w:rsidRPr="00150DAE">
        <w:rPr>
          <w:rFonts w:ascii="Times New Roman" w:hAnsi="Times New Roman"/>
          <w:sz w:val="24"/>
          <w:szCs w:val="24"/>
        </w:rPr>
        <w:t xml:space="preserve"> «Быстрый лыжник», «За мной».</w:t>
      </w:r>
    </w:p>
    <w:p w14:paraId="61368B39" w14:textId="77777777" w:rsidR="005D4DA2" w:rsidRPr="00150DAE" w:rsidRDefault="005D4DA2" w:rsidP="005D4DA2">
      <w:pPr>
        <w:spacing w:after="0" w:line="240" w:lineRule="auto"/>
        <w:jc w:val="both"/>
        <w:rPr>
          <w:rFonts w:ascii="Times New Roman" w:hAnsi="Times New Roman"/>
          <w:i/>
          <w:sz w:val="24"/>
          <w:szCs w:val="24"/>
        </w:rPr>
      </w:pPr>
      <w:r w:rsidRPr="00150DAE">
        <w:rPr>
          <w:rFonts w:ascii="Times New Roman" w:hAnsi="Times New Roman"/>
          <w:i/>
          <w:sz w:val="24"/>
          <w:szCs w:val="24"/>
        </w:rPr>
        <w:t>На материале спортивных игр:</w:t>
      </w:r>
    </w:p>
    <w:p w14:paraId="0487FADB"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Футбол:</w:t>
      </w:r>
      <w:r w:rsidRPr="00150DAE">
        <w:rPr>
          <w:rFonts w:ascii="Times New Roman" w:hAnsi="Times New Roman"/>
          <w:sz w:val="24"/>
          <w:szCs w:val="24"/>
        </w:rPr>
        <w:t xml:space="preserve">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w:t>
      </w:r>
    </w:p>
    <w:p w14:paraId="6FAF5250"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Баскетбол:</w:t>
      </w:r>
      <w:r w:rsidRPr="00150DAE">
        <w:rPr>
          <w:rFonts w:ascii="Times New Roman" w:hAnsi="Times New Roman"/>
          <w:sz w:val="24"/>
          <w:szCs w:val="24"/>
        </w:rPr>
        <w:t xml:space="preserve">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14:paraId="33F5AE17"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Волейбол:</w:t>
      </w:r>
      <w:r w:rsidRPr="00150DAE">
        <w:rPr>
          <w:rFonts w:ascii="Times New Roman" w:hAnsi="Times New Roman"/>
          <w:sz w:val="24"/>
          <w:szCs w:val="24"/>
        </w:rPr>
        <w:t xml:space="preserve">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14:paraId="732478E7"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i/>
          <w:sz w:val="24"/>
          <w:szCs w:val="24"/>
        </w:rPr>
        <w:t>Общеразвивающие физические упражнения</w:t>
      </w:r>
      <w:r w:rsidRPr="00150DAE">
        <w:rPr>
          <w:rFonts w:ascii="Times New Roman" w:hAnsi="Times New Roman"/>
          <w:sz w:val="24"/>
          <w:szCs w:val="24"/>
        </w:rPr>
        <w:t xml:space="preserve"> на развитие основных физических качеств.</w:t>
      </w:r>
    </w:p>
    <w:p w14:paraId="593F19DF" w14:textId="77777777"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4 класс</w:t>
      </w:r>
    </w:p>
    <w:p w14:paraId="64D065D6" w14:textId="77777777"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Знания о физической культуре</w:t>
      </w:r>
    </w:p>
    <w:p w14:paraId="29DFBD2D"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14:paraId="0769398C" w14:textId="77777777"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Способы физкультурной деятельности</w:t>
      </w:r>
    </w:p>
    <w:p w14:paraId="6AD16D4C"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14:paraId="7F5AFAB6" w14:textId="77777777"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Физическое совершенствование</w:t>
      </w:r>
    </w:p>
    <w:p w14:paraId="60510CEE" w14:textId="77777777"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 xml:space="preserve">Гимнастика с основами акробатики </w:t>
      </w:r>
    </w:p>
    <w:p w14:paraId="2069E732"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Акробатические упражнения:</w:t>
      </w:r>
      <w:r w:rsidRPr="00150DAE">
        <w:rPr>
          <w:rFonts w:ascii="Times New Roman" w:hAnsi="Times New Roman"/>
          <w:sz w:val="24"/>
          <w:szCs w:val="24"/>
        </w:rPr>
        <w:t xml:space="preserve"> 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14:paraId="19D72FC0"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Гимнастические упражнения прикладного характера:</w:t>
      </w:r>
      <w:r w:rsidRPr="00150DAE">
        <w:rPr>
          <w:rFonts w:ascii="Times New Roman" w:hAnsi="Times New Roman"/>
          <w:sz w:val="24"/>
          <w:szCs w:val="24"/>
        </w:rPr>
        <w:t xml:space="preserve">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14:paraId="6F4F9045" w14:textId="77777777"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Легкая атлетика</w:t>
      </w:r>
    </w:p>
    <w:p w14:paraId="5A5E97C2"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 xml:space="preserve">Прыжки </w:t>
      </w:r>
      <w:r w:rsidRPr="00150DAE">
        <w:rPr>
          <w:rFonts w:ascii="Times New Roman" w:hAnsi="Times New Roman"/>
          <w:sz w:val="24"/>
          <w:szCs w:val="24"/>
        </w:rPr>
        <w:t>в высоту с разбега способом «перешагивание».</w:t>
      </w:r>
    </w:p>
    <w:p w14:paraId="79F0CE81" w14:textId="77777777" w:rsidR="005D4DA2" w:rsidRPr="00150DAE" w:rsidRDefault="005D4DA2" w:rsidP="005D4DA2">
      <w:pPr>
        <w:spacing w:after="0" w:line="240" w:lineRule="auto"/>
        <w:jc w:val="both"/>
        <w:rPr>
          <w:rFonts w:ascii="Times New Roman" w:hAnsi="Times New Roman"/>
          <w:i/>
          <w:sz w:val="24"/>
          <w:szCs w:val="24"/>
        </w:rPr>
      </w:pPr>
      <w:r w:rsidRPr="00150DAE">
        <w:rPr>
          <w:rFonts w:ascii="Times New Roman" w:hAnsi="Times New Roman"/>
          <w:i/>
          <w:sz w:val="24"/>
          <w:szCs w:val="24"/>
        </w:rPr>
        <w:t>Низкий старт.</w:t>
      </w:r>
    </w:p>
    <w:p w14:paraId="262F33AF" w14:textId="77777777" w:rsidR="005D4DA2" w:rsidRPr="00150DAE" w:rsidRDefault="005D4DA2" w:rsidP="005D4DA2">
      <w:pPr>
        <w:spacing w:after="0" w:line="240" w:lineRule="auto"/>
        <w:jc w:val="both"/>
        <w:rPr>
          <w:rFonts w:ascii="Times New Roman" w:hAnsi="Times New Roman"/>
          <w:i/>
          <w:sz w:val="24"/>
          <w:szCs w:val="24"/>
        </w:rPr>
      </w:pPr>
      <w:r w:rsidRPr="00150DAE">
        <w:rPr>
          <w:rFonts w:ascii="Times New Roman" w:hAnsi="Times New Roman"/>
          <w:i/>
          <w:sz w:val="24"/>
          <w:szCs w:val="24"/>
        </w:rPr>
        <w:t>Стартовое ускорение.</w:t>
      </w:r>
    </w:p>
    <w:p w14:paraId="7BDE8E1F" w14:textId="77777777" w:rsidR="005D4DA2" w:rsidRPr="00150DAE" w:rsidRDefault="005D4DA2" w:rsidP="005D4DA2">
      <w:pPr>
        <w:spacing w:after="0" w:line="240" w:lineRule="auto"/>
        <w:jc w:val="both"/>
        <w:rPr>
          <w:rFonts w:ascii="Times New Roman" w:hAnsi="Times New Roman"/>
          <w:i/>
          <w:sz w:val="24"/>
          <w:szCs w:val="24"/>
        </w:rPr>
      </w:pPr>
      <w:r w:rsidRPr="00150DAE">
        <w:rPr>
          <w:rFonts w:ascii="Times New Roman" w:hAnsi="Times New Roman"/>
          <w:i/>
          <w:sz w:val="24"/>
          <w:szCs w:val="24"/>
        </w:rPr>
        <w:t>Финиширование.</w:t>
      </w:r>
    </w:p>
    <w:p w14:paraId="23FF3B64" w14:textId="77777777"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 xml:space="preserve">Лыжные гонки </w:t>
      </w:r>
    </w:p>
    <w:p w14:paraId="1196362F"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Передвижения на лыжах:</w:t>
      </w:r>
      <w:r w:rsidRPr="00150DAE">
        <w:rPr>
          <w:rFonts w:ascii="Times New Roman" w:hAnsi="Times New Roman"/>
          <w:sz w:val="24"/>
          <w:szCs w:val="24"/>
        </w:rPr>
        <w:t xml:space="preserve"> одновременный одношажный ход; чередование изученных ходов во время передвижения по дистанции.</w:t>
      </w:r>
    </w:p>
    <w:p w14:paraId="4AA96E28" w14:textId="77777777"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Подвижные игры</w:t>
      </w:r>
    </w:p>
    <w:p w14:paraId="60F3E080"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«Гимнастика с основами акробатики»:</w:t>
      </w:r>
      <w:r w:rsidRPr="00150DAE">
        <w:rPr>
          <w:rFonts w:ascii="Times New Roman" w:hAnsi="Times New Roman"/>
          <w:sz w:val="24"/>
          <w:szCs w:val="24"/>
        </w:rPr>
        <w:t xml:space="preserve"> задания на координацию движений типа: «Веселые задачи», «Запрещенное движение» (с напряжением и расслаблением мышц звеньев тела).</w:t>
      </w:r>
    </w:p>
    <w:p w14:paraId="06F884E4"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«Легкая атлетика»:</w:t>
      </w:r>
      <w:r w:rsidRPr="00150DAE">
        <w:rPr>
          <w:rFonts w:ascii="Times New Roman" w:hAnsi="Times New Roman"/>
          <w:sz w:val="24"/>
          <w:szCs w:val="24"/>
        </w:rPr>
        <w:t xml:space="preserve"> «Подвижная цель».</w:t>
      </w:r>
    </w:p>
    <w:p w14:paraId="070ED202"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«Лыжные гонки»:</w:t>
      </w:r>
      <w:r w:rsidRPr="00150DAE">
        <w:rPr>
          <w:rFonts w:ascii="Times New Roman" w:hAnsi="Times New Roman"/>
          <w:sz w:val="24"/>
          <w:szCs w:val="24"/>
        </w:rPr>
        <w:t xml:space="preserve"> «Куда укатишься за два шага».</w:t>
      </w:r>
    </w:p>
    <w:p w14:paraId="5E9B4C86"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«Плавание»:</w:t>
      </w:r>
      <w:r w:rsidRPr="00150DAE">
        <w:rPr>
          <w:rFonts w:ascii="Times New Roman" w:hAnsi="Times New Roman"/>
          <w:sz w:val="24"/>
          <w:szCs w:val="24"/>
        </w:rPr>
        <w:t xml:space="preserve"> «Торпеды», «Гонка лодок», «Гонка мячей», «Паровая машина», «Водолазы», «Гонка катеров».</w:t>
      </w:r>
    </w:p>
    <w:p w14:paraId="06D39A8F" w14:textId="77777777" w:rsidR="005D4DA2" w:rsidRPr="00150DAE" w:rsidRDefault="005D4DA2" w:rsidP="005D4DA2">
      <w:pPr>
        <w:spacing w:after="0" w:line="240" w:lineRule="auto"/>
        <w:jc w:val="both"/>
        <w:rPr>
          <w:rFonts w:ascii="Times New Roman" w:hAnsi="Times New Roman"/>
          <w:i/>
          <w:sz w:val="24"/>
          <w:szCs w:val="24"/>
        </w:rPr>
      </w:pPr>
      <w:r w:rsidRPr="00150DAE">
        <w:rPr>
          <w:rFonts w:ascii="Times New Roman" w:hAnsi="Times New Roman"/>
          <w:i/>
          <w:sz w:val="24"/>
          <w:szCs w:val="24"/>
        </w:rPr>
        <w:t>На материале спортивных игр:</w:t>
      </w:r>
    </w:p>
    <w:p w14:paraId="7EDD064F"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Футбол:</w:t>
      </w:r>
      <w:r w:rsidRPr="00150DAE">
        <w:rPr>
          <w:rFonts w:ascii="Times New Roman" w:hAnsi="Times New Roman"/>
          <w:sz w:val="24"/>
          <w:szCs w:val="24"/>
        </w:rPr>
        <w:t xml:space="preserve"> эстафеты с ведением мяча, с передачей мяча партнеру, игра в футбол по упрощенным правилам («Мини-футбол»).</w:t>
      </w:r>
    </w:p>
    <w:p w14:paraId="004804E8"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Баскетбол:</w:t>
      </w:r>
      <w:r w:rsidRPr="00150DAE">
        <w:rPr>
          <w:rFonts w:ascii="Times New Roman" w:hAnsi="Times New Roman"/>
          <w:sz w:val="24"/>
          <w:szCs w:val="24"/>
        </w:rPr>
        <w:t xml:space="preserve">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14:paraId="65F0E3AA"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Волейбол:</w:t>
      </w:r>
      <w:r w:rsidRPr="00150DAE">
        <w:rPr>
          <w:rFonts w:ascii="Times New Roman" w:hAnsi="Times New Roman"/>
          <w:sz w:val="24"/>
          <w:szCs w:val="24"/>
        </w:rPr>
        <w:t xml:space="preserve">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14:paraId="655AD11D" w14:textId="77777777" w:rsidR="005D4DA2" w:rsidRPr="00150DAE" w:rsidRDefault="005D4DA2" w:rsidP="005D4DA2">
      <w:pPr>
        <w:pStyle w:val="5"/>
        <w:spacing w:before="0"/>
        <w:ind w:firstLine="709"/>
        <w:jc w:val="both"/>
        <w:rPr>
          <w:rFonts w:ascii="Times New Roman" w:hAnsi="Times New Roman"/>
          <w:sz w:val="24"/>
          <w:szCs w:val="24"/>
        </w:rPr>
      </w:pPr>
    </w:p>
    <w:p w14:paraId="68154463" w14:textId="77777777" w:rsidR="005D4DA2" w:rsidRPr="00150DAE" w:rsidRDefault="005D4DA2" w:rsidP="005D4DA2">
      <w:pPr>
        <w:pStyle w:val="5"/>
        <w:spacing w:before="0"/>
        <w:rPr>
          <w:rFonts w:ascii="Times New Roman" w:hAnsi="Times New Roman"/>
          <w:sz w:val="24"/>
          <w:szCs w:val="24"/>
        </w:rPr>
      </w:pPr>
      <w:r w:rsidRPr="00150DAE">
        <w:rPr>
          <w:rFonts w:ascii="Times New Roman" w:hAnsi="Times New Roman"/>
          <w:sz w:val="24"/>
          <w:szCs w:val="24"/>
        </w:rPr>
        <w:t>Требования к уровню подготовки обучающихся (базовый уровень)</w:t>
      </w:r>
    </w:p>
    <w:p w14:paraId="12ED77AA" w14:textId="77777777" w:rsidR="005D4DA2" w:rsidRPr="00150DAE" w:rsidRDefault="005D4DA2" w:rsidP="005D4DA2">
      <w:pPr>
        <w:spacing w:after="0" w:line="240" w:lineRule="auto"/>
        <w:jc w:val="center"/>
        <w:rPr>
          <w:rFonts w:ascii="Times New Roman" w:hAnsi="Times New Roman"/>
          <w:b/>
          <w:bCs/>
          <w:color w:val="000000"/>
          <w:sz w:val="24"/>
          <w:szCs w:val="24"/>
        </w:rPr>
      </w:pPr>
      <w:r w:rsidRPr="00150DAE">
        <w:rPr>
          <w:rFonts w:ascii="Times New Roman" w:hAnsi="Times New Roman"/>
          <w:b/>
          <w:bCs/>
          <w:color w:val="000000"/>
          <w:sz w:val="24"/>
          <w:szCs w:val="24"/>
        </w:rPr>
        <w:t>1 класс</w:t>
      </w:r>
    </w:p>
    <w:p w14:paraId="3B14653D" w14:textId="77777777" w:rsidR="005D4DA2" w:rsidRPr="00150DAE" w:rsidRDefault="005D4DA2" w:rsidP="005D4DA2">
      <w:pPr>
        <w:spacing w:after="0" w:line="240" w:lineRule="auto"/>
        <w:jc w:val="both"/>
        <w:rPr>
          <w:rFonts w:ascii="Times New Roman" w:hAnsi="Times New Roman"/>
          <w:bCs/>
          <w:color w:val="000000"/>
          <w:sz w:val="24"/>
          <w:szCs w:val="24"/>
        </w:rPr>
      </w:pPr>
      <w:r w:rsidRPr="00150DAE">
        <w:rPr>
          <w:rFonts w:ascii="Times New Roman" w:hAnsi="Times New Roman"/>
          <w:bCs/>
          <w:color w:val="000000"/>
          <w:sz w:val="24"/>
          <w:szCs w:val="24"/>
        </w:rPr>
        <w:t>В результате освоения программного материала по физической культуре учащиеся 1 класса должны:</w:t>
      </w:r>
    </w:p>
    <w:p w14:paraId="187C9CA5" w14:textId="77777777" w:rsidR="005D4DA2" w:rsidRPr="00150DAE" w:rsidRDefault="005D4DA2" w:rsidP="00E6293B">
      <w:pPr>
        <w:numPr>
          <w:ilvl w:val="0"/>
          <w:numId w:val="97"/>
        </w:numPr>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иметь представление:</w:t>
      </w:r>
    </w:p>
    <w:p w14:paraId="7F92245A" w14:textId="77777777" w:rsidR="005D4DA2" w:rsidRPr="00150DAE" w:rsidRDefault="005D4DA2" w:rsidP="00E6293B">
      <w:pPr>
        <w:numPr>
          <w:ilvl w:val="1"/>
          <w:numId w:val="97"/>
        </w:numPr>
        <w:tabs>
          <w:tab w:val="clear" w:pos="144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связи занятий физическими упражнениями с укреплением здоровья и повышением физической подготовленности;</w:t>
      </w:r>
    </w:p>
    <w:p w14:paraId="24899CAA" w14:textId="77777777" w:rsidR="005D4DA2" w:rsidRPr="00150DAE" w:rsidRDefault="005D4DA2" w:rsidP="00E6293B">
      <w:pPr>
        <w:numPr>
          <w:ilvl w:val="1"/>
          <w:numId w:val="97"/>
        </w:numPr>
        <w:tabs>
          <w:tab w:val="clear" w:pos="144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способах изменения направления и скорости движения;</w:t>
      </w:r>
    </w:p>
    <w:p w14:paraId="4E4BE4EC" w14:textId="77777777" w:rsidR="005D4DA2" w:rsidRPr="00150DAE" w:rsidRDefault="005D4DA2" w:rsidP="00E6293B">
      <w:pPr>
        <w:numPr>
          <w:ilvl w:val="1"/>
          <w:numId w:val="97"/>
        </w:numPr>
        <w:tabs>
          <w:tab w:val="clear" w:pos="144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режиме дня и личной гигиене;</w:t>
      </w:r>
    </w:p>
    <w:p w14:paraId="509A104B" w14:textId="77777777" w:rsidR="005D4DA2" w:rsidRPr="00150DAE" w:rsidRDefault="005D4DA2" w:rsidP="00E6293B">
      <w:pPr>
        <w:numPr>
          <w:ilvl w:val="1"/>
          <w:numId w:val="97"/>
        </w:numPr>
        <w:tabs>
          <w:tab w:val="clear" w:pos="144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правилах составления комплексов утренней зарядки;</w:t>
      </w:r>
    </w:p>
    <w:p w14:paraId="416FEFED" w14:textId="77777777" w:rsidR="005D4DA2" w:rsidRPr="00150DAE" w:rsidRDefault="005D4DA2" w:rsidP="00E6293B">
      <w:pPr>
        <w:numPr>
          <w:ilvl w:val="0"/>
          <w:numId w:val="97"/>
        </w:numPr>
        <w:tabs>
          <w:tab w:val="clear" w:pos="72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уметь:</w:t>
      </w:r>
    </w:p>
    <w:p w14:paraId="7E543966" w14:textId="77777777" w:rsidR="005D4DA2" w:rsidRPr="00150DAE" w:rsidRDefault="005D4DA2" w:rsidP="00E6293B">
      <w:pPr>
        <w:numPr>
          <w:ilvl w:val="0"/>
          <w:numId w:val="98"/>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выполнять комплексы упражнений, направленные на формирование правильной осанки;</w:t>
      </w:r>
    </w:p>
    <w:p w14:paraId="002B0A40" w14:textId="77777777" w:rsidR="005D4DA2" w:rsidRPr="00150DAE" w:rsidRDefault="005D4DA2" w:rsidP="00E6293B">
      <w:pPr>
        <w:numPr>
          <w:ilvl w:val="0"/>
          <w:numId w:val="98"/>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выполнять комплексы упражнений утренней зарядки и физкультминуток;</w:t>
      </w:r>
    </w:p>
    <w:p w14:paraId="0E34E709" w14:textId="77777777" w:rsidR="005D4DA2" w:rsidRPr="00150DAE" w:rsidRDefault="005D4DA2" w:rsidP="00E6293B">
      <w:pPr>
        <w:numPr>
          <w:ilvl w:val="0"/>
          <w:numId w:val="98"/>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играть в подвижные игры;</w:t>
      </w:r>
    </w:p>
    <w:p w14:paraId="1E8FF713" w14:textId="77777777" w:rsidR="005D4DA2" w:rsidRPr="00150DAE" w:rsidRDefault="005D4DA2" w:rsidP="00E6293B">
      <w:pPr>
        <w:numPr>
          <w:ilvl w:val="0"/>
          <w:numId w:val="98"/>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выполнять передвижения в ходьбе, беге, прыжках разными способами;</w:t>
      </w:r>
    </w:p>
    <w:p w14:paraId="14065B98" w14:textId="77777777" w:rsidR="005D4DA2" w:rsidRPr="00150DAE" w:rsidRDefault="005D4DA2" w:rsidP="00E6293B">
      <w:pPr>
        <w:numPr>
          <w:ilvl w:val="0"/>
          <w:numId w:val="98"/>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выполнять строевые упражнения;</w:t>
      </w:r>
    </w:p>
    <w:p w14:paraId="52F48B0B" w14:textId="77777777" w:rsidR="005D4DA2" w:rsidRPr="00150DAE" w:rsidRDefault="005D4DA2" w:rsidP="00E6293B">
      <w:pPr>
        <w:numPr>
          <w:ilvl w:val="0"/>
          <w:numId w:val="97"/>
        </w:numPr>
        <w:tabs>
          <w:tab w:val="clear" w:pos="72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демонстрировать уровень физической подготовленности (см. табл. 1).</w:t>
      </w:r>
    </w:p>
    <w:p w14:paraId="0A870103" w14:textId="77777777" w:rsidR="005D4DA2" w:rsidRPr="00150DAE" w:rsidRDefault="005D4DA2" w:rsidP="005D4DA2">
      <w:pPr>
        <w:spacing w:after="0" w:line="240" w:lineRule="auto"/>
        <w:jc w:val="cente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1316"/>
        <w:gridCol w:w="1315"/>
        <w:gridCol w:w="1315"/>
        <w:gridCol w:w="1315"/>
        <w:gridCol w:w="1315"/>
        <w:gridCol w:w="1315"/>
      </w:tblGrid>
      <w:tr w:rsidR="005D4DA2" w:rsidRPr="00150DAE" w14:paraId="73EE7BCF" w14:textId="77777777" w:rsidTr="00742985">
        <w:trPr>
          <w:trHeight w:val="270"/>
        </w:trPr>
        <w:tc>
          <w:tcPr>
            <w:tcW w:w="2381" w:type="dxa"/>
            <w:vMerge w:val="restart"/>
          </w:tcPr>
          <w:p w14:paraId="783E85A9"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Контрольные упражнения</w:t>
            </w:r>
          </w:p>
        </w:tc>
        <w:tc>
          <w:tcPr>
            <w:tcW w:w="8093" w:type="dxa"/>
            <w:gridSpan w:val="6"/>
          </w:tcPr>
          <w:p w14:paraId="119A9FBB"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Уровень</w:t>
            </w:r>
          </w:p>
        </w:tc>
      </w:tr>
      <w:tr w:rsidR="005D4DA2" w:rsidRPr="00150DAE" w14:paraId="3AC2EC63" w14:textId="77777777" w:rsidTr="00742985">
        <w:trPr>
          <w:trHeight w:val="144"/>
        </w:trPr>
        <w:tc>
          <w:tcPr>
            <w:tcW w:w="2381" w:type="dxa"/>
            <w:vMerge/>
          </w:tcPr>
          <w:p w14:paraId="1F109ADA"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349" w:type="dxa"/>
          </w:tcPr>
          <w:p w14:paraId="5B117157"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высокий</w:t>
            </w:r>
          </w:p>
        </w:tc>
        <w:tc>
          <w:tcPr>
            <w:tcW w:w="1349" w:type="dxa"/>
          </w:tcPr>
          <w:p w14:paraId="4735EFC5"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средний</w:t>
            </w:r>
          </w:p>
        </w:tc>
        <w:tc>
          <w:tcPr>
            <w:tcW w:w="1349" w:type="dxa"/>
          </w:tcPr>
          <w:p w14:paraId="7B3C383F"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низкий</w:t>
            </w:r>
          </w:p>
        </w:tc>
        <w:tc>
          <w:tcPr>
            <w:tcW w:w="1349" w:type="dxa"/>
          </w:tcPr>
          <w:p w14:paraId="5046C75D"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высокий</w:t>
            </w:r>
          </w:p>
        </w:tc>
        <w:tc>
          <w:tcPr>
            <w:tcW w:w="1349" w:type="dxa"/>
          </w:tcPr>
          <w:p w14:paraId="465B2C00"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средний</w:t>
            </w:r>
          </w:p>
        </w:tc>
        <w:tc>
          <w:tcPr>
            <w:tcW w:w="1349" w:type="dxa"/>
          </w:tcPr>
          <w:p w14:paraId="32B3E773"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низкий</w:t>
            </w:r>
          </w:p>
        </w:tc>
      </w:tr>
      <w:tr w:rsidR="005D4DA2" w:rsidRPr="00150DAE" w14:paraId="43E43C10" w14:textId="77777777" w:rsidTr="00742985">
        <w:trPr>
          <w:trHeight w:val="144"/>
        </w:trPr>
        <w:tc>
          <w:tcPr>
            <w:tcW w:w="2381" w:type="dxa"/>
            <w:vMerge/>
          </w:tcPr>
          <w:p w14:paraId="62F361FD"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4046" w:type="dxa"/>
            <w:gridSpan w:val="3"/>
          </w:tcPr>
          <w:p w14:paraId="2E030073"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Мальчики</w:t>
            </w:r>
          </w:p>
        </w:tc>
        <w:tc>
          <w:tcPr>
            <w:tcW w:w="4046" w:type="dxa"/>
            <w:gridSpan w:val="3"/>
          </w:tcPr>
          <w:p w14:paraId="443517F0"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Девочки</w:t>
            </w:r>
          </w:p>
        </w:tc>
      </w:tr>
      <w:tr w:rsidR="005D4DA2" w:rsidRPr="00150DAE" w14:paraId="2AC78111" w14:textId="77777777" w:rsidTr="00742985">
        <w:trPr>
          <w:trHeight w:val="1365"/>
        </w:trPr>
        <w:tc>
          <w:tcPr>
            <w:tcW w:w="2381" w:type="dxa"/>
          </w:tcPr>
          <w:p w14:paraId="25E0FE8A"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Подтягивание на низкой перекладине из виса лежа, кол-во раз</w:t>
            </w:r>
          </w:p>
        </w:tc>
        <w:tc>
          <w:tcPr>
            <w:tcW w:w="1349" w:type="dxa"/>
          </w:tcPr>
          <w:p w14:paraId="4391CDF9"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11 – 12</w:t>
            </w:r>
          </w:p>
        </w:tc>
        <w:tc>
          <w:tcPr>
            <w:tcW w:w="1349" w:type="dxa"/>
          </w:tcPr>
          <w:p w14:paraId="4B979B21"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9 – 10</w:t>
            </w:r>
          </w:p>
        </w:tc>
        <w:tc>
          <w:tcPr>
            <w:tcW w:w="1349" w:type="dxa"/>
          </w:tcPr>
          <w:p w14:paraId="12271A61"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7 – 8</w:t>
            </w:r>
          </w:p>
        </w:tc>
        <w:tc>
          <w:tcPr>
            <w:tcW w:w="1349" w:type="dxa"/>
          </w:tcPr>
          <w:p w14:paraId="012BC978"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9 – 10</w:t>
            </w:r>
          </w:p>
        </w:tc>
        <w:tc>
          <w:tcPr>
            <w:tcW w:w="1349" w:type="dxa"/>
          </w:tcPr>
          <w:p w14:paraId="07DCA5FD"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7 – 8</w:t>
            </w:r>
          </w:p>
        </w:tc>
        <w:tc>
          <w:tcPr>
            <w:tcW w:w="1349" w:type="dxa"/>
          </w:tcPr>
          <w:p w14:paraId="36D88087"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 – 6</w:t>
            </w:r>
          </w:p>
        </w:tc>
      </w:tr>
      <w:tr w:rsidR="005D4DA2" w:rsidRPr="00150DAE" w14:paraId="06DF3997" w14:textId="77777777" w:rsidTr="00742985">
        <w:trPr>
          <w:trHeight w:val="555"/>
        </w:trPr>
        <w:tc>
          <w:tcPr>
            <w:tcW w:w="2381" w:type="dxa"/>
          </w:tcPr>
          <w:p w14:paraId="42AF2605"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Прыжок в длину с места, см</w:t>
            </w:r>
          </w:p>
        </w:tc>
        <w:tc>
          <w:tcPr>
            <w:tcW w:w="1349" w:type="dxa"/>
          </w:tcPr>
          <w:p w14:paraId="5452542C"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118 – 120</w:t>
            </w:r>
          </w:p>
        </w:tc>
        <w:tc>
          <w:tcPr>
            <w:tcW w:w="1349" w:type="dxa"/>
          </w:tcPr>
          <w:p w14:paraId="75740B53"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115 – 117</w:t>
            </w:r>
          </w:p>
        </w:tc>
        <w:tc>
          <w:tcPr>
            <w:tcW w:w="1349" w:type="dxa"/>
          </w:tcPr>
          <w:p w14:paraId="7FE36C34"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105 – 114</w:t>
            </w:r>
          </w:p>
        </w:tc>
        <w:tc>
          <w:tcPr>
            <w:tcW w:w="1349" w:type="dxa"/>
          </w:tcPr>
          <w:p w14:paraId="52BB0D3C"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116 – 118</w:t>
            </w:r>
          </w:p>
        </w:tc>
        <w:tc>
          <w:tcPr>
            <w:tcW w:w="1349" w:type="dxa"/>
          </w:tcPr>
          <w:p w14:paraId="6CF7AADC"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113 – 115</w:t>
            </w:r>
          </w:p>
        </w:tc>
        <w:tc>
          <w:tcPr>
            <w:tcW w:w="1349" w:type="dxa"/>
          </w:tcPr>
          <w:p w14:paraId="7462A19F"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95 – 112</w:t>
            </w:r>
          </w:p>
        </w:tc>
      </w:tr>
      <w:tr w:rsidR="005D4DA2" w:rsidRPr="00150DAE" w14:paraId="5C248B22" w14:textId="77777777" w:rsidTr="00742985">
        <w:trPr>
          <w:trHeight w:val="825"/>
        </w:trPr>
        <w:tc>
          <w:tcPr>
            <w:tcW w:w="2381" w:type="dxa"/>
          </w:tcPr>
          <w:p w14:paraId="3CB10DD4"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Наклон вперед, не сгибая ног в коленях</w:t>
            </w:r>
          </w:p>
        </w:tc>
        <w:tc>
          <w:tcPr>
            <w:tcW w:w="1349" w:type="dxa"/>
          </w:tcPr>
          <w:p w14:paraId="6F6C4BCA"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лбом колен</w:t>
            </w:r>
          </w:p>
        </w:tc>
        <w:tc>
          <w:tcPr>
            <w:tcW w:w="1349" w:type="dxa"/>
          </w:tcPr>
          <w:p w14:paraId="28A4730E"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ладонями пола</w:t>
            </w:r>
          </w:p>
        </w:tc>
        <w:tc>
          <w:tcPr>
            <w:tcW w:w="1349" w:type="dxa"/>
          </w:tcPr>
          <w:p w14:paraId="47DE9E80"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пальцами пола</w:t>
            </w:r>
          </w:p>
        </w:tc>
        <w:tc>
          <w:tcPr>
            <w:tcW w:w="1349" w:type="dxa"/>
          </w:tcPr>
          <w:p w14:paraId="42737A1A"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лбом колен</w:t>
            </w:r>
          </w:p>
        </w:tc>
        <w:tc>
          <w:tcPr>
            <w:tcW w:w="1349" w:type="dxa"/>
          </w:tcPr>
          <w:p w14:paraId="63201CF9"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ладонями пола</w:t>
            </w:r>
          </w:p>
        </w:tc>
        <w:tc>
          <w:tcPr>
            <w:tcW w:w="1349" w:type="dxa"/>
          </w:tcPr>
          <w:p w14:paraId="62045B04"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пальцами пола</w:t>
            </w:r>
          </w:p>
        </w:tc>
      </w:tr>
      <w:tr w:rsidR="005D4DA2" w:rsidRPr="00150DAE" w14:paraId="444A5CAF" w14:textId="77777777" w:rsidTr="00742985">
        <w:trPr>
          <w:trHeight w:val="540"/>
        </w:trPr>
        <w:tc>
          <w:tcPr>
            <w:tcW w:w="2381" w:type="dxa"/>
          </w:tcPr>
          <w:p w14:paraId="00FA79A9"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Бег 30 м с высокого старта, с</w:t>
            </w:r>
          </w:p>
        </w:tc>
        <w:tc>
          <w:tcPr>
            <w:tcW w:w="1349" w:type="dxa"/>
          </w:tcPr>
          <w:p w14:paraId="241A07DC"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6,2 – 6,0</w:t>
            </w:r>
          </w:p>
        </w:tc>
        <w:tc>
          <w:tcPr>
            <w:tcW w:w="1349" w:type="dxa"/>
          </w:tcPr>
          <w:p w14:paraId="15AC56FF"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6,7 – 6,3</w:t>
            </w:r>
          </w:p>
        </w:tc>
        <w:tc>
          <w:tcPr>
            <w:tcW w:w="1349" w:type="dxa"/>
          </w:tcPr>
          <w:p w14:paraId="0F922BF9"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7,2 – 7,0</w:t>
            </w:r>
          </w:p>
        </w:tc>
        <w:tc>
          <w:tcPr>
            <w:tcW w:w="1349" w:type="dxa"/>
          </w:tcPr>
          <w:p w14:paraId="75ADBB8B"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6,3 – 6,1</w:t>
            </w:r>
          </w:p>
        </w:tc>
        <w:tc>
          <w:tcPr>
            <w:tcW w:w="1349" w:type="dxa"/>
          </w:tcPr>
          <w:p w14:paraId="2500C204"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6,9 – 6,5</w:t>
            </w:r>
          </w:p>
        </w:tc>
        <w:tc>
          <w:tcPr>
            <w:tcW w:w="1349" w:type="dxa"/>
          </w:tcPr>
          <w:p w14:paraId="291FCEB9"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7,2 – 7,0</w:t>
            </w:r>
          </w:p>
        </w:tc>
      </w:tr>
      <w:tr w:rsidR="005D4DA2" w:rsidRPr="00150DAE" w14:paraId="5266F761" w14:textId="77777777" w:rsidTr="00742985">
        <w:trPr>
          <w:trHeight w:val="285"/>
        </w:trPr>
        <w:tc>
          <w:tcPr>
            <w:tcW w:w="2381" w:type="dxa"/>
          </w:tcPr>
          <w:p w14:paraId="73D2785E"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Бег 1000 м</w:t>
            </w:r>
          </w:p>
        </w:tc>
        <w:tc>
          <w:tcPr>
            <w:tcW w:w="8093" w:type="dxa"/>
            <w:gridSpan w:val="6"/>
          </w:tcPr>
          <w:p w14:paraId="6C60A355"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Без учета времени</w:t>
            </w:r>
          </w:p>
        </w:tc>
      </w:tr>
    </w:tbl>
    <w:p w14:paraId="532D15AF" w14:textId="77777777" w:rsidR="005D4DA2" w:rsidRPr="00150DAE" w:rsidRDefault="005D4DA2" w:rsidP="005D4DA2">
      <w:pPr>
        <w:spacing w:after="0" w:line="240" w:lineRule="auto"/>
        <w:jc w:val="center"/>
        <w:rPr>
          <w:rFonts w:ascii="Times New Roman" w:hAnsi="Times New Roman"/>
          <w:b/>
          <w:bCs/>
          <w:color w:val="000000"/>
          <w:sz w:val="24"/>
          <w:szCs w:val="24"/>
        </w:rPr>
      </w:pPr>
    </w:p>
    <w:p w14:paraId="03A5C56D" w14:textId="77777777" w:rsidR="005D4DA2" w:rsidRPr="00150DAE" w:rsidRDefault="005D4DA2" w:rsidP="005D4DA2">
      <w:pPr>
        <w:spacing w:after="0" w:line="240" w:lineRule="auto"/>
        <w:jc w:val="center"/>
        <w:rPr>
          <w:rFonts w:ascii="Times New Roman" w:hAnsi="Times New Roman"/>
          <w:b/>
          <w:bCs/>
          <w:color w:val="000000"/>
          <w:sz w:val="24"/>
          <w:szCs w:val="24"/>
        </w:rPr>
      </w:pPr>
      <w:r w:rsidRPr="00150DAE">
        <w:rPr>
          <w:rFonts w:ascii="Times New Roman" w:hAnsi="Times New Roman"/>
          <w:b/>
          <w:bCs/>
          <w:color w:val="000000"/>
          <w:sz w:val="24"/>
          <w:szCs w:val="24"/>
        </w:rPr>
        <w:t>2 класс</w:t>
      </w:r>
    </w:p>
    <w:p w14:paraId="09939AD4" w14:textId="77777777" w:rsidR="005D4DA2" w:rsidRPr="00150DAE" w:rsidRDefault="005D4DA2" w:rsidP="005D4DA2">
      <w:pPr>
        <w:spacing w:after="0" w:line="240" w:lineRule="auto"/>
        <w:jc w:val="both"/>
        <w:rPr>
          <w:rFonts w:ascii="Times New Roman" w:hAnsi="Times New Roman"/>
          <w:bCs/>
          <w:color w:val="000000"/>
          <w:sz w:val="24"/>
          <w:szCs w:val="24"/>
        </w:rPr>
      </w:pPr>
      <w:r w:rsidRPr="00150DAE">
        <w:rPr>
          <w:rFonts w:ascii="Times New Roman" w:hAnsi="Times New Roman"/>
          <w:bCs/>
          <w:color w:val="000000"/>
          <w:sz w:val="24"/>
          <w:szCs w:val="24"/>
        </w:rPr>
        <w:t>В результате освоения Обязательного минимума содержания учебного предмета «Физическая культура» учащиеся 2 класса должны:</w:t>
      </w:r>
    </w:p>
    <w:p w14:paraId="7EA75B47" w14:textId="77777777" w:rsidR="005D4DA2" w:rsidRPr="00150DAE" w:rsidRDefault="005D4DA2" w:rsidP="00E6293B">
      <w:pPr>
        <w:numPr>
          <w:ilvl w:val="0"/>
          <w:numId w:val="97"/>
        </w:numPr>
        <w:tabs>
          <w:tab w:val="clear" w:pos="72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иметь представление:</w:t>
      </w:r>
    </w:p>
    <w:p w14:paraId="7565AFB2" w14:textId="77777777" w:rsidR="005D4DA2" w:rsidRPr="00150DAE" w:rsidRDefault="005D4DA2" w:rsidP="00E6293B">
      <w:pPr>
        <w:numPr>
          <w:ilvl w:val="0"/>
          <w:numId w:val="99"/>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зарождении древних Олимпийских игр;</w:t>
      </w:r>
    </w:p>
    <w:p w14:paraId="59123813" w14:textId="77777777" w:rsidR="005D4DA2" w:rsidRPr="00150DAE" w:rsidRDefault="005D4DA2" w:rsidP="00E6293B">
      <w:pPr>
        <w:numPr>
          <w:ilvl w:val="0"/>
          <w:numId w:val="99"/>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физических качествах и общих правилах определения уровня их развития;</w:t>
      </w:r>
    </w:p>
    <w:p w14:paraId="2AFE06D9" w14:textId="77777777" w:rsidR="005D4DA2" w:rsidRPr="00150DAE" w:rsidRDefault="005D4DA2" w:rsidP="00E6293B">
      <w:pPr>
        <w:numPr>
          <w:ilvl w:val="0"/>
          <w:numId w:val="99"/>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правилах проведения закаливающих процедур;</w:t>
      </w:r>
    </w:p>
    <w:p w14:paraId="6E59736B" w14:textId="77777777" w:rsidR="005D4DA2" w:rsidRPr="00150DAE" w:rsidRDefault="005D4DA2" w:rsidP="00E6293B">
      <w:pPr>
        <w:numPr>
          <w:ilvl w:val="0"/>
          <w:numId w:val="99"/>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об осанке и правилах использования комплексов физических упражнений для формирования правильной осанки;</w:t>
      </w:r>
    </w:p>
    <w:p w14:paraId="78ADBFBC" w14:textId="77777777" w:rsidR="005D4DA2" w:rsidRPr="00150DAE" w:rsidRDefault="005D4DA2" w:rsidP="00E6293B">
      <w:pPr>
        <w:numPr>
          <w:ilvl w:val="0"/>
          <w:numId w:val="97"/>
        </w:numPr>
        <w:tabs>
          <w:tab w:val="clear" w:pos="72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уметь:</w:t>
      </w:r>
    </w:p>
    <w:p w14:paraId="3CA196D8" w14:textId="77777777" w:rsidR="005D4DA2" w:rsidRPr="00150DAE" w:rsidRDefault="005D4DA2" w:rsidP="00E6293B">
      <w:pPr>
        <w:numPr>
          <w:ilvl w:val="0"/>
          <w:numId w:val="99"/>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определять уровень развития физических качеств (силы, быстроты, гибкости);</w:t>
      </w:r>
    </w:p>
    <w:p w14:paraId="1E24A693" w14:textId="77777777" w:rsidR="005D4DA2" w:rsidRPr="00150DAE" w:rsidRDefault="005D4DA2" w:rsidP="00E6293B">
      <w:pPr>
        <w:numPr>
          <w:ilvl w:val="0"/>
          <w:numId w:val="99"/>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вести наблюдения за физическим развитием и физической подготовленностью;</w:t>
      </w:r>
    </w:p>
    <w:p w14:paraId="7F172187" w14:textId="77777777" w:rsidR="005D4DA2" w:rsidRPr="00150DAE" w:rsidRDefault="005D4DA2" w:rsidP="00E6293B">
      <w:pPr>
        <w:numPr>
          <w:ilvl w:val="0"/>
          <w:numId w:val="99"/>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выполнять закаливающие водные процедуры (обтирание);</w:t>
      </w:r>
    </w:p>
    <w:p w14:paraId="356E26DD" w14:textId="77777777" w:rsidR="005D4DA2" w:rsidRPr="00150DAE" w:rsidRDefault="005D4DA2" w:rsidP="00E6293B">
      <w:pPr>
        <w:numPr>
          <w:ilvl w:val="0"/>
          <w:numId w:val="99"/>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выполнять комплексы упражнений для формирования правильной осанки;</w:t>
      </w:r>
    </w:p>
    <w:p w14:paraId="5DD5B8A3" w14:textId="77777777" w:rsidR="005D4DA2" w:rsidRPr="00150DAE" w:rsidRDefault="005D4DA2" w:rsidP="00E6293B">
      <w:pPr>
        <w:numPr>
          <w:ilvl w:val="0"/>
          <w:numId w:val="99"/>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выполнять комплексы упражнений для развития точности метания малого мяча;</w:t>
      </w:r>
    </w:p>
    <w:p w14:paraId="6B192293" w14:textId="77777777" w:rsidR="005D4DA2" w:rsidRPr="00150DAE" w:rsidRDefault="005D4DA2" w:rsidP="00E6293B">
      <w:pPr>
        <w:numPr>
          <w:ilvl w:val="0"/>
          <w:numId w:val="99"/>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выполнять комплексы упражнений для развития равновесия;</w:t>
      </w:r>
    </w:p>
    <w:p w14:paraId="3E5047AE" w14:textId="77777777" w:rsidR="005D4DA2" w:rsidRPr="00150DAE" w:rsidRDefault="005D4DA2" w:rsidP="00E6293B">
      <w:pPr>
        <w:numPr>
          <w:ilvl w:val="0"/>
          <w:numId w:val="97"/>
        </w:numPr>
        <w:tabs>
          <w:tab w:val="clear" w:pos="72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демонстрировать уровень физической подготовленности (см. табл. 2).</w:t>
      </w:r>
    </w:p>
    <w:p w14:paraId="28DAB5CE" w14:textId="77777777" w:rsidR="005D4DA2" w:rsidRPr="00150DAE" w:rsidRDefault="005D4DA2" w:rsidP="005D4DA2">
      <w:pPr>
        <w:spacing w:after="0" w:line="240" w:lineRule="auto"/>
        <w:jc w:val="both"/>
        <w:rPr>
          <w:rFonts w:ascii="Times New Roman" w:hAnsi="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1283"/>
        <w:gridCol w:w="1283"/>
        <w:gridCol w:w="1283"/>
        <w:gridCol w:w="1283"/>
        <w:gridCol w:w="1283"/>
        <w:gridCol w:w="1283"/>
      </w:tblGrid>
      <w:tr w:rsidR="005D4DA2" w:rsidRPr="00150DAE" w14:paraId="6E0295C5" w14:textId="77777777" w:rsidTr="00742985">
        <w:tc>
          <w:tcPr>
            <w:tcW w:w="2265" w:type="dxa"/>
            <w:vMerge w:val="restart"/>
          </w:tcPr>
          <w:p w14:paraId="697D6046"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Контрольные упражнения</w:t>
            </w:r>
          </w:p>
        </w:tc>
        <w:tc>
          <w:tcPr>
            <w:tcW w:w="7306" w:type="dxa"/>
            <w:gridSpan w:val="6"/>
          </w:tcPr>
          <w:p w14:paraId="09E33F5D"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Уровень</w:t>
            </w:r>
          </w:p>
        </w:tc>
      </w:tr>
      <w:tr w:rsidR="005D4DA2" w:rsidRPr="00150DAE" w14:paraId="6E13F9A9" w14:textId="77777777" w:rsidTr="00742985">
        <w:tc>
          <w:tcPr>
            <w:tcW w:w="2265" w:type="dxa"/>
            <w:vMerge/>
          </w:tcPr>
          <w:p w14:paraId="74388F3D"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233" w:type="dxa"/>
          </w:tcPr>
          <w:p w14:paraId="38DC0DEC"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высокий</w:t>
            </w:r>
          </w:p>
        </w:tc>
        <w:tc>
          <w:tcPr>
            <w:tcW w:w="1218" w:type="dxa"/>
          </w:tcPr>
          <w:p w14:paraId="6D0EECD3"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средний</w:t>
            </w:r>
          </w:p>
        </w:tc>
        <w:tc>
          <w:tcPr>
            <w:tcW w:w="1194" w:type="dxa"/>
          </w:tcPr>
          <w:p w14:paraId="70A04F8A"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низкий</w:t>
            </w:r>
          </w:p>
        </w:tc>
        <w:tc>
          <w:tcPr>
            <w:tcW w:w="1249" w:type="dxa"/>
          </w:tcPr>
          <w:p w14:paraId="511848C2"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высокий</w:t>
            </w:r>
          </w:p>
        </w:tc>
        <w:tc>
          <w:tcPr>
            <w:tcW w:w="1218" w:type="dxa"/>
          </w:tcPr>
          <w:p w14:paraId="2BAC1C69"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средний</w:t>
            </w:r>
          </w:p>
        </w:tc>
        <w:tc>
          <w:tcPr>
            <w:tcW w:w="1194" w:type="dxa"/>
          </w:tcPr>
          <w:p w14:paraId="04CAAB22"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низкий</w:t>
            </w:r>
          </w:p>
        </w:tc>
      </w:tr>
      <w:tr w:rsidR="005D4DA2" w:rsidRPr="00150DAE" w14:paraId="46F8E4D6" w14:textId="77777777" w:rsidTr="00742985">
        <w:tc>
          <w:tcPr>
            <w:tcW w:w="2265" w:type="dxa"/>
            <w:vMerge/>
          </w:tcPr>
          <w:p w14:paraId="0F5DBF16"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3645" w:type="dxa"/>
            <w:gridSpan w:val="3"/>
          </w:tcPr>
          <w:p w14:paraId="1A7857AE"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Мальчики</w:t>
            </w:r>
          </w:p>
        </w:tc>
        <w:tc>
          <w:tcPr>
            <w:tcW w:w="3661" w:type="dxa"/>
            <w:gridSpan w:val="3"/>
          </w:tcPr>
          <w:p w14:paraId="15C879E4"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Девочки</w:t>
            </w:r>
          </w:p>
        </w:tc>
      </w:tr>
      <w:tr w:rsidR="005D4DA2" w:rsidRPr="00150DAE" w14:paraId="3325D560" w14:textId="77777777" w:rsidTr="00742985">
        <w:tc>
          <w:tcPr>
            <w:tcW w:w="2265" w:type="dxa"/>
          </w:tcPr>
          <w:p w14:paraId="556FCABF"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Подтягивание на низкой перекладине из виса лежа, кол-во раз</w:t>
            </w:r>
          </w:p>
        </w:tc>
        <w:tc>
          <w:tcPr>
            <w:tcW w:w="1233" w:type="dxa"/>
          </w:tcPr>
          <w:p w14:paraId="3CC1D588"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14 – 16</w:t>
            </w:r>
          </w:p>
        </w:tc>
        <w:tc>
          <w:tcPr>
            <w:tcW w:w="1218" w:type="dxa"/>
          </w:tcPr>
          <w:p w14:paraId="73299B91"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8 – 13</w:t>
            </w:r>
          </w:p>
        </w:tc>
        <w:tc>
          <w:tcPr>
            <w:tcW w:w="1194" w:type="dxa"/>
          </w:tcPr>
          <w:p w14:paraId="1E420FBA"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 – 7</w:t>
            </w:r>
          </w:p>
        </w:tc>
        <w:tc>
          <w:tcPr>
            <w:tcW w:w="1249" w:type="dxa"/>
          </w:tcPr>
          <w:p w14:paraId="67620465"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13 – 15</w:t>
            </w:r>
          </w:p>
        </w:tc>
        <w:tc>
          <w:tcPr>
            <w:tcW w:w="1218" w:type="dxa"/>
          </w:tcPr>
          <w:p w14:paraId="364F8EE1"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8 – 12</w:t>
            </w:r>
          </w:p>
        </w:tc>
        <w:tc>
          <w:tcPr>
            <w:tcW w:w="1194" w:type="dxa"/>
          </w:tcPr>
          <w:p w14:paraId="25290EB4"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 – 7</w:t>
            </w:r>
          </w:p>
        </w:tc>
      </w:tr>
      <w:tr w:rsidR="005D4DA2" w:rsidRPr="00150DAE" w14:paraId="1EA6317A" w14:textId="77777777" w:rsidTr="00742985">
        <w:tc>
          <w:tcPr>
            <w:tcW w:w="2265" w:type="dxa"/>
          </w:tcPr>
          <w:p w14:paraId="4D779060"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Прыжок в длину с места, см</w:t>
            </w:r>
          </w:p>
        </w:tc>
        <w:tc>
          <w:tcPr>
            <w:tcW w:w="1233" w:type="dxa"/>
          </w:tcPr>
          <w:p w14:paraId="7EEA9E2B"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143 – 150</w:t>
            </w:r>
          </w:p>
        </w:tc>
        <w:tc>
          <w:tcPr>
            <w:tcW w:w="1218" w:type="dxa"/>
          </w:tcPr>
          <w:p w14:paraId="09C2DC06"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128 – 142</w:t>
            </w:r>
          </w:p>
        </w:tc>
        <w:tc>
          <w:tcPr>
            <w:tcW w:w="1194" w:type="dxa"/>
          </w:tcPr>
          <w:p w14:paraId="137F8429"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119 – 127</w:t>
            </w:r>
          </w:p>
        </w:tc>
        <w:tc>
          <w:tcPr>
            <w:tcW w:w="1249" w:type="dxa"/>
          </w:tcPr>
          <w:p w14:paraId="1DFDD24B"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136 – 146</w:t>
            </w:r>
          </w:p>
        </w:tc>
        <w:tc>
          <w:tcPr>
            <w:tcW w:w="1218" w:type="dxa"/>
          </w:tcPr>
          <w:p w14:paraId="2D793FF8"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118 – 135</w:t>
            </w:r>
          </w:p>
        </w:tc>
        <w:tc>
          <w:tcPr>
            <w:tcW w:w="1194" w:type="dxa"/>
          </w:tcPr>
          <w:p w14:paraId="1F97D3D4"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108 – 117</w:t>
            </w:r>
          </w:p>
        </w:tc>
      </w:tr>
      <w:tr w:rsidR="005D4DA2" w:rsidRPr="00150DAE" w14:paraId="6AFC6925" w14:textId="77777777" w:rsidTr="00742985">
        <w:tc>
          <w:tcPr>
            <w:tcW w:w="2265" w:type="dxa"/>
          </w:tcPr>
          <w:p w14:paraId="68C4D768"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Наклон вперед, не сгибая ног в коленях</w:t>
            </w:r>
          </w:p>
        </w:tc>
        <w:tc>
          <w:tcPr>
            <w:tcW w:w="1233" w:type="dxa"/>
          </w:tcPr>
          <w:p w14:paraId="62889290"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лбом колен</w:t>
            </w:r>
          </w:p>
        </w:tc>
        <w:tc>
          <w:tcPr>
            <w:tcW w:w="1218" w:type="dxa"/>
          </w:tcPr>
          <w:p w14:paraId="2C6B79BA"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ладонями пола</w:t>
            </w:r>
          </w:p>
        </w:tc>
        <w:tc>
          <w:tcPr>
            <w:tcW w:w="1194" w:type="dxa"/>
          </w:tcPr>
          <w:p w14:paraId="32299F20"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пальцами пола</w:t>
            </w:r>
          </w:p>
        </w:tc>
        <w:tc>
          <w:tcPr>
            <w:tcW w:w="1249" w:type="dxa"/>
          </w:tcPr>
          <w:p w14:paraId="01CA5E34"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лбом колен</w:t>
            </w:r>
          </w:p>
        </w:tc>
        <w:tc>
          <w:tcPr>
            <w:tcW w:w="1218" w:type="dxa"/>
          </w:tcPr>
          <w:p w14:paraId="4B8CA09F"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ладонями пола</w:t>
            </w:r>
          </w:p>
        </w:tc>
        <w:tc>
          <w:tcPr>
            <w:tcW w:w="1194" w:type="dxa"/>
          </w:tcPr>
          <w:p w14:paraId="6CFAC249"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пальцами пола</w:t>
            </w:r>
          </w:p>
        </w:tc>
      </w:tr>
      <w:tr w:rsidR="005D4DA2" w:rsidRPr="00150DAE" w14:paraId="7A68E7D0" w14:textId="77777777" w:rsidTr="00742985">
        <w:tc>
          <w:tcPr>
            <w:tcW w:w="2265" w:type="dxa"/>
          </w:tcPr>
          <w:p w14:paraId="705AAFBE"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Бег 30 м с высокого старта, с</w:t>
            </w:r>
          </w:p>
        </w:tc>
        <w:tc>
          <w:tcPr>
            <w:tcW w:w="1233" w:type="dxa"/>
          </w:tcPr>
          <w:p w14:paraId="6214FD3D"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6,0 – 5,8</w:t>
            </w:r>
          </w:p>
        </w:tc>
        <w:tc>
          <w:tcPr>
            <w:tcW w:w="1218" w:type="dxa"/>
          </w:tcPr>
          <w:p w14:paraId="5A43F8AE"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6,7 – 6,1</w:t>
            </w:r>
          </w:p>
        </w:tc>
        <w:tc>
          <w:tcPr>
            <w:tcW w:w="1194" w:type="dxa"/>
          </w:tcPr>
          <w:p w14:paraId="7CA81E26"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7,0 – 6,8</w:t>
            </w:r>
          </w:p>
        </w:tc>
        <w:tc>
          <w:tcPr>
            <w:tcW w:w="1249" w:type="dxa"/>
          </w:tcPr>
          <w:p w14:paraId="58998A12"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6,2 – 6,0</w:t>
            </w:r>
          </w:p>
        </w:tc>
        <w:tc>
          <w:tcPr>
            <w:tcW w:w="1218" w:type="dxa"/>
          </w:tcPr>
          <w:p w14:paraId="1552AE88"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6,7 – 6,3</w:t>
            </w:r>
          </w:p>
        </w:tc>
        <w:tc>
          <w:tcPr>
            <w:tcW w:w="1194" w:type="dxa"/>
          </w:tcPr>
          <w:p w14:paraId="1FFE50A7"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7,0 – 6,8</w:t>
            </w:r>
          </w:p>
        </w:tc>
      </w:tr>
      <w:tr w:rsidR="005D4DA2" w:rsidRPr="00150DAE" w14:paraId="0AB6E65D" w14:textId="77777777" w:rsidTr="00742985">
        <w:tc>
          <w:tcPr>
            <w:tcW w:w="2265" w:type="dxa"/>
          </w:tcPr>
          <w:p w14:paraId="25920BE7"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Бег 1000 м</w:t>
            </w:r>
          </w:p>
        </w:tc>
        <w:tc>
          <w:tcPr>
            <w:tcW w:w="7306" w:type="dxa"/>
            <w:gridSpan w:val="6"/>
          </w:tcPr>
          <w:p w14:paraId="6EDF61C6"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Без учета времени</w:t>
            </w:r>
          </w:p>
        </w:tc>
      </w:tr>
    </w:tbl>
    <w:p w14:paraId="25B033F6" w14:textId="77777777" w:rsidR="005D4DA2" w:rsidRPr="00150DAE" w:rsidRDefault="005D4DA2" w:rsidP="005D4DA2">
      <w:pPr>
        <w:spacing w:after="0" w:line="240" w:lineRule="auto"/>
        <w:jc w:val="center"/>
        <w:rPr>
          <w:rFonts w:ascii="Times New Roman" w:hAnsi="Times New Roman"/>
          <w:b/>
          <w:bCs/>
          <w:color w:val="000000"/>
          <w:sz w:val="24"/>
          <w:szCs w:val="24"/>
        </w:rPr>
      </w:pPr>
    </w:p>
    <w:p w14:paraId="73C6245A" w14:textId="77777777" w:rsidR="005D4DA2" w:rsidRPr="00150DAE" w:rsidRDefault="005D4DA2" w:rsidP="005D4DA2">
      <w:pPr>
        <w:spacing w:after="0" w:line="240" w:lineRule="auto"/>
        <w:jc w:val="center"/>
        <w:rPr>
          <w:rFonts w:ascii="Times New Roman" w:hAnsi="Times New Roman"/>
          <w:b/>
          <w:bCs/>
          <w:color w:val="000000"/>
          <w:sz w:val="24"/>
          <w:szCs w:val="24"/>
        </w:rPr>
      </w:pPr>
      <w:r w:rsidRPr="00150DAE">
        <w:rPr>
          <w:rFonts w:ascii="Times New Roman" w:hAnsi="Times New Roman"/>
          <w:b/>
          <w:bCs/>
          <w:color w:val="000000"/>
          <w:sz w:val="24"/>
          <w:szCs w:val="24"/>
        </w:rPr>
        <w:t>3 класс</w:t>
      </w:r>
    </w:p>
    <w:p w14:paraId="136D958C" w14:textId="77777777" w:rsidR="005D4DA2" w:rsidRPr="00150DAE" w:rsidRDefault="005D4DA2" w:rsidP="005D4DA2">
      <w:pPr>
        <w:spacing w:after="0" w:line="240" w:lineRule="auto"/>
        <w:jc w:val="both"/>
        <w:rPr>
          <w:rFonts w:ascii="Times New Roman" w:hAnsi="Times New Roman"/>
          <w:bCs/>
          <w:color w:val="000000"/>
          <w:sz w:val="24"/>
          <w:szCs w:val="24"/>
        </w:rPr>
      </w:pPr>
      <w:r w:rsidRPr="00150DAE">
        <w:rPr>
          <w:rFonts w:ascii="Times New Roman" w:hAnsi="Times New Roman"/>
          <w:bCs/>
          <w:color w:val="000000"/>
          <w:sz w:val="24"/>
          <w:szCs w:val="24"/>
        </w:rPr>
        <w:t>В результате освоения обязательного минимума содержания учебного предмета «Физическая культура» учащиеся 3 класса должны:</w:t>
      </w:r>
    </w:p>
    <w:p w14:paraId="6E0ED148" w14:textId="77777777" w:rsidR="005D4DA2" w:rsidRPr="00150DAE" w:rsidRDefault="005D4DA2" w:rsidP="00E6293B">
      <w:pPr>
        <w:numPr>
          <w:ilvl w:val="0"/>
          <w:numId w:val="97"/>
        </w:numPr>
        <w:tabs>
          <w:tab w:val="clear" w:pos="72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иметь представление:</w:t>
      </w:r>
    </w:p>
    <w:p w14:paraId="497FA48D" w14:textId="77777777" w:rsidR="005D4DA2" w:rsidRPr="00150DAE" w:rsidRDefault="005D4DA2" w:rsidP="00E6293B">
      <w:pPr>
        <w:numPr>
          <w:ilvl w:val="0"/>
          <w:numId w:val="100"/>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физической культуре и ее содержании у народов Древней Руси;</w:t>
      </w:r>
    </w:p>
    <w:p w14:paraId="40D8968E" w14:textId="77777777" w:rsidR="005D4DA2" w:rsidRPr="00150DAE" w:rsidRDefault="005D4DA2" w:rsidP="00E6293B">
      <w:pPr>
        <w:numPr>
          <w:ilvl w:val="0"/>
          <w:numId w:val="100"/>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разновидностях физических упражнений: общеразвивающих, подводящих и соревновательных;</w:t>
      </w:r>
    </w:p>
    <w:p w14:paraId="50149D8D" w14:textId="77777777" w:rsidR="005D4DA2" w:rsidRPr="00150DAE" w:rsidRDefault="005D4DA2" w:rsidP="00E6293B">
      <w:pPr>
        <w:numPr>
          <w:ilvl w:val="0"/>
          <w:numId w:val="100"/>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об особенностях игры в футбол, баскетбол, волейбол;</w:t>
      </w:r>
    </w:p>
    <w:p w14:paraId="41ED0D81" w14:textId="77777777" w:rsidR="005D4DA2" w:rsidRPr="00150DAE" w:rsidRDefault="005D4DA2" w:rsidP="00E6293B">
      <w:pPr>
        <w:numPr>
          <w:ilvl w:val="0"/>
          <w:numId w:val="97"/>
        </w:numPr>
        <w:tabs>
          <w:tab w:val="clear" w:pos="72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уметь:</w:t>
      </w:r>
    </w:p>
    <w:p w14:paraId="3E2BDB31" w14:textId="77777777" w:rsidR="005D4DA2" w:rsidRPr="00150DAE" w:rsidRDefault="005D4DA2" w:rsidP="00E6293B">
      <w:pPr>
        <w:numPr>
          <w:ilvl w:val="0"/>
          <w:numId w:val="100"/>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составлять и выполнять комплексы общеразвивающих упражнений на развитие силы, быстроты, гибкости и координации;</w:t>
      </w:r>
    </w:p>
    <w:p w14:paraId="3384ABA9" w14:textId="77777777" w:rsidR="005D4DA2" w:rsidRPr="00150DAE" w:rsidRDefault="005D4DA2" w:rsidP="00E6293B">
      <w:pPr>
        <w:numPr>
          <w:ilvl w:val="0"/>
          <w:numId w:val="100"/>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выполнять комплексы общеразвивающих и подводящих упражнений для освоения технических действий игры в футбол, баскетбол и волейбол;</w:t>
      </w:r>
    </w:p>
    <w:p w14:paraId="03BA4977" w14:textId="77777777" w:rsidR="005D4DA2" w:rsidRPr="00150DAE" w:rsidRDefault="005D4DA2" w:rsidP="00E6293B">
      <w:pPr>
        <w:numPr>
          <w:ilvl w:val="0"/>
          <w:numId w:val="100"/>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проводить закаливающие процедуры (обливание под душем);</w:t>
      </w:r>
    </w:p>
    <w:p w14:paraId="1CA11042" w14:textId="77777777" w:rsidR="005D4DA2" w:rsidRPr="00150DAE" w:rsidRDefault="005D4DA2" w:rsidP="00E6293B">
      <w:pPr>
        <w:numPr>
          <w:ilvl w:val="0"/>
          <w:numId w:val="100"/>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составлять правила элементарных соревнований, выявлять лучшие результаты в развитии силы, быстроты и координации в процессе соревнований;</w:t>
      </w:r>
    </w:p>
    <w:p w14:paraId="69F96607" w14:textId="77777777" w:rsidR="005D4DA2" w:rsidRPr="00150DAE" w:rsidRDefault="005D4DA2" w:rsidP="00E6293B">
      <w:pPr>
        <w:numPr>
          <w:ilvl w:val="0"/>
          <w:numId w:val="100"/>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вести наблюдения за показателями частоты сердечных сокращений во время выполнения физических упражнений;</w:t>
      </w:r>
    </w:p>
    <w:p w14:paraId="1FCC0146" w14:textId="77777777" w:rsidR="005D4DA2" w:rsidRPr="00150DAE" w:rsidRDefault="005D4DA2" w:rsidP="00E6293B">
      <w:pPr>
        <w:numPr>
          <w:ilvl w:val="0"/>
          <w:numId w:val="97"/>
        </w:numPr>
        <w:tabs>
          <w:tab w:val="clear" w:pos="72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демонстрировать уровень физической подготовленности (см. табл. 3).</w:t>
      </w:r>
    </w:p>
    <w:p w14:paraId="70598F07" w14:textId="77777777" w:rsidR="005D4DA2" w:rsidRPr="00150DAE" w:rsidRDefault="005D4DA2" w:rsidP="005D4DA2">
      <w:pPr>
        <w:spacing w:after="0" w:line="240" w:lineRule="auto"/>
        <w:jc w:val="cente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233"/>
        <w:gridCol w:w="1218"/>
        <w:gridCol w:w="1194"/>
        <w:gridCol w:w="1249"/>
        <w:gridCol w:w="1218"/>
        <w:gridCol w:w="1194"/>
      </w:tblGrid>
      <w:tr w:rsidR="005D4DA2" w:rsidRPr="00150DAE" w14:paraId="067DD40C" w14:textId="77777777" w:rsidTr="00742985">
        <w:tc>
          <w:tcPr>
            <w:tcW w:w="2265" w:type="dxa"/>
            <w:vMerge w:val="restart"/>
          </w:tcPr>
          <w:p w14:paraId="36D0ED04"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Контрольные упражнения</w:t>
            </w:r>
          </w:p>
        </w:tc>
        <w:tc>
          <w:tcPr>
            <w:tcW w:w="7306" w:type="dxa"/>
            <w:gridSpan w:val="6"/>
          </w:tcPr>
          <w:p w14:paraId="08217478"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Уровень</w:t>
            </w:r>
          </w:p>
        </w:tc>
      </w:tr>
      <w:tr w:rsidR="005D4DA2" w:rsidRPr="00150DAE" w14:paraId="6786A7E0" w14:textId="77777777" w:rsidTr="00742985">
        <w:tc>
          <w:tcPr>
            <w:tcW w:w="2265" w:type="dxa"/>
            <w:vMerge/>
          </w:tcPr>
          <w:p w14:paraId="243C8988"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233" w:type="dxa"/>
          </w:tcPr>
          <w:p w14:paraId="4174F096"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высокий</w:t>
            </w:r>
          </w:p>
        </w:tc>
        <w:tc>
          <w:tcPr>
            <w:tcW w:w="1218" w:type="dxa"/>
          </w:tcPr>
          <w:p w14:paraId="3E3E7D97"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средний</w:t>
            </w:r>
          </w:p>
        </w:tc>
        <w:tc>
          <w:tcPr>
            <w:tcW w:w="1194" w:type="dxa"/>
          </w:tcPr>
          <w:p w14:paraId="7E64CE30"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низкий</w:t>
            </w:r>
          </w:p>
        </w:tc>
        <w:tc>
          <w:tcPr>
            <w:tcW w:w="1249" w:type="dxa"/>
          </w:tcPr>
          <w:p w14:paraId="7C46FA73"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высокий</w:t>
            </w:r>
          </w:p>
        </w:tc>
        <w:tc>
          <w:tcPr>
            <w:tcW w:w="1218" w:type="dxa"/>
          </w:tcPr>
          <w:p w14:paraId="4A030716"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средний</w:t>
            </w:r>
          </w:p>
        </w:tc>
        <w:tc>
          <w:tcPr>
            <w:tcW w:w="1194" w:type="dxa"/>
          </w:tcPr>
          <w:p w14:paraId="7133B3D3"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низкий</w:t>
            </w:r>
          </w:p>
        </w:tc>
      </w:tr>
      <w:tr w:rsidR="005D4DA2" w:rsidRPr="00150DAE" w14:paraId="3C6C2ADC" w14:textId="77777777" w:rsidTr="00742985">
        <w:tc>
          <w:tcPr>
            <w:tcW w:w="2265" w:type="dxa"/>
            <w:vMerge/>
          </w:tcPr>
          <w:p w14:paraId="33E330E4"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3645" w:type="dxa"/>
            <w:gridSpan w:val="3"/>
          </w:tcPr>
          <w:p w14:paraId="2DD75F9D"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Мальчики</w:t>
            </w:r>
          </w:p>
        </w:tc>
        <w:tc>
          <w:tcPr>
            <w:tcW w:w="3661" w:type="dxa"/>
            <w:gridSpan w:val="3"/>
          </w:tcPr>
          <w:p w14:paraId="3A7BDA22"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Девочки</w:t>
            </w:r>
          </w:p>
        </w:tc>
      </w:tr>
      <w:tr w:rsidR="005D4DA2" w:rsidRPr="00150DAE" w14:paraId="17350D03" w14:textId="77777777" w:rsidTr="00742985">
        <w:tc>
          <w:tcPr>
            <w:tcW w:w="2265" w:type="dxa"/>
          </w:tcPr>
          <w:p w14:paraId="1CB511F7"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Подтягивание в висе, кол-во раз</w:t>
            </w:r>
          </w:p>
        </w:tc>
        <w:tc>
          <w:tcPr>
            <w:tcW w:w="1233" w:type="dxa"/>
          </w:tcPr>
          <w:p w14:paraId="697EF49D"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w:t>
            </w:r>
          </w:p>
        </w:tc>
        <w:tc>
          <w:tcPr>
            <w:tcW w:w="1218" w:type="dxa"/>
          </w:tcPr>
          <w:p w14:paraId="467B1A9A"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4</w:t>
            </w:r>
          </w:p>
        </w:tc>
        <w:tc>
          <w:tcPr>
            <w:tcW w:w="1194" w:type="dxa"/>
          </w:tcPr>
          <w:p w14:paraId="7BB8718A"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3</w:t>
            </w:r>
          </w:p>
        </w:tc>
        <w:tc>
          <w:tcPr>
            <w:tcW w:w="1249" w:type="dxa"/>
          </w:tcPr>
          <w:p w14:paraId="6DE8B50A"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218" w:type="dxa"/>
          </w:tcPr>
          <w:p w14:paraId="13762EDB"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194" w:type="dxa"/>
          </w:tcPr>
          <w:p w14:paraId="37F04287"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p>
        </w:tc>
      </w:tr>
      <w:tr w:rsidR="005D4DA2" w:rsidRPr="00150DAE" w14:paraId="7B1836FA" w14:textId="77777777" w:rsidTr="00742985">
        <w:tc>
          <w:tcPr>
            <w:tcW w:w="2265" w:type="dxa"/>
          </w:tcPr>
          <w:p w14:paraId="6940E901"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Подтягивание в висе лежа, согнувшись, кол-во раз</w:t>
            </w:r>
          </w:p>
        </w:tc>
        <w:tc>
          <w:tcPr>
            <w:tcW w:w="1233" w:type="dxa"/>
          </w:tcPr>
          <w:p w14:paraId="7A37BF0D"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218" w:type="dxa"/>
          </w:tcPr>
          <w:p w14:paraId="47A940F2"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194" w:type="dxa"/>
          </w:tcPr>
          <w:p w14:paraId="432D5B0E"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249" w:type="dxa"/>
          </w:tcPr>
          <w:p w14:paraId="3E0B0B71"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12</w:t>
            </w:r>
          </w:p>
        </w:tc>
        <w:tc>
          <w:tcPr>
            <w:tcW w:w="1218" w:type="dxa"/>
          </w:tcPr>
          <w:p w14:paraId="48C2C258"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8</w:t>
            </w:r>
          </w:p>
        </w:tc>
        <w:tc>
          <w:tcPr>
            <w:tcW w:w="1194" w:type="dxa"/>
          </w:tcPr>
          <w:p w14:paraId="72A69111"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w:t>
            </w:r>
          </w:p>
        </w:tc>
      </w:tr>
      <w:tr w:rsidR="005D4DA2" w:rsidRPr="00150DAE" w14:paraId="6B9E12C5" w14:textId="77777777" w:rsidTr="00742985">
        <w:tc>
          <w:tcPr>
            <w:tcW w:w="2265" w:type="dxa"/>
          </w:tcPr>
          <w:p w14:paraId="6B02141F"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Прыжок в длину с места, см</w:t>
            </w:r>
          </w:p>
        </w:tc>
        <w:tc>
          <w:tcPr>
            <w:tcW w:w="1233" w:type="dxa"/>
          </w:tcPr>
          <w:p w14:paraId="49CADA7A"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150 – 160</w:t>
            </w:r>
          </w:p>
        </w:tc>
        <w:tc>
          <w:tcPr>
            <w:tcW w:w="1218" w:type="dxa"/>
          </w:tcPr>
          <w:p w14:paraId="062C65D9"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131 – 149</w:t>
            </w:r>
          </w:p>
        </w:tc>
        <w:tc>
          <w:tcPr>
            <w:tcW w:w="1194" w:type="dxa"/>
          </w:tcPr>
          <w:p w14:paraId="704BDC0B"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120 – 130</w:t>
            </w:r>
          </w:p>
        </w:tc>
        <w:tc>
          <w:tcPr>
            <w:tcW w:w="1249" w:type="dxa"/>
          </w:tcPr>
          <w:p w14:paraId="29458443"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143 – 152</w:t>
            </w:r>
          </w:p>
        </w:tc>
        <w:tc>
          <w:tcPr>
            <w:tcW w:w="1218" w:type="dxa"/>
          </w:tcPr>
          <w:p w14:paraId="6AEFD854"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126 – 142</w:t>
            </w:r>
          </w:p>
        </w:tc>
        <w:tc>
          <w:tcPr>
            <w:tcW w:w="1194" w:type="dxa"/>
          </w:tcPr>
          <w:p w14:paraId="0E4AEE21"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115 – 125</w:t>
            </w:r>
          </w:p>
        </w:tc>
      </w:tr>
      <w:tr w:rsidR="005D4DA2" w:rsidRPr="00150DAE" w14:paraId="6516D206" w14:textId="77777777" w:rsidTr="00742985">
        <w:tc>
          <w:tcPr>
            <w:tcW w:w="2265" w:type="dxa"/>
          </w:tcPr>
          <w:p w14:paraId="2A4304E8"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Бег 30 м с высокого старта, с</w:t>
            </w:r>
          </w:p>
        </w:tc>
        <w:tc>
          <w:tcPr>
            <w:tcW w:w="1233" w:type="dxa"/>
          </w:tcPr>
          <w:p w14:paraId="681FFD23"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5,8 – 5,6</w:t>
            </w:r>
          </w:p>
        </w:tc>
        <w:tc>
          <w:tcPr>
            <w:tcW w:w="1218" w:type="dxa"/>
          </w:tcPr>
          <w:p w14:paraId="2E3F2525"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6,3 – 5,9</w:t>
            </w:r>
          </w:p>
        </w:tc>
        <w:tc>
          <w:tcPr>
            <w:tcW w:w="1194" w:type="dxa"/>
          </w:tcPr>
          <w:p w14:paraId="4780D8D4"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6,6 – 6,4</w:t>
            </w:r>
          </w:p>
        </w:tc>
        <w:tc>
          <w:tcPr>
            <w:tcW w:w="1249" w:type="dxa"/>
          </w:tcPr>
          <w:p w14:paraId="350B156F"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6,3 – 6,0</w:t>
            </w:r>
          </w:p>
        </w:tc>
        <w:tc>
          <w:tcPr>
            <w:tcW w:w="1218" w:type="dxa"/>
          </w:tcPr>
          <w:p w14:paraId="054203B1"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6,5 – 5,9</w:t>
            </w:r>
          </w:p>
        </w:tc>
        <w:tc>
          <w:tcPr>
            <w:tcW w:w="1194" w:type="dxa"/>
          </w:tcPr>
          <w:p w14:paraId="509451E6"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6,8 – 6,6</w:t>
            </w:r>
          </w:p>
        </w:tc>
      </w:tr>
      <w:tr w:rsidR="005D4DA2" w:rsidRPr="00150DAE" w14:paraId="0D2DE8FA" w14:textId="77777777" w:rsidTr="00742985">
        <w:tc>
          <w:tcPr>
            <w:tcW w:w="2265" w:type="dxa"/>
          </w:tcPr>
          <w:p w14:paraId="3784187B"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Бег 1000 м, мин. с</w:t>
            </w:r>
          </w:p>
        </w:tc>
        <w:tc>
          <w:tcPr>
            <w:tcW w:w="1233" w:type="dxa"/>
          </w:tcPr>
          <w:p w14:paraId="61ABFA87"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5.00</w:t>
            </w:r>
          </w:p>
        </w:tc>
        <w:tc>
          <w:tcPr>
            <w:tcW w:w="1218" w:type="dxa"/>
          </w:tcPr>
          <w:p w14:paraId="1DB6F0B3"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5.30</w:t>
            </w:r>
          </w:p>
        </w:tc>
        <w:tc>
          <w:tcPr>
            <w:tcW w:w="1194" w:type="dxa"/>
          </w:tcPr>
          <w:p w14:paraId="0E3CCCD6"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6.00</w:t>
            </w:r>
          </w:p>
        </w:tc>
        <w:tc>
          <w:tcPr>
            <w:tcW w:w="1249" w:type="dxa"/>
          </w:tcPr>
          <w:p w14:paraId="4D8ADDFF"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6.00</w:t>
            </w:r>
          </w:p>
        </w:tc>
        <w:tc>
          <w:tcPr>
            <w:tcW w:w="1218" w:type="dxa"/>
          </w:tcPr>
          <w:p w14:paraId="63735893"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6.30</w:t>
            </w:r>
          </w:p>
        </w:tc>
        <w:tc>
          <w:tcPr>
            <w:tcW w:w="1194" w:type="dxa"/>
          </w:tcPr>
          <w:p w14:paraId="5B19F08B"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7.00</w:t>
            </w:r>
          </w:p>
        </w:tc>
      </w:tr>
      <w:tr w:rsidR="005D4DA2" w:rsidRPr="00150DAE" w14:paraId="24E99FCE" w14:textId="77777777" w:rsidTr="00742985">
        <w:tc>
          <w:tcPr>
            <w:tcW w:w="2265" w:type="dxa"/>
          </w:tcPr>
          <w:p w14:paraId="354F888D"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Ходьба на лыжах 1 км, мин. с</w:t>
            </w:r>
          </w:p>
        </w:tc>
        <w:tc>
          <w:tcPr>
            <w:tcW w:w="1233" w:type="dxa"/>
          </w:tcPr>
          <w:p w14:paraId="473658DF"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8.00</w:t>
            </w:r>
          </w:p>
        </w:tc>
        <w:tc>
          <w:tcPr>
            <w:tcW w:w="1218" w:type="dxa"/>
          </w:tcPr>
          <w:p w14:paraId="0AFC4014"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8.30</w:t>
            </w:r>
          </w:p>
        </w:tc>
        <w:tc>
          <w:tcPr>
            <w:tcW w:w="1194" w:type="dxa"/>
          </w:tcPr>
          <w:p w14:paraId="0A32E34F"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9.00</w:t>
            </w:r>
          </w:p>
        </w:tc>
        <w:tc>
          <w:tcPr>
            <w:tcW w:w="1249" w:type="dxa"/>
          </w:tcPr>
          <w:p w14:paraId="5D470F56"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8.30</w:t>
            </w:r>
          </w:p>
        </w:tc>
        <w:tc>
          <w:tcPr>
            <w:tcW w:w="1218" w:type="dxa"/>
          </w:tcPr>
          <w:p w14:paraId="0A243495"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9.00</w:t>
            </w:r>
          </w:p>
        </w:tc>
        <w:tc>
          <w:tcPr>
            <w:tcW w:w="1194" w:type="dxa"/>
          </w:tcPr>
          <w:p w14:paraId="2A01DF8B"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9.30</w:t>
            </w:r>
          </w:p>
        </w:tc>
      </w:tr>
    </w:tbl>
    <w:p w14:paraId="31A4602D" w14:textId="77777777" w:rsidR="005D4DA2" w:rsidRPr="00150DAE" w:rsidRDefault="005D4DA2" w:rsidP="005D4DA2">
      <w:pPr>
        <w:spacing w:after="0" w:line="240" w:lineRule="auto"/>
        <w:rPr>
          <w:rFonts w:ascii="Times New Roman" w:hAnsi="Times New Roman"/>
          <w:b/>
          <w:bCs/>
          <w:color w:val="000000"/>
          <w:sz w:val="24"/>
          <w:szCs w:val="24"/>
        </w:rPr>
      </w:pPr>
    </w:p>
    <w:p w14:paraId="0A0A7CFC" w14:textId="77777777" w:rsidR="005D4DA2" w:rsidRPr="00150DAE" w:rsidRDefault="005D4DA2" w:rsidP="005D4DA2">
      <w:pPr>
        <w:spacing w:after="0" w:line="240" w:lineRule="auto"/>
        <w:jc w:val="center"/>
        <w:rPr>
          <w:rFonts w:ascii="Times New Roman" w:hAnsi="Times New Roman"/>
          <w:b/>
          <w:bCs/>
          <w:color w:val="000000"/>
          <w:sz w:val="24"/>
          <w:szCs w:val="24"/>
        </w:rPr>
      </w:pPr>
      <w:r w:rsidRPr="00150DAE">
        <w:rPr>
          <w:rFonts w:ascii="Times New Roman" w:hAnsi="Times New Roman"/>
          <w:b/>
          <w:bCs/>
          <w:color w:val="000000"/>
          <w:sz w:val="24"/>
          <w:szCs w:val="24"/>
        </w:rPr>
        <w:t>4 класс</w:t>
      </w:r>
    </w:p>
    <w:p w14:paraId="4F6992D5" w14:textId="77777777" w:rsidR="005D4DA2" w:rsidRPr="00150DAE" w:rsidRDefault="005D4DA2" w:rsidP="005D4DA2">
      <w:pPr>
        <w:spacing w:after="0" w:line="240" w:lineRule="auto"/>
        <w:jc w:val="both"/>
        <w:rPr>
          <w:rFonts w:ascii="Times New Roman" w:hAnsi="Times New Roman"/>
          <w:bCs/>
          <w:color w:val="000000"/>
          <w:sz w:val="24"/>
          <w:szCs w:val="24"/>
        </w:rPr>
      </w:pPr>
      <w:r w:rsidRPr="00150DAE">
        <w:rPr>
          <w:rFonts w:ascii="Times New Roman" w:hAnsi="Times New Roman"/>
          <w:bCs/>
          <w:color w:val="000000"/>
          <w:sz w:val="24"/>
          <w:szCs w:val="24"/>
        </w:rPr>
        <w:t>В результате освоения Обязательного минимума содержания учебного предмета «Физическая культура» учащиеся IV класса должны:</w:t>
      </w:r>
    </w:p>
    <w:p w14:paraId="2032D391" w14:textId="77777777" w:rsidR="005D4DA2" w:rsidRPr="00150DAE" w:rsidRDefault="005D4DA2" w:rsidP="00E6293B">
      <w:pPr>
        <w:numPr>
          <w:ilvl w:val="0"/>
          <w:numId w:val="97"/>
        </w:numPr>
        <w:tabs>
          <w:tab w:val="clear" w:pos="72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знать и иметь представление:</w:t>
      </w:r>
    </w:p>
    <w:p w14:paraId="58EB2183" w14:textId="77777777" w:rsidR="005D4DA2" w:rsidRPr="00150DAE" w:rsidRDefault="005D4DA2" w:rsidP="00E6293B">
      <w:pPr>
        <w:numPr>
          <w:ilvl w:val="0"/>
          <w:numId w:val="101"/>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роли и значении занятий физическими упражнениями в подготовке солдат в русской армии;</w:t>
      </w:r>
    </w:p>
    <w:p w14:paraId="4F719580" w14:textId="77777777" w:rsidR="005D4DA2" w:rsidRPr="00150DAE" w:rsidRDefault="005D4DA2" w:rsidP="00E6293B">
      <w:pPr>
        <w:numPr>
          <w:ilvl w:val="0"/>
          <w:numId w:val="101"/>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физической подготовке и ее связи с развитием физических качеств, систем дыхания и кровообращения;</w:t>
      </w:r>
    </w:p>
    <w:p w14:paraId="53813374" w14:textId="77777777" w:rsidR="005D4DA2" w:rsidRPr="00150DAE" w:rsidRDefault="005D4DA2" w:rsidP="00E6293B">
      <w:pPr>
        <w:numPr>
          <w:ilvl w:val="0"/>
          <w:numId w:val="101"/>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физической нагрузке и способах ее регулирования;</w:t>
      </w:r>
    </w:p>
    <w:p w14:paraId="1E9FCED2" w14:textId="77777777" w:rsidR="005D4DA2" w:rsidRPr="00150DAE" w:rsidRDefault="005D4DA2" w:rsidP="00E6293B">
      <w:pPr>
        <w:numPr>
          <w:ilvl w:val="0"/>
          <w:numId w:val="101"/>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причинах возникновения травм во время занятий физическими упражнениями, профилактике травматизма;</w:t>
      </w:r>
    </w:p>
    <w:p w14:paraId="73CE146B" w14:textId="77777777" w:rsidR="005D4DA2" w:rsidRPr="00150DAE" w:rsidRDefault="005D4DA2" w:rsidP="00E6293B">
      <w:pPr>
        <w:numPr>
          <w:ilvl w:val="0"/>
          <w:numId w:val="97"/>
        </w:numPr>
        <w:tabs>
          <w:tab w:val="clear" w:pos="72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уметь:</w:t>
      </w:r>
    </w:p>
    <w:p w14:paraId="43F24DAC" w14:textId="77777777" w:rsidR="005D4DA2" w:rsidRPr="00150DAE" w:rsidRDefault="005D4DA2" w:rsidP="00E6293B">
      <w:pPr>
        <w:numPr>
          <w:ilvl w:val="0"/>
          <w:numId w:val="101"/>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вести дневник самонаблюдения;</w:t>
      </w:r>
    </w:p>
    <w:p w14:paraId="419AA29D" w14:textId="77777777" w:rsidR="005D4DA2" w:rsidRPr="00150DAE" w:rsidRDefault="005D4DA2" w:rsidP="00E6293B">
      <w:pPr>
        <w:numPr>
          <w:ilvl w:val="0"/>
          <w:numId w:val="101"/>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выполнять простейшие акробатические и гимнастические комбинации;</w:t>
      </w:r>
    </w:p>
    <w:p w14:paraId="645D46C9" w14:textId="77777777" w:rsidR="005D4DA2" w:rsidRPr="00150DAE" w:rsidRDefault="005D4DA2" w:rsidP="00E6293B">
      <w:pPr>
        <w:numPr>
          <w:ilvl w:val="0"/>
          <w:numId w:val="101"/>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подсчитывать частоту сердечных сокращений при выполнении физических упражнений с разной нагрузкой;</w:t>
      </w:r>
    </w:p>
    <w:p w14:paraId="6971807B" w14:textId="77777777" w:rsidR="005D4DA2" w:rsidRPr="00150DAE" w:rsidRDefault="005D4DA2" w:rsidP="00E6293B">
      <w:pPr>
        <w:numPr>
          <w:ilvl w:val="0"/>
          <w:numId w:val="101"/>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выполнять игровые действия в футболе, баскетболе и волейболе, играть по упрощенным правилам;</w:t>
      </w:r>
    </w:p>
    <w:p w14:paraId="425AEB5D" w14:textId="77777777" w:rsidR="005D4DA2" w:rsidRPr="00150DAE" w:rsidRDefault="005D4DA2" w:rsidP="00E6293B">
      <w:pPr>
        <w:numPr>
          <w:ilvl w:val="0"/>
          <w:numId w:val="101"/>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оказывать доврачебную помощь при ссадинах, царапинах, легких ушибах и потертостях;</w:t>
      </w:r>
    </w:p>
    <w:p w14:paraId="35043237" w14:textId="77777777" w:rsidR="005D4DA2" w:rsidRPr="00150DAE" w:rsidRDefault="005D4DA2" w:rsidP="00E6293B">
      <w:pPr>
        <w:numPr>
          <w:ilvl w:val="0"/>
          <w:numId w:val="97"/>
        </w:numPr>
        <w:tabs>
          <w:tab w:val="clear" w:pos="72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демонстрировать уровень физической подготовленности (см. табл. 4).</w:t>
      </w:r>
    </w:p>
    <w:p w14:paraId="7D07433D" w14:textId="77777777" w:rsidR="005D4DA2" w:rsidRPr="00150DAE" w:rsidRDefault="005D4DA2" w:rsidP="005D4DA2">
      <w:pPr>
        <w:pStyle w:val="a8"/>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233"/>
        <w:gridCol w:w="1218"/>
        <w:gridCol w:w="1194"/>
        <w:gridCol w:w="1249"/>
        <w:gridCol w:w="1218"/>
        <w:gridCol w:w="1194"/>
      </w:tblGrid>
      <w:tr w:rsidR="005D4DA2" w:rsidRPr="00150DAE" w14:paraId="4980686D" w14:textId="77777777" w:rsidTr="00742985">
        <w:tc>
          <w:tcPr>
            <w:tcW w:w="2265" w:type="dxa"/>
            <w:vMerge w:val="restart"/>
          </w:tcPr>
          <w:p w14:paraId="1AAB8482"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Контрольные упражнения</w:t>
            </w:r>
          </w:p>
        </w:tc>
        <w:tc>
          <w:tcPr>
            <w:tcW w:w="7306" w:type="dxa"/>
            <w:gridSpan w:val="6"/>
          </w:tcPr>
          <w:p w14:paraId="410720C1"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Уровень</w:t>
            </w:r>
          </w:p>
        </w:tc>
      </w:tr>
      <w:tr w:rsidR="005D4DA2" w:rsidRPr="00150DAE" w14:paraId="1F9E6248" w14:textId="77777777" w:rsidTr="00742985">
        <w:tc>
          <w:tcPr>
            <w:tcW w:w="2265" w:type="dxa"/>
            <w:vMerge/>
          </w:tcPr>
          <w:p w14:paraId="5E32EF0B"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233" w:type="dxa"/>
          </w:tcPr>
          <w:p w14:paraId="630963D8"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высокий</w:t>
            </w:r>
          </w:p>
        </w:tc>
        <w:tc>
          <w:tcPr>
            <w:tcW w:w="1218" w:type="dxa"/>
          </w:tcPr>
          <w:p w14:paraId="7A48300E"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средний</w:t>
            </w:r>
          </w:p>
        </w:tc>
        <w:tc>
          <w:tcPr>
            <w:tcW w:w="1194" w:type="dxa"/>
          </w:tcPr>
          <w:p w14:paraId="3E687A14"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низкий</w:t>
            </w:r>
          </w:p>
        </w:tc>
        <w:tc>
          <w:tcPr>
            <w:tcW w:w="1249" w:type="dxa"/>
          </w:tcPr>
          <w:p w14:paraId="492027CF"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высокий</w:t>
            </w:r>
          </w:p>
        </w:tc>
        <w:tc>
          <w:tcPr>
            <w:tcW w:w="1218" w:type="dxa"/>
          </w:tcPr>
          <w:p w14:paraId="71A4022B"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средний</w:t>
            </w:r>
          </w:p>
        </w:tc>
        <w:tc>
          <w:tcPr>
            <w:tcW w:w="1194" w:type="dxa"/>
          </w:tcPr>
          <w:p w14:paraId="3BF420E2"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низкий</w:t>
            </w:r>
          </w:p>
        </w:tc>
      </w:tr>
      <w:tr w:rsidR="005D4DA2" w:rsidRPr="00150DAE" w14:paraId="47502A5F" w14:textId="77777777" w:rsidTr="00742985">
        <w:tc>
          <w:tcPr>
            <w:tcW w:w="2265" w:type="dxa"/>
            <w:vMerge/>
          </w:tcPr>
          <w:p w14:paraId="1A2D3861"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3645" w:type="dxa"/>
            <w:gridSpan w:val="3"/>
          </w:tcPr>
          <w:p w14:paraId="53D89B02"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Мальчики</w:t>
            </w:r>
          </w:p>
        </w:tc>
        <w:tc>
          <w:tcPr>
            <w:tcW w:w="3661" w:type="dxa"/>
            <w:gridSpan w:val="3"/>
          </w:tcPr>
          <w:p w14:paraId="37BF774A"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Девочки</w:t>
            </w:r>
          </w:p>
        </w:tc>
      </w:tr>
      <w:tr w:rsidR="005D4DA2" w:rsidRPr="00150DAE" w14:paraId="5D64E226" w14:textId="77777777" w:rsidTr="00742985">
        <w:tc>
          <w:tcPr>
            <w:tcW w:w="2265" w:type="dxa"/>
          </w:tcPr>
          <w:p w14:paraId="69766C34"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Подтягивание в висе, кол-во раз</w:t>
            </w:r>
          </w:p>
        </w:tc>
        <w:tc>
          <w:tcPr>
            <w:tcW w:w="1233" w:type="dxa"/>
          </w:tcPr>
          <w:p w14:paraId="7F220418"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w:t>
            </w:r>
          </w:p>
        </w:tc>
        <w:tc>
          <w:tcPr>
            <w:tcW w:w="1218" w:type="dxa"/>
          </w:tcPr>
          <w:p w14:paraId="5703FA90"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4</w:t>
            </w:r>
          </w:p>
        </w:tc>
        <w:tc>
          <w:tcPr>
            <w:tcW w:w="1194" w:type="dxa"/>
          </w:tcPr>
          <w:p w14:paraId="4EB04B3E"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3</w:t>
            </w:r>
          </w:p>
        </w:tc>
        <w:tc>
          <w:tcPr>
            <w:tcW w:w="1249" w:type="dxa"/>
          </w:tcPr>
          <w:p w14:paraId="5C4356B3"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218" w:type="dxa"/>
          </w:tcPr>
          <w:p w14:paraId="1E61EE51"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194" w:type="dxa"/>
          </w:tcPr>
          <w:p w14:paraId="2E00525F"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p>
        </w:tc>
      </w:tr>
      <w:tr w:rsidR="005D4DA2" w:rsidRPr="00150DAE" w14:paraId="68A99E74" w14:textId="77777777" w:rsidTr="00742985">
        <w:tc>
          <w:tcPr>
            <w:tcW w:w="2265" w:type="dxa"/>
          </w:tcPr>
          <w:p w14:paraId="0244AB44"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Подтягивание в висе лежа, согнувшись, кол-во раз</w:t>
            </w:r>
          </w:p>
        </w:tc>
        <w:tc>
          <w:tcPr>
            <w:tcW w:w="1233" w:type="dxa"/>
          </w:tcPr>
          <w:p w14:paraId="1F6B12EB"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218" w:type="dxa"/>
          </w:tcPr>
          <w:p w14:paraId="69C17239"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194" w:type="dxa"/>
          </w:tcPr>
          <w:p w14:paraId="3D47F609"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249" w:type="dxa"/>
          </w:tcPr>
          <w:p w14:paraId="0CB67E61"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18</w:t>
            </w:r>
          </w:p>
        </w:tc>
        <w:tc>
          <w:tcPr>
            <w:tcW w:w="1218" w:type="dxa"/>
          </w:tcPr>
          <w:p w14:paraId="501B112D"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15</w:t>
            </w:r>
          </w:p>
        </w:tc>
        <w:tc>
          <w:tcPr>
            <w:tcW w:w="1194" w:type="dxa"/>
          </w:tcPr>
          <w:p w14:paraId="396EBF31"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10</w:t>
            </w:r>
          </w:p>
        </w:tc>
      </w:tr>
      <w:tr w:rsidR="005D4DA2" w:rsidRPr="00150DAE" w14:paraId="44EFB7F9" w14:textId="77777777" w:rsidTr="00742985">
        <w:tc>
          <w:tcPr>
            <w:tcW w:w="2265" w:type="dxa"/>
          </w:tcPr>
          <w:p w14:paraId="4E30B84F"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Бег 60 м с высокого старта, с</w:t>
            </w:r>
          </w:p>
        </w:tc>
        <w:tc>
          <w:tcPr>
            <w:tcW w:w="1233" w:type="dxa"/>
          </w:tcPr>
          <w:p w14:paraId="3E1B8551"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10.0</w:t>
            </w:r>
          </w:p>
        </w:tc>
        <w:tc>
          <w:tcPr>
            <w:tcW w:w="1218" w:type="dxa"/>
          </w:tcPr>
          <w:p w14:paraId="40D64D5E"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10.8</w:t>
            </w:r>
          </w:p>
        </w:tc>
        <w:tc>
          <w:tcPr>
            <w:tcW w:w="1194" w:type="dxa"/>
          </w:tcPr>
          <w:p w14:paraId="7862D9EC"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11.0</w:t>
            </w:r>
          </w:p>
        </w:tc>
        <w:tc>
          <w:tcPr>
            <w:tcW w:w="1249" w:type="dxa"/>
          </w:tcPr>
          <w:p w14:paraId="034F3D95"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10.3</w:t>
            </w:r>
          </w:p>
        </w:tc>
        <w:tc>
          <w:tcPr>
            <w:tcW w:w="1218" w:type="dxa"/>
          </w:tcPr>
          <w:p w14:paraId="11FA2093"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11.0</w:t>
            </w:r>
          </w:p>
        </w:tc>
        <w:tc>
          <w:tcPr>
            <w:tcW w:w="1194" w:type="dxa"/>
          </w:tcPr>
          <w:p w14:paraId="43C057A9"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11.5</w:t>
            </w:r>
          </w:p>
        </w:tc>
      </w:tr>
      <w:tr w:rsidR="005D4DA2" w:rsidRPr="00150DAE" w14:paraId="53E78807" w14:textId="77777777" w:rsidTr="00742985">
        <w:tc>
          <w:tcPr>
            <w:tcW w:w="2265" w:type="dxa"/>
          </w:tcPr>
          <w:p w14:paraId="3B71B388"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Бег 1000 м, мин. с</w:t>
            </w:r>
          </w:p>
        </w:tc>
        <w:tc>
          <w:tcPr>
            <w:tcW w:w="1233" w:type="dxa"/>
          </w:tcPr>
          <w:p w14:paraId="14014DB6"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4.30</w:t>
            </w:r>
          </w:p>
        </w:tc>
        <w:tc>
          <w:tcPr>
            <w:tcW w:w="1218" w:type="dxa"/>
          </w:tcPr>
          <w:p w14:paraId="110F08C6"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5.00</w:t>
            </w:r>
          </w:p>
        </w:tc>
        <w:tc>
          <w:tcPr>
            <w:tcW w:w="1194" w:type="dxa"/>
          </w:tcPr>
          <w:p w14:paraId="08D05C9D"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5.30</w:t>
            </w:r>
          </w:p>
        </w:tc>
        <w:tc>
          <w:tcPr>
            <w:tcW w:w="1249" w:type="dxa"/>
          </w:tcPr>
          <w:p w14:paraId="3C7DADDB"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5.00</w:t>
            </w:r>
          </w:p>
        </w:tc>
        <w:tc>
          <w:tcPr>
            <w:tcW w:w="1218" w:type="dxa"/>
          </w:tcPr>
          <w:p w14:paraId="3C837497"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5.40</w:t>
            </w:r>
          </w:p>
        </w:tc>
        <w:tc>
          <w:tcPr>
            <w:tcW w:w="1194" w:type="dxa"/>
          </w:tcPr>
          <w:p w14:paraId="1A1C8A04"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6.30</w:t>
            </w:r>
          </w:p>
        </w:tc>
      </w:tr>
      <w:tr w:rsidR="005D4DA2" w:rsidRPr="00150DAE" w14:paraId="3C7F0E61" w14:textId="77777777" w:rsidTr="00742985">
        <w:tc>
          <w:tcPr>
            <w:tcW w:w="2265" w:type="dxa"/>
          </w:tcPr>
          <w:p w14:paraId="745A66CE" w14:textId="77777777"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Ходьба на лыжах 1 км, мин. с</w:t>
            </w:r>
          </w:p>
        </w:tc>
        <w:tc>
          <w:tcPr>
            <w:tcW w:w="1233" w:type="dxa"/>
          </w:tcPr>
          <w:p w14:paraId="4B26ED1D"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7.00</w:t>
            </w:r>
          </w:p>
        </w:tc>
        <w:tc>
          <w:tcPr>
            <w:tcW w:w="1218" w:type="dxa"/>
          </w:tcPr>
          <w:p w14:paraId="2F634A2D"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7.30</w:t>
            </w:r>
          </w:p>
        </w:tc>
        <w:tc>
          <w:tcPr>
            <w:tcW w:w="1194" w:type="dxa"/>
          </w:tcPr>
          <w:p w14:paraId="0F21759F"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8.00</w:t>
            </w:r>
          </w:p>
        </w:tc>
        <w:tc>
          <w:tcPr>
            <w:tcW w:w="1249" w:type="dxa"/>
          </w:tcPr>
          <w:p w14:paraId="11A9FD00"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7.30</w:t>
            </w:r>
          </w:p>
        </w:tc>
        <w:tc>
          <w:tcPr>
            <w:tcW w:w="1218" w:type="dxa"/>
          </w:tcPr>
          <w:p w14:paraId="415BB13B"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8.00</w:t>
            </w:r>
          </w:p>
        </w:tc>
        <w:tc>
          <w:tcPr>
            <w:tcW w:w="1194" w:type="dxa"/>
          </w:tcPr>
          <w:p w14:paraId="75AB022A" w14:textId="77777777"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8.30</w:t>
            </w:r>
          </w:p>
        </w:tc>
      </w:tr>
    </w:tbl>
    <w:p w14:paraId="7157624C" w14:textId="77777777" w:rsidR="005D4DA2" w:rsidRPr="00150DAE" w:rsidRDefault="005D4DA2" w:rsidP="005D4DA2">
      <w:pPr>
        <w:pStyle w:val="a8"/>
        <w:rPr>
          <w:szCs w:val="24"/>
        </w:rPr>
      </w:pPr>
    </w:p>
    <w:p w14:paraId="4062ED41" w14:textId="77777777" w:rsidR="005D4DA2" w:rsidRPr="00150DAE" w:rsidRDefault="005D4DA2" w:rsidP="005D4DA2">
      <w:pPr>
        <w:pStyle w:val="4"/>
        <w:tabs>
          <w:tab w:val="num" w:pos="0"/>
          <w:tab w:val="left" w:pos="5560"/>
        </w:tabs>
        <w:rPr>
          <w:sz w:val="24"/>
        </w:rPr>
      </w:pPr>
      <w:r w:rsidRPr="00150DAE">
        <w:rPr>
          <w:sz w:val="24"/>
        </w:rPr>
        <w:t>Критерии и нормы оценки знаний обучающихся</w:t>
      </w:r>
    </w:p>
    <w:p w14:paraId="2E34A2F7"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14:paraId="345CBB18" w14:textId="77777777" w:rsidR="005D4DA2" w:rsidRPr="00150DAE" w:rsidRDefault="005D4DA2" w:rsidP="005D4DA2">
      <w:pPr>
        <w:shd w:val="clear" w:color="auto" w:fill="FFFFFF"/>
        <w:tabs>
          <w:tab w:val="left" w:pos="0"/>
        </w:tabs>
        <w:spacing w:after="0" w:line="240" w:lineRule="auto"/>
        <w:jc w:val="center"/>
        <w:rPr>
          <w:rFonts w:ascii="Times New Roman" w:hAnsi="Times New Roman"/>
          <w:b/>
          <w:bCs/>
          <w:i/>
          <w:iCs/>
          <w:color w:val="000000"/>
          <w:sz w:val="24"/>
          <w:szCs w:val="24"/>
        </w:rPr>
      </w:pPr>
      <w:r w:rsidRPr="00150DAE">
        <w:rPr>
          <w:rFonts w:ascii="Times New Roman" w:hAnsi="Times New Roman"/>
          <w:b/>
          <w:bCs/>
          <w:i/>
          <w:iCs/>
          <w:color w:val="000000"/>
          <w:sz w:val="24"/>
          <w:szCs w:val="24"/>
        </w:rPr>
        <w:t>Классификация ошибок и недочетов,</w:t>
      </w:r>
      <w:r w:rsidRPr="00150DAE">
        <w:rPr>
          <w:rFonts w:ascii="Times New Roman" w:hAnsi="Times New Roman"/>
          <w:sz w:val="24"/>
          <w:szCs w:val="24"/>
        </w:rPr>
        <w:t xml:space="preserve"> </w:t>
      </w:r>
      <w:r w:rsidRPr="00150DAE">
        <w:rPr>
          <w:rFonts w:ascii="Times New Roman" w:hAnsi="Times New Roman"/>
          <w:b/>
          <w:bCs/>
          <w:i/>
          <w:iCs/>
          <w:color w:val="000000"/>
          <w:sz w:val="24"/>
          <w:szCs w:val="24"/>
        </w:rPr>
        <w:t>влияющих на снижение оценки</w:t>
      </w:r>
    </w:p>
    <w:p w14:paraId="648247A1"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i/>
          <w:sz w:val="24"/>
          <w:szCs w:val="24"/>
        </w:rPr>
        <w:t>Мелкими ошибками</w:t>
      </w:r>
      <w:r w:rsidRPr="00150DAE">
        <w:rPr>
          <w:rFonts w:ascii="Times New Roman" w:hAnsi="Times New Roman"/>
          <w:sz w:val="24"/>
          <w:szCs w:val="24"/>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14:paraId="7502E95D"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i/>
          <w:sz w:val="24"/>
          <w:szCs w:val="24"/>
        </w:rPr>
        <w:t>Значительные ошибки</w:t>
      </w:r>
      <w:r w:rsidRPr="00150DAE">
        <w:rPr>
          <w:rFonts w:ascii="Times New Roman" w:hAnsi="Times New Roman"/>
          <w:sz w:val="24"/>
          <w:szCs w:val="24"/>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14:paraId="0BBF9AFC" w14:textId="77777777" w:rsidR="005D4DA2" w:rsidRPr="00150DAE" w:rsidRDefault="005D4DA2" w:rsidP="00E6293B">
      <w:pPr>
        <w:numPr>
          <w:ilvl w:val="0"/>
          <w:numId w:val="102"/>
        </w:numPr>
        <w:tabs>
          <w:tab w:val="clear" w:pos="3480"/>
          <w:tab w:val="num" w:pos="0"/>
        </w:tabs>
        <w:spacing w:after="0" w:line="240" w:lineRule="auto"/>
        <w:ind w:left="0"/>
        <w:jc w:val="both"/>
        <w:rPr>
          <w:rFonts w:ascii="Times New Roman" w:hAnsi="Times New Roman"/>
          <w:sz w:val="24"/>
          <w:szCs w:val="24"/>
        </w:rPr>
      </w:pPr>
      <w:r w:rsidRPr="00150DAE">
        <w:rPr>
          <w:rFonts w:ascii="Times New Roman" w:hAnsi="Times New Roman"/>
          <w:sz w:val="24"/>
          <w:szCs w:val="24"/>
        </w:rPr>
        <w:t>старт не из требуемого положения;</w:t>
      </w:r>
    </w:p>
    <w:p w14:paraId="50A9754F" w14:textId="77777777" w:rsidR="005D4DA2" w:rsidRPr="00150DAE" w:rsidRDefault="005D4DA2" w:rsidP="00E6293B">
      <w:pPr>
        <w:numPr>
          <w:ilvl w:val="0"/>
          <w:numId w:val="102"/>
        </w:numPr>
        <w:tabs>
          <w:tab w:val="clear" w:pos="3480"/>
          <w:tab w:val="num" w:pos="0"/>
        </w:tabs>
        <w:spacing w:after="0" w:line="240" w:lineRule="auto"/>
        <w:ind w:left="0"/>
        <w:jc w:val="both"/>
        <w:rPr>
          <w:rFonts w:ascii="Times New Roman" w:hAnsi="Times New Roman"/>
          <w:sz w:val="24"/>
          <w:szCs w:val="24"/>
        </w:rPr>
      </w:pPr>
      <w:r w:rsidRPr="00150DAE">
        <w:rPr>
          <w:rFonts w:ascii="Times New Roman" w:hAnsi="Times New Roman"/>
          <w:sz w:val="24"/>
          <w:szCs w:val="24"/>
        </w:rPr>
        <w:t>отталкивание далеко от планки при выполнении прыжков в длину, высоту;</w:t>
      </w:r>
    </w:p>
    <w:p w14:paraId="100647A5" w14:textId="77777777" w:rsidR="005D4DA2" w:rsidRPr="00150DAE" w:rsidRDefault="005D4DA2" w:rsidP="00E6293B">
      <w:pPr>
        <w:numPr>
          <w:ilvl w:val="0"/>
          <w:numId w:val="102"/>
        </w:numPr>
        <w:tabs>
          <w:tab w:val="clear" w:pos="3480"/>
          <w:tab w:val="num" w:pos="0"/>
        </w:tabs>
        <w:spacing w:after="0" w:line="240" w:lineRule="auto"/>
        <w:ind w:left="0"/>
        <w:jc w:val="both"/>
        <w:rPr>
          <w:rFonts w:ascii="Times New Roman" w:hAnsi="Times New Roman"/>
          <w:sz w:val="24"/>
          <w:szCs w:val="24"/>
        </w:rPr>
      </w:pPr>
      <w:r w:rsidRPr="00150DAE">
        <w:rPr>
          <w:rFonts w:ascii="Times New Roman" w:hAnsi="Times New Roman"/>
          <w:sz w:val="24"/>
          <w:szCs w:val="24"/>
        </w:rPr>
        <w:t>бросок мяча в кольцо, метание в цель с наличием дополнительных движений;</w:t>
      </w:r>
    </w:p>
    <w:p w14:paraId="5BF746A7" w14:textId="77777777" w:rsidR="005D4DA2" w:rsidRPr="00150DAE" w:rsidRDefault="005D4DA2" w:rsidP="00E6293B">
      <w:pPr>
        <w:numPr>
          <w:ilvl w:val="0"/>
          <w:numId w:val="102"/>
        </w:numPr>
        <w:tabs>
          <w:tab w:val="clear" w:pos="3480"/>
          <w:tab w:val="num" w:pos="0"/>
        </w:tabs>
        <w:spacing w:after="0" w:line="240" w:lineRule="auto"/>
        <w:ind w:left="0"/>
        <w:jc w:val="both"/>
        <w:rPr>
          <w:rFonts w:ascii="Times New Roman" w:hAnsi="Times New Roman"/>
          <w:sz w:val="24"/>
          <w:szCs w:val="24"/>
        </w:rPr>
      </w:pPr>
      <w:r w:rsidRPr="00150DAE">
        <w:rPr>
          <w:rFonts w:ascii="Times New Roman" w:hAnsi="Times New Roman"/>
          <w:sz w:val="24"/>
          <w:szCs w:val="24"/>
        </w:rPr>
        <w:t>несинхронность выполнения упражнения.</w:t>
      </w:r>
    </w:p>
    <w:p w14:paraId="385E59F9"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i/>
          <w:sz w:val="24"/>
          <w:szCs w:val="24"/>
        </w:rPr>
        <w:t>Грубые ошибки</w:t>
      </w:r>
      <w:r w:rsidRPr="00150DAE">
        <w:rPr>
          <w:rFonts w:ascii="Times New Roman" w:hAnsi="Times New Roman"/>
          <w:sz w:val="24"/>
          <w:szCs w:val="24"/>
        </w:rPr>
        <w:t xml:space="preserve"> – это такие, которые искажают технику движения, влияют на качество и результат выполнения упражнения.</w:t>
      </w:r>
    </w:p>
    <w:p w14:paraId="16AE6F1D" w14:textId="77777777" w:rsidR="005D4DA2" w:rsidRPr="00150DAE" w:rsidRDefault="005D4DA2" w:rsidP="005D4DA2">
      <w:pPr>
        <w:shd w:val="clear" w:color="auto" w:fill="FFFFFF"/>
        <w:spacing w:after="0" w:line="240" w:lineRule="auto"/>
        <w:jc w:val="center"/>
        <w:rPr>
          <w:rFonts w:ascii="Times New Roman" w:hAnsi="Times New Roman"/>
          <w:b/>
          <w:bCs/>
          <w:i/>
          <w:iCs/>
          <w:color w:val="000000"/>
          <w:sz w:val="24"/>
          <w:szCs w:val="24"/>
        </w:rPr>
      </w:pPr>
      <w:r w:rsidRPr="00150DAE">
        <w:rPr>
          <w:rFonts w:ascii="Times New Roman" w:hAnsi="Times New Roman"/>
          <w:b/>
          <w:bCs/>
          <w:i/>
          <w:iCs/>
          <w:color w:val="000000"/>
          <w:sz w:val="24"/>
          <w:szCs w:val="24"/>
        </w:rPr>
        <w:t>Характеристика цифровой оценки (отметки)</w:t>
      </w:r>
    </w:p>
    <w:p w14:paraId="3CE97437"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i/>
          <w:sz w:val="24"/>
          <w:szCs w:val="24"/>
        </w:rPr>
        <w:t>Оценка «5»</w:t>
      </w:r>
      <w:r w:rsidRPr="00150DAE">
        <w:rPr>
          <w:rFonts w:ascii="Times New Roman" w:hAnsi="Times New Roman"/>
          <w:sz w:val="24"/>
          <w:szCs w:val="24"/>
        </w:rPr>
        <w:t xml:space="preserve"> выставляется за качественное выполнение упражнений, допускается наличие мелких ошибок.</w:t>
      </w:r>
    </w:p>
    <w:p w14:paraId="631C4329"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i/>
          <w:sz w:val="24"/>
          <w:szCs w:val="24"/>
        </w:rPr>
        <w:t>Оценка «4»</w:t>
      </w:r>
      <w:r w:rsidRPr="00150DAE">
        <w:rPr>
          <w:rFonts w:ascii="Times New Roman" w:hAnsi="Times New Roman"/>
          <w:sz w:val="24"/>
          <w:szCs w:val="24"/>
        </w:rPr>
        <w:t xml:space="preserve"> выставляется, если допущено не более одной значительной ошибки и несколько мелких.</w:t>
      </w:r>
    </w:p>
    <w:p w14:paraId="4E496C49"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i/>
          <w:sz w:val="24"/>
          <w:szCs w:val="24"/>
        </w:rPr>
        <w:t>Оценка «3»</w:t>
      </w:r>
      <w:r w:rsidRPr="00150DAE">
        <w:rPr>
          <w:rFonts w:ascii="Times New Roman" w:hAnsi="Times New Roman"/>
          <w:sz w:val="24"/>
          <w:szCs w:val="24"/>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14:paraId="71CC180A"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i/>
          <w:sz w:val="24"/>
          <w:szCs w:val="24"/>
        </w:rPr>
        <w:t>Оценка «2»</w:t>
      </w:r>
      <w:r w:rsidRPr="00150DAE">
        <w:rPr>
          <w:rFonts w:ascii="Times New Roman" w:hAnsi="Times New Roman"/>
          <w:sz w:val="24"/>
          <w:szCs w:val="24"/>
        </w:rPr>
        <w:t xml:space="preserve"> выставляется, если упражнение просто не выполнено. Причиной невыполнения является наличие грубых ошибок.</w:t>
      </w:r>
    </w:p>
    <w:p w14:paraId="3DC32A93" w14:textId="77777777"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В 1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В остальных видах (бег, прыжки, метание, броски, ходьба) необходимо учитывать результат: секунды, количество, длину, высоту.</w:t>
      </w:r>
    </w:p>
    <w:p w14:paraId="03451575" w14:textId="77777777" w:rsidR="005D4DA2" w:rsidRPr="00150DAE" w:rsidRDefault="005D4DA2" w:rsidP="005D4DA2">
      <w:pPr>
        <w:pStyle w:val="a8"/>
        <w:rPr>
          <w:szCs w:val="24"/>
        </w:rPr>
      </w:pPr>
    </w:p>
    <w:p w14:paraId="0C54EAFF" w14:textId="77777777" w:rsidR="005D4DA2" w:rsidRPr="00150DAE" w:rsidRDefault="005D4DA2" w:rsidP="005D4DA2">
      <w:pPr>
        <w:spacing w:after="0" w:line="240" w:lineRule="auto"/>
        <w:rPr>
          <w:rFonts w:ascii="Times New Roman" w:hAnsi="Times New Roman"/>
          <w:b/>
          <w:i/>
          <w:sz w:val="24"/>
          <w:szCs w:val="24"/>
        </w:rPr>
      </w:pPr>
      <w:r w:rsidRPr="00150DAE">
        <w:rPr>
          <w:rFonts w:ascii="Times New Roman" w:hAnsi="Times New Roman"/>
          <w:b/>
          <w:i/>
          <w:sz w:val="24"/>
          <w:szCs w:val="24"/>
        </w:rPr>
        <w:t>Формирование универсальных учебных действий:</w:t>
      </w:r>
    </w:p>
    <w:p w14:paraId="30C7E2AD" w14:textId="77777777" w:rsidR="005D4DA2" w:rsidRPr="00150DAE" w:rsidRDefault="005D4DA2" w:rsidP="005D4DA2">
      <w:pPr>
        <w:spacing w:after="0" w:line="240" w:lineRule="auto"/>
        <w:rPr>
          <w:rFonts w:ascii="Times New Roman" w:hAnsi="Times New Roman"/>
          <w:sz w:val="24"/>
          <w:szCs w:val="24"/>
          <w:u w:val="single"/>
        </w:rPr>
      </w:pPr>
      <w:r w:rsidRPr="00150DAE">
        <w:rPr>
          <w:rFonts w:ascii="Times New Roman" w:hAnsi="Times New Roman"/>
          <w:sz w:val="24"/>
          <w:szCs w:val="24"/>
          <w:u w:val="single"/>
        </w:rPr>
        <w:t>Личностные УДД</w:t>
      </w:r>
    </w:p>
    <w:p w14:paraId="7F4FCD7E" w14:textId="77777777" w:rsidR="005D4DA2" w:rsidRPr="00150DAE" w:rsidRDefault="005D4DA2" w:rsidP="00E6293B">
      <w:pPr>
        <w:numPr>
          <w:ilvl w:val="0"/>
          <w:numId w:val="104"/>
        </w:numPr>
        <w:spacing w:after="0" w:line="240" w:lineRule="auto"/>
        <w:rPr>
          <w:rFonts w:ascii="Times New Roman" w:hAnsi="Times New Roman"/>
          <w:sz w:val="24"/>
          <w:szCs w:val="24"/>
        </w:rPr>
      </w:pPr>
      <w:r w:rsidRPr="00150DAE">
        <w:rPr>
          <w:rFonts w:ascii="Times New Roman" w:hAnsi="Times New Roman"/>
          <w:sz w:val="24"/>
          <w:szCs w:val="24"/>
        </w:rPr>
        <w:t>Ценностно-смысловая ориентация учащихся,</w:t>
      </w:r>
    </w:p>
    <w:p w14:paraId="338B56BE" w14:textId="77777777" w:rsidR="005D4DA2" w:rsidRPr="00150DAE" w:rsidRDefault="005D4DA2" w:rsidP="00E6293B">
      <w:pPr>
        <w:numPr>
          <w:ilvl w:val="0"/>
          <w:numId w:val="104"/>
        </w:numPr>
        <w:spacing w:after="0" w:line="240" w:lineRule="auto"/>
        <w:rPr>
          <w:rFonts w:ascii="Times New Roman" w:hAnsi="Times New Roman"/>
          <w:sz w:val="24"/>
          <w:szCs w:val="24"/>
        </w:rPr>
      </w:pPr>
      <w:r w:rsidRPr="00150DAE">
        <w:rPr>
          <w:rFonts w:ascii="Times New Roman" w:hAnsi="Times New Roman"/>
          <w:sz w:val="24"/>
          <w:szCs w:val="24"/>
        </w:rPr>
        <w:t>Действие смыслообразования,</w:t>
      </w:r>
    </w:p>
    <w:p w14:paraId="038B91EA" w14:textId="77777777" w:rsidR="005D4DA2" w:rsidRPr="00150DAE" w:rsidRDefault="005D4DA2" w:rsidP="00E6293B">
      <w:pPr>
        <w:numPr>
          <w:ilvl w:val="0"/>
          <w:numId w:val="104"/>
        </w:numPr>
        <w:spacing w:after="0" w:line="240" w:lineRule="auto"/>
        <w:rPr>
          <w:rFonts w:ascii="Times New Roman" w:hAnsi="Times New Roman"/>
          <w:sz w:val="24"/>
          <w:szCs w:val="24"/>
        </w:rPr>
      </w:pPr>
      <w:r w:rsidRPr="00150DAE">
        <w:rPr>
          <w:rFonts w:ascii="Times New Roman" w:hAnsi="Times New Roman"/>
          <w:sz w:val="24"/>
          <w:szCs w:val="24"/>
        </w:rPr>
        <w:t>Нравственно-этическое оценивание</w:t>
      </w:r>
    </w:p>
    <w:p w14:paraId="1C697E26" w14:textId="77777777" w:rsidR="005D4DA2" w:rsidRPr="00150DAE" w:rsidRDefault="005D4DA2" w:rsidP="005D4DA2">
      <w:pPr>
        <w:spacing w:after="0" w:line="240" w:lineRule="auto"/>
        <w:rPr>
          <w:rFonts w:ascii="Times New Roman" w:hAnsi="Times New Roman"/>
          <w:sz w:val="24"/>
          <w:szCs w:val="24"/>
          <w:u w:val="single"/>
        </w:rPr>
      </w:pPr>
      <w:r w:rsidRPr="00150DAE">
        <w:rPr>
          <w:rFonts w:ascii="Times New Roman" w:hAnsi="Times New Roman"/>
          <w:sz w:val="24"/>
          <w:szCs w:val="24"/>
          <w:u w:val="single"/>
        </w:rPr>
        <w:t>Коммуникативные УДД</w:t>
      </w:r>
    </w:p>
    <w:p w14:paraId="16193DDE" w14:textId="77777777" w:rsidR="005D4DA2" w:rsidRPr="00150DAE" w:rsidRDefault="005D4DA2" w:rsidP="00E6293B">
      <w:pPr>
        <w:numPr>
          <w:ilvl w:val="0"/>
          <w:numId w:val="105"/>
        </w:numPr>
        <w:spacing w:after="0" w:line="240" w:lineRule="auto"/>
        <w:rPr>
          <w:rFonts w:ascii="Times New Roman" w:hAnsi="Times New Roman"/>
          <w:sz w:val="24"/>
          <w:szCs w:val="24"/>
        </w:rPr>
      </w:pPr>
      <w:r w:rsidRPr="00150DAE">
        <w:rPr>
          <w:rFonts w:ascii="Times New Roman" w:hAnsi="Times New Roman"/>
          <w:sz w:val="24"/>
          <w:szCs w:val="24"/>
        </w:rPr>
        <w:t>Умение выражать свои мысли,</w:t>
      </w:r>
    </w:p>
    <w:p w14:paraId="61671AC1" w14:textId="77777777" w:rsidR="005D4DA2" w:rsidRPr="00150DAE" w:rsidRDefault="005D4DA2" w:rsidP="00E6293B">
      <w:pPr>
        <w:numPr>
          <w:ilvl w:val="0"/>
          <w:numId w:val="105"/>
        </w:numPr>
        <w:spacing w:after="0" w:line="240" w:lineRule="auto"/>
        <w:rPr>
          <w:rFonts w:ascii="Times New Roman" w:hAnsi="Times New Roman"/>
          <w:sz w:val="24"/>
          <w:szCs w:val="24"/>
        </w:rPr>
      </w:pPr>
      <w:r w:rsidRPr="00150DAE">
        <w:rPr>
          <w:rFonts w:ascii="Times New Roman" w:hAnsi="Times New Roman"/>
          <w:sz w:val="24"/>
          <w:szCs w:val="24"/>
        </w:rPr>
        <w:t>Разрешение конфликтов, постановка вопросов.</w:t>
      </w:r>
    </w:p>
    <w:p w14:paraId="4B7A454A" w14:textId="77777777" w:rsidR="005D4DA2" w:rsidRPr="00150DAE" w:rsidRDefault="005D4DA2" w:rsidP="00E6293B">
      <w:pPr>
        <w:numPr>
          <w:ilvl w:val="0"/>
          <w:numId w:val="105"/>
        </w:numPr>
        <w:spacing w:after="0" w:line="240" w:lineRule="auto"/>
        <w:rPr>
          <w:rFonts w:ascii="Times New Roman" w:hAnsi="Times New Roman"/>
          <w:sz w:val="24"/>
          <w:szCs w:val="24"/>
        </w:rPr>
      </w:pPr>
      <w:r w:rsidRPr="00150DAE">
        <w:rPr>
          <w:rFonts w:ascii="Times New Roman" w:hAnsi="Times New Roman"/>
          <w:sz w:val="24"/>
          <w:szCs w:val="24"/>
        </w:rPr>
        <w:t>Управление поведением партнера: контроль, коррекция.</w:t>
      </w:r>
    </w:p>
    <w:p w14:paraId="2CC1064B" w14:textId="77777777" w:rsidR="005D4DA2" w:rsidRPr="00150DAE" w:rsidRDefault="005D4DA2" w:rsidP="00E6293B">
      <w:pPr>
        <w:numPr>
          <w:ilvl w:val="0"/>
          <w:numId w:val="105"/>
        </w:numPr>
        <w:spacing w:after="0" w:line="240" w:lineRule="auto"/>
        <w:rPr>
          <w:rFonts w:ascii="Times New Roman" w:hAnsi="Times New Roman"/>
          <w:sz w:val="24"/>
          <w:szCs w:val="24"/>
        </w:rPr>
      </w:pPr>
      <w:r w:rsidRPr="00150DAE">
        <w:rPr>
          <w:rFonts w:ascii="Times New Roman" w:hAnsi="Times New Roman"/>
          <w:sz w:val="24"/>
          <w:szCs w:val="24"/>
        </w:rPr>
        <w:t>Планирование сотрудничества с учителем и сверстниками.</w:t>
      </w:r>
    </w:p>
    <w:p w14:paraId="041B3FFE" w14:textId="77777777" w:rsidR="005D4DA2" w:rsidRPr="00150DAE" w:rsidRDefault="005D4DA2" w:rsidP="00E6293B">
      <w:pPr>
        <w:numPr>
          <w:ilvl w:val="0"/>
          <w:numId w:val="105"/>
        </w:numPr>
        <w:spacing w:after="0" w:line="240" w:lineRule="auto"/>
        <w:rPr>
          <w:rFonts w:ascii="Times New Roman" w:hAnsi="Times New Roman"/>
          <w:sz w:val="24"/>
          <w:szCs w:val="24"/>
        </w:rPr>
      </w:pPr>
      <w:r w:rsidRPr="00150DAE">
        <w:rPr>
          <w:rFonts w:ascii="Times New Roman" w:hAnsi="Times New Roman"/>
          <w:sz w:val="24"/>
          <w:szCs w:val="24"/>
        </w:rPr>
        <w:t>Построение  высказываний в соответствии с условиями коммутации.</w:t>
      </w:r>
    </w:p>
    <w:p w14:paraId="2472B776" w14:textId="77777777" w:rsidR="005D4DA2" w:rsidRPr="00150DAE" w:rsidRDefault="005D4DA2" w:rsidP="005D4DA2">
      <w:pPr>
        <w:spacing w:after="0" w:line="240" w:lineRule="auto"/>
        <w:rPr>
          <w:rFonts w:ascii="Times New Roman" w:hAnsi="Times New Roman"/>
          <w:sz w:val="24"/>
          <w:szCs w:val="24"/>
          <w:u w:val="single"/>
        </w:rPr>
      </w:pPr>
      <w:r w:rsidRPr="00150DAE">
        <w:rPr>
          <w:rFonts w:ascii="Times New Roman" w:hAnsi="Times New Roman"/>
          <w:sz w:val="24"/>
          <w:szCs w:val="24"/>
          <w:u w:val="single"/>
        </w:rPr>
        <w:t>Регулятивные УДД</w:t>
      </w:r>
    </w:p>
    <w:p w14:paraId="5FF4E895" w14:textId="77777777" w:rsidR="005D4DA2" w:rsidRPr="00150DAE" w:rsidRDefault="005D4DA2" w:rsidP="00E6293B">
      <w:pPr>
        <w:numPr>
          <w:ilvl w:val="0"/>
          <w:numId w:val="106"/>
        </w:numPr>
        <w:spacing w:after="0" w:line="240" w:lineRule="auto"/>
        <w:rPr>
          <w:rFonts w:ascii="Times New Roman" w:hAnsi="Times New Roman"/>
          <w:sz w:val="24"/>
          <w:szCs w:val="24"/>
        </w:rPr>
      </w:pPr>
      <w:r w:rsidRPr="00150DAE">
        <w:rPr>
          <w:rFonts w:ascii="Times New Roman" w:hAnsi="Times New Roman"/>
          <w:sz w:val="24"/>
          <w:szCs w:val="24"/>
        </w:rPr>
        <w:t xml:space="preserve">Целеполагание, </w:t>
      </w:r>
    </w:p>
    <w:p w14:paraId="518B773E" w14:textId="77777777" w:rsidR="005D4DA2" w:rsidRPr="00150DAE" w:rsidRDefault="005D4DA2" w:rsidP="00E6293B">
      <w:pPr>
        <w:numPr>
          <w:ilvl w:val="0"/>
          <w:numId w:val="106"/>
        </w:numPr>
        <w:spacing w:after="0" w:line="240" w:lineRule="auto"/>
        <w:rPr>
          <w:rFonts w:ascii="Times New Roman" w:hAnsi="Times New Roman"/>
          <w:sz w:val="24"/>
          <w:szCs w:val="24"/>
        </w:rPr>
      </w:pPr>
      <w:r w:rsidRPr="00150DAE">
        <w:rPr>
          <w:rFonts w:ascii="Times New Roman" w:hAnsi="Times New Roman"/>
          <w:sz w:val="24"/>
          <w:szCs w:val="24"/>
        </w:rPr>
        <w:t xml:space="preserve">волевая саморегуляция, </w:t>
      </w:r>
    </w:p>
    <w:p w14:paraId="6E6A5A91" w14:textId="77777777" w:rsidR="005D4DA2" w:rsidRPr="00150DAE" w:rsidRDefault="005D4DA2" w:rsidP="00E6293B">
      <w:pPr>
        <w:numPr>
          <w:ilvl w:val="0"/>
          <w:numId w:val="106"/>
        </w:numPr>
        <w:spacing w:after="0" w:line="240" w:lineRule="auto"/>
        <w:rPr>
          <w:rFonts w:ascii="Times New Roman" w:hAnsi="Times New Roman"/>
          <w:sz w:val="24"/>
          <w:szCs w:val="24"/>
        </w:rPr>
      </w:pPr>
      <w:r w:rsidRPr="00150DAE">
        <w:rPr>
          <w:rFonts w:ascii="Times New Roman" w:hAnsi="Times New Roman"/>
          <w:sz w:val="24"/>
          <w:szCs w:val="24"/>
        </w:rPr>
        <w:t>коррекция,</w:t>
      </w:r>
    </w:p>
    <w:p w14:paraId="01214CBD" w14:textId="77777777" w:rsidR="005D4DA2" w:rsidRPr="00150DAE" w:rsidRDefault="005D4DA2" w:rsidP="00E6293B">
      <w:pPr>
        <w:numPr>
          <w:ilvl w:val="0"/>
          <w:numId w:val="106"/>
        </w:numPr>
        <w:spacing w:after="0" w:line="240" w:lineRule="auto"/>
        <w:rPr>
          <w:rFonts w:ascii="Times New Roman" w:hAnsi="Times New Roman"/>
          <w:sz w:val="24"/>
          <w:szCs w:val="24"/>
        </w:rPr>
      </w:pPr>
      <w:r w:rsidRPr="00150DAE">
        <w:rPr>
          <w:rFonts w:ascii="Times New Roman" w:hAnsi="Times New Roman"/>
          <w:sz w:val="24"/>
          <w:szCs w:val="24"/>
        </w:rPr>
        <w:t xml:space="preserve"> оценка качества и уровня усвоения.</w:t>
      </w:r>
    </w:p>
    <w:p w14:paraId="75899D0A" w14:textId="77777777" w:rsidR="005D4DA2" w:rsidRPr="00150DAE" w:rsidRDefault="005D4DA2" w:rsidP="00E6293B">
      <w:pPr>
        <w:numPr>
          <w:ilvl w:val="0"/>
          <w:numId w:val="106"/>
        </w:numPr>
        <w:spacing w:after="0" w:line="240" w:lineRule="auto"/>
        <w:rPr>
          <w:rFonts w:ascii="Times New Roman" w:hAnsi="Times New Roman"/>
          <w:sz w:val="24"/>
          <w:szCs w:val="24"/>
        </w:rPr>
      </w:pPr>
      <w:r w:rsidRPr="00150DAE">
        <w:rPr>
          <w:rFonts w:ascii="Times New Roman" w:hAnsi="Times New Roman"/>
          <w:sz w:val="24"/>
          <w:szCs w:val="24"/>
        </w:rPr>
        <w:t>Контроль в форме сличения с эталоном.</w:t>
      </w:r>
    </w:p>
    <w:p w14:paraId="3B5A732F" w14:textId="77777777" w:rsidR="005D4DA2" w:rsidRPr="00150DAE" w:rsidRDefault="005D4DA2" w:rsidP="00E6293B">
      <w:pPr>
        <w:numPr>
          <w:ilvl w:val="0"/>
          <w:numId w:val="106"/>
        </w:numPr>
        <w:spacing w:after="0" w:line="240" w:lineRule="auto"/>
        <w:rPr>
          <w:rFonts w:ascii="Times New Roman" w:hAnsi="Times New Roman"/>
          <w:sz w:val="24"/>
          <w:szCs w:val="24"/>
        </w:rPr>
      </w:pPr>
      <w:r w:rsidRPr="00150DAE">
        <w:rPr>
          <w:rFonts w:ascii="Times New Roman" w:hAnsi="Times New Roman"/>
          <w:sz w:val="24"/>
          <w:szCs w:val="24"/>
        </w:rPr>
        <w:t>Планирование промежуточных целей с учетом результата.</w:t>
      </w:r>
    </w:p>
    <w:p w14:paraId="18019C55" w14:textId="77777777" w:rsidR="005D4DA2" w:rsidRPr="00150DAE" w:rsidRDefault="005D4DA2" w:rsidP="005D4DA2">
      <w:pPr>
        <w:spacing w:after="0" w:line="240" w:lineRule="auto"/>
        <w:rPr>
          <w:rFonts w:ascii="Times New Roman" w:hAnsi="Times New Roman"/>
          <w:b/>
          <w:i/>
          <w:sz w:val="24"/>
          <w:szCs w:val="24"/>
        </w:rPr>
      </w:pPr>
      <w:r w:rsidRPr="00150DAE">
        <w:rPr>
          <w:rFonts w:ascii="Times New Roman" w:hAnsi="Times New Roman"/>
          <w:b/>
          <w:i/>
          <w:sz w:val="24"/>
          <w:szCs w:val="24"/>
        </w:rPr>
        <w:t>Познавательные универсальные действия:</w:t>
      </w:r>
    </w:p>
    <w:p w14:paraId="10D71C95" w14:textId="77777777" w:rsidR="005D4DA2" w:rsidRPr="00150DAE" w:rsidRDefault="005D4DA2" w:rsidP="005D4DA2">
      <w:pPr>
        <w:spacing w:after="0" w:line="240" w:lineRule="auto"/>
        <w:rPr>
          <w:rFonts w:ascii="Times New Roman" w:hAnsi="Times New Roman"/>
          <w:sz w:val="24"/>
          <w:szCs w:val="24"/>
          <w:u w:val="single"/>
        </w:rPr>
      </w:pPr>
      <w:r w:rsidRPr="00150DAE">
        <w:rPr>
          <w:rFonts w:ascii="Times New Roman" w:hAnsi="Times New Roman"/>
          <w:sz w:val="24"/>
          <w:szCs w:val="24"/>
          <w:u w:val="single"/>
        </w:rPr>
        <w:t>Общеучебные:</w:t>
      </w:r>
    </w:p>
    <w:p w14:paraId="27704058" w14:textId="77777777" w:rsidR="005D4DA2" w:rsidRPr="00150DAE" w:rsidRDefault="005D4DA2" w:rsidP="00E6293B">
      <w:pPr>
        <w:numPr>
          <w:ilvl w:val="0"/>
          <w:numId w:val="107"/>
        </w:numPr>
        <w:spacing w:after="0" w:line="240" w:lineRule="auto"/>
        <w:rPr>
          <w:rFonts w:ascii="Times New Roman" w:hAnsi="Times New Roman"/>
          <w:sz w:val="24"/>
          <w:szCs w:val="24"/>
        </w:rPr>
      </w:pPr>
      <w:r w:rsidRPr="00150DAE">
        <w:rPr>
          <w:rFonts w:ascii="Times New Roman" w:hAnsi="Times New Roman"/>
          <w:sz w:val="24"/>
          <w:szCs w:val="24"/>
        </w:rPr>
        <w:t>Умение структурировать знания,</w:t>
      </w:r>
    </w:p>
    <w:p w14:paraId="18613CFF" w14:textId="77777777" w:rsidR="005D4DA2" w:rsidRPr="00150DAE" w:rsidRDefault="005D4DA2" w:rsidP="00E6293B">
      <w:pPr>
        <w:numPr>
          <w:ilvl w:val="0"/>
          <w:numId w:val="107"/>
        </w:numPr>
        <w:spacing w:after="0" w:line="240" w:lineRule="auto"/>
        <w:rPr>
          <w:rFonts w:ascii="Times New Roman" w:hAnsi="Times New Roman"/>
          <w:sz w:val="24"/>
          <w:szCs w:val="24"/>
        </w:rPr>
      </w:pPr>
      <w:r w:rsidRPr="00150DAE">
        <w:rPr>
          <w:rFonts w:ascii="Times New Roman" w:hAnsi="Times New Roman"/>
          <w:sz w:val="24"/>
          <w:szCs w:val="24"/>
        </w:rPr>
        <w:t>Выделение и формулирование учебной цели.</w:t>
      </w:r>
    </w:p>
    <w:p w14:paraId="656DD1FC" w14:textId="77777777" w:rsidR="005D4DA2" w:rsidRPr="00150DAE" w:rsidRDefault="005D4DA2" w:rsidP="00E6293B">
      <w:pPr>
        <w:numPr>
          <w:ilvl w:val="0"/>
          <w:numId w:val="107"/>
        </w:numPr>
        <w:spacing w:after="0" w:line="240" w:lineRule="auto"/>
        <w:rPr>
          <w:rFonts w:ascii="Times New Roman" w:hAnsi="Times New Roman"/>
          <w:sz w:val="24"/>
          <w:szCs w:val="24"/>
        </w:rPr>
      </w:pPr>
      <w:r w:rsidRPr="00150DAE">
        <w:rPr>
          <w:rFonts w:ascii="Times New Roman" w:hAnsi="Times New Roman"/>
          <w:sz w:val="24"/>
          <w:szCs w:val="24"/>
        </w:rPr>
        <w:t>Поиск и  выделение необходимой информации</w:t>
      </w:r>
    </w:p>
    <w:p w14:paraId="411D9819" w14:textId="77777777" w:rsidR="005D4DA2" w:rsidRPr="00150DAE" w:rsidRDefault="005D4DA2" w:rsidP="00E6293B">
      <w:pPr>
        <w:numPr>
          <w:ilvl w:val="0"/>
          <w:numId w:val="108"/>
        </w:numPr>
        <w:spacing w:after="0" w:line="240" w:lineRule="auto"/>
        <w:rPr>
          <w:rFonts w:ascii="Times New Roman" w:hAnsi="Times New Roman"/>
          <w:sz w:val="24"/>
          <w:szCs w:val="24"/>
        </w:rPr>
      </w:pPr>
      <w:r w:rsidRPr="00150DAE">
        <w:rPr>
          <w:rFonts w:ascii="Times New Roman" w:hAnsi="Times New Roman"/>
          <w:sz w:val="24"/>
          <w:szCs w:val="24"/>
        </w:rPr>
        <w:t>Анализ объектов;</w:t>
      </w:r>
    </w:p>
    <w:p w14:paraId="2760D1F9" w14:textId="77777777" w:rsidR="005D4DA2" w:rsidRPr="00150DAE" w:rsidRDefault="005D4DA2" w:rsidP="00E6293B">
      <w:pPr>
        <w:numPr>
          <w:ilvl w:val="0"/>
          <w:numId w:val="108"/>
        </w:numPr>
        <w:spacing w:after="0" w:line="240" w:lineRule="auto"/>
        <w:rPr>
          <w:rFonts w:ascii="Times New Roman" w:hAnsi="Times New Roman"/>
          <w:sz w:val="24"/>
          <w:szCs w:val="24"/>
        </w:rPr>
      </w:pPr>
      <w:r w:rsidRPr="00150DAE">
        <w:rPr>
          <w:rFonts w:ascii="Times New Roman" w:hAnsi="Times New Roman"/>
          <w:sz w:val="24"/>
          <w:szCs w:val="24"/>
        </w:rPr>
        <w:t>Синтез, как составление целого из частей</w:t>
      </w:r>
    </w:p>
    <w:p w14:paraId="4863FD98" w14:textId="77777777" w:rsidR="005D4DA2" w:rsidRDefault="005D4DA2" w:rsidP="00E6293B">
      <w:pPr>
        <w:numPr>
          <w:ilvl w:val="0"/>
          <w:numId w:val="108"/>
        </w:numPr>
        <w:spacing w:after="0" w:line="240" w:lineRule="auto"/>
        <w:rPr>
          <w:rFonts w:ascii="Times New Roman" w:hAnsi="Times New Roman"/>
          <w:sz w:val="24"/>
          <w:szCs w:val="24"/>
        </w:rPr>
      </w:pPr>
      <w:r w:rsidRPr="00150DAE">
        <w:rPr>
          <w:rFonts w:ascii="Times New Roman" w:hAnsi="Times New Roman"/>
          <w:sz w:val="24"/>
          <w:szCs w:val="24"/>
        </w:rPr>
        <w:t>Классификация объектов.</w:t>
      </w:r>
    </w:p>
    <w:p w14:paraId="3F049CA4" w14:textId="77777777" w:rsidR="005D4DA2" w:rsidRDefault="005D4DA2" w:rsidP="00AD569B">
      <w:pPr>
        <w:spacing w:after="0" w:line="240" w:lineRule="auto"/>
        <w:ind w:left="360"/>
        <w:rPr>
          <w:rFonts w:ascii="Times New Roman" w:hAnsi="Times New Roman"/>
          <w:sz w:val="24"/>
          <w:szCs w:val="24"/>
        </w:rPr>
      </w:pPr>
    </w:p>
    <w:p w14:paraId="2EFA130D" w14:textId="77777777" w:rsidR="00AD569B" w:rsidRPr="00150DAE" w:rsidRDefault="00AD569B" w:rsidP="00AD569B">
      <w:pPr>
        <w:spacing w:after="0" w:line="240" w:lineRule="auto"/>
        <w:ind w:left="360"/>
        <w:rPr>
          <w:rFonts w:ascii="Times New Roman" w:hAnsi="Times New Roman"/>
          <w:sz w:val="24"/>
          <w:szCs w:val="24"/>
        </w:rPr>
      </w:pPr>
    </w:p>
    <w:p w14:paraId="4AB99A89" w14:textId="77777777" w:rsidR="005D4DA2" w:rsidRPr="00150DAE" w:rsidRDefault="005D4DA2" w:rsidP="005D4DA2">
      <w:pPr>
        <w:pStyle w:val="5"/>
        <w:spacing w:before="0"/>
        <w:ind w:left="360"/>
        <w:rPr>
          <w:rFonts w:ascii="Times New Roman" w:hAnsi="Times New Roman"/>
          <w:sz w:val="24"/>
          <w:szCs w:val="24"/>
        </w:rPr>
      </w:pPr>
      <w:r w:rsidRPr="00150DAE">
        <w:rPr>
          <w:rFonts w:ascii="Times New Roman" w:hAnsi="Times New Roman"/>
          <w:sz w:val="24"/>
          <w:szCs w:val="24"/>
        </w:rPr>
        <w:t>Требования к уровню подготовки обучающихся (повышенный уровень)</w:t>
      </w:r>
    </w:p>
    <w:p w14:paraId="4D6A582E" w14:textId="77777777" w:rsidR="005D4DA2" w:rsidRPr="00150DAE" w:rsidRDefault="005D4DA2" w:rsidP="005D4DA2">
      <w:pPr>
        <w:pStyle w:val="a8"/>
        <w:rPr>
          <w:i/>
          <w:szCs w:val="24"/>
        </w:rPr>
      </w:pPr>
      <w:r w:rsidRPr="00150DAE">
        <w:rPr>
          <w:i/>
          <w:szCs w:val="24"/>
        </w:rPr>
        <w:t>Умение применить свои навыки в соревновательной деятельности на внешнем уровне.</w:t>
      </w:r>
    </w:p>
    <w:p w14:paraId="03C5B175" w14:textId="77777777" w:rsidR="005D4DA2" w:rsidRPr="00150DAE" w:rsidRDefault="005D4DA2" w:rsidP="005D4DA2">
      <w:pPr>
        <w:pStyle w:val="33"/>
        <w:spacing w:before="0"/>
        <w:ind w:firstLine="540"/>
        <w:jc w:val="left"/>
        <w:rPr>
          <w:sz w:val="24"/>
          <w:szCs w:val="24"/>
        </w:rPr>
      </w:pPr>
      <w:r w:rsidRPr="00150DAE">
        <w:rPr>
          <w:sz w:val="24"/>
          <w:szCs w:val="24"/>
        </w:rPr>
        <w:t>Материально-техническое обеспечение образовательного процесса</w:t>
      </w:r>
    </w:p>
    <w:p w14:paraId="523599B0" w14:textId="77777777" w:rsidR="005D4DA2" w:rsidRPr="00150DAE" w:rsidRDefault="005D4DA2" w:rsidP="005D4DA2">
      <w:pPr>
        <w:spacing w:after="0" w:line="240" w:lineRule="auto"/>
        <w:ind w:firstLine="540"/>
        <w:jc w:val="both"/>
        <w:rPr>
          <w:rFonts w:ascii="Times New Roman" w:hAnsi="Times New Roman"/>
          <w:sz w:val="24"/>
          <w:szCs w:val="24"/>
        </w:rPr>
      </w:pPr>
      <w:r w:rsidRPr="00150DAE">
        <w:rPr>
          <w:rFonts w:ascii="Times New Roman" w:hAnsi="Times New Roman"/>
          <w:sz w:val="24"/>
          <w:szCs w:val="24"/>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«Физическая культура» в частности.</w:t>
      </w:r>
    </w:p>
    <w:p w14:paraId="6D55DA03" w14:textId="77777777" w:rsidR="005D4DA2" w:rsidRPr="00150DAE" w:rsidRDefault="005D4DA2" w:rsidP="005D4DA2">
      <w:pPr>
        <w:spacing w:after="0" w:line="240" w:lineRule="auto"/>
        <w:ind w:firstLine="540"/>
        <w:jc w:val="both"/>
        <w:rPr>
          <w:rFonts w:ascii="Times New Roman" w:hAnsi="Times New Roman"/>
          <w:sz w:val="24"/>
          <w:szCs w:val="24"/>
        </w:rPr>
      </w:pPr>
      <w:r w:rsidRPr="00150DAE">
        <w:rPr>
          <w:rFonts w:ascii="Times New Roman" w:hAnsi="Times New Roman"/>
          <w:sz w:val="24"/>
          <w:szCs w:val="24"/>
        </w:rPr>
        <w:t>К физкультурному оборудованию предъявляются педагогические, эстетические и гигиенические требования.</w:t>
      </w:r>
    </w:p>
    <w:p w14:paraId="1199A692" w14:textId="77777777" w:rsidR="005D4DA2" w:rsidRPr="00150DAE" w:rsidRDefault="005D4DA2" w:rsidP="005D4DA2">
      <w:pPr>
        <w:spacing w:after="0" w:line="240" w:lineRule="auto"/>
        <w:ind w:firstLine="540"/>
        <w:jc w:val="both"/>
        <w:rPr>
          <w:rFonts w:ascii="Times New Roman" w:hAnsi="Times New Roman"/>
          <w:sz w:val="24"/>
          <w:szCs w:val="24"/>
        </w:rPr>
      </w:pPr>
      <w:r w:rsidRPr="00150DAE">
        <w:rPr>
          <w:rFonts w:ascii="Times New Roman" w:hAnsi="Times New Roman"/>
          <w:sz w:val="24"/>
          <w:szCs w:val="24"/>
        </w:rPr>
        <w:t>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w:t>
      </w:r>
    </w:p>
    <w:p w14:paraId="4E97DDB8" w14:textId="77777777" w:rsidR="005D4DA2" w:rsidRPr="00150DAE" w:rsidRDefault="005D4DA2" w:rsidP="005D4DA2">
      <w:pPr>
        <w:spacing w:after="0" w:line="240" w:lineRule="auto"/>
        <w:ind w:firstLine="540"/>
        <w:jc w:val="both"/>
        <w:rPr>
          <w:rFonts w:ascii="Times New Roman" w:hAnsi="Times New Roman"/>
          <w:sz w:val="24"/>
          <w:szCs w:val="24"/>
        </w:rPr>
      </w:pPr>
      <w:r w:rsidRPr="00150DAE">
        <w:rPr>
          <w:rFonts w:ascii="Times New Roman" w:hAnsi="Times New Roman"/>
          <w:sz w:val="24"/>
          <w:szCs w:val="24"/>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p>
    <w:p w14:paraId="3321BBE7" w14:textId="77777777" w:rsidR="005D4DA2" w:rsidRPr="00150DAE" w:rsidRDefault="005D4DA2" w:rsidP="005D4DA2">
      <w:pPr>
        <w:pStyle w:val="5"/>
        <w:spacing w:before="0"/>
        <w:ind w:firstLine="709"/>
        <w:jc w:val="both"/>
        <w:rPr>
          <w:rFonts w:ascii="Times New Roman" w:hAnsi="Times New Roman"/>
          <w:sz w:val="24"/>
          <w:szCs w:val="24"/>
        </w:rPr>
      </w:pPr>
    </w:p>
    <w:p w14:paraId="30326183" w14:textId="77777777" w:rsidR="005D4DA2" w:rsidRDefault="005D4DA2" w:rsidP="005D4DA2">
      <w:pPr>
        <w:pStyle w:val="a3"/>
        <w:spacing w:before="0" w:beforeAutospacing="0" w:after="0" w:afterAutospacing="0"/>
        <w:jc w:val="both"/>
      </w:pPr>
    </w:p>
    <w:p w14:paraId="17D3BB34" w14:textId="77777777" w:rsidR="00AD569B" w:rsidRDefault="00AD569B" w:rsidP="005D4DA2">
      <w:pPr>
        <w:pStyle w:val="a3"/>
        <w:spacing w:before="0" w:beforeAutospacing="0" w:after="0" w:afterAutospacing="0"/>
        <w:jc w:val="both"/>
      </w:pPr>
    </w:p>
    <w:p w14:paraId="30C180D9" w14:textId="77777777" w:rsidR="00AD569B" w:rsidRDefault="00AD569B" w:rsidP="005D4DA2">
      <w:pPr>
        <w:pStyle w:val="a3"/>
        <w:spacing w:before="0" w:beforeAutospacing="0" w:after="0" w:afterAutospacing="0"/>
        <w:jc w:val="both"/>
      </w:pPr>
    </w:p>
    <w:p w14:paraId="0A78DF33" w14:textId="77777777" w:rsidR="00AD569B" w:rsidRDefault="00AD569B" w:rsidP="005D4DA2">
      <w:pPr>
        <w:pStyle w:val="a3"/>
        <w:spacing w:before="0" w:beforeAutospacing="0" w:after="0" w:afterAutospacing="0"/>
        <w:jc w:val="both"/>
      </w:pPr>
    </w:p>
    <w:p w14:paraId="5A175D40" w14:textId="77777777" w:rsidR="00AD569B" w:rsidRDefault="00AD569B" w:rsidP="005D4DA2">
      <w:pPr>
        <w:pStyle w:val="a3"/>
        <w:spacing w:before="0" w:beforeAutospacing="0" w:after="0" w:afterAutospacing="0"/>
        <w:jc w:val="both"/>
      </w:pPr>
    </w:p>
    <w:p w14:paraId="4D614328" w14:textId="77777777" w:rsidR="00AD569B" w:rsidRDefault="00AD569B" w:rsidP="005D4DA2">
      <w:pPr>
        <w:pStyle w:val="a3"/>
        <w:spacing w:before="0" w:beforeAutospacing="0" w:after="0" w:afterAutospacing="0"/>
        <w:jc w:val="both"/>
      </w:pPr>
    </w:p>
    <w:p w14:paraId="275A2661" w14:textId="77777777" w:rsidR="00AD569B" w:rsidRDefault="00AD569B" w:rsidP="005D4DA2">
      <w:pPr>
        <w:pStyle w:val="a3"/>
        <w:spacing w:before="0" w:beforeAutospacing="0" w:after="0" w:afterAutospacing="0"/>
        <w:jc w:val="both"/>
      </w:pPr>
    </w:p>
    <w:p w14:paraId="487F30B4" w14:textId="77777777" w:rsidR="00AD569B" w:rsidRDefault="00AD569B" w:rsidP="005D4DA2">
      <w:pPr>
        <w:pStyle w:val="a3"/>
        <w:spacing w:before="0" w:beforeAutospacing="0" w:after="0" w:afterAutospacing="0"/>
        <w:jc w:val="both"/>
      </w:pPr>
    </w:p>
    <w:p w14:paraId="527C3E95" w14:textId="77777777" w:rsidR="00AD569B" w:rsidRDefault="00AD569B" w:rsidP="005D4DA2">
      <w:pPr>
        <w:pStyle w:val="a3"/>
        <w:spacing w:before="0" w:beforeAutospacing="0" w:after="0" w:afterAutospacing="0"/>
        <w:jc w:val="both"/>
      </w:pPr>
    </w:p>
    <w:p w14:paraId="0379C821" w14:textId="77777777" w:rsidR="00AD569B" w:rsidRDefault="00AD569B" w:rsidP="005D4DA2">
      <w:pPr>
        <w:pStyle w:val="a3"/>
        <w:spacing w:before="0" w:beforeAutospacing="0" w:after="0" w:afterAutospacing="0"/>
        <w:jc w:val="both"/>
      </w:pPr>
    </w:p>
    <w:p w14:paraId="71FF3FF9" w14:textId="77777777" w:rsidR="00AD569B" w:rsidRDefault="00AD569B" w:rsidP="005D4DA2">
      <w:pPr>
        <w:pStyle w:val="a3"/>
        <w:spacing w:before="0" w:beforeAutospacing="0" w:after="0" w:afterAutospacing="0"/>
        <w:jc w:val="both"/>
      </w:pPr>
    </w:p>
    <w:p w14:paraId="6846372E" w14:textId="77777777" w:rsidR="00AD569B" w:rsidRDefault="00AD569B" w:rsidP="005D4DA2">
      <w:pPr>
        <w:pStyle w:val="a3"/>
        <w:spacing w:before="0" w:beforeAutospacing="0" w:after="0" w:afterAutospacing="0"/>
        <w:jc w:val="both"/>
      </w:pPr>
    </w:p>
    <w:p w14:paraId="68BFC623" w14:textId="77777777" w:rsidR="00AD569B" w:rsidRDefault="00AD569B" w:rsidP="005D4DA2">
      <w:pPr>
        <w:pStyle w:val="a3"/>
        <w:spacing w:before="0" w:beforeAutospacing="0" w:after="0" w:afterAutospacing="0"/>
        <w:jc w:val="both"/>
      </w:pPr>
    </w:p>
    <w:p w14:paraId="2021122C" w14:textId="77777777" w:rsidR="00AD569B" w:rsidRDefault="00AD569B" w:rsidP="005D4DA2">
      <w:pPr>
        <w:pStyle w:val="a3"/>
        <w:spacing w:before="0" w:beforeAutospacing="0" w:after="0" w:afterAutospacing="0"/>
        <w:jc w:val="both"/>
      </w:pPr>
    </w:p>
    <w:p w14:paraId="2FC2D337" w14:textId="77777777" w:rsidR="00AD569B" w:rsidRDefault="00AD569B" w:rsidP="005D4DA2">
      <w:pPr>
        <w:pStyle w:val="a3"/>
        <w:spacing w:before="0" w:beforeAutospacing="0" w:after="0" w:afterAutospacing="0"/>
        <w:jc w:val="both"/>
      </w:pPr>
    </w:p>
    <w:p w14:paraId="602DA56B" w14:textId="77777777" w:rsidR="00AD569B" w:rsidRDefault="00AD569B" w:rsidP="005D4DA2">
      <w:pPr>
        <w:pStyle w:val="a3"/>
        <w:spacing w:before="0" w:beforeAutospacing="0" w:after="0" w:afterAutospacing="0"/>
        <w:jc w:val="both"/>
      </w:pPr>
    </w:p>
    <w:p w14:paraId="522FDBCD" w14:textId="77777777" w:rsidR="00AD569B" w:rsidRDefault="00AD569B" w:rsidP="005D4DA2">
      <w:pPr>
        <w:pStyle w:val="a3"/>
        <w:spacing w:before="0" w:beforeAutospacing="0" w:after="0" w:afterAutospacing="0"/>
        <w:jc w:val="both"/>
      </w:pPr>
    </w:p>
    <w:p w14:paraId="111030D3" w14:textId="77777777" w:rsidR="00AD569B" w:rsidRDefault="00AD569B" w:rsidP="005D4DA2">
      <w:pPr>
        <w:pStyle w:val="a3"/>
        <w:spacing w:before="0" w:beforeAutospacing="0" w:after="0" w:afterAutospacing="0"/>
        <w:jc w:val="both"/>
      </w:pPr>
    </w:p>
    <w:p w14:paraId="352DD0F7" w14:textId="77777777" w:rsidR="00AD569B" w:rsidRPr="00AD569B" w:rsidRDefault="00AD569B" w:rsidP="00AD569B">
      <w:pPr>
        <w:pStyle w:val="1"/>
        <w:spacing w:before="0"/>
        <w:jc w:val="center"/>
      </w:pPr>
      <w:r w:rsidRPr="00AD569B">
        <w:rPr>
          <w:rStyle w:val="40"/>
          <w:rFonts w:eastAsiaTheme="majorEastAsia"/>
        </w:rPr>
        <w:t>2.4   Программа духовно-нравственного развития и воспитания</w:t>
      </w:r>
      <w:r w:rsidRPr="00AD569B">
        <w:t xml:space="preserve"> </w:t>
      </w:r>
      <w:r w:rsidRPr="00AD569B">
        <w:rPr>
          <w:rStyle w:val="40"/>
          <w:rFonts w:eastAsiaTheme="majorEastAsia"/>
        </w:rPr>
        <w:t>обучающихся</w:t>
      </w:r>
    </w:p>
    <w:p w14:paraId="39B6640E" w14:textId="77777777" w:rsidR="00AD569B" w:rsidRPr="00AD569B" w:rsidRDefault="00AD569B" w:rsidP="00AD569B">
      <w:pPr>
        <w:spacing w:after="0" w:line="240" w:lineRule="auto"/>
        <w:jc w:val="center"/>
        <w:rPr>
          <w:rFonts w:ascii="Times New Roman" w:hAnsi="Times New Roman" w:cs="Times New Roman"/>
          <w:sz w:val="24"/>
          <w:szCs w:val="24"/>
        </w:rPr>
      </w:pPr>
      <w:r w:rsidRPr="00AD569B">
        <w:rPr>
          <w:rFonts w:ascii="Times New Roman" w:hAnsi="Times New Roman" w:cs="Times New Roman"/>
          <w:b/>
          <w:sz w:val="24"/>
          <w:szCs w:val="24"/>
        </w:rPr>
        <w:t>1. Цель и общие задачи воспитания и социализации учащихся:</w:t>
      </w:r>
      <w:r w:rsidRPr="00AD569B">
        <w:rPr>
          <w:rFonts w:ascii="Times New Roman" w:hAnsi="Times New Roman" w:cs="Times New Roman"/>
          <w:sz w:val="24"/>
          <w:szCs w:val="24"/>
        </w:rPr>
        <w:t xml:space="preserve">   </w:t>
      </w:r>
    </w:p>
    <w:p w14:paraId="25293C23" w14:textId="77777777" w:rsidR="00AD569B" w:rsidRPr="00AD569B" w:rsidRDefault="00AD569B" w:rsidP="00AD569B">
      <w:pPr>
        <w:spacing w:after="0" w:line="240" w:lineRule="auto"/>
        <w:jc w:val="center"/>
        <w:rPr>
          <w:rFonts w:ascii="Times New Roman" w:hAnsi="Times New Roman" w:cs="Times New Roman"/>
          <w:b/>
          <w:bCs/>
          <w:sz w:val="24"/>
          <w:szCs w:val="24"/>
        </w:rPr>
      </w:pPr>
      <w:r w:rsidRPr="00AD569B">
        <w:rPr>
          <w:rFonts w:ascii="Times New Roman" w:hAnsi="Times New Roman" w:cs="Times New Roman"/>
          <w:sz w:val="24"/>
          <w:szCs w:val="24"/>
        </w:rP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sidRPr="00AD569B">
        <w:rPr>
          <w:rFonts w:ascii="Times New Roman" w:hAnsi="Times New Roman" w:cs="Times New Roman"/>
          <w:b/>
          <w:bCs/>
          <w:sz w:val="24"/>
          <w:szCs w:val="24"/>
        </w:rPr>
        <w:t xml:space="preserve"> </w:t>
      </w:r>
    </w:p>
    <w:p w14:paraId="39F4D665" w14:textId="77777777" w:rsidR="00AD569B" w:rsidRPr="00AD569B" w:rsidRDefault="00AD569B" w:rsidP="00AD569B">
      <w:pPr>
        <w:spacing w:after="0" w:line="240" w:lineRule="auto"/>
        <w:ind w:firstLine="540"/>
        <w:jc w:val="both"/>
        <w:rPr>
          <w:rFonts w:ascii="Times New Roman" w:hAnsi="Times New Roman" w:cs="Times New Roman"/>
          <w:sz w:val="24"/>
          <w:szCs w:val="24"/>
        </w:rPr>
      </w:pPr>
      <w:r w:rsidRPr="00AD569B">
        <w:rPr>
          <w:rFonts w:ascii="Times New Roman" w:hAnsi="Times New Roman" w:cs="Times New Roman"/>
          <w:b/>
          <w:bCs/>
          <w:i/>
          <w:iCs/>
          <w:sz w:val="24"/>
          <w:szCs w:val="24"/>
        </w:rPr>
        <w:t>В области формирования личностной культуры</w:t>
      </w:r>
      <w:r w:rsidRPr="00AD569B">
        <w:rPr>
          <w:rFonts w:ascii="Times New Roman" w:hAnsi="Times New Roman" w:cs="Times New Roman"/>
          <w:b/>
          <w:bCs/>
          <w:sz w:val="24"/>
          <w:szCs w:val="24"/>
        </w:rPr>
        <w:t>:</w:t>
      </w:r>
    </w:p>
    <w:p w14:paraId="00D1A5B4" w14:textId="77777777" w:rsidR="00AD569B" w:rsidRPr="00AD569B" w:rsidRDefault="00AD569B" w:rsidP="00E6293B">
      <w:pPr>
        <w:pStyle w:val="a6"/>
        <w:numPr>
          <w:ilvl w:val="0"/>
          <w:numId w:val="110"/>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формирование способности к духовному развитию;</w:t>
      </w:r>
    </w:p>
    <w:p w14:paraId="05CEA909" w14:textId="77777777" w:rsidR="00AD569B" w:rsidRPr="00AD569B" w:rsidRDefault="00AD569B" w:rsidP="00E6293B">
      <w:pPr>
        <w:pStyle w:val="a6"/>
        <w:numPr>
          <w:ilvl w:val="0"/>
          <w:numId w:val="110"/>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укрепление нравственности;</w:t>
      </w:r>
    </w:p>
    <w:p w14:paraId="64376C0D" w14:textId="77777777" w:rsidR="00AD569B" w:rsidRPr="00AD569B" w:rsidRDefault="00AD569B" w:rsidP="00E6293B">
      <w:pPr>
        <w:pStyle w:val="a6"/>
        <w:numPr>
          <w:ilvl w:val="0"/>
          <w:numId w:val="110"/>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формирование основ морали ;</w:t>
      </w:r>
    </w:p>
    <w:p w14:paraId="3D391362" w14:textId="77777777" w:rsidR="00AD569B" w:rsidRPr="00AD569B" w:rsidRDefault="00AD569B" w:rsidP="00E6293B">
      <w:pPr>
        <w:pStyle w:val="a6"/>
        <w:numPr>
          <w:ilvl w:val="0"/>
          <w:numId w:val="110"/>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формирование основ нравственного самосознания личности (совести);</w:t>
      </w:r>
    </w:p>
    <w:p w14:paraId="51A97D54" w14:textId="77777777" w:rsidR="00AD569B" w:rsidRPr="00AD569B" w:rsidRDefault="00AD569B" w:rsidP="00E6293B">
      <w:pPr>
        <w:pStyle w:val="a6"/>
        <w:numPr>
          <w:ilvl w:val="0"/>
          <w:numId w:val="110"/>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принятие обучающимся базовых общенациональных ценностей, национальных и этнических духовных традиций;</w:t>
      </w:r>
    </w:p>
    <w:p w14:paraId="6E39DA7A" w14:textId="77777777" w:rsidR="00AD569B" w:rsidRPr="00AD569B" w:rsidRDefault="00AD569B" w:rsidP="00E6293B">
      <w:pPr>
        <w:pStyle w:val="a6"/>
        <w:numPr>
          <w:ilvl w:val="0"/>
          <w:numId w:val="110"/>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формирование эстетических потребностей, ценностей и чувств;</w:t>
      </w:r>
    </w:p>
    <w:p w14:paraId="3C7F67CB" w14:textId="77777777" w:rsidR="00AD569B" w:rsidRPr="00AD569B" w:rsidRDefault="00AD569B" w:rsidP="00E6293B">
      <w:pPr>
        <w:pStyle w:val="a6"/>
        <w:numPr>
          <w:ilvl w:val="0"/>
          <w:numId w:val="110"/>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14:paraId="7EBD98C1" w14:textId="77777777" w:rsidR="00AD569B" w:rsidRPr="00AD569B" w:rsidRDefault="00AD569B" w:rsidP="00E6293B">
      <w:pPr>
        <w:pStyle w:val="a6"/>
        <w:numPr>
          <w:ilvl w:val="0"/>
          <w:numId w:val="110"/>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формирование способности к самостоятельным поступкам и действиям;</w:t>
      </w:r>
    </w:p>
    <w:p w14:paraId="4A9A254A" w14:textId="77777777" w:rsidR="00AD569B" w:rsidRPr="00AD569B" w:rsidRDefault="00AD569B" w:rsidP="00E6293B">
      <w:pPr>
        <w:pStyle w:val="a6"/>
        <w:numPr>
          <w:ilvl w:val="0"/>
          <w:numId w:val="110"/>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развитие трудолюбия, способности к преодолению трудностей;</w:t>
      </w:r>
    </w:p>
    <w:p w14:paraId="1695676B" w14:textId="77777777" w:rsidR="00AD569B" w:rsidRPr="00AD569B" w:rsidRDefault="00AD569B" w:rsidP="00E6293B">
      <w:pPr>
        <w:pStyle w:val="a6"/>
        <w:numPr>
          <w:ilvl w:val="0"/>
          <w:numId w:val="110"/>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осознание младшим школьником ценности человеческой жизни;</w:t>
      </w:r>
    </w:p>
    <w:p w14:paraId="7CAD3E0C" w14:textId="77777777" w:rsidR="00AD569B" w:rsidRPr="00AD569B" w:rsidRDefault="00AD569B" w:rsidP="00E6293B">
      <w:pPr>
        <w:pStyle w:val="a6"/>
        <w:numPr>
          <w:ilvl w:val="0"/>
          <w:numId w:val="110"/>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формирование нравственного смысла учения.</w:t>
      </w:r>
    </w:p>
    <w:p w14:paraId="1D324BD2" w14:textId="77777777" w:rsidR="00AD569B" w:rsidRPr="00AD569B" w:rsidRDefault="00AD569B" w:rsidP="00AD569B">
      <w:pPr>
        <w:spacing w:after="0" w:line="240" w:lineRule="auto"/>
        <w:ind w:firstLine="567"/>
        <w:jc w:val="both"/>
        <w:rPr>
          <w:rFonts w:ascii="Times New Roman" w:hAnsi="Times New Roman" w:cs="Times New Roman"/>
          <w:sz w:val="24"/>
          <w:szCs w:val="24"/>
        </w:rPr>
      </w:pPr>
      <w:r w:rsidRPr="00AD569B">
        <w:rPr>
          <w:rFonts w:ascii="Times New Roman" w:hAnsi="Times New Roman" w:cs="Times New Roman"/>
          <w:b/>
          <w:bCs/>
          <w:i/>
          <w:iCs/>
          <w:sz w:val="24"/>
          <w:szCs w:val="24"/>
        </w:rPr>
        <w:t>В области формирования социальной культуры:</w:t>
      </w:r>
    </w:p>
    <w:p w14:paraId="2D937BB3" w14:textId="77777777" w:rsidR="00AD569B" w:rsidRPr="00AD569B" w:rsidRDefault="00AD569B" w:rsidP="00E6293B">
      <w:pPr>
        <w:pStyle w:val="a6"/>
        <w:numPr>
          <w:ilvl w:val="0"/>
          <w:numId w:val="111"/>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 xml:space="preserve">формирование основ российской гражданской идентичности; </w:t>
      </w:r>
    </w:p>
    <w:p w14:paraId="0DFD55A7" w14:textId="77777777" w:rsidR="00AD569B" w:rsidRPr="00157D4E" w:rsidRDefault="00AD569B" w:rsidP="00E6293B">
      <w:pPr>
        <w:pStyle w:val="a6"/>
        <w:numPr>
          <w:ilvl w:val="0"/>
          <w:numId w:val="111"/>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 xml:space="preserve">пробуждение веры в Россию, чувства личной ответственности за Отечество; </w:t>
      </w:r>
    </w:p>
    <w:p w14:paraId="4ACB900E" w14:textId="77777777" w:rsidR="00AD569B" w:rsidRPr="00157D4E" w:rsidRDefault="00AD569B" w:rsidP="00E6293B">
      <w:pPr>
        <w:pStyle w:val="a6"/>
        <w:numPr>
          <w:ilvl w:val="0"/>
          <w:numId w:val="111"/>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формирование патриотизма и гражданской солидарности;</w:t>
      </w:r>
    </w:p>
    <w:p w14:paraId="7E623F40" w14:textId="77777777" w:rsidR="00AD569B" w:rsidRPr="00157D4E" w:rsidRDefault="00AD569B" w:rsidP="00E6293B">
      <w:pPr>
        <w:pStyle w:val="a6"/>
        <w:numPr>
          <w:ilvl w:val="0"/>
          <w:numId w:val="111"/>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14:paraId="1A21761C" w14:textId="77777777" w:rsidR="00AD569B" w:rsidRPr="00157D4E" w:rsidRDefault="00AD569B" w:rsidP="00E6293B">
      <w:pPr>
        <w:pStyle w:val="a6"/>
        <w:numPr>
          <w:ilvl w:val="0"/>
          <w:numId w:val="111"/>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укрепление доверия к другим людям;</w:t>
      </w:r>
    </w:p>
    <w:p w14:paraId="10BCCD64" w14:textId="77777777" w:rsidR="00AD569B" w:rsidRPr="00157D4E" w:rsidRDefault="00AD569B" w:rsidP="00E6293B">
      <w:pPr>
        <w:pStyle w:val="a6"/>
        <w:numPr>
          <w:ilvl w:val="0"/>
          <w:numId w:val="111"/>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развитие доброжелательности и эмоциональной отзывчивости, понимания и сопереживания другим людям;</w:t>
      </w:r>
    </w:p>
    <w:p w14:paraId="3620382A" w14:textId="77777777" w:rsidR="00AD569B" w:rsidRPr="00157D4E" w:rsidRDefault="00AD569B" w:rsidP="00E6293B">
      <w:pPr>
        <w:pStyle w:val="a6"/>
        <w:numPr>
          <w:ilvl w:val="0"/>
          <w:numId w:val="111"/>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становление гуманистических и демократических ценностных ориентаций;</w:t>
      </w:r>
    </w:p>
    <w:p w14:paraId="0D177E00" w14:textId="77777777" w:rsidR="00AD569B" w:rsidRPr="00157D4E" w:rsidRDefault="00AD569B" w:rsidP="00E6293B">
      <w:pPr>
        <w:pStyle w:val="a6"/>
        <w:numPr>
          <w:ilvl w:val="0"/>
          <w:numId w:val="111"/>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14:paraId="59497833" w14:textId="77777777" w:rsidR="00AD569B" w:rsidRPr="00157D4E" w:rsidRDefault="00AD569B" w:rsidP="00E6293B">
      <w:pPr>
        <w:pStyle w:val="a6"/>
        <w:numPr>
          <w:ilvl w:val="0"/>
          <w:numId w:val="111"/>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14:paraId="72953130" w14:textId="77777777" w:rsidR="00AD569B" w:rsidRPr="00AD569B" w:rsidRDefault="00AD569B" w:rsidP="00AD569B">
      <w:pPr>
        <w:spacing w:after="0" w:line="240" w:lineRule="auto"/>
        <w:ind w:left="567"/>
        <w:jc w:val="both"/>
        <w:rPr>
          <w:rFonts w:ascii="Times New Roman" w:hAnsi="Times New Roman" w:cs="Times New Roman"/>
          <w:sz w:val="24"/>
          <w:szCs w:val="24"/>
        </w:rPr>
      </w:pPr>
      <w:r w:rsidRPr="00AD569B">
        <w:rPr>
          <w:rFonts w:ascii="Times New Roman" w:hAnsi="Times New Roman" w:cs="Times New Roman"/>
          <w:b/>
          <w:bCs/>
          <w:i/>
          <w:iCs/>
          <w:sz w:val="24"/>
          <w:szCs w:val="24"/>
        </w:rPr>
        <w:t>В области формирования семейной культуры:</w:t>
      </w:r>
    </w:p>
    <w:p w14:paraId="608CF785" w14:textId="77777777" w:rsidR="00AD569B" w:rsidRPr="00157D4E" w:rsidRDefault="00AD569B" w:rsidP="00E6293B">
      <w:pPr>
        <w:pStyle w:val="a6"/>
        <w:numPr>
          <w:ilvl w:val="0"/>
          <w:numId w:val="112"/>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формирование отношения к семье как к основе российского общества;</w:t>
      </w:r>
    </w:p>
    <w:p w14:paraId="1B00978A" w14:textId="77777777" w:rsidR="00AD569B" w:rsidRPr="00157D4E" w:rsidRDefault="00AD569B" w:rsidP="00E6293B">
      <w:pPr>
        <w:pStyle w:val="a6"/>
        <w:numPr>
          <w:ilvl w:val="0"/>
          <w:numId w:val="112"/>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формирование у младшего школьника почтительного  отношения к родителям, осознанного, заботливого отношения к старшим и младшим;</w:t>
      </w:r>
    </w:p>
    <w:p w14:paraId="00C24408" w14:textId="77777777" w:rsidR="00AD569B" w:rsidRDefault="00AD569B" w:rsidP="00E6293B">
      <w:pPr>
        <w:pStyle w:val="a6"/>
        <w:numPr>
          <w:ilvl w:val="0"/>
          <w:numId w:val="112"/>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знакомство обучающегося с культурно-историческими и этническими традициями российской семьи.</w:t>
      </w:r>
    </w:p>
    <w:p w14:paraId="37B8918B" w14:textId="77777777" w:rsidR="00157D4E" w:rsidRPr="00157D4E" w:rsidRDefault="00157D4E" w:rsidP="00157D4E">
      <w:pPr>
        <w:pStyle w:val="a6"/>
        <w:spacing w:after="0" w:line="240" w:lineRule="auto"/>
        <w:ind w:left="1406"/>
        <w:jc w:val="both"/>
        <w:rPr>
          <w:rFonts w:ascii="Times New Roman" w:hAnsi="Times New Roman" w:cs="Times New Roman"/>
          <w:sz w:val="24"/>
          <w:szCs w:val="24"/>
        </w:rPr>
      </w:pPr>
    </w:p>
    <w:p w14:paraId="3EB44289" w14:textId="77777777" w:rsidR="00AD569B" w:rsidRPr="00AD569B" w:rsidRDefault="00AD569B" w:rsidP="00AD569B">
      <w:pPr>
        <w:pStyle w:val="14"/>
        <w:spacing w:before="0" w:beforeAutospacing="0" w:after="0" w:afterAutospacing="0"/>
        <w:rPr>
          <w:b/>
        </w:rPr>
      </w:pPr>
      <w:r w:rsidRPr="00AD569B">
        <w:rPr>
          <w:b/>
        </w:rPr>
        <w:t xml:space="preserve">2. Ценностные установки воспитания и социализации школьников </w:t>
      </w:r>
    </w:p>
    <w:p w14:paraId="24695A30" w14:textId="77777777" w:rsidR="00AD569B" w:rsidRPr="00AD569B" w:rsidRDefault="00AD569B" w:rsidP="00AD569B">
      <w:pPr>
        <w:spacing w:after="0" w:line="240" w:lineRule="auto"/>
        <w:ind w:firstLine="567"/>
        <w:jc w:val="both"/>
        <w:rPr>
          <w:rFonts w:ascii="Times New Roman" w:hAnsi="Times New Roman" w:cs="Times New Roman"/>
          <w:sz w:val="24"/>
          <w:szCs w:val="24"/>
        </w:rPr>
      </w:pPr>
      <w:r w:rsidRPr="00AD569B">
        <w:rPr>
          <w:rFonts w:ascii="Times New Roman" w:hAnsi="Times New Roman" w:cs="Times New Roman"/>
          <w:sz w:val="24"/>
          <w:szCs w:val="24"/>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14:paraId="78B5A3CC" w14:textId="77777777" w:rsidR="00AD569B" w:rsidRPr="00157D4E" w:rsidRDefault="00AD569B" w:rsidP="00E6293B">
      <w:pPr>
        <w:pStyle w:val="a6"/>
        <w:numPr>
          <w:ilvl w:val="0"/>
          <w:numId w:val="113"/>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патриотизм (любовь к России, к своему народу, к своей малой родине; служение Отечеству);</w:t>
      </w:r>
    </w:p>
    <w:p w14:paraId="6B59CA6F" w14:textId="77777777" w:rsidR="00AD569B" w:rsidRPr="00157D4E" w:rsidRDefault="00AD569B" w:rsidP="00E6293B">
      <w:pPr>
        <w:pStyle w:val="a6"/>
        <w:numPr>
          <w:ilvl w:val="0"/>
          <w:numId w:val="113"/>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14:paraId="6EB7F1F1" w14:textId="77777777" w:rsidR="00AD569B" w:rsidRPr="00157D4E" w:rsidRDefault="00AD569B" w:rsidP="00E6293B">
      <w:pPr>
        <w:pStyle w:val="a6"/>
        <w:numPr>
          <w:ilvl w:val="0"/>
          <w:numId w:val="113"/>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14:paraId="21C9A0DD" w14:textId="77777777" w:rsidR="00AD569B" w:rsidRPr="00157D4E" w:rsidRDefault="00AD569B" w:rsidP="00E6293B">
      <w:pPr>
        <w:pStyle w:val="a6"/>
        <w:numPr>
          <w:ilvl w:val="0"/>
          <w:numId w:val="113"/>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14:paraId="4F2D10EE" w14:textId="77777777" w:rsidR="00AD569B" w:rsidRPr="00157D4E" w:rsidRDefault="00AD569B" w:rsidP="00E6293B">
      <w:pPr>
        <w:pStyle w:val="a6"/>
        <w:numPr>
          <w:ilvl w:val="0"/>
          <w:numId w:val="113"/>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труд и творчество (творчество и созидание, целеустремленность и настойчивость, трудолюбие, бережливость);</w:t>
      </w:r>
    </w:p>
    <w:p w14:paraId="0EEF61B7" w14:textId="77777777" w:rsidR="00AD569B" w:rsidRPr="00157D4E" w:rsidRDefault="00AD569B" w:rsidP="00E6293B">
      <w:pPr>
        <w:pStyle w:val="a6"/>
        <w:numPr>
          <w:ilvl w:val="0"/>
          <w:numId w:val="113"/>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наука (познание, истина, научная картина мира, экологическое сознание);</w:t>
      </w:r>
    </w:p>
    <w:p w14:paraId="10846880" w14:textId="77777777" w:rsidR="00AD569B" w:rsidRPr="00157D4E" w:rsidRDefault="00AD569B" w:rsidP="00E6293B">
      <w:pPr>
        <w:pStyle w:val="a6"/>
        <w:numPr>
          <w:ilvl w:val="0"/>
          <w:numId w:val="113"/>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14:paraId="42A9A0C2" w14:textId="77777777" w:rsidR="00AD569B" w:rsidRPr="00157D4E" w:rsidRDefault="00AD569B" w:rsidP="00E6293B">
      <w:pPr>
        <w:pStyle w:val="a6"/>
        <w:numPr>
          <w:ilvl w:val="0"/>
          <w:numId w:val="113"/>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14:paraId="00891D67" w14:textId="77777777" w:rsidR="00AD569B" w:rsidRPr="00157D4E" w:rsidRDefault="00AD569B" w:rsidP="00E6293B">
      <w:pPr>
        <w:pStyle w:val="a6"/>
        <w:numPr>
          <w:ilvl w:val="0"/>
          <w:numId w:val="113"/>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природа (жизнь, родная земля, заповедная природа, планета Земля);</w:t>
      </w:r>
    </w:p>
    <w:p w14:paraId="2739B39D" w14:textId="77777777" w:rsidR="00AD569B" w:rsidRDefault="00AD569B" w:rsidP="00E6293B">
      <w:pPr>
        <w:pStyle w:val="a6"/>
        <w:numPr>
          <w:ilvl w:val="0"/>
          <w:numId w:val="113"/>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человечество (мир во всем мире, многообразие и равноправие культур и народов, прогресс человечества, международное сотрудничество).</w:t>
      </w:r>
    </w:p>
    <w:p w14:paraId="6BAC548B" w14:textId="77777777" w:rsidR="00157D4E" w:rsidRPr="00157D4E" w:rsidRDefault="00157D4E" w:rsidP="00157D4E">
      <w:pPr>
        <w:pStyle w:val="a6"/>
        <w:spacing w:after="0" w:line="240" w:lineRule="auto"/>
        <w:ind w:left="900"/>
        <w:jc w:val="both"/>
        <w:rPr>
          <w:rFonts w:ascii="Times New Roman" w:hAnsi="Times New Roman" w:cs="Times New Roman"/>
          <w:sz w:val="24"/>
          <w:szCs w:val="24"/>
        </w:rPr>
      </w:pPr>
    </w:p>
    <w:p w14:paraId="4D343AEA" w14:textId="77777777" w:rsidR="00AD569B" w:rsidRPr="00AD569B" w:rsidRDefault="00AD569B" w:rsidP="00AD569B">
      <w:pPr>
        <w:pStyle w:val="14"/>
        <w:spacing w:before="0" w:beforeAutospacing="0" w:after="0" w:afterAutospacing="0"/>
        <w:ind w:left="240"/>
        <w:rPr>
          <w:b/>
        </w:rPr>
      </w:pPr>
      <w:r w:rsidRPr="00AD569B">
        <w:rPr>
          <w:b/>
        </w:rPr>
        <w:t xml:space="preserve">3. Основные направления и ценностные основы воспитания и социализации учащихся начальной школы </w:t>
      </w:r>
    </w:p>
    <w:p w14:paraId="67C50024" w14:textId="77777777" w:rsidR="00AD569B" w:rsidRPr="00AD569B" w:rsidRDefault="00AD569B" w:rsidP="00AD569B">
      <w:p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Организация воспитания и социализации учащихся начальной школы в перспективе достижения общенационального воспитательного идеала осуществляется по следующим направлениям:</w:t>
      </w:r>
    </w:p>
    <w:p w14:paraId="0BA35CD1" w14:textId="77777777" w:rsidR="00AD569B" w:rsidRPr="00157D4E" w:rsidRDefault="00AD569B" w:rsidP="00E6293B">
      <w:pPr>
        <w:pStyle w:val="a6"/>
        <w:numPr>
          <w:ilvl w:val="0"/>
          <w:numId w:val="114"/>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14:paraId="152C7B72" w14:textId="77777777" w:rsidR="00AD569B" w:rsidRPr="00157D4E" w:rsidRDefault="00AD569B" w:rsidP="00E6293B">
      <w:pPr>
        <w:pStyle w:val="a6"/>
        <w:numPr>
          <w:ilvl w:val="0"/>
          <w:numId w:val="114"/>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Воспитание нравственных чувств и этического сознания.</w:t>
      </w:r>
    </w:p>
    <w:p w14:paraId="66887CC2" w14:textId="77777777" w:rsidR="00AD569B" w:rsidRPr="00157D4E" w:rsidRDefault="00AD569B" w:rsidP="00E6293B">
      <w:pPr>
        <w:pStyle w:val="a6"/>
        <w:numPr>
          <w:ilvl w:val="0"/>
          <w:numId w:val="114"/>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Воспитание трудолюбия, творческого отношения к учению, труду, жизни.</w:t>
      </w:r>
    </w:p>
    <w:p w14:paraId="1D270F19" w14:textId="77777777" w:rsidR="00AD569B" w:rsidRPr="00AD569B" w:rsidRDefault="00AD569B" w:rsidP="00E6293B">
      <w:pPr>
        <w:pStyle w:val="a40"/>
        <w:numPr>
          <w:ilvl w:val="0"/>
          <w:numId w:val="114"/>
        </w:numPr>
        <w:spacing w:before="0" w:beforeAutospacing="0" w:after="0" w:afterAutospacing="0"/>
        <w:jc w:val="both"/>
      </w:pPr>
      <w:r w:rsidRPr="00AD569B">
        <w:t xml:space="preserve">Формирование ценностного отношения к здоровью и здоровому образу жизни.                 </w:t>
      </w:r>
    </w:p>
    <w:p w14:paraId="7E7AE5C7" w14:textId="77777777" w:rsidR="00AD569B" w:rsidRPr="00AD569B" w:rsidRDefault="00AD569B" w:rsidP="00E6293B">
      <w:pPr>
        <w:pStyle w:val="a40"/>
        <w:numPr>
          <w:ilvl w:val="0"/>
          <w:numId w:val="114"/>
        </w:numPr>
        <w:spacing w:before="0" w:beforeAutospacing="0" w:after="0" w:afterAutospacing="0"/>
        <w:jc w:val="both"/>
      </w:pPr>
      <w:r w:rsidRPr="00AD569B">
        <w:t xml:space="preserve">Воспитание ценностного отношения к природе, окружающей среде. </w:t>
      </w:r>
    </w:p>
    <w:p w14:paraId="4BCE103C" w14:textId="77777777" w:rsidR="00AD569B" w:rsidRPr="00157D4E" w:rsidRDefault="00AD569B" w:rsidP="00E6293B">
      <w:pPr>
        <w:pStyle w:val="a6"/>
        <w:numPr>
          <w:ilvl w:val="0"/>
          <w:numId w:val="114"/>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3B519AE6" w14:textId="77777777" w:rsidR="00AD569B" w:rsidRPr="00AD569B" w:rsidRDefault="00AD569B" w:rsidP="00AD569B">
      <w:p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w:t>
      </w:r>
    </w:p>
    <w:p w14:paraId="44B03FDF" w14:textId="77777777" w:rsidR="00AD569B" w:rsidRPr="00AD569B" w:rsidRDefault="00AD569B" w:rsidP="00AD569B">
      <w:pPr>
        <w:pStyle w:val="14"/>
        <w:spacing w:before="0" w:beforeAutospacing="0" w:after="0" w:afterAutospacing="0"/>
        <w:rPr>
          <w:b/>
        </w:rPr>
      </w:pPr>
      <w:r w:rsidRPr="00AD569B">
        <w:rPr>
          <w:b/>
        </w:rPr>
        <w:t>4.Содержание воспитания и социализации учащихся начальной школы</w:t>
      </w:r>
    </w:p>
    <w:p w14:paraId="388F3171" w14:textId="77777777" w:rsidR="00AD569B" w:rsidRPr="00157D4E" w:rsidRDefault="00AD569B" w:rsidP="00E6293B">
      <w:pPr>
        <w:pStyle w:val="a6"/>
        <w:numPr>
          <w:ilvl w:val="0"/>
          <w:numId w:val="115"/>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 xml:space="preserve">Современный ребенок  находится в беспредельном информационном и огромном социальном пространстве, не имеющем четких внешних и внутренних границ. </w:t>
      </w:r>
    </w:p>
    <w:p w14:paraId="68689750" w14:textId="77777777" w:rsidR="00AD569B" w:rsidRPr="00157D4E" w:rsidRDefault="00AD569B" w:rsidP="00E6293B">
      <w:pPr>
        <w:pStyle w:val="a6"/>
        <w:numPr>
          <w:ilvl w:val="0"/>
          <w:numId w:val="115"/>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w:t>
      </w:r>
    </w:p>
    <w:p w14:paraId="0F81BB0C" w14:textId="77777777" w:rsidR="00AD569B" w:rsidRPr="00157D4E" w:rsidRDefault="00AD569B" w:rsidP="00E6293B">
      <w:pPr>
        <w:pStyle w:val="a6"/>
        <w:numPr>
          <w:ilvl w:val="0"/>
          <w:numId w:val="115"/>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14:paraId="7EF16CCF" w14:textId="77777777" w:rsidR="00AD569B" w:rsidRPr="00157D4E" w:rsidRDefault="00AD569B" w:rsidP="00E6293B">
      <w:pPr>
        <w:pStyle w:val="a6"/>
        <w:numPr>
          <w:ilvl w:val="0"/>
          <w:numId w:val="115"/>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 xml:space="preserve">Подмена реальных форм социализации виртуальными. </w:t>
      </w:r>
    </w:p>
    <w:p w14:paraId="0EE83CE9" w14:textId="77777777" w:rsidR="00AD569B" w:rsidRPr="00157D4E" w:rsidRDefault="00AD569B" w:rsidP="00E6293B">
      <w:pPr>
        <w:pStyle w:val="a6"/>
        <w:numPr>
          <w:ilvl w:val="0"/>
          <w:numId w:val="115"/>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Переориентации воспитания с коллективистской на индивидуалистическую модель,.</w:t>
      </w:r>
    </w:p>
    <w:p w14:paraId="7E7565EC" w14:textId="77777777" w:rsidR="00AD569B" w:rsidRPr="00AD569B" w:rsidRDefault="00AD569B" w:rsidP="00AD569B">
      <w:pPr>
        <w:spacing w:after="0" w:line="240" w:lineRule="auto"/>
        <w:ind w:firstLine="567"/>
        <w:jc w:val="both"/>
        <w:rPr>
          <w:rFonts w:ascii="Times New Roman" w:hAnsi="Times New Roman" w:cs="Times New Roman"/>
          <w:sz w:val="24"/>
          <w:szCs w:val="24"/>
        </w:rPr>
      </w:pPr>
      <w:r w:rsidRPr="00AD569B">
        <w:rPr>
          <w:rFonts w:ascii="Times New Roman" w:hAnsi="Times New Roman" w:cs="Times New Roman"/>
          <w:sz w:val="24"/>
          <w:szCs w:val="24"/>
        </w:rPr>
        <w:t>Каждая из базовых ценностей, педагогически определяемая как вопрос, превращается в воспитательную задачу. Для ее решения школьники вместе с педагогами, родителями, иными субъектами культурной, гражданской жизни обращаются к содержанию:</w:t>
      </w:r>
    </w:p>
    <w:p w14:paraId="78D4002C" w14:textId="77777777" w:rsidR="00AD569B" w:rsidRPr="00157D4E" w:rsidRDefault="00AD569B" w:rsidP="00E6293B">
      <w:pPr>
        <w:pStyle w:val="a6"/>
        <w:numPr>
          <w:ilvl w:val="0"/>
          <w:numId w:val="116"/>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общеобразовательных дисциплин;</w:t>
      </w:r>
    </w:p>
    <w:p w14:paraId="7817987C" w14:textId="77777777" w:rsidR="00AD569B" w:rsidRPr="00157D4E" w:rsidRDefault="00AD569B" w:rsidP="00E6293B">
      <w:pPr>
        <w:pStyle w:val="a6"/>
        <w:numPr>
          <w:ilvl w:val="0"/>
          <w:numId w:val="116"/>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произведений искусства и кино;</w:t>
      </w:r>
    </w:p>
    <w:p w14:paraId="3C41BAAB" w14:textId="77777777" w:rsidR="00AD569B" w:rsidRPr="00157D4E" w:rsidRDefault="00AD569B" w:rsidP="00E6293B">
      <w:pPr>
        <w:pStyle w:val="a6"/>
        <w:numPr>
          <w:ilvl w:val="0"/>
          <w:numId w:val="116"/>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традиционных российских религий;</w:t>
      </w:r>
    </w:p>
    <w:p w14:paraId="40A30212" w14:textId="77777777" w:rsidR="00AD569B" w:rsidRPr="00157D4E" w:rsidRDefault="00AD569B" w:rsidP="00E6293B">
      <w:pPr>
        <w:pStyle w:val="a6"/>
        <w:numPr>
          <w:ilvl w:val="0"/>
          <w:numId w:val="116"/>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периодической литературы, публикаций, радио- и телепередач, отражающих современную жизнь;</w:t>
      </w:r>
    </w:p>
    <w:p w14:paraId="48933F1C" w14:textId="77777777" w:rsidR="00AD569B" w:rsidRPr="00157D4E" w:rsidRDefault="00AD569B" w:rsidP="00E6293B">
      <w:pPr>
        <w:pStyle w:val="a6"/>
        <w:numPr>
          <w:ilvl w:val="0"/>
          <w:numId w:val="116"/>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 xml:space="preserve">фольклора народов России; </w:t>
      </w:r>
    </w:p>
    <w:p w14:paraId="53E8F574" w14:textId="77777777" w:rsidR="00AD569B" w:rsidRPr="00157D4E" w:rsidRDefault="00AD569B" w:rsidP="00E6293B">
      <w:pPr>
        <w:pStyle w:val="a6"/>
        <w:numPr>
          <w:ilvl w:val="0"/>
          <w:numId w:val="116"/>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истории, традиций и современной жизни своей малой родины;</w:t>
      </w:r>
    </w:p>
    <w:p w14:paraId="2B1D4CA4" w14:textId="77777777" w:rsidR="00AD569B" w:rsidRPr="00157D4E" w:rsidRDefault="00AD569B" w:rsidP="00E6293B">
      <w:pPr>
        <w:pStyle w:val="a6"/>
        <w:numPr>
          <w:ilvl w:val="0"/>
          <w:numId w:val="116"/>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истории своей семьи;</w:t>
      </w:r>
    </w:p>
    <w:p w14:paraId="1E11FFD4" w14:textId="77777777" w:rsidR="00AD569B" w:rsidRPr="00157D4E" w:rsidRDefault="00AD569B" w:rsidP="00E6293B">
      <w:pPr>
        <w:pStyle w:val="a6"/>
        <w:numPr>
          <w:ilvl w:val="0"/>
          <w:numId w:val="116"/>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жизненного опыта своих родителей и прародителей;</w:t>
      </w:r>
    </w:p>
    <w:p w14:paraId="33903019" w14:textId="77777777" w:rsidR="00AD569B" w:rsidRPr="00157D4E" w:rsidRDefault="00AD569B" w:rsidP="00E6293B">
      <w:pPr>
        <w:pStyle w:val="a6"/>
        <w:numPr>
          <w:ilvl w:val="0"/>
          <w:numId w:val="116"/>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14:paraId="3D91FEE2" w14:textId="77777777" w:rsidR="00AD569B" w:rsidRPr="00157D4E" w:rsidRDefault="00AD569B" w:rsidP="00E6293B">
      <w:pPr>
        <w:pStyle w:val="a6"/>
        <w:numPr>
          <w:ilvl w:val="0"/>
          <w:numId w:val="116"/>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 xml:space="preserve">других источников информации и научного знания. </w:t>
      </w:r>
    </w:p>
    <w:p w14:paraId="24EBE8BD" w14:textId="77777777" w:rsidR="00AD569B" w:rsidRPr="00AD569B" w:rsidRDefault="00AD569B" w:rsidP="00AD569B">
      <w:pPr>
        <w:spacing w:before="100" w:beforeAutospacing="1" w:after="100" w:afterAutospacing="1"/>
        <w:ind w:firstLine="567"/>
        <w:jc w:val="both"/>
        <w:rPr>
          <w:rFonts w:ascii="Times New Roman" w:hAnsi="Times New Roman" w:cs="Times New Roman"/>
          <w:sz w:val="24"/>
          <w:szCs w:val="24"/>
        </w:rPr>
      </w:pPr>
      <w:r w:rsidRPr="00AD569B">
        <w:rPr>
          <w:rFonts w:ascii="Times New Roman" w:hAnsi="Times New Roman" w:cs="Times New Roman"/>
          <w:b/>
          <w:bCs/>
          <w:sz w:val="24"/>
          <w:szCs w:val="24"/>
        </w:rPr>
        <w:t>Воспитание и социализация требуют внимательного отношения к каждому ученику</w:t>
      </w:r>
      <w:r w:rsidRPr="00AD569B">
        <w:rPr>
          <w:rFonts w:ascii="Times New Roman" w:hAnsi="Times New Roman" w:cs="Times New Roman"/>
          <w:sz w:val="24"/>
          <w:szCs w:val="24"/>
        </w:rPr>
        <w:t xml:space="preserve">.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14:paraId="094C5CD3" w14:textId="77777777" w:rsidR="00AD569B" w:rsidRPr="00AD569B" w:rsidRDefault="00AD569B" w:rsidP="00AD569B">
      <w:pPr>
        <w:spacing w:before="100" w:beforeAutospacing="1" w:after="100" w:afterAutospacing="1"/>
        <w:ind w:firstLine="567"/>
        <w:jc w:val="both"/>
        <w:rPr>
          <w:rFonts w:ascii="Times New Roman" w:hAnsi="Times New Roman" w:cs="Times New Roman"/>
          <w:sz w:val="24"/>
          <w:szCs w:val="24"/>
        </w:rPr>
      </w:pPr>
      <w:r w:rsidRPr="00AD569B">
        <w:rPr>
          <w:rFonts w:ascii="Times New Roman" w:hAnsi="Times New Roman" w:cs="Times New Roman"/>
          <w:b/>
          <w:bCs/>
          <w:sz w:val="24"/>
          <w:szCs w:val="24"/>
        </w:rPr>
        <w:t>Воспитание и социализация младших школьников, содержание их деятельности должны раскрывать перед ними их возможное будущее</w:t>
      </w:r>
      <w:r w:rsidRPr="00AD569B">
        <w:rPr>
          <w:rFonts w:ascii="Times New Roman" w:hAnsi="Times New Roman" w:cs="Times New Roman"/>
          <w:sz w:val="24"/>
          <w:szCs w:val="24"/>
        </w:rPr>
        <w:t xml:space="preserve">. </w:t>
      </w:r>
    </w:p>
    <w:p w14:paraId="5191CD0A" w14:textId="77777777" w:rsidR="00AD569B" w:rsidRPr="00AD569B" w:rsidRDefault="00AD569B" w:rsidP="00AD569B">
      <w:pPr>
        <w:spacing w:before="100" w:beforeAutospacing="1" w:after="100" w:afterAutospacing="1"/>
        <w:ind w:firstLine="567"/>
        <w:jc w:val="both"/>
        <w:rPr>
          <w:rFonts w:ascii="Times New Roman" w:hAnsi="Times New Roman" w:cs="Times New Roman"/>
          <w:sz w:val="24"/>
          <w:szCs w:val="24"/>
        </w:rPr>
      </w:pPr>
      <w:r w:rsidRPr="00AD569B">
        <w:rPr>
          <w:rFonts w:ascii="Times New Roman" w:hAnsi="Times New Roman" w:cs="Times New Roman"/>
          <w:sz w:val="24"/>
          <w:szCs w:val="24"/>
        </w:rPr>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14:paraId="6173CFEC" w14:textId="77777777" w:rsidR="00AD569B" w:rsidRPr="00AD569B" w:rsidRDefault="00AD569B" w:rsidP="00AD569B">
      <w:pPr>
        <w:pStyle w:val="200"/>
        <w:rPr>
          <w:b/>
        </w:rPr>
      </w:pPr>
      <w:r w:rsidRPr="00AD569B">
        <w:rPr>
          <w:b/>
        </w:rPr>
        <w:t>   Задачи воспитания и социализации учащихся начальной школы</w:t>
      </w:r>
    </w:p>
    <w:p w14:paraId="32FC8207" w14:textId="77777777" w:rsidR="00AD569B" w:rsidRPr="00AD569B" w:rsidRDefault="00AD569B" w:rsidP="00AD569B">
      <w:pPr>
        <w:spacing w:before="100" w:beforeAutospacing="1" w:after="100" w:afterAutospacing="1"/>
        <w:ind w:firstLine="720"/>
        <w:jc w:val="both"/>
        <w:rPr>
          <w:rFonts w:ascii="Times New Roman" w:hAnsi="Times New Roman" w:cs="Times New Roman"/>
          <w:sz w:val="24"/>
          <w:szCs w:val="24"/>
        </w:rPr>
      </w:pPr>
      <w:r w:rsidRPr="00AD569B">
        <w:rPr>
          <w:rFonts w:ascii="Times New Roman" w:hAnsi="Times New Roman" w:cs="Times New Roman"/>
          <w:sz w:val="24"/>
          <w:szCs w:val="24"/>
        </w:rPr>
        <w:t>Понимание современных условий и особенностей организации воспитания и социализации младших школьников позволяет конкретизировать содержание общих задач по каждому из 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14:paraId="1C151299" w14:textId="77777777" w:rsidR="00AD569B" w:rsidRPr="0032575E" w:rsidRDefault="00AD569B" w:rsidP="00E6293B">
      <w:pPr>
        <w:pStyle w:val="a6"/>
        <w:numPr>
          <w:ilvl w:val="0"/>
          <w:numId w:val="117"/>
        </w:numPr>
        <w:spacing w:before="100" w:beforeAutospacing="1" w:after="100" w:afterAutospacing="1"/>
        <w:jc w:val="both"/>
        <w:rPr>
          <w:rFonts w:ascii="Times New Roman" w:hAnsi="Times New Roman" w:cs="Times New Roman"/>
          <w:sz w:val="24"/>
          <w:szCs w:val="24"/>
        </w:rPr>
      </w:pPr>
      <w:r w:rsidRPr="0032575E">
        <w:rPr>
          <w:rFonts w:ascii="Times New Roman" w:hAnsi="Times New Roman" w:cs="Times New Roman"/>
          <w:sz w:val="24"/>
          <w:szCs w:val="24"/>
        </w:rPr>
        <w:t>Воспитание нравственных чувств и этического сознания;</w:t>
      </w:r>
    </w:p>
    <w:p w14:paraId="6F773911" w14:textId="77777777" w:rsidR="00AD569B" w:rsidRPr="0032575E" w:rsidRDefault="00AD569B" w:rsidP="00E6293B">
      <w:pPr>
        <w:pStyle w:val="a6"/>
        <w:numPr>
          <w:ilvl w:val="0"/>
          <w:numId w:val="117"/>
        </w:numPr>
        <w:spacing w:before="100" w:beforeAutospacing="1" w:after="100" w:afterAutospacing="1"/>
        <w:jc w:val="both"/>
        <w:rPr>
          <w:rFonts w:ascii="Times New Roman" w:hAnsi="Times New Roman" w:cs="Times New Roman"/>
          <w:sz w:val="24"/>
          <w:szCs w:val="24"/>
        </w:rPr>
      </w:pPr>
      <w:r w:rsidRPr="0032575E">
        <w:rPr>
          <w:rFonts w:ascii="Times New Roman" w:hAnsi="Times New Roman" w:cs="Times New Roman"/>
          <w:b/>
          <w:bCs/>
          <w:sz w:val="24"/>
          <w:szCs w:val="24"/>
        </w:rPr>
        <w:t>В</w:t>
      </w:r>
      <w:r w:rsidRPr="0032575E">
        <w:rPr>
          <w:rFonts w:ascii="Times New Roman" w:hAnsi="Times New Roman" w:cs="Times New Roman"/>
          <w:sz w:val="24"/>
          <w:szCs w:val="24"/>
        </w:rPr>
        <w:t>оспитание трудолюбия, творческого отношения к учению, труду, жизни;</w:t>
      </w:r>
    </w:p>
    <w:p w14:paraId="4BD537F0" w14:textId="77777777" w:rsidR="00AD569B" w:rsidRPr="0032575E" w:rsidRDefault="00AD569B" w:rsidP="00E6293B">
      <w:pPr>
        <w:pStyle w:val="a6"/>
        <w:numPr>
          <w:ilvl w:val="0"/>
          <w:numId w:val="117"/>
        </w:numPr>
        <w:spacing w:before="100" w:beforeAutospacing="1" w:after="100" w:afterAutospacing="1"/>
        <w:jc w:val="both"/>
        <w:rPr>
          <w:rFonts w:ascii="Times New Roman" w:hAnsi="Times New Roman" w:cs="Times New Roman"/>
          <w:sz w:val="24"/>
          <w:szCs w:val="24"/>
        </w:rPr>
      </w:pPr>
      <w:r w:rsidRPr="0032575E">
        <w:rPr>
          <w:rFonts w:ascii="Times New Roman" w:hAnsi="Times New Roman" w:cs="Times New Roman"/>
          <w:sz w:val="24"/>
          <w:szCs w:val="24"/>
        </w:rPr>
        <w:t>Формирование ценностного отношения к здоровью и здоровому образу  жизни:</w:t>
      </w:r>
    </w:p>
    <w:p w14:paraId="4DCFC848" w14:textId="77777777" w:rsidR="00AD569B" w:rsidRPr="0032575E" w:rsidRDefault="00AD569B" w:rsidP="00E6293B">
      <w:pPr>
        <w:pStyle w:val="a6"/>
        <w:numPr>
          <w:ilvl w:val="0"/>
          <w:numId w:val="117"/>
        </w:numPr>
        <w:spacing w:before="100" w:beforeAutospacing="1" w:after="100" w:afterAutospacing="1"/>
        <w:jc w:val="both"/>
        <w:rPr>
          <w:rFonts w:ascii="Times New Roman" w:hAnsi="Times New Roman" w:cs="Times New Roman"/>
          <w:sz w:val="24"/>
          <w:szCs w:val="24"/>
        </w:rPr>
      </w:pPr>
      <w:r w:rsidRPr="0032575E">
        <w:rPr>
          <w:rFonts w:ascii="Times New Roman" w:hAnsi="Times New Roman" w:cs="Times New Roman"/>
          <w:sz w:val="24"/>
          <w:szCs w:val="24"/>
        </w:rPr>
        <w:t xml:space="preserve">Воспитание ценностного отношения к природе, окружающей среде </w:t>
      </w:r>
    </w:p>
    <w:p w14:paraId="374340AF" w14:textId="77777777" w:rsidR="00AD569B" w:rsidRPr="0032575E" w:rsidRDefault="00AD569B" w:rsidP="00E6293B">
      <w:pPr>
        <w:pStyle w:val="a6"/>
        <w:numPr>
          <w:ilvl w:val="0"/>
          <w:numId w:val="117"/>
        </w:numPr>
        <w:spacing w:before="100" w:beforeAutospacing="1" w:after="100" w:afterAutospacing="1"/>
        <w:jc w:val="both"/>
        <w:rPr>
          <w:rFonts w:ascii="Times New Roman" w:hAnsi="Times New Roman" w:cs="Times New Roman"/>
          <w:sz w:val="24"/>
          <w:szCs w:val="24"/>
        </w:rPr>
      </w:pPr>
      <w:r w:rsidRPr="0032575E">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2A153AD7" w14:textId="77777777" w:rsidR="00AD569B" w:rsidRPr="00AD569B" w:rsidRDefault="00AD569B" w:rsidP="00AD569B">
      <w:pPr>
        <w:pStyle w:val="14"/>
        <w:rPr>
          <w:b/>
        </w:rPr>
      </w:pPr>
      <w:r w:rsidRPr="00AD569B">
        <w:rPr>
          <w:b/>
        </w:rPr>
        <w:t>5. Совместная деятельность</w:t>
      </w:r>
      <w:r w:rsidR="0032575E">
        <w:rPr>
          <w:b/>
        </w:rPr>
        <w:t>гимназии</w:t>
      </w:r>
      <w:r w:rsidRPr="00AD569B">
        <w:rPr>
          <w:b/>
        </w:rPr>
        <w:t>, семьи и общественности по воспитанию и социализации учащихся начальной школы.</w:t>
      </w:r>
    </w:p>
    <w:p w14:paraId="0B7F059A" w14:textId="77777777" w:rsidR="00AD569B" w:rsidRPr="00AD569B" w:rsidRDefault="00AD569B" w:rsidP="00AD569B">
      <w:pPr>
        <w:spacing w:before="100" w:beforeAutospacing="1" w:after="100" w:afterAutospacing="1"/>
        <w:ind w:firstLine="720"/>
        <w:jc w:val="both"/>
        <w:rPr>
          <w:rFonts w:ascii="Times New Roman" w:hAnsi="Times New Roman" w:cs="Times New Roman"/>
          <w:sz w:val="24"/>
          <w:szCs w:val="24"/>
        </w:rPr>
      </w:pPr>
      <w:r w:rsidRPr="00AD569B">
        <w:rPr>
          <w:rFonts w:ascii="Times New Roman" w:hAnsi="Times New Roman" w:cs="Times New Roman"/>
          <w:sz w:val="24"/>
          <w:szCs w:val="24"/>
        </w:rPr>
        <w:t xml:space="preserve">Воспитание и социализация младших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w:t>
      </w:r>
    </w:p>
    <w:p w14:paraId="2306A0F7" w14:textId="77777777" w:rsidR="00AD569B" w:rsidRPr="00AD569B" w:rsidRDefault="00AD569B" w:rsidP="00AD569B">
      <w:pPr>
        <w:pStyle w:val="200"/>
        <w:rPr>
          <w:b/>
        </w:rPr>
      </w:pPr>
      <w:r w:rsidRPr="00AD569B">
        <w:t xml:space="preserve">   </w:t>
      </w:r>
      <w:r w:rsidRPr="00AD569B">
        <w:rPr>
          <w:b/>
        </w:rPr>
        <w:t>Повышение педагогической культуры родителей</w:t>
      </w:r>
    </w:p>
    <w:p w14:paraId="5059EA2A" w14:textId="77777777" w:rsidR="00AD569B" w:rsidRPr="00AD569B" w:rsidRDefault="00AD569B" w:rsidP="00AD569B">
      <w:pPr>
        <w:spacing w:before="100" w:beforeAutospacing="1" w:after="100" w:afterAutospacing="1"/>
        <w:ind w:firstLine="720"/>
        <w:jc w:val="both"/>
        <w:rPr>
          <w:rFonts w:ascii="Times New Roman" w:hAnsi="Times New Roman" w:cs="Times New Roman"/>
          <w:sz w:val="24"/>
          <w:szCs w:val="24"/>
        </w:rPr>
      </w:pPr>
      <w:r w:rsidRPr="00AD569B">
        <w:rPr>
          <w:rFonts w:ascii="Times New Roman" w:hAnsi="Times New Roman" w:cs="Times New Roman"/>
          <w:sz w:val="24"/>
          <w:szCs w:val="24"/>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14:paraId="24791D35" w14:textId="77777777" w:rsidR="00AD569B" w:rsidRPr="00AD569B" w:rsidRDefault="00AD569B" w:rsidP="00AD569B">
      <w:pPr>
        <w:spacing w:before="100" w:beforeAutospacing="1" w:after="100" w:afterAutospacing="1"/>
        <w:ind w:firstLine="720"/>
        <w:jc w:val="both"/>
        <w:rPr>
          <w:rFonts w:ascii="Times New Roman" w:hAnsi="Times New Roman" w:cs="Times New Roman"/>
          <w:sz w:val="24"/>
          <w:szCs w:val="24"/>
        </w:rPr>
      </w:pPr>
      <w:r w:rsidRPr="00AD569B">
        <w:rPr>
          <w:rFonts w:ascii="Times New Roman" w:hAnsi="Times New Roman" w:cs="Times New Roman"/>
          <w:sz w:val="24"/>
          <w:szCs w:val="24"/>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14:paraId="55624CD3" w14:textId="77777777" w:rsidR="00AD569B" w:rsidRPr="00AD569B" w:rsidRDefault="00AD569B" w:rsidP="00AD569B">
      <w:pPr>
        <w:spacing w:before="100" w:beforeAutospacing="1" w:after="100" w:afterAutospacing="1"/>
        <w:ind w:firstLine="720"/>
        <w:jc w:val="both"/>
        <w:rPr>
          <w:rFonts w:ascii="Times New Roman" w:hAnsi="Times New Roman" w:cs="Times New Roman"/>
          <w:sz w:val="24"/>
          <w:szCs w:val="24"/>
        </w:rPr>
      </w:pPr>
      <w:r w:rsidRPr="00AD569B">
        <w:rPr>
          <w:rFonts w:ascii="Times New Roman" w:hAnsi="Times New Roman" w:cs="Times New Roman"/>
          <w:sz w:val="24"/>
          <w:szCs w:val="24"/>
        </w:rPr>
        <w:t xml:space="preserve">Система работы </w:t>
      </w:r>
      <w:r w:rsidR="0032575E">
        <w:rPr>
          <w:rFonts w:ascii="Times New Roman" w:hAnsi="Times New Roman" w:cs="Times New Roman"/>
          <w:sz w:val="24"/>
          <w:szCs w:val="24"/>
        </w:rPr>
        <w:t>гимназии</w:t>
      </w:r>
      <w:r w:rsidRPr="00AD569B">
        <w:rPr>
          <w:rFonts w:ascii="Times New Roman" w:hAnsi="Times New Roman" w:cs="Times New Roman"/>
          <w:sz w:val="24"/>
          <w:szCs w:val="24"/>
        </w:rPr>
        <w:t xml:space="preserve"> по повышению педагогической культуры родителей основана на следующих  принципах:</w:t>
      </w:r>
    </w:p>
    <w:p w14:paraId="372A1AF0" w14:textId="77777777" w:rsidR="00AD569B" w:rsidRPr="00AD569B" w:rsidRDefault="00AD569B" w:rsidP="0032575E">
      <w:pPr>
        <w:spacing w:after="0" w:line="240" w:lineRule="auto"/>
        <w:ind w:firstLine="720"/>
        <w:jc w:val="both"/>
        <w:rPr>
          <w:rFonts w:ascii="Times New Roman" w:hAnsi="Times New Roman" w:cs="Times New Roman"/>
          <w:sz w:val="24"/>
          <w:szCs w:val="24"/>
        </w:rPr>
      </w:pPr>
      <w:r w:rsidRPr="00AD569B">
        <w:rPr>
          <w:rFonts w:ascii="Times New Roman" w:hAnsi="Times New Roman" w:cs="Times New Roman"/>
          <w:sz w:val="24"/>
          <w:szCs w:val="24"/>
        </w:rPr>
        <w:t>–       совместная педагогическая деятельность семьи и школы;</w:t>
      </w:r>
    </w:p>
    <w:p w14:paraId="65582C52" w14:textId="77777777" w:rsidR="0032575E" w:rsidRDefault="00AD569B" w:rsidP="0032575E">
      <w:pPr>
        <w:spacing w:after="0" w:line="240" w:lineRule="auto"/>
        <w:ind w:firstLine="720"/>
        <w:jc w:val="both"/>
        <w:rPr>
          <w:rFonts w:ascii="Times New Roman" w:hAnsi="Times New Roman" w:cs="Times New Roman"/>
          <w:sz w:val="24"/>
          <w:szCs w:val="24"/>
        </w:rPr>
      </w:pPr>
      <w:r w:rsidRPr="00AD569B">
        <w:rPr>
          <w:rFonts w:ascii="Times New Roman" w:hAnsi="Times New Roman" w:cs="Times New Roman"/>
          <w:sz w:val="24"/>
          <w:szCs w:val="24"/>
        </w:rPr>
        <w:t xml:space="preserve">–       сочетание педагогического просвещения с педагогическим самообразованием </w:t>
      </w:r>
      <w:r w:rsidR="0032575E">
        <w:rPr>
          <w:rFonts w:ascii="Times New Roman" w:hAnsi="Times New Roman" w:cs="Times New Roman"/>
          <w:sz w:val="24"/>
          <w:szCs w:val="24"/>
        </w:rPr>
        <w:t xml:space="preserve">  </w:t>
      </w:r>
    </w:p>
    <w:p w14:paraId="02A93C68" w14:textId="77777777" w:rsidR="00AD569B" w:rsidRPr="00AD569B" w:rsidRDefault="0032575E" w:rsidP="0032575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D569B" w:rsidRPr="00AD569B">
        <w:rPr>
          <w:rFonts w:ascii="Times New Roman" w:hAnsi="Times New Roman" w:cs="Times New Roman"/>
          <w:sz w:val="24"/>
          <w:szCs w:val="24"/>
        </w:rPr>
        <w:t>родителей;</w:t>
      </w:r>
    </w:p>
    <w:p w14:paraId="317F0380" w14:textId="77777777" w:rsidR="00AD569B" w:rsidRPr="00AD569B" w:rsidRDefault="00AD569B" w:rsidP="0032575E">
      <w:pPr>
        <w:spacing w:after="0" w:line="240" w:lineRule="auto"/>
        <w:ind w:firstLine="720"/>
        <w:jc w:val="both"/>
        <w:rPr>
          <w:rFonts w:ascii="Times New Roman" w:hAnsi="Times New Roman" w:cs="Times New Roman"/>
          <w:sz w:val="24"/>
          <w:szCs w:val="24"/>
        </w:rPr>
      </w:pPr>
      <w:r w:rsidRPr="00AD569B">
        <w:rPr>
          <w:rFonts w:ascii="Times New Roman" w:hAnsi="Times New Roman" w:cs="Times New Roman"/>
          <w:sz w:val="24"/>
          <w:szCs w:val="24"/>
        </w:rPr>
        <w:t>–       педагогическое внимание, уважение и требовательность к родителям;</w:t>
      </w:r>
    </w:p>
    <w:p w14:paraId="70B6154C" w14:textId="77777777" w:rsidR="0032575E" w:rsidRDefault="00AD569B" w:rsidP="0032575E">
      <w:pPr>
        <w:spacing w:after="0" w:line="240" w:lineRule="auto"/>
        <w:ind w:firstLine="720"/>
        <w:jc w:val="both"/>
        <w:rPr>
          <w:rFonts w:ascii="Times New Roman" w:hAnsi="Times New Roman" w:cs="Times New Roman"/>
          <w:sz w:val="24"/>
          <w:szCs w:val="24"/>
        </w:rPr>
      </w:pPr>
      <w:r w:rsidRPr="00AD569B">
        <w:rPr>
          <w:rFonts w:ascii="Times New Roman" w:hAnsi="Times New Roman" w:cs="Times New Roman"/>
          <w:sz w:val="24"/>
          <w:szCs w:val="24"/>
        </w:rPr>
        <w:t xml:space="preserve">–       поддержка и индивидуальное сопровождение становления и развития </w:t>
      </w:r>
      <w:r w:rsidR="0032575E">
        <w:rPr>
          <w:rFonts w:ascii="Times New Roman" w:hAnsi="Times New Roman" w:cs="Times New Roman"/>
          <w:sz w:val="24"/>
          <w:szCs w:val="24"/>
        </w:rPr>
        <w:t xml:space="preserve"> </w:t>
      </w:r>
    </w:p>
    <w:p w14:paraId="145C069D" w14:textId="77777777" w:rsidR="00AD569B" w:rsidRPr="00AD569B" w:rsidRDefault="0032575E" w:rsidP="0032575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D569B" w:rsidRPr="00AD569B">
        <w:rPr>
          <w:rFonts w:ascii="Times New Roman" w:hAnsi="Times New Roman" w:cs="Times New Roman"/>
          <w:sz w:val="24"/>
          <w:szCs w:val="24"/>
        </w:rPr>
        <w:t>педагогической культуры каждого из родителей;</w:t>
      </w:r>
    </w:p>
    <w:p w14:paraId="29766E35" w14:textId="77777777" w:rsidR="00AD569B" w:rsidRPr="00AD569B" w:rsidRDefault="00AD569B" w:rsidP="0032575E">
      <w:pPr>
        <w:spacing w:after="0" w:line="240" w:lineRule="auto"/>
        <w:ind w:firstLine="720"/>
        <w:jc w:val="both"/>
        <w:rPr>
          <w:rFonts w:ascii="Times New Roman" w:hAnsi="Times New Roman" w:cs="Times New Roman"/>
          <w:sz w:val="24"/>
          <w:szCs w:val="24"/>
        </w:rPr>
      </w:pPr>
      <w:r w:rsidRPr="00AD569B">
        <w:rPr>
          <w:rFonts w:ascii="Times New Roman" w:hAnsi="Times New Roman" w:cs="Times New Roman"/>
          <w:sz w:val="24"/>
          <w:szCs w:val="24"/>
        </w:rPr>
        <w:t>–       содействие родителям в решении индивидуальных проблем воспитания детей;</w:t>
      </w:r>
    </w:p>
    <w:p w14:paraId="3F6EB16F" w14:textId="77777777" w:rsidR="00AD569B" w:rsidRPr="00AD569B" w:rsidRDefault="00AD569B" w:rsidP="0032575E">
      <w:pPr>
        <w:spacing w:after="0" w:line="240" w:lineRule="auto"/>
        <w:ind w:firstLine="720"/>
        <w:jc w:val="both"/>
        <w:rPr>
          <w:rFonts w:ascii="Times New Roman" w:hAnsi="Times New Roman" w:cs="Times New Roman"/>
          <w:sz w:val="24"/>
          <w:szCs w:val="24"/>
        </w:rPr>
      </w:pPr>
      <w:r w:rsidRPr="00AD569B">
        <w:rPr>
          <w:rFonts w:ascii="Times New Roman" w:hAnsi="Times New Roman" w:cs="Times New Roman"/>
          <w:sz w:val="24"/>
          <w:szCs w:val="24"/>
        </w:rPr>
        <w:t>–       опора на положительный опыт семейного воспитания.</w:t>
      </w:r>
    </w:p>
    <w:p w14:paraId="1499C26C" w14:textId="77777777" w:rsidR="00AD569B" w:rsidRPr="00AD569B" w:rsidRDefault="00AD569B" w:rsidP="00AD569B">
      <w:pPr>
        <w:spacing w:before="100" w:beforeAutospacing="1" w:after="100" w:afterAutospacing="1"/>
        <w:ind w:firstLine="720"/>
        <w:jc w:val="both"/>
        <w:rPr>
          <w:rFonts w:ascii="Times New Roman" w:hAnsi="Times New Roman" w:cs="Times New Roman"/>
          <w:sz w:val="24"/>
          <w:szCs w:val="24"/>
        </w:rPr>
      </w:pPr>
      <w:r w:rsidRPr="00AD569B">
        <w:rPr>
          <w:rFonts w:ascii="Times New Roman" w:hAnsi="Times New Roman" w:cs="Times New Roman"/>
          <w:sz w:val="24"/>
          <w:szCs w:val="24"/>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14:paraId="69C46D91" w14:textId="77777777" w:rsidR="00AD569B" w:rsidRPr="00AD569B" w:rsidRDefault="00AD569B" w:rsidP="00AD569B">
      <w:pPr>
        <w:pStyle w:val="200"/>
        <w:rPr>
          <w:b/>
        </w:rPr>
      </w:pPr>
      <w:r w:rsidRPr="00AD569B">
        <w:rPr>
          <w:b/>
        </w:rPr>
        <w:t>  Взаимодействие школы с общественными и традиционными религиозными организациями</w:t>
      </w:r>
    </w:p>
    <w:p w14:paraId="2FAC46B1" w14:textId="77777777" w:rsidR="00AD569B" w:rsidRPr="00AD569B" w:rsidRDefault="00AD569B" w:rsidP="00AD569B">
      <w:pPr>
        <w:spacing w:before="100" w:beforeAutospacing="1" w:after="100" w:afterAutospacing="1"/>
        <w:ind w:firstLine="720"/>
        <w:jc w:val="both"/>
        <w:rPr>
          <w:rFonts w:ascii="Times New Roman" w:hAnsi="Times New Roman" w:cs="Times New Roman"/>
          <w:sz w:val="24"/>
          <w:szCs w:val="24"/>
        </w:rPr>
      </w:pPr>
      <w:r w:rsidRPr="00AD569B">
        <w:rPr>
          <w:rFonts w:ascii="Times New Roman" w:hAnsi="Times New Roman" w:cs="Times New Roman"/>
          <w:sz w:val="24"/>
          <w:szCs w:val="24"/>
        </w:rPr>
        <w:t>При разработке и осуществлении программ воспитания и социализации учащихся начальной школы МБОУ-гимназии № 1 взаимодействует с религиозными организациями, общественными организациями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w:t>
      </w:r>
    </w:p>
    <w:p w14:paraId="7F20C72B" w14:textId="77777777" w:rsidR="00AD569B" w:rsidRPr="00AD569B" w:rsidRDefault="00AD569B" w:rsidP="00AD569B">
      <w:pPr>
        <w:pStyle w:val="14"/>
        <w:rPr>
          <w:b/>
        </w:rPr>
      </w:pPr>
      <w:r w:rsidRPr="00AD569B">
        <w:rPr>
          <w:b/>
        </w:rPr>
        <w:t xml:space="preserve">6. Планируемые результаты воспитания и социализации учащихся начальной школы </w:t>
      </w:r>
    </w:p>
    <w:p w14:paraId="2785B8C7" w14:textId="77777777" w:rsidR="00AD569B" w:rsidRPr="00AD569B" w:rsidRDefault="00AD569B" w:rsidP="00AD569B">
      <w:pPr>
        <w:spacing w:before="100" w:beforeAutospacing="1" w:after="100" w:afterAutospacing="1"/>
        <w:ind w:firstLine="706"/>
        <w:jc w:val="both"/>
        <w:rPr>
          <w:rFonts w:ascii="Times New Roman" w:hAnsi="Times New Roman" w:cs="Times New Roman"/>
          <w:sz w:val="24"/>
          <w:szCs w:val="24"/>
        </w:rPr>
      </w:pPr>
      <w:r w:rsidRPr="00AD569B">
        <w:rPr>
          <w:rFonts w:ascii="Times New Roman" w:hAnsi="Times New Roman" w:cs="Times New Roman"/>
          <w:sz w:val="24"/>
          <w:szCs w:val="24"/>
        </w:rPr>
        <w:t xml:space="preserve">Каждое из основных направлений воспитания и социализации младших школьников обеспечивает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14:paraId="500E8362" w14:textId="77777777" w:rsidR="00AD569B" w:rsidRPr="00AD569B" w:rsidRDefault="00AD569B" w:rsidP="00AD569B">
      <w:pPr>
        <w:spacing w:before="100" w:beforeAutospacing="1" w:after="100" w:afterAutospacing="1"/>
        <w:ind w:firstLine="700"/>
        <w:jc w:val="both"/>
        <w:rPr>
          <w:rFonts w:ascii="Times New Roman" w:hAnsi="Times New Roman" w:cs="Times New Roman"/>
          <w:sz w:val="24"/>
          <w:szCs w:val="24"/>
        </w:rPr>
      </w:pPr>
      <w:r w:rsidRPr="00AD569B">
        <w:rPr>
          <w:rFonts w:ascii="Times New Roman" w:hAnsi="Times New Roman" w:cs="Times New Roman"/>
          <w:b/>
          <w:bCs/>
          <w:i/>
          <w:iCs/>
          <w:sz w:val="24"/>
          <w:szCs w:val="24"/>
        </w:rPr>
        <w:t>Первый уровень результатов</w:t>
      </w:r>
      <w:r w:rsidRPr="00AD569B">
        <w:rPr>
          <w:rFonts w:ascii="Times New Roman" w:hAnsi="Times New Roman"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14:paraId="57D31F51" w14:textId="77777777" w:rsidR="00AD569B" w:rsidRPr="00AD569B" w:rsidRDefault="00AD569B" w:rsidP="00AD569B">
      <w:pPr>
        <w:spacing w:before="100" w:beforeAutospacing="1" w:after="100" w:afterAutospacing="1"/>
        <w:ind w:firstLine="700"/>
        <w:jc w:val="both"/>
        <w:rPr>
          <w:rFonts w:ascii="Times New Roman" w:hAnsi="Times New Roman" w:cs="Times New Roman"/>
          <w:sz w:val="24"/>
          <w:szCs w:val="24"/>
        </w:rPr>
      </w:pPr>
      <w:r w:rsidRPr="00AD569B">
        <w:rPr>
          <w:rFonts w:ascii="Times New Roman" w:hAnsi="Times New Roman" w:cs="Times New Roman"/>
          <w:b/>
          <w:bCs/>
          <w:i/>
          <w:iCs/>
          <w:sz w:val="24"/>
          <w:szCs w:val="24"/>
        </w:rPr>
        <w:t>Второй уровень результатов</w:t>
      </w:r>
      <w:r w:rsidRPr="00AD569B">
        <w:rPr>
          <w:rFonts w:ascii="Times New Roman" w:hAnsi="Times New Roman" w:cs="Times New Roman"/>
          <w:b/>
          <w:bCs/>
          <w:sz w:val="24"/>
          <w:szCs w:val="24"/>
        </w:rPr>
        <w:t xml:space="preserve"> – </w:t>
      </w:r>
      <w:r w:rsidRPr="00AD569B">
        <w:rPr>
          <w:rFonts w:ascii="Times New Roman" w:hAnsi="Times New Roman" w:cs="Times New Roman"/>
          <w:sz w:val="24"/>
          <w:szCs w:val="24"/>
        </w:rPr>
        <w:t xml:space="preserve">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14:paraId="596542A9" w14:textId="77777777" w:rsidR="00AD569B" w:rsidRPr="00AD569B" w:rsidRDefault="00AD569B" w:rsidP="00AD569B">
      <w:pPr>
        <w:spacing w:before="100" w:beforeAutospacing="1" w:after="100" w:afterAutospacing="1"/>
        <w:ind w:firstLine="700"/>
        <w:jc w:val="both"/>
        <w:rPr>
          <w:rFonts w:ascii="Times New Roman" w:hAnsi="Times New Roman" w:cs="Times New Roman"/>
          <w:sz w:val="24"/>
          <w:szCs w:val="24"/>
        </w:rPr>
      </w:pPr>
      <w:r w:rsidRPr="00AD569B">
        <w:rPr>
          <w:rFonts w:ascii="Times New Roman" w:hAnsi="Times New Roman" w:cs="Times New Roman"/>
          <w:b/>
          <w:bCs/>
          <w:i/>
          <w:iCs/>
          <w:sz w:val="24"/>
          <w:szCs w:val="24"/>
        </w:rPr>
        <w:t>Третий уровень результатов</w:t>
      </w:r>
      <w:r w:rsidRPr="00AD569B">
        <w:rPr>
          <w:rFonts w:ascii="Times New Roman" w:hAnsi="Times New Roman" w:cs="Times New Roman"/>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AD569B">
        <w:rPr>
          <w:rFonts w:ascii="Times New Roman" w:hAnsi="Times New Roman" w:cs="Times New Roman"/>
          <w:i/>
          <w:iCs/>
          <w:sz w:val="24"/>
          <w:szCs w:val="24"/>
        </w:rPr>
        <w:t>становится</w:t>
      </w:r>
      <w:r w:rsidRPr="00AD569B">
        <w:rPr>
          <w:rFonts w:ascii="Times New Roman" w:hAnsi="Times New Roman" w:cs="Times New Roman"/>
          <w:sz w:val="24"/>
          <w:szCs w:val="24"/>
        </w:rPr>
        <w:t xml:space="preserve"> (а не просто </w:t>
      </w:r>
      <w:r w:rsidRPr="00AD569B">
        <w:rPr>
          <w:rFonts w:ascii="Times New Roman" w:hAnsi="Times New Roman" w:cs="Times New Roman"/>
          <w:i/>
          <w:iCs/>
          <w:sz w:val="24"/>
          <w:szCs w:val="24"/>
        </w:rPr>
        <w:t>узнает о том, как стать</w:t>
      </w:r>
      <w:r w:rsidRPr="00AD569B">
        <w:rPr>
          <w:rFonts w:ascii="Times New Roman" w:hAnsi="Times New Roman" w:cs="Times New Roman"/>
          <w:sz w:val="24"/>
          <w:szCs w:val="24"/>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14:paraId="1CBB3E3D" w14:textId="77777777" w:rsidR="00AD569B" w:rsidRPr="00AD569B" w:rsidRDefault="00AD569B" w:rsidP="00AD569B">
      <w:pPr>
        <w:spacing w:before="100" w:beforeAutospacing="1" w:after="100" w:afterAutospacing="1"/>
        <w:ind w:firstLine="700"/>
        <w:jc w:val="both"/>
        <w:rPr>
          <w:rFonts w:ascii="Times New Roman" w:hAnsi="Times New Roman" w:cs="Times New Roman"/>
          <w:sz w:val="24"/>
          <w:szCs w:val="24"/>
        </w:rPr>
      </w:pPr>
      <w:r w:rsidRPr="00AD569B">
        <w:rPr>
          <w:rFonts w:ascii="Times New Roman" w:hAnsi="Times New Roman" w:cs="Times New Roman"/>
          <w:b/>
          <w:bCs/>
          <w:sz w:val="24"/>
          <w:szCs w:val="24"/>
        </w:rPr>
        <w:t xml:space="preserve">       </w:t>
      </w:r>
      <w:r w:rsidRPr="00AD569B">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14:paraId="564F72C4" w14:textId="77777777" w:rsidR="00AD569B" w:rsidRPr="00AD569B" w:rsidRDefault="00AD569B" w:rsidP="00AD569B">
      <w:pPr>
        <w:spacing w:before="100" w:beforeAutospacing="1" w:after="100" w:afterAutospacing="1"/>
        <w:ind w:firstLine="700"/>
        <w:jc w:val="center"/>
        <w:rPr>
          <w:rFonts w:ascii="Times New Roman" w:hAnsi="Times New Roman" w:cs="Times New Roman"/>
          <w:sz w:val="24"/>
          <w:szCs w:val="24"/>
        </w:rPr>
      </w:pPr>
      <w:r w:rsidRPr="00AD569B">
        <w:rPr>
          <w:rFonts w:ascii="Times New Roman" w:hAnsi="Times New Roman" w:cs="Times New Roman"/>
          <w:b/>
          <w:bCs/>
          <w:sz w:val="24"/>
          <w:szCs w:val="24"/>
        </w:rPr>
        <w:t> </w:t>
      </w:r>
    </w:p>
    <w:p w14:paraId="40F2A36B" w14:textId="77777777" w:rsidR="00AD569B" w:rsidRPr="00AD569B" w:rsidRDefault="00AD569B" w:rsidP="00AD569B">
      <w:pPr>
        <w:spacing w:before="100" w:beforeAutospacing="1" w:after="100" w:afterAutospacing="1" w:line="360" w:lineRule="auto"/>
        <w:ind w:firstLine="700"/>
        <w:jc w:val="center"/>
        <w:rPr>
          <w:rFonts w:ascii="Times New Roman" w:hAnsi="Times New Roman" w:cs="Times New Roman"/>
          <w:sz w:val="24"/>
          <w:szCs w:val="24"/>
        </w:rPr>
      </w:pPr>
      <w:r w:rsidRPr="00AD569B">
        <w:rPr>
          <w:rFonts w:ascii="Times New Roman" w:hAnsi="Times New Roman" w:cs="Times New Roman"/>
          <w:b/>
          <w:bCs/>
          <w:sz w:val="24"/>
          <w:szCs w:val="24"/>
        </w:rPr>
        <w:t>Действия педагога, направленные на достижения воспитательных результатов</w:t>
      </w:r>
      <w:r w:rsidRPr="00AD569B">
        <w:rPr>
          <w:rFonts w:ascii="Times New Roman" w:hAnsi="Times New Roman" w:cs="Times New Roman"/>
          <w:sz w:val="24"/>
          <w:szCs w:val="24"/>
        </w:rPr>
        <w:t xml:space="preserve">. </w:t>
      </w:r>
    </w:p>
    <w:tbl>
      <w:tblPr>
        <w:tblW w:w="9900" w:type="dxa"/>
        <w:tblInd w:w="-683" w:type="dxa"/>
        <w:tblCellMar>
          <w:left w:w="0" w:type="dxa"/>
          <w:right w:w="0" w:type="dxa"/>
        </w:tblCellMar>
        <w:tblLook w:val="0000" w:firstRow="0" w:lastRow="0" w:firstColumn="0" w:lastColumn="0" w:noHBand="0" w:noVBand="0"/>
      </w:tblPr>
      <w:tblGrid>
        <w:gridCol w:w="2290"/>
        <w:gridCol w:w="2459"/>
        <w:gridCol w:w="5151"/>
      </w:tblGrid>
      <w:tr w:rsidR="00AD569B" w:rsidRPr="00AD569B" w14:paraId="56090C99" w14:textId="77777777" w:rsidTr="00742985">
        <w:tc>
          <w:tcPr>
            <w:tcW w:w="1945" w:type="dxa"/>
            <w:tcBorders>
              <w:top w:val="single" w:sz="8" w:space="0" w:color="auto"/>
              <w:left w:val="single" w:sz="8" w:space="0" w:color="auto"/>
              <w:bottom w:val="single" w:sz="8" w:space="0" w:color="auto"/>
              <w:right w:val="nil"/>
            </w:tcBorders>
            <w:tcMar>
              <w:top w:w="55" w:type="dxa"/>
              <w:left w:w="55" w:type="dxa"/>
              <w:bottom w:w="55" w:type="dxa"/>
              <w:right w:w="55" w:type="dxa"/>
            </w:tcMar>
          </w:tcPr>
          <w:p w14:paraId="37740E06" w14:textId="77777777" w:rsidR="00AD569B" w:rsidRPr="00AD569B" w:rsidRDefault="00AD569B" w:rsidP="00742985">
            <w:pPr>
              <w:pStyle w:val="a30"/>
              <w:jc w:val="center"/>
            </w:pPr>
            <w:r w:rsidRPr="00AD569B">
              <w:rPr>
                <w:b/>
                <w:bCs/>
              </w:rPr>
              <w:t>Уровень</w:t>
            </w:r>
          </w:p>
        </w:tc>
        <w:tc>
          <w:tcPr>
            <w:tcW w:w="2524" w:type="dxa"/>
            <w:tcBorders>
              <w:top w:val="single" w:sz="8" w:space="0" w:color="auto"/>
              <w:left w:val="single" w:sz="8" w:space="0" w:color="auto"/>
              <w:bottom w:val="single" w:sz="8" w:space="0" w:color="auto"/>
              <w:right w:val="nil"/>
            </w:tcBorders>
            <w:tcMar>
              <w:top w:w="55" w:type="dxa"/>
              <w:left w:w="55" w:type="dxa"/>
              <w:bottom w:w="55" w:type="dxa"/>
              <w:right w:w="55" w:type="dxa"/>
            </w:tcMar>
          </w:tcPr>
          <w:p w14:paraId="7A4AC0F6" w14:textId="77777777" w:rsidR="00AD569B" w:rsidRPr="00AD569B" w:rsidRDefault="00AD569B" w:rsidP="00742985">
            <w:pPr>
              <w:pStyle w:val="a30"/>
              <w:jc w:val="center"/>
            </w:pPr>
            <w:r w:rsidRPr="00AD569B">
              <w:rPr>
                <w:b/>
                <w:bCs/>
              </w:rPr>
              <w:t>Особенности возрастной категории</w:t>
            </w:r>
          </w:p>
        </w:tc>
        <w:tc>
          <w:tcPr>
            <w:tcW w:w="543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20D993D5" w14:textId="77777777" w:rsidR="00AD569B" w:rsidRPr="00AD569B" w:rsidRDefault="00AD569B" w:rsidP="00742985">
            <w:pPr>
              <w:pStyle w:val="a30"/>
              <w:jc w:val="center"/>
            </w:pPr>
            <w:r w:rsidRPr="00AD569B">
              <w:rPr>
                <w:b/>
                <w:bCs/>
              </w:rPr>
              <w:t>Действия педагога</w:t>
            </w:r>
          </w:p>
        </w:tc>
      </w:tr>
      <w:tr w:rsidR="00AD569B" w:rsidRPr="00AD569B" w14:paraId="563EFE0F" w14:textId="77777777" w:rsidTr="00742985">
        <w:tc>
          <w:tcPr>
            <w:tcW w:w="1945" w:type="dxa"/>
            <w:tcBorders>
              <w:top w:val="nil"/>
              <w:left w:val="single" w:sz="8" w:space="0" w:color="auto"/>
              <w:bottom w:val="single" w:sz="8" w:space="0" w:color="auto"/>
              <w:right w:val="nil"/>
            </w:tcBorders>
            <w:tcMar>
              <w:top w:w="55" w:type="dxa"/>
              <w:left w:w="55" w:type="dxa"/>
              <w:bottom w:w="55" w:type="dxa"/>
              <w:right w:w="55" w:type="dxa"/>
            </w:tcMar>
          </w:tcPr>
          <w:p w14:paraId="34352898" w14:textId="77777777" w:rsidR="00AD569B" w:rsidRPr="00AD569B" w:rsidRDefault="00AD569B" w:rsidP="00742985">
            <w:pPr>
              <w:pStyle w:val="a30"/>
              <w:jc w:val="center"/>
            </w:pPr>
            <w:r w:rsidRPr="00AD569B">
              <w:rPr>
                <w:b/>
                <w:bCs/>
              </w:rPr>
              <w:t>1 уровень</w:t>
            </w:r>
          </w:p>
          <w:p w14:paraId="76630EFB" w14:textId="77777777" w:rsidR="00AD569B" w:rsidRPr="00AD569B" w:rsidRDefault="00AD569B" w:rsidP="00742985">
            <w:pPr>
              <w:pStyle w:val="a30"/>
              <w:jc w:val="center"/>
            </w:pPr>
            <w:r w:rsidRPr="00AD569B">
              <w:t>(1 класс)</w:t>
            </w:r>
          </w:p>
          <w:p w14:paraId="5142A320" w14:textId="77777777" w:rsidR="00AD569B" w:rsidRPr="00AD569B" w:rsidRDefault="00AD569B" w:rsidP="00742985">
            <w:pPr>
              <w:spacing w:before="100" w:beforeAutospacing="1" w:after="100" w:afterAutospacing="1"/>
              <w:ind w:firstLine="700"/>
              <w:rPr>
                <w:rFonts w:ascii="Times New Roman" w:hAnsi="Times New Roman" w:cs="Times New Roman"/>
                <w:sz w:val="24"/>
                <w:szCs w:val="24"/>
              </w:rPr>
            </w:pPr>
            <w:r w:rsidRPr="00AD569B">
              <w:rPr>
                <w:rFonts w:ascii="Times New Roman" w:hAnsi="Times New Roman" w:cs="Times New Roman"/>
                <w:sz w:val="24"/>
                <w:szCs w:val="24"/>
              </w:rPr>
              <w:t>         Приобретение школьником социальных знаний</w:t>
            </w:r>
          </w:p>
        </w:tc>
        <w:tc>
          <w:tcPr>
            <w:tcW w:w="2524" w:type="dxa"/>
            <w:tcBorders>
              <w:top w:val="nil"/>
              <w:left w:val="single" w:sz="8" w:space="0" w:color="auto"/>
              <w:bottom w:val="single" w:sz="8" w:space="0" w:color="auto"/>
              <w:right w:val="nil"/>
            </w:tcBorders>
            <w:tcMar>
              <w:top w:w="55" w:type="dxa"/>
              <w:left w:w="55" w:type="dxa"/>
              <w:bottom w:w="55" w:type="dxa"/>
              <w:right w:w="55" w:type="dxa"/>
            </w:tcMar>
          </w:tcPr>
          <w:p w14:paraId="0478EADB" w14:textId="77777777" w:rsidR="00AD569B" w:rsidRPr="00AD569B" w:rsidRDefault="00AD569B" w:rsidP="00742985">
            <w:pPr>
              <w:ind w:left="-10" w:right="-10" w:firstLine="105"/>
              <w:rPr>
                <w:rFonts w:ascii="Times New Roman" w:hAnsi="Times New Roman" w:cs="Times New Roman"/>
                <w:sz w:val="24"/>
                <w:szCs w:val="24"/>
              </w:rPr>
            </w:pPr>
            <w:r w:rsidRPr="00AD569B">
              <w:rPr>
                <w:rFonts w:ascii="Times New Roman" w:hAnsi="Times New Roman" w:cs="Times New Roman"/>
                <w:sz w:val="24"/>
                <w:szCs w:val="24"/>
              </w:rPr>
              <w:t>Восприимчивость к новому социальному знанию, стремление понять новую  школьную реальность</w:t>
            </w:r>
          </w:p>
          <w:p w14:paraId="2DD67A13" w14:textId="77777777" w:rsidR="00AD569B" w:rsidRPr="00AD569B" w:rsidRDefault="00AD569B" w:rsidP="00742985">
            <w:pPr>
              <w:ind w:left="-10" w:right="-10" w:firstLine="105"/>
              <w:rPr>
                <w:rFonts w:ascii="Times New Roman" w:hAnsi="Times New Roman" w:cs="Times New Roman"/>
                <w:sz w:val="24"/>
                <w:szCs w:val="24"/>
              </w:rPr>
            </w:pPr>
            <w:r w:rsidRPr="00AD569B">
              <w:rPr>
                <w:rFonts w:ascii="Times New Roman" w:hAnsi="Times New Roman" w:cs="Times New Roman"/>
                <w:color w:val="333333"/>
                <w:sz w:val="24"/>
                <w:szCs w:val="24"/>
              </w:rPr>
              <w:t> </w:t>
            </w:r>
          </w:p>
          <w:p w14:paraId="1815EC51" w14:textId="77777777" w:rsidR="00AD569B" w:rsidRPr="00AD569B" w:rsidRDefault="00AD569B" w:rsidP="00742985">
            <w:pPr>
              <w:ind w:left="-10" w:right="-10" w:firstLine="105"/>
              <w:rPr>
                <w:rFonts w:ascii="Times New Roman" w:hAnsi="Times New Roman" w:cs="Times New Roman"/>
                <w:sz w:val="24"/>
                <w:szCs w:val="24"/>
              </w:rPr>
            </w:pPr>
            <w:r w:rsidRPr="00AD569B">
              <w:rPr>
                <w:rFonts w:ascii="Times New Roman" w:hAnsi="Times New Roman" w:cs="Times New Roman"/>
                <w:color w:val="333333"/>
                <w:sz w:val="24"/>
                <w:szCs w:val="24"/>
              </w:rPr>
              <w:t> </w:t>
            </w:r>
          </w:p>
        </w:tc>
        <w:tc>
          <w:tcPr>
            <w:tcW w:w="5431" w:type="dxa"/>
            <w:tcBorders>
              <w:top w:val="nil"/>
              <w:left w:val="single" w:sz="8" w:space="0" w:color="auto"/>
              <w:bottom w:val="single" w:sz="8" w:space="0" w:color="auto"/>
              <w:right w:val="single" w:sz="8" w:space="0" w:color="auto"/>
            </w:tcBorders>
            <w:tcMar>
              <w:top w:w="55" w:type="dxa"/>
              <w:left w:w="55" w:type="dxa"/>
              <w:bottom w:w="55" w:type="dxa"/>
              <w:right w:w="55" w:type="dxa"/>
            </w:tcMar>
          </w:tcPr>
          <w:p w14:paraId="1C17A8DC" w14:textId="77777777" w:rsidR="00AD569B" w:rsidRPr="00AD569B" w:rsidRDefault="00AD569B" w:rsidP="00742985">
            <w:pPr>
              <w:spacing w:before="100" w:beforeAutospacing="1" w:after="100" w:afterAutospacing="1"/>
              <w:ind w:firstLine="28"/>
              <w:jc w:val="both"/>
              <w:rPr>
                <w:rFonts w:ascii="Times New Roman" w:hAnsi="Times New Roman" w:cs="Times New Roman"/>
                <w:sz w:val="24"/>
                <w:szCs w:val="24"/>
              </w:rPr>
            </w:pPr>
            <w:r w:rsidRPr="00AD569B">
              <w:rPr>
                <w:rFonts w:ascii="Times New Roman" w:hAnsi="Times New Roman" w:cs="Times New Roman"/>
                <w:color w:val="333333"/>
                <w:sz w:val="24"/>
                <w:szCs w:val="24"/>
              </w:rPr>
              <w:t> </w:t>
            </w:r>
            <w:r w:rsidRPr="00AD569B">
              <w:rPr>
                <w:rFonts w:ascii="Times New Roman" w:hAnsi="Times New Roman" w:cs="Times New Roman"/>
                <w:sz w:val="24"/>
                <w:szCs w:val="24"/>
              </w:rPr>
              <w:t>Педагог должен поддержать  стремление ребенка к новому социальному знанию, с</w:t>
            </w:r>
            <w:r w:rsidRPr="00AD569B">
              <w:rPr>
                <w:rFonts w:ascii="Times New Roman" w:hAnsi="Times New Roman" w:cs="Times New Roman"/>
                <w:spacing w:val="2"/>
                <w:sz w:val="24"/>
                <w:szCs w:val="24"/>
              </w:rPr>
              <w:t xml:space="preserve">оздать условия для  самого воспитанника в формировании его личности,  включение его в деятельность по </w:t>
            </w:r>
            <w:r w:rsidRPr="00AD569B">
              <w:rPr>
                <w:rFonts w:ascii="Times New Roman" w:hAnsi="Times New Roman" w:cs="Times New Roman"/>
                <w:i/>
                <w:iCs/>
                <w:spacing w:val="-4"/>
                <w:sz w:val="24"/>
                <w:szCs w:val="24"/>
              </w:rPr>
              <w:t>само</w:t>
            </w:r>
            <w:r w:rsidRPr="00AD569B">
              <w:rPr>
                <w:rFonts w:ascii="Times New Roman" w:hAnsi="Times New Roman" w:cs="Times New Roman"/>
                <w:spacing w:val="-4"/>
                <w:sz w:val="24"/>
                <w:szCs w:val="24"/>
              </w:rPr>
              <w:t>воспитанию. (самоизменению)</w:t>
            </w:r>
            <w:r w:rsidRPr="00AD569B">
              <w:rPr>
                <w:rFonts w:ascii="Times New Roman" w:hAnsi="Times New Roman" w:cs="Times New Roman"/>
                <w:spacing w:val="4"/>
                <w:sz w:val="24"/>
                <w:szCs w:val="24"/>
              </w:rPr>
              <w:t xml:space="preserve"> </w:t>
            </w:r>
          </w:p>
          <w:p w14:paraId="52B5B3B2" w14:textId="77777777" w:rsidR="00AD569B" w:rsidRPr="00AD569B" w:rsidRDefault="00AD569B" w:rsidP="00742985">
            <w:pPr>
              <w:pStyle w:val="a10"/>
              <w:spacing w:before="0" w:beforeAutospacing="0" w:after="0" w:afterAutospacing="0"/>
              <w:ind w:firstLine="567"/>
              <w:jc w:val="both"/>
            </w:pPr>
            <w:r w:rsidRPr="00AD569B">
              <w:rPr>
                <w:i/>
                <w:iCs/>
                <w:spacing w:val="-4"/>
              </w:rPr>
              <w:t>В основе используемых воспитательных форм лежит систем</w:t>
            </w:r>
            <w:r w:rsidRPr="00AD569B">
              <w:rPr>
                <w:i/>
                <w:iCs/>
                <w:spacing w:val="-2"/>
              </w:rPr>
              <w:t>но</w:t>
            </w:r>
            <w:r w:rsidRPr="00AD569B">
              <w:rPr>
                <w:i/>
                <w:iCs/>
                <w:spacing w:val="2"/>
              </w:rPr>
              <w:t>-</w:t>
            </w:r>
            <w:r w:rsidRPr="00AD569B">
              <w:rPr>
                <w:i/>
                <w:iCs/>
                <w:spacing w:val="4"/>
              </w:rPr>
              <w:t>деятельностный подход</w:t>
            </w:r>
            <w:r w:rsidRPr="00AD569B">
              <w:rPr>
                <w:i/>
                <w:iCs/>
                <w:spacing w:val="-4"/>
              </w:rPr>
              <w:t>  (усвоение человеком</w:t>
            </w:r>
            <w:r w:rsidRPr="00AD569B">
              <w:rPr>
                <w:i/>
                <w:iCs/>
                <w:spacing w:val="2"/>
              </w:rPr>
              <w:t xml:space="preserve"> нового для него опыта поведения и деятельности)</w:t>
            </w:r>
          </w:p>
          <w:p w14:paraId="1FBBA136" w14:textId="77777777" w:rsidR="00AD569B" w:rsidRPr="00AD569B" w:rsidRDefault="00AD569B" w:rsidP="00742985">
            <w:pPr>
              <w:pStyle w:val="a10"/>
              <w:spacing w:before="0" w:beforeAutospacing="0" w:after="0" w:afterAutospacing="0"/>
              <w:ind w:firstLine="567"/>
            </w:pPr>
            <w:r w:rsidRPr="00AD569B">
              <w:t> </w:t>
            </w:r>
          </w:p>
          <w:p w14:paraId="7C245D85" w14:textId="77777777" w:rsidR="00AD569B" w:rsidRPr="00AD569B" w:rsidRDefault="00AD569B" w:rsidP="00742985">
            <w:pPr>
              <w:pStyle w:val="a10"/>
              <w:spacing w:before="0" w:beforeAutospacing="0" w:after="0" w:afterAutospacing="0"/>
              <w:ind w:firstLine="567"/>
            </w:pPr>
            <w:r w:rsidRPr="00AD569B">
              <w:rPr>
                <w:color w:val="333333"/>
              </w:rPr>
              <w:t> </w:t>
            </w:r>
          </w:p>
          <w:p w14:paraId="1A24AD68" w14:textId="77777777" w:rsidR="00AD569B" w:rsidRPr="00AD569B" w:rsidRDefault="00AD569B" w:rsidP="00742985">
            <w:pPr>
              <w:pStyle w:val="a10"/>
              <w:spacing w:before="0" w:beforeAutospacing="0" w:after="0" w:afterAutospacing="0"/>
              <w:ind w:firstLine="567"/>
            </w:pPr>
            <w:r w:rsidRPr="00AD569B">
              <w:rPr>
                <w:color w:val="333333"/>
              </w:rPr>
              <w:t> </w:t>
            </w:r>
          </w:p>
          <w:p w14:paraId="0C1D2C73" w14:textId="77777777" w:rsidR="00AD569B" w:rsidRPr="00AD569B" w:rsidRDefault="00AD569B" w:rsidP="00742985">
            <w:pPr>
              <w:pStyle w:val="a10"/>
              <w:spacing w:before="0" w:beforeAutospacing="0" w:after="0" w:afterAutospacing="0"/>
              <w:ind w:firstLine="567"/>
            </w:pPr>
            <w:r w:rsidRPr="00AD569B">
              <w:rPr>
                <w:color w:val="333333"/>
              </w:rPr>
              <w:t> </w:t>
            </w:r>
          </w:p>
        </w:tc>
      </w:tr>
      <w:tr w:rsidR="00AD569B" w:rsidRPr="00AD569B" w14:paraId="693A386F" w14:textId="77777777" w:rsidTr="00742985">
        <w:tc>
          <w:tcPr>
            <w:tcW w:w="1945" w:type="dxa"/>
            <w:tcBorders>
              <w:top w:val="nil"/>
              <w:left w:val="single" w:sz="8" w:space="0" w:color="auto"/>
              <w:bottom w:val="single" w:sz="8" w:space="0" w:color="auto"/>
              <w:right w:val="nil"/>
            </w:tcBorders>
            <w:tcMar>
              <w:top w:w="55" w:type="dxa"/>
              <w:left w:w="55" w:type="dxa"/>
              <w:bottom w:w="55" w:type="dxa"/>
              <w:right w:w="55" w:type="dxa"/>
            </w:tcMar>
          </w:tcPr>
          <w:p w14:paraId="49A56DD3" w14:textId="77777777" w:rsidR="00AD569B" w:rsidRPr="00AD569B" w:rsidRDefault="00AD569B" w:rsidP="00742985">
            <w:pPr>
              <w:pStyle w:val="a30"/>
              <w:jc w:val="center"/>
            </w:pPr>
            <w:r w:rsidRPr="00AD569B">
              <w:rPr>
                <w:b/>
                <w:bCs/>
              </w:rPr>
              <w:t>2 уровень</w:t>
            </w:r>
          </w:p>
          <w:p w14:paraId="6A731277" w14:textId="77777777" w:rsidR="00AD569B" w:rsidRPr="00AD569B" w:rsidRDefault="00AD569B" w:rsidP="00742985">
            <w:pPr>
              <w:pStyle w:val="a30"/>
              <w:jc w:val="center"/>
            </w:pPr>
            <w:r w:rsidRPr="00AD569B">
              <w:t>(2-3 класс)</w:t>
            </w:r>
            <w:r w:rsidRPr="00AD569B">
              <w:rPr>
                <w:b/>
                <w:bCs/>
              </w:rPr>
              <w:t xml:space="preserve">       </w:t>
            </w:r>
            <w:r w:rsidRPr="00AD569B">
              <w:t xml:space="preserve">Получение школьником опыта переживания и позитивного отношения к базовым ценностям общества </w:t>
            </w:r>
          </w:p>
        </w:tc>
        <w:tc>
          <w:tcPr>
            <w:tcW w:w="2524" w:type="dxa"/>
            <w:tcBorders>
              <w:top w:val="nil"/>
              <w:left w:val="single" w:sz="8" w:space="0" w:color="auto"/>
              <w:bottom w:val="single" w:sz="8" w:space="0" w:color="auto"/>
              <w:right w:val="nil"/>
            </w:tcBorders>
            <w:tcMar>
              <w:top w:w="55" w:type="dxa"/>
              <w:left w:w="55" w:type="dxa"/>
              <w:bottom w:w="55" w:type="dxa"/>
              <w:right w:w="55" w:type="dxa"/>
            </w:tcMar>
          </w:tcPr>
          <w:p w14:paraId="5B983EC3" w14:textId="77777777" w:rsidR="00AD569B" w:rsidRPr="00AD569B" w:rsidRDefault="00AD569B" w:rsidP="00742985">
            <w:pPr>
              <w:spacing w:before="100" w:beforeAutospacing="1" w:after="100" w:afterAutospacing="1"/>
              <w:ind w:hanging="34"/>
              <w:rPr>
                <w:rFonts w:ascii="Times New Roman" w:hAnsi="Times New Roman" w:cs="Times New Roman"/>
                <w:sz w:val="24"/>
                <w:szCs w:val="24"/>
              </w:rPr>
            </w:pPr>
            <w:r w:rsidRPr="00AD569B">
              <w:rPr>
                <w:rFonts w:ascii="Times New Roman" w:hAnsi="Times New Roman" w:cs="Times New Roman"/>
                <w:sz w:val="24"/>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431" w:type="dxa"/>
            <w:tcBorders>
              <w:top w:val="nil"/>
              <w:left w:val="single" w:sz="8" w:space="0" w:color="auto"/>
              <w:bottom w:val="single" w:sz="8" w:space="0" w:color="auto"/>
              <w:right w:val="single" w:sz="8" w:space="0" w:color="auto"/>
            </w:tcBorders>
            <w:tcMar>
              <w:top w:w="55" w:type="dxa"/>
              <w:left w:w="55" w:type="dxa"/>
              <w:bottom w:w="55" w:type="dxa"/>
              <w:right w:w="55" w:type="dxa"/>
            </w:tcMar>
          </w:tcPr>
          <w:p w14:paraId="7AACAF61" w14:textId="77777777" w:rsidR="00AD569B" w:rsidRPr="00AD569B" w:rsidRDefault="00AD569B" w:rsidP="00742985">
            <w:pPr>
              <w:pStyle w:val="a8"/>
              <w:spacing w:after="0"/>
              <w:ind w:hanging="57"/>
              <w:rPr>
                <w:rFonts w:ascii="Times New Roman" w:hAnsi="Times New Roman" w:cs="Times New Roman"/>
                <w:sz w:val="24"/>
                <w:szCs w:val="24"/>
              </w:rPr>
            </w:pPr>
            <w:r w:rsidRPr="00AD569B">
              <w:rPr>
                <w:rFonts w:ascii="Times New Roman" w:hAnsi="Times New Roman" w:cs="Times New Roman"/>
                <w:spacing w:val="-4"/>
                <w:sz w:val="24"/>
                <w:szCs w:val="24"/>
              </w:rPr>
              <w:t xml:space="preserve">  Создание педагогом воспитательной среды, в которой ребенок способен осознать, что </w:t>
            </w:r>
            <w:r w:rsidRPr="00AD569B">
              <w:rPr>
                <w:rFonts w:ascii="Times New Roman" w:hAnsi="Times New Roman" w:cs="Times New Roman"/>
                <w:i/>
                <w:iCs/>
                <w:spacing w:val="-4"/>
                <w:sz w:val="24"/>
                <w:szCs w:val="24"/>
              </w:rPr>
              <w:t>е</w:t>
            </w:r>
            <w:r w:rsidRPr="00AD569B">
              <w:rPr>
                <w:rFonts w:ascii="Times New Roman" w:hAnsi="Times New Roman" w:cs="Times New Roman"/>
                <w:spacing w:val="-4"/>
                <w:sz w:val="24"/>
                <w:szCs w:val="24"/>
              </w:rPr>
              <w:t xml:space="preserve">го поступки, </w:t>
            </w:r>
            <w:r w:rsidRPr="00AD569B">
              <w:rPr>
                <w:rFonts w:ascii="Times New Roman" w:hAnsi="Times New Roman" w:cs="Times New Roman"/>
                <w:spacing w:val="4"/>
                <w:sz w:val="24"/>
                <w:szCs w:val="24"/>
              </w:rPr>
              <w:t>во-первых, не должны разрушать его самого и включающую его систему (семью, кол</w:t>
            </w:r>
            <w:r w:rsidRPr="00AD569B">
              <w:rPr>
                <w:rFonts w:ascii="Times New Roman" w:hAnsi="Times New Roman" w:cs="Times New Roman"/>
                <w:spacing w:val="-4"/>
                <w:sz w:val="24"/>
                <w:szCs w:val="24"/>
              </w:rPr>
              <w:t>лектив, общество в целом), а во-вторых, не должны привести к исключению его из</w:t>
            </w:r>
            <w:r w:rsidRPr="00AD569B">
              <w:rPr>
                <w:rFonts w:ascii="Times New Roman" w:hAnsi="Times New Roman" w:cs="Times New Roman"/>
                <w:spacing w:val="4"/>
                <w:sz w:val="24"/>
                <w:szCs w:val="24"/>
              </w:rPr>
              <w:t xml:space="preserve"> этой сис</w:t>
            </w:r>
            <w:r w:rsidRPr="00AD569B">
              <w:rPr>
                <w:rFonts w:ascii="Times New Roman" w:hAnsi="Times New Roman" w:cs="Times New Roman"/>
                <w:spacing w:val="-4"/>
                <w:sz w:val="24"/>
                <w:szCs w:val="24"/>
              </w:rPr>
              <w:t>темы</w:t>
            </w:r>
            <w:r w:rsidRPr="00AD569B">
              <w:rPr>
                <w:rFonts w:ascii="Times New Roman" w:hAnsi="Times New Roman" w:cs="Times New Roman"/>
                <w:b/>
                <w:bCs/>
                <w:spacing w:val="-4"/>
                <w:sz w:val="24"/>
                <w:szCs w:val="24"/>
              </w:rPr>
              <w:t>.</w:t>
            </w:r>
          </w:p>
          <w:p w14:paraId="4DD115B2" w14:textId="77777777" w:rsidR="00AD569B" w:rsidRPr="00AD569B" w:rsidRDefault="00AD569B" w:rsidP="00742985">
            <w:pPr>
              <w:pStyle w:val="a10"/>
              <w:spacing w:before="0" w:beforeAutospacing="0" w:after="0" w:afterAutospacing="0"/>
              <w:ind w:hanging="57"/>
              <w:jc w:val="both"/>
            </w:pPr>
            <w:r w:rsidRPr="00AD569B">
              <w:rPr>
                <w:i/>
                <w:iCs/>
                <w:spacing w:val="-4"/>
              </w:rPr>
              <w:t>В основе используемых воспитательных форм лежит системно-деятельностный         подход и принцип сохранения целостности систем.</w:t>
            </w:r>
          </w:p>
        </w:tc>
      </w:tr>
      <w:tr w:rsidR="00AD569B" w:rsidRPr="00AD569B" w14:paraId="523495C5" w14:textId="77777777" w:rsidTr="00742985">
        <w:tc>
          <w:tcPr>
            <w:tcW w:w="1945" w:type="dxa"/>
            <w:tcBorders>
              <w:top w:val="nil"/>
              <w:left w:val="single" w:sz="8" w:space="0" w:color="auto"/>
              <w:bottom w:val="single" w:sz="8" w:space="0" w:color="auto"/>
              <w:right w:val="nil"/>
            </w:tcBorders>
            <w:tcMar>
              <w:top w:w="55" w:type="dxa"/>
              <w:left w:w="55" w:type="dxa"/>
              <w:bottom w:w="55" w:type="dxa"/>
              <w:right w:w="55" w:type="dxa"/>
            </w:tcMar>
          </w:tcPr>
          <w:p w14:paraId="7993F44E" w14:textId="77777777" w:rsidR="00AD569B" w:rsidRPr="00AD569B" w:rsidRDefault="00AD569B" w:rsidP="00742985">
            <w:pPr>
              <w:pStyle w:val="a30"/>
              <w:jc w:val="center"/>
            </w:pPr>
            <w:r w:rsidRPr="00AD569B">
              <w:rPr>
                <w:b/>
                <w:bCs/>
              </w:rPr>
              <w:t>3 уровень</w:t>
            </w:r>
          </w:p>
          <w:p w14:paraId="3C104973" w14:textId="77777777" w:rsidR="00AD569B" w:rsidRPr="00AD569B" w:rsidRDefault="00AD569B" w:rsidP="00742985">
            <w:pPr>
              <w:pStyle w:val="a30"/>
            </w:pPr>
            <w:r w:rsidRPr="00AD569B">
              <w:t>( 4 класс) Получение школьником опыта самостоятельного общественного действия.</w:t>
            </w:r>
          </w:p>
        </w:tc>
        <w:tc>
          <w:tcPr>
            <w:tcW w:w="2524" w:type="dxa"/>
            <w:tcBorders>
              <w:top w:val="nil"/>
              <w:left w:val="single" w:sz="8" w:space="0" w:color="auto"/>
              <w:bottom w:val="single" w:sz="8" w:space="0" w:color="auto"/>
              <w:right w:val="nil"/>
            </w:tcBorders>
            <w:tcMar>
              <w:top w:w="55" w:type="dxa"/>
              <w:left w:w="55" w:type="dxa"/>
              <w:bottom w:w="55" w:type="dxa"/>
              <w:right w:w="55" w:type="dxa"/>
            </w:tcMar>
          </w:tcPr>
          <w:p w14:paraId="57DE9705" w14:textId="77777777" w:rsidR="00AD569B" w:rsidRPr="00AD569B" w:rsidRDefault="00AD569B" w:rsidP="00742985">
            <w:pPr>
              <w:ind w:left="-10" w:right="-10"/>
              <w:rPr>
                <w:rFonts w:ascii="Times New Roman" w:hAnsi="Times New Roman" w:cs="Times New Roman"/>
                <w:sz w:val="24"/>
                <w:szCs w:val="24"/>
              </w:rPr>
            </w:pPr>
            <w:r w:rsidRPr="00AD569B">
              <w:rPr>
                <w:rFonts w:ascii="Times New Roman" w:hAnsi="Times New Roman" w:cs="Times New Roman"/>
                <w:sz w:val="24"/>
                <w:szCs w:val="24"/>
              </w:rPr>
              <w:t> Потребность в самореализации, в общественном признании, с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431" w:type="dxa"/>
            <w:tcBorders>
              <w:top w:val="nil"/>
              <w:left w:val="single" w:sz="8" w:space="0" w:color="auto"/>
              <w:bottom w:val="single" w:sz="8" w:space="0" w:color="auto"/>
              <w:right w:val="single" w:sz="8" w:space="0" w:color="auto"/>
            </w:tcBorders>
            <w:tcMar>
              <w:top w:w="55" w:type="dxa"/>
              <w:left w:w="55" w:type="dxa"/>
              <w:bottom w:w="55" w:type="dxa"/>
              <w:right w:w="55" w:type="dxa"/>
            </w:tcMar>
          </w:tcPr>
          <w:p w14:paraId="11547748" w14:textId="77777777" w:rsidR="00AD569B" w:rsidRPr="00AD569B" w:rsidRDefault="00AD569B" w:rsidP="00742985">
            <w:pPr>
              <w:ind w:left="5" w:right="5" w:firstLine="90"/>
              <w:jc w:val="both"/>
              <w:rPr>
                <w:rFonts w:ascii="Times New Roman" w:hAnsi="Times New Roman" w:cs="Times New Roman"/>
                <w:sz w:val="24"/>
                <w:szCs w:val="24"/>
              </w:rPr>
            </w:pPr>
            <w:r w:rsidRPr="00AD569B">
              <w:rPr>
                <w:rFonts w:ascii="Times New Roman" w:hAnsi="Times New Roman" w:cs="Times New Roman"/>
                <w:sz w:val="24"/>
                <w:szCs w:val="24"/>
              </w:rPr>
              <w:t xml:space="preserve">Создание к четвертому классу для младшего школьника реальной возможности выхода в пространство общественного действия т.е. достижения </w:t>
            </w:r>
            <w:r w:rsidRPr="00AD569B">
              <w:rPr>
                <w:rFonts w:ascii="Times New Roman" w:hAnsi="Times New Roman" w:cs="Times New Roman"/>
                <w:i/>
                <w:iCs/>
                <w:sz w:val="24"/>
                <w:szCs w:val="24"/>
              </w:rPr>
              <w:t>третьего уровня воспитательных результатов.</w:t>
            </w:r>
          </w:p>
          <w:p w14:paraId="7070BE2D" w14:textId="77777777" w:rsidR="00AD569B" w:rsidRPr="00AD569B" w:rsidRDefault="00AD569B" w:rsidP="00742985">
            <w:pPr>
              <w:spacing w:before="100" w:beforeAutospacing="1" w:after="100" w:afterAutospacing="1"/>
              <w:ind w:firstLine="170"/>
              <w:jc w:val="both"/>
              <w:rPr>
                <w:rFonts w:ascii="Times New Roman" w:hAnsi="Times New Roman" w:cs="Times New Roman"/>
                <w:sz w:val="24"/>
                <w:szCs w:val="24"/>
              </w:rPr>
            </w:pPr>
            <w:r w:rsidRPr="00AD569B">
              <w:rPr>
                <w:rFonts w:ascii="Times New Roman" w:hAnsi="Times New Roman" w:cs="Times New Roman"/>
                <w:sz w:val="24"/>
                <w:szCs w:val="24"/>
              </w:rPr>
              <w:t>Такой выход для ученика начальной школы должен быть обязательно оформлен как выход в дружественную среду.</w:t>
            </w:r>
            <w:r w:rsidRPr="00AD569B">
              <w:rPr>
                <w:rFonts w:ascii="Times New Roman" w:hAnsi="Times New Roman" w:cs="Times New Roman"/>
                <w:i/>
                <w:iCs/>
                <w:sz w:val="24"/>
                <w:szCs w:val="24"/>
              </w:rPr>
              <w:t xml:space="preserve"> </w:t>
            </w:r>
            <w:r w:rsidRPr="00AD569B">
              <w:rPr>
                <w:rFonts w:ascii="Times New Roman" w:hAnsi="Times New Roman" w:cs="Times New Roman"/>
                <w:sz w:val="24"/>
                <w:szCs w:val="24"/>
              </w:rPr>
              <w:t xml:space="preserve">Свойственные современной социальной ситуации конфликтность и неопределенность должны быть в известной степени </w:t>
            </w:r>
            <w:r w:rsidRPr="00AD569B">
              <w:rPr>
                <w:rFonts w:ascii="Times New Roman" w:hAnsi="Times New Roman" w:cs="Times New Roman"/>
                <w:i/>
                <w:iCs/>
                <w:sz w:val="24"/>
                <w:szCs w:val="24"/>
              </w:rPr>
              <w:t>ограничены.</w:t>
            </w:r>
          </w:p>
          <w:p w14:paraId="303CA6F4" w14:textId="77777777" w:rsidR="00AD569B" w:rsidRPr="00AD569B" w:rsidRDefault="00AD569B" w:rsidP="00742985">
            <w:pPr>
              <w:spacing w:before="100" w:beforeAutospacing="1" w:after="100" w:afterAutospacing="1" w:line="228" w:lineRule="auto"/>
              <w:ind w:firstLine="170"/>
              <w:jc w:val="both"/>
              <w:rPr>
                <w:rFonts w:ascii="Times New Roman" w:hAnsi="Times New Roman" w:cs="Times New Roman"/>
                <w:sz w:val="24"/>
                <w:szCs w:val="24"/>
              </w:rPr>
            </w:pPr>
            <w:r w:rsidRPr="00AD569B">
              <w:rPr>
                <w:rFonts w:ascii="Times New Roman" w:hAnsi="Times New Roman" w:cs="Times New Roman"/>
                <w:spacing w:val="-2"/>
                <w:sz w:val="24"/>
                <w:szCs w:val="24"/>
              </w:rPr>
              <w:t xml:space="preserve">   Однако для запуска и осуществления процессов самовоспитания необходимо, прежде </w:t>
            </w:r>
            <w:r w:rsidRPr="00AD569B">
              <w:rPr>
                <w:rFonts w:ascii="Times New Roman" w:hAnsi="Times New Roman" w:cs="Times New Roman"/>
                <w:spacing w:val="-4"/>
                <w:sz w:val="24"/>
                <w:szCs w:val="24"/>
              </w:rPr>
              <w:t xml:space="preserve">всего, сформировать у ребенка мотивацию к </w:t>
            </w:r>
            <w:r w:rsidRPr="00AD569B">
              <w:rPr>
                <w:rFonts w:ascii="Times New Roman" w:hAnsi="Times New Roman" w:cs="Times New Roman"/>
                <w:sz w:val="24"/>
                <w:szCs w:val="24"/>
              </w:rPr>
              <w:t xml:space="preserve">изменению себя и приобретение </w:t>
            </w:r>
            <w:r w:rsidRPr="00AD569B">
              <w:rPr>
                <w:rFonts w:ascii="Times New Roman" w:hAnsi="Times New Roman" w:cs="Times New Roman"/>
                <w:spacing w:val="-4"/>
                <w:sz w:val="24"/>
                <w:szCs w:val="24"/>
              </w:rPr>
              <w:t xml:space="preserve">необходимых </w:t>
            </w:r>
            <w:r w:rsidRPr="00AD569B">
              <w:rPr>
                <w:rFonts w:ascii="Times New Roman" w:hAnsi="Times New Roman" w:cs="Times New Roman"/>
                <w:spacing w:val="-2"/>
                <w:sz w:val="24"/>
                <w:szCs w:val="24"/>
              </w:rPr>
              <w:t>новых внутренних качеств. Без решения этой проблемы ученик попросту окажется вне про</w:t>
            </w:r>
            <w:r w:rsidRPr="00AD569B">
              <w:rPr>
                <w:rFonts w:ascii="Times New Roman" w:hAnsi="Times New Roman" w:cs="Times New Roman"/>
                <w:sz w:val="24"/>
                <w:szCs w:val="24"/>
              </w:rPr>
              <w:t xml:space="preserve">странства деятельности по </w:t>
            </w:r>
            <w:r w:rsidRPr="00AD569B">
              <w:rPr>
                <w:rFonts w:ascii="Times New Roman" w:hAnsi="Times New Roman" w:cs="Times New Roman"/>
                <w:spacing w:val="-2"/>
                <w:sz w:val="24"/>
                <w:szCs w:val="24"/>
              </w:rPr>
              <w:t xml:space="preserve">самовоспитанию, </w:t>
            </w:r>
            <w:r w:rsidRPr="00AD569B">
              <w:rPr>
                <w:rFonts w:ascii="Times New Roman" w:hAnsi="Times New Roman" w:cs="Times New Roman"/>
                <w:sz w:val="24"/>
                <w:szCs w:val="24"/>
              </w:rPr>
              <w:t xml:space="preserve">и все усилия </w:t>
            </w:r>
            <w:r w:rsidRPr="00AD569B">
              <w:rPr>
                <w:rFonts w:ascii="Times New Roman" w:hAnsi="Times New Roman" w:cs="Times New Roman"/>
                <w:spacing w:val="-4"/>
                <w:sz w:val="24"/>
                <w:szCs w:val="24"/>
              </w:rPr>
              <w:t>педагога будут тщетны.</w:t>
            </w:r>
          </w:p>
          <w:p w14:paraId="21DDB9FB" w14:textId="77777777" w:rsidR="00AD569B" w:rsidRPr="00AD569B" w:rsidRDefault="00AD569B" w:rsidP="00742985">
            <w:pPr>
              <w:pStyle w:val="a10"/>
              <w:spacing w:before="0" w:beforeAutospacing="0" w:after="0" w:afterAutospacing="0"/>
              <w:ind w:hanging="57"/>
              <w:jc w:val="both"/>
            </w:pPr>
            <w:r w:rsidRPr="00AD569B">
              <w:rPr>
                <w:i/>
                <w:iCs/>
                <w:spacing w:val="-4"/>
              </w:rPr>
              <w:t>В основе используемых воспитательных форм лежит системно-деятельностный         подход и принцип сохранения целостности систем</w:t>
            </w:r>
          </w:p>
        </w:tc>
      </w:tr>
    </w:tbl>
    <w:p w14:paraId="46627A43" w14:textId="77777777" w:rsidR="00AD569B" w:rsidRPr="00AD569B" w:rsidRDefault="00AD569B" w:rsidP="0032575E">
      <w:pPr>
        <w:spacing w:before="100" w:beforeAutospacing="1" w:after="100" w:afterAutospacing="1" w:line="360" w:lineRule="auto"/>
        <w:jc w:val="center"/>
        <w:rPr>
          <w:rFonts w:ascii="Times New Roman" w:hAnsi="Times New Roman" w:cs="Times New Roman"/>
          <w:sz w:val="24"/>
          <w:szCs w:val="24"/>
        </w:rPr>
      </w:pPr>
      <w:r w:rsidRPr="00AD569B">
        <w:rPr>
          <w:rFonts w:ascii="Times New Roman" w:hAnsi="Times New Roman" w:cs="Times New Roman"/>
          <w:b/>
          <w:bCs/>
          <w:sz w:val="24"/>
          <w:szCs w:val="24"/>
        </w:rPr>
        <w:t>Перечень воспитательных форм и мероприятий</w:t>
      </w:r>
    </w:p>
    <w:tbl>
      <w:tblPr>
        <w:tblW w:w="9900" w:type="dxa"/>
        <w:tblInd w:w="55" w:type="dxa"/>
        <w:tblCellMar>
          <w:left w:w="0" w:type="dxa"/>
          <w:right w:w="0" w:type="dxa"/>
        </w:tblCellMar>
        <w:tblLook w:val="0000" w:firstRow="0" w:lastRow="0" w:firstColumn="0" w:lastColumn="0" w:noHBand="0" w:noVBand="0"/>
      </w:tblPr>
      <w:tblGrid>
        <w:gridCol w:w="1416"/>
        <w:gridCol w:w="2165"/>
        <w:gridCol w:w="6319"/>
      </w:tblGrid>
      <w:tr w:rsidR="00AD569B" w:rsidRPr="00AD569B" w14:paraId="19E3FF59" w14:textId="77777777" w:rsidTr="00742985">
        <w:tc>
          <w:tcPr>
            <w:tcW w:w="1440" w:type="dxa"/>
            <w:tcBorders>
              <w:top w:val="single" w:sz="8" w:space="0" w:color="auto"/>
              <w:left w:val="single" w:sz="8" w:space="0" w:color="auto"/>
              <w:bottom w:val="single" w:sz="8" w:space="0" w:color="auto"/>
              <w:right w:val="nil"/>
            </w:tcBorders>
            <w:tcMar>
              <w:top w:w="55" w:type="dxa"/>
              <w:left w:w="55" w:type="dxa"/>
              <w:bottom w:w="55" w:type="dxa"/>
              <w:right w:w="55" w:type="dxa"/>
            </w:tcMar>
          </w:tcPr>
          <w:p w14:paraId="4AF9320F" w14:textId="77777777" w:rsidR="00AD569B" w:rsidRPr="00AD569B" w:rsidRDefault="00AD569B" w:rsidP="00742985">
            <w:pPr>
              <w:pStyle w:val="a30"/>
            </w:pPr>
            <w:r w:rsidRPr="00AD569B">
              <w:t> </w:t>
            </w:r>
          </w:p>
        </w:tc>
        <w:tc>
          <w:tcPr>
            <w:tcW w:w="1980" w:type="dxa"/>
            <w:tcBorders>
              <w:top w:val="single" w:sz="8" w:space="0" w:color="auto"/>
              <w:left w:val="single" w:sz="8" w:space="0" w:color="auto"/>
              <w:bottom w:val="single" w:sz="8" w:space="0" w:color="auto"/>
              <w:right w:val="nil"/>
            </w:tcBorders>
            <w:tcMar>
              <w:top w:w="55" w:type="dxa"/>
              <w:left w:w="55" w:type="dxa"/>
              <w:bottom w:w="55" w:type="dxa"/>
              <w:right w:w="55" w:type="dxa"/>
            </w:tcMar>
          </w:tcPr>
          <w:p w14:paraId="55023B7F" w14:textId="77777777" w:rsidR="00AD569B" w:rsidRPr="00AD569B" w:rsidRDefault="00AD569B" w:rsidP="00742985">
            <w:pPr>
              <w:pStyle w:val="a30"/>
              <w:jc w:val="center"/>
            </w:pPr>
            <w:r w:rsidRPr="00AD569B">
              <w:t>Формы</w:t>
            </w:r>
          </w:p>
        </w:tc>
        <w:tc>
          <w:tcPr>
            <w:tcW w:w="648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51B14D01" w14:textId="77777777" w:rsidR="00AD569B" w:rsidRPr="00AD569B" w:rsidRDefault="00AD569B" w:rsidP="00742985">
            <w:pPr>
              <w:pStyle w:val="a30"/>
              <w:jc w:val="center"/>
            </w:pPr>
            <w:r w:rsidRPr="00AD569B">
              <w:t>Мероприятия</w:t>
            </w:r>
          </w:p>
        </w:tc>
      </w:tr>
      <w:tr w:rsidR="00AD569B" w:rsidRPr="00AD569B" w14:paraId="7DB04044" w14:textId="77777777" w:rsidTr="00742985">
        <w:tc>
          <w:tcPr>
            <w:tcW w:w="1440" w:type="dxa"/>
            <w:tcBorders>
              <w:top w:val="nil"/>
              <w:left w:val="single" w:sz="8" w:space="0" w:color="auto"/>
              <w:bottom w:val="single" w:sz="8" w:space="0" w:color="auto"/>
              <w:right w:val="nil"/>
            </w:tcBorders>
            <w:tcMar>
              <w:top w:w="55" w:type="dxa"/>
              <w:left w:w="55" w:type="dxa"/>
              <w:bottom w:w="55" w:type="dxa"/>
              <w:right w:w="55" w:type="dxa"/>
            </w:tcMar>
          </w:tcPr>
          <w:p w14:paraId="5AC7C6F5" w14:textId="77777777" w:rsidR="00AD569B" w:rsidRPr="00AD569B" w:rsidRDefault="00AD569B" w:rsidP="00742985">
            <w:pPr>
              <w:pStyle w:val="a30"/>
              <w:jc w:val="center"/>
            </w:pPr>
            <w:r w:rsidRPr="00AD569B">
              <w:rPr>
                <w:b/>
                <w:bCs/>
              </w:rPr>
              <w:t>1 уровень</w:t>
            </w:r>
          </w:p>
          <w:p w14:paraId="3D2885BD" w14:textId="77777777" w:rsidR="00AD569B" w:rsidRPr="00AD569B" w:rsidRDefault="00AD569B" w:rsidP="00742985">
            <w:pPr>
              <w:pStyle w:val="a30"/>
              <w:jc w:val="center"/>
            </w:pPr>
            <w:r w:rsidRPr="00AD569B">
              <w:t>(1 класс)</w:t>
            </w:r>
          </w:p>
        </w:tc>
        <w:tc>
          <w:tcPr>
            <w:tcW w:w="1980" w:type="dxa"/>
            <w:tcBorders>
              <w:top w:val="nil"/>
              <w:left w:val="single" w:sz="8" w:space="0" w:color="auto"/>
              <w:bottom w:val="single" w:sz="8" w:space="0" w:color="auto"/>
              <w:right w:val="nil"/>
            </w:tcBorders>
            <w:tcMar>
              <w:top w:w="55" w:type="dxa"/>
              <w:left w:w="55" w:type="dxa"/>
              <w:bottom w:w="55" w:type="dxa"/>
              <w:right w:w="55" w:type="dxa"/>
            </w:tcMar>
          </w:tcPr>
          <w:p w14:paraId="569F6A3E" w14:textId="77777777" w:rsidR="00AD569B" w:rsidRPr="00AD569B" w:rsidRDefault="00AD569B" w:rsidP="00742985">
            <w:pPr>
              <w:pStyle w:val="a30"/>
              <w:spacing w:before="0" w:beforeAutospacing="0" w:after="0" w:afterAutospacing="0"/>
              <w:ind w:left="-10" w:right="5" w:firstLine="15"/>
            </w:pPr>
            <w:r w:rsidRPr="00AD569B">
              <w:rPr>
                <w:b/>
                <w:bCs/>
              </w:rPr>
              <w:t>Беседы</w:t>
            </w:r>
          </w:p>
          <w:p w14:paraId="3CBBAA69" w14:textId="77777777" w:rsidR="00AD569B" w:rsidRPr="00AD569B" w:rsidRDefault="00AD569B" w:rsidP="00742985">
            <w:pPr>
              <w:pStyle w:val="a30"/>
              <w:spacing w:before="0" w:beforeAutospacing="0" w:after="0" w:afterAutospacing="0"/>
              <w:ind w:left="-10" w:right="5" w:firstLine="45"/>
            </w:pPr>
            <w:r w:rsidRPr="00AD569B">
              <w:rPr>
                <w:b/>
                <w:bCs/>
              </w:rPr>
              <w:t> </w:t>
            </w:r>
          </w:p>
          <w:p w14:paraId="0685487A" w14:textId="77777777" w:rsidR="00AD569B" w:rsidRPr="00AD569B" w:rsidRDefault="00AD569B" w:rsidP="00742985">
            <w:pPr>
              <w:pStyle w:val="a30"/>
              <w:spacing w:before="0" w:beforeAutospacing="0" w:after="0" w:afterAutospacing="0"/>
              <w:ind w:right="5"/>
            </w:pPr>
            <w:r w:rsidRPr="00AD569B">
              <w:rPr>
                <w:b/>
                <w:bCs/>
              </w:rPr>
              <w:t>классные часы</w:t>
            </w:r>
          </w:p>
          <w:p w14:paraId="423A2AFD" w14:textId="77777777" w:rsidR="00AD569B" w:rsidRPr="00AD569B" w:rsidRDefault="00AD569B" w:rsidP="00742985">
            <w:pPr>
              <w:pStyle w:val="a30"/>
              <w:spacing w:before="0" w:beforeAutospacing="0" w:after="0" w:afterAutospacing="0"/>
              <w:ind w:left="-10" w:right="5" w:firstLine="45"/>
            </w:pPr>
            <w:r w:rsidRPr="00AD569B">
              <w:rPr>
                <w:b/>
                <w:bCs/>
              </w:rPr>
              <w:t> </w:t>
            </w:r>
          </w:p>
          <w:p w14:paraId="4C900E5E" w14:textId="77777777" w:rsidR="00AD569B" w:rsidRPr="00AD569B" w:rsidRDefault="00AD569B" w:rsidP="00742985">
            <w:pPr>
              <w:pStyle w:val="a30"/>
              <w:spacing w:before="0" w:beforeAutospacing="0" w:after="0" w:afterAutospacing="0"/>
              <w:ind w:left="-10" w:right="5" w:firstLine="45"/>
            </w:pPr>
            <w:r w:rsidRPr="00AD569B">
              <w:rPr>
                <w:b/>
                <w:bCs/>
              </w:rPr>
              <w:t> </w:t>
            </w:r>
          </w:p>
          <w:p w14:paraId="4D83F98D" w14:textId="77777777" w:rsidR="00AD569B" w:rsidRPr="00AD569B" w:rsidRDefault="00AD569B" w:rsidP="00742985">
            <w:pPr>
              <w:pStyle w:val="a30"/>
              <w:spacing w:before="0" w:beforeAutospacing="0" w:after="0" w:afterAutospacing="0"/>
              <w:ind w:left="-10" w:right="5" w:firstLine="45"/>
            </w:pPr>
            <w:r w:rsidRPr="00AD569B">
              <w:rPr>
                <w:b/>
                <w:bCs/>
              </w:rPr>
              <w:t> </w:t>
            </w:r>
          </w:p>
          <w:p w14:paraId="5B09620C" w14:textId="77777777" w:rsidR="00AD569B" w:rsidRPr="00AD569B" w:rsidRDefault="00AD569B" w:rsidP="00742985">
            <w:pPr>
              <w:pStyle w:val="a30"/>
              <w:spacing w:before="0" w:beforeAutospacing="0" w:after="0" w:afterAutospacing="0"/>
              <w:ind w:left="-10" w:right="5" w:firstLine="45"/>
            </w:pPr>
            <w:r w:rsidRPr="00AD569B">
              <w:rPr>
                <w:b/>
                <w:bCs/>
              </w:rPr>
              <w:t> </w:t>
            </w:r>
          </w:p>
          <w:p w14:paraId="12035FAC" w14:textId="77777777" w:rsidR="00AD569B" w:rsidRPr="00AD569B" w:rsidRDefault="00AD569B" w:rsidP="00742985">
            <w:pPr>
              <w:pStyle w:val="a30"/>
              <w:spacing w:before="0" w:beforeAutospacing="0" w:after="0" w:afterAutospacing="0"/>
              <w:ind w:right="5"/>
            </w:pPr>
            <w:r w:rsidRPr="00AD569B">
              <w:rPr>
                <w:b/>
                <w:bCs/>
              </w:rPr>
              <w:t>участие в</w:t>
            </w:r>
          </w:p>
          <w:p w14:paraId="2679FFE2" w14:textId="77777777" w:rsidR="00AD569B" w:rsidRPr="00AD569B" w:rsidRDefault="00AD569B" w:rsidP="00742985">
            <w:pPr>
              <w:pStyle w:val="a30"/>
              <w:spacing w:before="0" w:beforeAutospacing="0" w:after="0" w:afterAutospacing="0"/>
              <w:ind w:left="-10" w:right="5"/>
            </w:pPr>
            <w:r w:rsidRPr="00AD569B">
              <w:rPr>
                <w:b/>
                <w:bCs/>
              </w:rPr>
              <w:t>подготовке и проведении мероприятий,</w:t>
            </w:r>
          </w:p>
          <w:p w14:paraId="315A55FF" w14:textId="77777777" w:rsidR="00AD569B" w:rsidRPr="00AD569B" w:rsidRDefault="00AD569B" w:rsidP="00742985">
            <w:pPr>
              <w:pStyle w:val="a30"/>
              <w:spacing w:before="0" w:beforeAutospacing="0" w:after="0" w:afterAutospacing="0"/>
              <w:ind w:right="5"/>
            </w:pPr>
            <w:r w:rsidRPr="00AD569B">
              <w:rPr>
                <w:b/>
                <w:bCs/>
              </w:rPr>
              <w:t>конкурсов</w:t>
            </w:r>
          </w:p>
          <w:p w14:paraId="71A1E9C1" w14:textId="77777777" w:rsidR="00AD569B" w:rsidRPr="00AD569B" w:rsidRDefault="00AD569B" w:rsidP="00742985">
            <w:pPr>
              <w:pStyle w:val="a30"/>
              <w:spacing w:before="0" w:beforeAutospacing="0" w:after="0" w:afterAutospacing="0"/>
              <w:ind w:left="-10" w:right="5" w:firstLine="45"/>
            </w:pPr>
            <w:r w:rsidRPr="00AD569B">
              <w:rPr>
                <w:b/>
                <w:bCs/>
              </w:rPr>
              <w:t> </w:t>
            </w:r>
          </w:p>
          <w:p w14:paraId="6B91944F" w14:textId="77777777" w:rsidR="00AD569B" w:rsidRPr="00AD569B" w:rsidRDefault="00AD569B" w:rsidP="00742985">
            <w:pPr>
              <w:pStyle w:val="a30"/>
              <w:spacing w:before="0" w:beforeAutospacing="0" w:after="0" w:afterAutospacing="0"/>
              <w:ind w:left="-10" w:right="5" w:firstLine="45"/>
            </w:pPr>
            <w:r w:rsidRPr="00AD569B">
              <w:rPr>
                <w:b/>
                <w:bCs/>
              </w:rPr>
              <w:t> </w:t>
            </w:r>
          </w:p>
          <w:p w14:paraId="4AF39D00" w14:textId="77777777" w:rsidR="00AD569B" w:rsidRPr="00AD569B" w:rsidRDefault="00AD569B" w:rsidP="00742985">
            <w:pPr>
              <w:pStyle w:val="a30"/>
              <w:spacing w:before="0" w:beforeAutospacing="0" w:after="0" w:afterAutospacing="0"/>
              <w:ind w:left="-10" w:right="5" w:firstLine="45"/>
            </w:pPr>
            <w:r w:rsidRPr="00AD569B">
              <w:rPr>
                <w:b/>
                <w:bCs/>
              </w:rPr>
              <w:t>спортивные соревнования</w:t>
            </w:r>
          </w:p>
          <w:p w14:paraId="7EDADE0A" w14:textId="77777777" w:rsidR="00AD569B" w:rsidRPr="00AD569B" w:rsidRDefault="00AD569B" w:rsidP="00742985">
            <w:pPr>
              <w:pStyle w:val="a30"/>
              <w:spacing w:before="0" w:beforeAutospacing="0" w:after="0" w:afterAutospacing="0"/>
              <w:ind w:left="-10" w:right="5" w:firstLine="45"/>
            </w:pPr>
            <w:r w:rsidRPr="00AD569B">
              <w:rPr>
                <w:b/>
                <w:bCs/>
              </w:rPr>
              <w:t> </w:t>
            </w:r>
          </w:p>
          <w:p w14:paraId="2D852C0E" w14:textId="77777777" w:rsidR="00AD569B" w:rsidRPr="00AD569B" w:rsidRDefault="00AD569B" w:rsidP="00742985">
            <w:pPr>
              <w:pStyle w:val="a30"/>
              <w:spacing w:before="0" w:beforeAutospacing="0" w:after="0" w:afterAutospacing="0"/>
              <w:ind w:left="-10" w:right="5" w:firstLine="45"/>
            </w:pPr>
            <w:r w:rsidRPr="00AD569B">
              <w:rPr>
                <w:b/>
                <w:bCs/>
              </w:rPr>
              <w:t> </w:t>
            </w:r>
          </w:p>
          <w:p w14:paraId="68F7E9D4" w14:textId="77777777" w:rsidR="00AD569B" w:rsidRPr="00AD569B" w:rsidRDefault="00AD569B" w:rsidP="00742985">
            <w:pPr>
              <w:pStyle w:val="a30"/>
              <w:spacing w:before="0" w:beforeAutospacing="0" w:after="0" w:afterAutospacing="0"/>
              <w:ind w:left="-10" w:right="5"/>
            </w:pPr>
            <w:r w:rsidRPr="00AD569B">
              <w:rPr>
                <w:b/>
                <w:bCs/>
              </w:rPr>
              <w:t>сюжетно-ролевые игры,</w:t>
            </w:r>
          </w:p>
          <w:p w14:paraId="09D25491" w14:textId="77777777" w:rsidR="00AD569B" w:rsidRPr="00AD569B" w:rsidRDefault="00AD569B" w:rsidP="00742985">
            <w:pPr>
              <w:pStyle w:val="a30"/>
              <w:spacing w:before="0" w:beforeAutospacing="0" w:after="0" w:afterAutospacing="0"/>
              <w:ind w:left="-10" w:right="5" w:firstLine="45"/>
            </w:pPr>
            <w:r w:rsidRPr="00AD569B">
              <w:rPr>
                <w:b/>
                <w:bCs/>
              </w:rPr>
              <w:t> </w:t>
            </w:r>
          </w:p>
          <w:p w14:paraId="6502FD64" w14:textId="77777777" w:rsidR="00AD569B" w:rsidRPr="00AD569B" w:rsidRDefault="00AD569B" w:rsidP="00742985">
            <w:pPr>
              <w:pStyle w:val="a30"/>
              <w:spacing w:before="0" w:beforeAutospacing="0" w:after="0" w:afterAutospacing="0"/>
              <w:ind w:left="-10" w:right="5" w:firstLine="45"/>
            </w:pPr>
            <w:r w:rsidRPr="00AD569B">
              <w:rPr>
                <w:b/>
                <w:bCs/>
              </w:rPr>
              <w:t> </w:t>
            </w:r>
          </w:p>
          <w:p w14:paraId="3EBFC071" w14:textId="77777777" w:rsidR="00AD569B" w:rsidRPr="00AD569B" w:rsidRDefault="00AD569B" w:rsidP="00742985">
            <w:pPr>
              <w:pStyle w:val="a30"/>
              <w:spacing w:before="0" w:beforeAutospacing="0" w:after="0" w:afterAutospacing="0"/>
              <w:ind w:left="-10" w:right="5" w:firstLine="45"/>
            </w:pPr>
            <w:r w:rsidRPr="00AD569B">
              <w:rPr>
                <w:b/>
                <w:bCs/>
              </w:rPr>
              <w:t>проектная деятельность</w:t>
            </w:r>
          </w:p>
        </w:tc>
        <w:tc>
          <w:tcPr>
            <w:tcW w:w="6480" w:type="dxa"/>
            <w:tcBorders>
              <w:top w:val="nil"/>
              <w:left w:val="single" w:sz="8" w:space="0" w:color="auto"/>
              <w:bottom w:val="single" w:sz="8" w:space="0" w:color="auto"/>
              <w:right w:val="single" w:sz="8" w:space="0" w:color="auto"/>
            </w:tcBorders>
            <w:tcMar>
              <w:top w:w="55" w:type="dxa"/>
              <w:left w:w="55" w:type="dxa"/>
              <w:bottom w:w="55" w:type="dxa"/>
              <w:right w:w="55" w:type="dxa"/>
            </w:tcMar>
          </w:tcPr>
          <w:p w14:paraId="5D468418"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«Здравствуй, школа», «Правила поведения в школе», «Что такое доброта?», «Государственные символы России», цикл бесед «Трудиться - всегда пригодиться», «Твое здоровье».</w:t>
            </w:r>
          </w:p>
          <w:p w14:paraId="75466CC6"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«Что значит - быть учеником?» , «Что такое хорошо и что такое плохо?», «Краски природы», «Любимое время года», «Моя семья»; «Моя малая Родина»,«Народные приметы», «Мой домашний любимец».</w:t>
            </w:r>
          </w:p>
          <w:p w14:paraId="29C7E2E4"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 xml:space="preserve">Школьные  праздники и социально значимые мероприятия: «Звезды школы», «Новогодняя сказка», </w:t>
            </w:r>
            <w:r w:rsidR="0032575E">
              <w:rPr>
                <w:rFonts w:ascii="Times New Roman" w:hAnsi="Times New Roman" w:cs="Times New Roman"/>
                <w:spacing w:val="4"/>
                <w:sz w:val="24"/>
                <w:szCs w:val="24"/>
              </w:rPr>
              <w:t>Праздник мам</w:t>
            </w:r>
            <w:r w:rsidRPr="00AD569B">
              <w:rPr>
                <w:rFonts w:ascii="Times New Roman" w:hAnsi="Times New Roman" w:cs="Times New Roman"/>
                <w:spacing w:val="4"/>
                <w:sz w:val="24"/>
                <w:szCs w:val="24"/>
              </w:rPr>
              <w:t>, Фестиваль патриотической песни.</w:t>
            </w:r>
          </w:p>
          <w:p w14:paraId="7457FB26"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«Прощание с букварем», конкурсы рисунков «Осторожно, дети!» «Зимняя сказка», «Лучшая открытка» ( к 23 февраля и 8 марта»); конкурс чтецов «Салют, Победа!»</w:t>
            </w:r>
          </w:p>
          <w:p w14:paraId="6E4AD517"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Спортивные соревнования «Мама, папа, я -спортивная семья»,</w:t>
            </w:r>
          </w:p>
          <w:p w14:paraId="47DDCFF6"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«Масленица», «А, ну- ка, мальчики»,«А, ну- ка, девочки»,</w:t>
            </w:r>
          </w:p>
          <w:p w14:paraId="237FECE8" w14:textId="77777777" w:rsidR="00AD569B" w:rsidRPr="00AD569B" w:rsidRDefault="0032575E" w:rsidP="0032575E">
            <w:pPr>
              <w:spacing w:before="100" w:beforeAutospacing="1" w:after="100" w:afterAutospacing="1"/>
              <w:ind w:right="5"/>
              <w:jc w:val="both"/>
              <w:rPr>
                <w:rFonts w:ascii="Times New Roman" w:hAnsi="Times New Roman" w:cs="Times New Roman"/>
                <w:sz w:val="24"/>
                <w:szCs w:val="24"/>
              </w:rPr>
            </w:pPr>
            <w:r>
              <w:rPr>
                <w:rFonts w:ascii="Times New Roman" w:hAnsi="Times New Roman" w:cs="Times New Roman"/>
                <w:spacing w:val="4"/>
                <w:sz w:val="24"/>
                <w:szCs w:val="24"/>
              </w:rPr>
              <w:t> «Правила безопасности»,</w:t>
            </w:r>
            <w:r w:rsidR="00AD569B" w:rsidRPr="00AD569B">
              <w:rPr>
                <w:rFonts w:ascii="Times New Roman" w:hAnsi="Times New Roman" w:cs="Times New Roman"/>
                <w:spacing w:val="4"/>
                <w:sz w:val="24"/>
                <w:szCs w:val="24"/>
              </w:rPr>
              <w:t xml:space="preserve"> Я - гражданин России», «Я и мир вокруг меня».</w:t>
            </w:r>
          </w:p>
        </w:tc>
      </w:tr>
      <w:tr w:rsidR="00AD569B" w:rsidRPr="00AD569B" w14:paraId="77CC9BE8" w14:textId="77777777" w:rsidTr="00742985">
        <w:tc>
          <w:tcPr>
            <w:tcW w:w="1440" w:type="dxa"/>
            <w:tcBorders>
              <w:top w:val="nil"/>
              <w:left w:val="single" w:sz="8" w:space="0" w:color="auto"/>
              <w:bottom w:val="single" w:sz="8" w:space="0" w:color="auto"/>
              <w:right w:val="nil"/>
            </w:tcBorders>
            <w:tcMar>
              <w:top w:w="55" w:type="dxa"/>
              <w:left w:w="55" w:type="dxa"/>
              <w:bottom w:w="55" w:type="dxa"/>
              <w:right w:w="55" w:type="dxa"/>
            </w:tcMar>
          </w:tcPr>
          <w:p w14:paraId="6D9E758C" w14:textId="77777777" w:rsidR="00AD569B" w:rsidRPr="00AD569B" w:rsidRDefault="00AD569B" w:rsidP="00742985">
            <w:pPr>
              <w:pStyle w:val="a30"/>
              <w:jc w:val="center"/>
            </w:pPr>
            <w:r w:rsidRPr="00AD569B">
              <w:rPr>
                <w:b/>
                <w:bCs/>
              </w:rPr>
              <w:t>2 уровень</w:t>
            </w:r>
          </w:p>
          <w:p w14:paraId="73107E02" w14:textId="77777777" w:rsidR="00AD569B" w:rsidRPr="00AD569B" w:rsidRDefault="00AD569B" w:rsidP="00742985">
            <w:pPr>
              <w:pStyle w:val="a30"/>
              <w:jc w:val="center"/>
            </w:pPr>
            <w:r w:rsidRPr="00AD569B">
              <w:t>(2-3 класс)</w:t>
            </w:r>
          </w:p>
        </w:tc>
        <w:tc>
          <w:tcPr>
            <w:tcW w:w="1980" w:type="dxa"/>
            <w:tcBorders>
              <w:top w:val="nil"/>
              <w:left w:val="single" w:sz="8" w:space="0" w:color="auto"/>
              <w:bottom w:val="single" w:sz="8" w:space="0" w:color="auto"/>
              <w:right w:val="nil"/>
            </w:tcBorders>
            <w:tcMar>
              <w:top w:w="55" w:type="dxa"/>
              <w:left w:w="55" w:type="dxa"/>
              <w:bottom w:w="55" w:type="dxa"/>
              <w:right w:w="55" w:type="dxa"/>
            </w:tcMar>
          </w:tcPr>
          <w:p w14:paraId="5ABF0032" w14:textId="77777777" w:rsidR="00AD569B" w:rsidRPr="00AD569B" w:rsidRDefault="00AD569B" w:rsidP="00742985">
            <w:pPr>
              <w:ind w:left="-10" w:right="5" w:firstLine="15"/>
              <w:rPr>
                <w:rFonts w:ascii="Times New Roman" w:hAnsi="Times New Roman" w:cs="Times New Roman"/>
                <w:sz w:val="24"/>
                <w:szCs w:val="24"/>
              </w:rPr>
            </w:pPr>
            <w:r w:rsidRPr="00AD569B">
              <w:rPr>
                <w:rFonts w:ascii="Times New Roman" w:hAnsi="Times New Roman" w:cs="Times New Roman"/>
                <w:b/>
                <w:bCs/>
                <w:sz w:val="24"/>
                <w:szCs w:val="24"/>
              </w:rPr>
              <w:t> Беседы</w:t>
            </w:r>
          </w:p>
          <w:p w14:paraId="6C776689" w14:textId="77777777" w:rsidR="00AD569B" w:rsidRPr="00AD569B" w:rsidRDefault="00AD569B" w:rsidP="00742985">
            <w:pPr>
              <w:pStyle w:val="a30"/>
              <w:spacing w:before="0" w:beforeAutospacing="0" w:after="0" w:afterAutospacing="0"/>
              <w:ind w:left="-10" w:right="5" w:firstLine="45"/>
            </w:pPr>
            <w:r w:rsidRPr="00AD569B">
              <w:rPr>
                <w:b/>
                <w:bCs/>
              </w:rPr>
              <w:t> </w:t>
            </w:r>
          </w:p>
          <w:p w14:paraId="3BA596F2" w14:textId="77777777" w:rsidR="00AD569B" w:rsidRPr="00AD569B" w:rsidRDefault="00AD569B" w:rsidP="00742985">
            <w:pPr>
              <w:pStyle w:val="a30"/>
              <w:spacing w:before="0" w:beforeAutospacing="0" w:after="0" w:afterAutospacing="0"/>
              <w:ind w:left="-10" w:right="5" w:firstLine="45"/>
            </w:pPr>
            <w:r w:rsidRPr="00AD569B">
              <w:rPr>
                <w:b/>
                <w:bCs/>
              </w:rPr>
              <w:t> </w:t>
            </w:r>
          </w:p>
          <w:p w14:paraId="5A9CA172" w14:textId="77777777" w:rsidR="00AD569B" w:rsidRPr="00AD569B" w:rsidRDefault="00AD569B" w:rsidP="00742985">
            <w:pPr>
              <w:pStyle w:val="a30"/>
              <w:spacing w:before="0" w:beforeAutospacing="0" w:after="0" w:afterAutospacing="0"/>
              <w:ind w:left="-10" w:right="5" w:firstLine="45"/>
            </w:pPr>
            <w:r w:rsidRPr="00AD569B">
              <w:rPr>
                <w:b/>
                <w:bCs/>
              </w:rPr>
              <w:t> </w:t>
            </w:r>
          </w:p>
          <w:p w14:paraId="45EA82F5" w14:textId="77777777" w:rsidR="00AD569B" w:rsidRPr="00AD569B" w:rsidRDefault="00AD569B" w:rsidP="00742985">
            <w:pPr>
              <w:pStyle w:val="a30"/>
              <w:spacing w:before="0" w:beforeAutospacing="0" w:after="0" w:afterAutospacing="0"/>
              <w:ind w:left="-10" w:right="5" w:firstLine="45"/>
            </w:pPr>
            <w:r w:rsidRPr="00AD569B">
              <w:rPr>
                <w:b/>
                <w:bCs/>
              </w:rPr>
              <w:t>классные часы</w:t>
            </w:r>
          </w:p>
          <w:p w14:paraId="50AEC419" w14:textId="77777777" w:rsidR="00AD569B" w:rsidRPr="00AD569B" w:rsidRDefault="00AD569B" w:rsidP="00742985">
            <w:pPr>
              <w:pStyle w:val="a30"/>
              <w:spacing w:before="0" w:beforeAutospacing="0" w:after="0" w:afterAutospacing="0"/>
              <w:ind w:left="-10" w:right="5" w:firstLine="45"/>
            </w:pPr>
            <w:r w:rsidRPr="00AD569B">
              <w:rPr>
                <w:b/>
                <w:bCs/>
              </w:rPr>
              <w:t> </w:t>
            </w:r>
          </w:p>
          <w:p w14:paraId="5BA5DDC7" w14:textId="77777777" w:rsidR="00AD569B" w:rsidRPr="00AD569B" w:rsidRDefault="00AD569B" w:rsidP="00742985">
            <w:pPr>
              <w:pStyle w:val="a30"/>
              <w:spacing w:before="0" w:beforeAutospacing="0" w:after="0" w:afterAutospacing="0"/>
              <w:ind w:left="-10" w:right="5" w:firstLine="45"/>
            </w:pPr>
            <w:r w:rsidRPr="00AD569B">
              <w:rPr>
                <w:b/>
                <w:bCs/>
              </w:rPr>
              <w:t> </w:t>
            </w:r>
          </w:p>
          <w:p w14:paraId="053A0E50" w14:textId="77777777" w:rsidR="00AD569B" w:rsidRPr="00AD569B" w:rsidRDefault="00AD569B" w:rsidP="00742985">
            <w:pPr>
              <w:pStyle w:val="a30"/>
              <w:spacing w:before="0" w:beforeAutospacing="0" w:after="0" w:afterAutospacing="0"/>
              <w:ind w:right="5"/>
            </w:pPr>
            <w:r w:rsidRPr="00AD569B">
              <w:rPr>
                <w:b/>
                <w:bCs/>
              </w:rPr>
              <w:t> </w:t>
            </w:r>
          </w:p>
          <w:p w14:paraId="1F43BF92" w14:textId="77777777" w:rsidR="00AD569B" w:rsidRPr="00AD569B" w:rsidRDefault="00AD569B" w:rsidP="00742985">
            <w:pPr>
              <w:pStyle w:val="a30"/>
              <w:spacing w:before="0" w:beforeAutospacing="0" w:after="0" w:afterAutospacing="0"/>
              <w:ind w:right="5"/>
            </w:pPr>
            <w:r w:rsidRPr="00AD569B">
              <w:rPr>
                <w:b/>
                <w:bCs/>
              </w:rPr>
              <w:t>участие в</w:t>
            </w:r>
          </w:p>
          <w:p w14:paraId="051919D6" w14:textId="77777777" w:rsidR="00AD569B" w:rsidRPr="00AD569B" w:rsidRDefault="00AD569B" w:rsidP="00742985">
            <w:pPr>
              <w:pStyle w:val="a30"/>
              <w:spacing w:before="0" w:beforeAutospacing="0" w:after="0" w:afterAutospacing="0"/>
              <w:ind w:left="-10" w:right="5"/>
            </w:pPr>
            <w:r w:rsidRPr="00AD569B">
              <w:rPr>
                <w:b/>
                <w:bCs/>
              </w:rPr>
              <w:t>подготовке и проведении мероприятий,</w:t>
            </w:r>
          </w:p>
          <w:p w14:paraId="2F00D965" w14:textId="77777777" w:rsidR="00AD569B" w:rsidRPr="00AD569B" w:rsidRDefault="00AD569B" w:rsidP="00742985">
            <w:pPr>
              <w:pStyle w:val="a30"/>
              <w:spacing w:before="0" w:beforeAutospacing="0" w:after="0" w:afterAutospacing="0"/>
              <w:ind w:right="5"/>
            </w:pPr>
            <w:r w:rsidRPr="00AD569B">
              <w:rPr>
                <w:b/>
                <w:bCs/>
              </w:rPr>
              <w:t xml:space="preserve">конкурсов </w:t>
            </w:r>
          </w:p>
          <w:p w14:paraId="4EA0C970" w14:textId="77777777" w:rsidR="00AD569B" w:rsidRPr="00AD569B" w:rsidRDefault="00AD569B" w:rsidP="00742985">
            <w:pPr>
              <w:pStyle w:val="a30"/>
              <w:spacing w:before="0" w:beforeAutospacing="0" w:after="0" w:afterAutospacing="0"/>
              <w:ind w:left="-10" w:right="5" w:firstLine="45"/>
            </w:pPr>
            <w:r w:rsidRPr="00AD569B">
              <w:rPr>
                <w:b/>
                <w:bCs/>
              </w:rPr>
              <w:t> </w:t>
            </w:r>
          </w:p>
          <w:p w14:paraId="095CAE0D" w14:textId="77777777" w:rsidR="00AD569B" w:rsidRPr="00AD569B" w:rsidRDefault="00AD569B" w:rsidP="00742985">
            <w:pPr>
              <w:pStyle w:val="a30"/>
              <w:spacing w:before="0" w:beforeAutospacing="0" w:after="0" w:afterAutospacing="0"/>
              <w:ind w:left="-10" w:right="5" w:firstLine="45"/>
            </w:pPr>
            <w:r w:rsidRPr="00AD569B">
              <w:rPr>
                <w:b/>
                <w:bCs/>
              </w:rPr>
              <w:t>спортивные соревнования,</w:t>
            </w:r>
          </w:p>
          <w:p w14:paraId="438DCC77" w14:textId="77777777" w:rsidR="00AD569B" w:rsidRPr="00AD569B" w:rsidRDefault="00AD569B" w:rsidP="00742985">
            <w:pPr>
              <w:pStyle w:val="a30"/>
              <w:spacing w:before="0" w:beforeAutospacing="0" w:after="0" w:afterAutospacing="0"/>
              <w:ind w:left="-10" w:right="5" w:firstLine="45"/>
            </w:pPr>
            <w:r w:rsidRPr="00AD569B">
              <w:rPr>
                <w:b/>
                <w:bCs/>
              </w:rPr>
              <w:t> </w:t>
            </w:r>
          </w:p>
          <w:p w14:paraId="31E9BD5C" w14:textId="77777777" w:rsidR="00AD569B" w:rsidRPr="00AD569B" w:rsidRDefault="00AD569B" w:rsidP="00742985">
            <w:pPr>
              <w:pStyle w:val="a30"/>
              <w:spacing w:before="0" w:beforeAutospacing="0" w:after="0" w:afterAutospacing="0"/>
              <w:ind w:left="-10" w:right="5" w:firstLine="45"/>
            </w:pPr>
            <w:r w:rsidRPr="00AD569B">
              <w:rPr>
                <w:b/>
                <w:bCs/>
              </w:rPr>
              <w:t> </w:t>
            </w:r>
          </w:p>
          <w:p w14:paraId="6F123AE0" w14:textId="77777777" w:rsidR="00AD569B" w:rsidRPr="00AD569B" w:rsidRDefault="00AD569B" w:rsidP="00742985">
            <w:pPr>
              <w:pStyle w:val="a30"/>
              <w:spacing w:before="0" w:beforeAutospacing="0" w:after="0" w:afterAutospacing="0"/>
              <w:ind w:left="-10" w:right="5" w:firstLine="45"/>
            </w:pPr>
            <w:r w:rsidRPr="00AD569B">
              <w:rPr>
                <w:b/>
                <w:bCs/>
              </w:rPr>
              <w:t>сюжетно-ролевые игры</w:t>
            </w:r>
          </w:p>
          <w:p w14:paraId="29699604" w14:textId="77777777" w:rsidR="00AD569B" w:rsidRPr="00AD569B" w:rsidRDefault="00AD569B" w:rsidP="00742985">
            <w:pPr>
              <w:pStyle w:val="a30"/>
              <w:spacing w:before="0" w:beforeAutospacing="0" w:after="0" w:afterAutospacing="0"/>
              <w:ind w:left="-10" w:right="5" w:firstLine="45"/>
            </w:pPr>
            <w:r w:rsidRPr="00AD569B">
              <w:rPr>
                <w:b/>
                <w:bCs/>
              </w:rPr>
              <w:t> </w:t>
            </w:r>
          </w:p>
          <w:p w14:paraId="52ACEDFF" w14:textId="77777777" w:rsidR="00AD569B" w:rsidRPr="00AD569B" w:rsidRDefault="00AD569B" w:rsidP="00742985">
            <w:pPr>
              <w:pStyle w:val="a30"/>
              <w:spacing w:before="0" w:beforeAutospacing="0" w:after="0" w:afterAutospacing="0"/>
              <w:ind w:left="-10" w:right="5" w:firstLine="45"/>
            </w:pPr>
            <w:r w:rsidRPr="00AD569B">
              <w:rPr>
                <w:b/>
                <w:bCs/>
              </w:rPr>
              <w:t xml:space="preserve">учебно-исследовательские </w:t>
            </w:r>
          </w:p>
          <w:p w14:paraId="4F33219C" w14:textId="77777777" w:rsidR="00AD569B" w:rsidRPr="00AD569B" w:rsidRDefault="00AD569B" w:rsidP="00742985">
            <w:pPr>
              <w:pStyle w:val="a30"/>
              <w:spacing w:before="0" w:beforeAutospacing="0" w:after="0" w:afterAutospacing="0"/>
              <w:ind w:left="-10" w:right="5" w:firstLine="45"/>
            </w:pPr>
            <w:r w:rsidRPr="00AD569B">
              <w:rPr>
                <w:b/>
                <w:bCs/>
              </w:rPr>
              <w:t>конференции</w:t>
            </w:r>
          </w:p>
          <w:p w14:paraId="779D2C91" w14:textId="77777777" w:rsidR="00AD569B" w:rsidRPr="00AD569B" w:rsidRDefault="00AD569B" w:rsidP="00742985">
            <w:pPr>
              <w:pStyle w:val="a30"/>
              <w:spacing w:before="0" w:beforeAutospacing="0" w:after="0" w:afterAutospacing="0"/>
              <w:ind w:left="-10" w:right="5" w:firstLine="45"/>
            </w:pPr>
            <w:r w:rsidRPr="00AD569B">
              <w:rPr>
                <w:b/>
                <w:bCs/>
              </w:rPr>
              <w:t> </w:t>
            </w:r>
          </w:p>
          <w:p w14:paraId="63C3C124" w14:textId="77777777" w:rsidR="00AD569B" w:rsidRPr="00AD569B" w:rsidRDefault="00AD569B" w:rsidP="00742985">
            <w:pPr>
              <w:pStyle w:val="a30"/>
              <w:spacing w:before="0" w:beforeAutospacing="0" w:after="0" w:afterAutospacing="0"/>
              <w:ind w:left="-10" w:right="5" w:firstLine="45"/>
            </w:pPr>
            <w:r w:rsidRPr="00AD569B">
              <w:rPr>
                <w:b/>
                <w:bCs/>
              </w:rPr>
              <w:t>проектная деятельность</w:t>
            </w:r>
          </w:p>
        </w:tc>
        <w:tc>
          <w:tcPr>
            <w:tcW w:w="6480" w:type="dxa"/>
            <w:tcBorders>
              <w:top w:val="nil"/>
              <w:left w:val="single" w:sz="8" w:space="0" w:color="auto"/>
              <w:bottom w:val="single" w:sz="8" w:space="0" w:color="auto"/>
              <w:right w:val="single" w:sz="8" w:space="0" w:color="auto"/>
            </w:tcBorders>
            <w:tcMar>
              <w:top w:w="55" w:type="dxa"/>
              <w:left w:w="55" w:type="dxa"/>
              <w:bottom w:w="55" w:type="dxa"/>
              <w:right w:w="55" w:type="dxa"/>
            </w:tcMar>
          </w:tcPr>
          <w:p w14:paraId="67D575B1"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«Здравствуй, школа», «Все мы-дружная семья», «Как появилась религия», «Что такое -Конституция ?»</w:t>
            </w:r>
          </w:p>
          <w:p w14:paraId="0310EB8F"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цикл бесед «Учись учиться», «Береги здоровье смолоду»;</w:t>
            </w:r>
          </w:p>
          <w:p w14:paraId="3B2981C6"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«Все мы разные, но все мы равные» , «Здорово, когда на свете есть друзья...»,  «Хочу и надо- трудный выбор», «Профессии моих родителей», «Люблю, тебя, моя Россия», «Русский народный костюм», «Моя родословная», «Я и мое имя», «Название моего города», «Моя  любимая книга».</w:t>
            </w:r>
          </w:p>
          <w:p w14:paraId="426464F2"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 xml:space="preserve">Школьные праздники и социально значимые мероприятия: «Звезды школы», «Новогодняя сказка», </w:t>
            </w:r>
            <w:r w:rsidR="0032575E">
              <w:rPr>
                <w:rFonts w:ascii="Times New Roman" w:hAnsi="Times New Roman" w:cs="Times New Roman"/>
                <w:spacing w:val="4"/>
                <w:sz w:val="24"/>
                <w:szCs w:val="24"/>
              </w:rPr>
              <w:t>Праздник мам</w:t>
            </w:r>
            <w:r w:rsidRPr="00AD569B">
              <w:rPr>
                <w:rFonts w:ascii="Times New Roman" w:hAnsi="Times New Roman" w:cs="Times New Roman"/>
                <w:spacing w:val="4"/>
                <w:sz w:val="24"/>
                <w:szCs w:val="24"/>
              </w:rPr>
              <w:t>, Фестиваль патриотической песни.</w:t>
            </w:r>
          </w:p>
          <w:p w14:paraId="2081647E"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Конкурсы рисунков «Осторожно, дети!» «Зимняя сказка», «Лучшая открытка» ( к 23 февраля и 8 марта»); конкурс чтецов «Салют, Победа!»</w:t>
            </w:r>
          </w:p>
          <w:p w14:paraId="1EF901AE"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Спортивные соревнования «Мама, папа, я -спортивная семья»,</w:t>
            </w:r>
          </w:p>
          <w:p w14:paraId="51C223C3"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«Масленица», «А, ну- ка, мальчики»,«А, ну- ка, девочки»,</w:t>
            </w:r>
          </w:p>
          <w:p w14:paraId="1FE2C87B"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 </w:t>
            </w:r>
          </w:p>
          <w:p w14:paraId="5A31EBF3"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«Вместе весело шагать», «Мои друзья».</w:t>
            </w:r>
          </w:p>
          <w:p w14:paraId="4835BE3D" w14:textId="77777777" w:rsidR="00AD569B" w:rsidRPr="00AD569B" w:rsidRDefault="00AD569B" w:rsidP="00742985">
            <w:pPr>
              <w:ind w:left="5" w:right="5" w:firstLine="75"/>
              <w:jc w:val="both"/>
              <w:rPr>
                <w:rFonts w:ascii="Times New Roman" w:hAnsi="Times New Roman" w:cs="Times New Roman"/>
                <w:sz w:val="24"/>
                <w:szCs w:val="24"/>
              </w:rPr>
            </w:pPr>
          </w:p>
          <w:p w14:paraId="50D018C1"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«История моей семьи в истории моей страны»,</w:t>
            </w:r>
          </w:p>
          <w:p w14:paraId="5A5281D9"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«Мир моих увлечений».</w:t>
            </w:r>
          </w:p>
          <w:p w14:paraId="2A4C4497"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z w:val="24"/>
                <w:szCs w:val="24"/>
              </w:rPr>
              <w:t> </w:t>
            </w:r>
          </w:p>
          <w:p w14:paraId="4AF017C4"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z w:val="24"/>
                <w:szCs w:val="24"/>
              </w:rPr>
              <w:t> </w:t>
            </w:r>
            <w:r w:rsidRPr="00AD569B">
              <w:rPr>
                <w:rFonts w:ascii="Times New Roman" w:hAnsi="Times New Roman" w:cs="Times New Roman"/>
                <w:spacing w:val="4"/>
                <w:sz w:val="24"/>
                <w:szCs w:val="24"/>
              </w:rPr>
              <w:t>«Я -гражданин России», «Я и мир вокруг меня».</w:t>
            </w:r>
          </w:p>
        </w:tc>
      </w:tr>
      <w:tr w:rsidR="00AD569B" w:rsidRPr="00AD569B" w14:paraId="49F64919" w14:textId="77777777" w:rsidTr="00742985">
        <w:trPr>
          <w:trHeight w:val="2637"/>
        </w:trPr>
        <w:tc>
          <w:tcPr>
            <w:tcW w:w="1440" w:type="dxa"/>
            <w:tcBorders>
              <w:top w:val="nil"/>
              <w:left w:val="single" w:sz="8" w:space="0" w:color="auto"/>
              <w:bottom w:val="single" w:sz="8" w:space="0" w:color="auto"/>
              <w:right w:val="nil"/>
            </w:tcBorders>
            <w:tcMar>
              <w:top w:w="55" w:type="dxa"/>
              <w:left w:w="55" w:type="dxa"/>
              <w:bottom w:w="55" w:type="dxa"/>
              <w:right w:w="55" w:type="dxa"/>
            </w:tcMar>
          </w:tcPr>
          <w:p w14:paraId="7F860E16" w14:textId="77777777" w:rsidR="00AD569B" w:rsidRPr="00AD569B" w:rsidRDefault="00AD569B" w:rsidP="00742985">
            <w:pPr>
              <w:pStyle w:val="a30"/>
              <w:jc w:val="center"/>
            </w:pPr>
            <w:r w:rsidRPr="00AD569B">
              <w:rPr>
                <w:b/>
                <w:bCs/>
              </w:rPr>
              <w:t>3 уровень</w:t>
            </w:r>
          </w:p>
          <w:p w14:paraId="54D7571B" w14:textId="77777777" w:rsidR="00AD569B" w:rsidRPr="00AD569B" w:rsidRDefault="00AD569B" w:rsidP="00742985">
            <w:pPr>
              <w:pStyle w:val="a30"/>
              <w:jc w:val="center"/>
            </w:pPr>
            <w:r w:rsidRPr="00AD569B">
              <w:t>( 4 класс)</w:t>
            </w:r>
          </w:p>
        </w:tc>
        <w:tc>
          <w:tcPr>
            <w:tcW w:w="1980" w:type="dxa"/>
            <w:tcBorders>
              <w:top w:val="nil"/>
              <w:left w:val="single" w:sz="8" w:space="0" w:color="auto"/>
              <w:bottom w:val="single" w:sz="8" w:space="0" w:color="auto"/>
              <w:right w:val="nil"/>
            </w:tcBorders>
            <w:tcMar>
              <w:top w:w="55" w:type="dxa"/>
              <w:left w:w="55" w:type="dxa"/>
              <w:bottom w:w="55" w:type="dxa"/>
              <w:right w:w="55" w:type="dxa"/>
            </w:tcMar>
          </w:tcPr>
          <w:p w14:paraId="64357D0D" w14:textId="77777777" w:rsidR="00AD569B" w:rsidRPr="00AD569B" w:rsidRDefault="00AD569B" w:rsidP="00742985">
            <w:pPr>
              <w:ind w:left="-10" w:right="5" w:firstLine="15"/>
              <w:rPr>
                <w:rFonts w:ascii="Times New Roman" w:hAnsi="Times New Roman" w:cs="Times New Roman"/>
                <w:sz w:val="24"/>
                <w:szCs w:val="24"/>
              </w:rPr>
            </w:pPr>
            <w:r w:rsidRPr="00AD569B">
              <w:rPr>
                <w:rFonts w:ascii="Times New Roman" w:hAnsi="Times New Roman" w:cs="Times New Roman"/>
                <w:b/>
                <w:bCs/>
                <w:color w:val="333333"/>
                <w:sz w:val="24"/>
                <w:szCs w:val="24"/>
              </w:rPr>
              <w:t>Беседы</w:t>
            </w:r>
          </w:p>
          <w:p w14:paraId="730B382E" w14:textId="77777777" w:rsidR="00AD569B" w:rsidRPr="00AD569B" w:rsidRDefault="00AD569B" w:rsidP="00742985">
            <w:pPr>
              <w:ind w:left="-10" w:right="5" w:firstLine="15"/>
              <w:rPr>
                <w:rFonts w:ascii="Times New Roman" w:hAnsi="Times New Roman" w:cs="Times New Roman"/>
                <w:sz w:val="24"/>
                <w:szCs w:val="24"/>
              </w:rPr>
            </w:pPr>
            <w:r w:rsidRPr="00AD569B">
              <w:rPr>
                <w:rFonts w:ascii="Times New Roman" w:hAnsi="Times New Roman" w:cs="Times New Roman"/>
                <w:color w:val="333333"/>
                <w:sz w:val="24"/>
                <w:szCs w:val="24"/>
              </w:rPr>
              <w:t> </w:t>
            </w:r>
          </w:p>
          <w:p w14:paraId="10774276" w14:textId="77777777" w:rsidR="00AD569B" w:rsidRPr="00AD569B" w:rsidRDefault="00AD569B" w:rsidP="00742985">
            <w:pPr>
              <w:ind w:left="-10" w:right="5" w:firstLine="15"/>
              <w:rPr>
                <w:rFonts w:ascii="Times New Roman" w:hAnsi="Times New Roman" w:cs="Times New Roman"/>
                <w:sz w:val="24"/>
                <w:szCs w:val="24"/>
              </w:rPr>
            </w:pPr>
            <w:r w:rsidRPr="00AD569B">
              <w:rPr>
                <w:rFonts w:ascii="Times New Roman" w:hAnsi="Times New Roman" w:cs="Times New Roman"/>
                <w:color w:val="333333"/>
                <w:sz w:val="24"/>
                <w:szCs w:val="24"/>
              </w:rPr>
              <w:t> </w:t>
            </w:r>
          </w:p>
          <w:p w14:paraId="4A3D652F" w14:textId="77777777" w:rsidR="00AD569B" w:rsidRPr="00AD569B" w:rsidRDefault="00AD569B" w:rsidP="00742985">
            <w:pPr>
              <w:pStyle w:val="a30"/>
              <w:spacing w:before="0" w:beforeAutospacing="0" w:after="0" w:afterAutospacing="0"/>
              <w:ind w:left="-10" w:right="5" w:firstLine="45"/>
            </w:pPr>
            <w:r w:rsidRPr="00AD569B">
              <w:rPr>
                <w:b/>
                <w:bCs/>
                <w:color w:val="333333"/>
              </w:rPr>
              <w:t>классные часы</w:t>
            </w:r>
          </w:p>
          <w:p w14:paraId="305F9E62" w14:textId="77777777" w:rsidR="00AD569B" w:rsidRPr="00AD569B" w:rsidRDefault="00AD569B" w:rsidP="00742985">
            <w:pPr>
              <w:pStyle w:val="a30"/>
              <w:spacing w:before="0" w:beforeAutospacing="0" w:after="0" w:afterAutospacing="0"/>
              <w:ind w:left="-10" w:right="5" w:firstLine="45"/>
            </w:pPr>
            <w:r w:rsidRPr="00AD569B">
              <w:rPr>
                <w:b/>
                <w:bCs/>
                <w:color w:val="333333"/>
              </w:rPr>
              <w:t> </w:t>
            </w:r>
          </w:p>
          <w:p w14:paraId="5F4BD510" w14:textId="77777777" w:rsidR="00AD569B" w:rsidRPr="00AD569B" w:rsidRDefault="00AD569B" w:rsidP="00742985">
            <w:pPr>
              <w:pStyle w:val="a30"/>
              <w:spacing w:before="0" w:beforeAutospacing="0" w:after="0" w:afterAutospacing="0"/>
              <w:ind w:left="-10" w:right="5" w:firstLine="45"/>
            </w:pPr>
            <w:r w:rsidRPr="00AD569B">
              <w:rPr>
                <w:b/>
                <w:bCs/>
                <w:color w:val="333333"/>
              </w:rPr>
              <w:t> </w:t>
            </w:r>
          </w:p>
          <w:p w14:paraId="7B39C13E" w14:textId="77777777" w:rsidR="00AD569B" w:rsidRPr="00AD569B" w:rsidRDefault="00AD569B" w:rsidP="00742985">
            <w:pPr>
              <w:pStyle w:val="a30"/>
              <w:spacing w:before="0" w:beforeAutospacing="0" w:after="0" w:afterAutospacing="0"/>
              <w:ind w:left="-10" w:right="5" w:firstLine="45"/>
            </w:pPr>
            <w:r w:rsidRPr="00AD569B">
              <w:rPr>
                <w:b/>
                <w:bCs/>
                <w:color w:val="333333"/>
              </w:rPr>
              <w:t> </w:t>
            </w:r>
          </w:p>
          <w:p w14:paraId="71B76015" w14:textId="77777777" w:rsidR="00AD569B" w:rsidRPr="00AD569B" w:rsidRDefault="00AD569B" w:rsidP="00742985">
            <w:pPr>
              <w:pStyle w:val="a30"/>
              <w:spacing w:before="0" w:beforeAutospacing="0" w:after="0" w:afterAutospacing="0"/>
              <w:ind w:left="-10" w:right="5" w:firstLine="45"/>
            </w:pPr>
            <w:r w:rsidRPr="00AD569B">
              <w:rPr>
                <w:b/>
                <w:bCs/>
                <w:color w:val="333333"/>
              </w:rPr>
              <w:t> </w:t>
            </w:r>
          </w:p>
          <w:p w14:paraId="22EDE983" w14:textId="77777777" w:rsidR="00AD569B" w:rsidRPr="00AD569B" w:rsidRDefault="00AD569B" w:rsidP="00742985">
            <w:pPr>
              <w:pStyle w:val="a30"/>
              <w:spacing w:before="0" w:beforeAutospacing="0" w:after="0" w:afterAutospacing="0"/>
              <w:ind w:left="-10" w:right="5" w:firstLine="45"/>
            </w:pPr>
            <w:r w:rsidRPr="00AD569B">
              <w:rPr>
                <w:b/>
                <w:bCs/>
                <w:color w:val="333333"/>
              </w:rPr>
              <w:t> </w:t>
            </w:r>
          </w:p>
          <w:p w14:paraId="1C23FF03" w14:textId="77777777" w:rsidR="00AD569B" w:rsidRPr="00AD569B" w:rsidRDefault="00AD569B" w:rsidP="00742985">
            <w:pPr>
              <w:pStyle w:val="a30"/>
              <w:spacing w:before="0" w:beforeAutospacing="0" w:after="0" w:afterAutospacing="0"/>
              <w:ind w:left="-10" w:right="5" w:firstLine="45"/>
            </w:pPr>
            <w:r w:rsidRPr="00AD569B">
              <w:rPr>
                <w:b/>
                <w:bCs/>
                <w:color w:val="333333"/>
              </w:rPr>
              <w:t> </w:t>
            </w:r>
          </w:p>
          <w:p w14:paraId="2BFAE750" w14:textId="77777777" w:rsidR="00AD569B" w:rsidRPr="00AD569B" w:rsidRDefault="00AD569B" w:rsidP="00742985">
            <w:pPr>
              <w:pStyle w:val="a30"/>
              <w:spacing w:before="0" w:beforeAutospacing="0" w:after="0" w:afterAutospacing="0"/>
              <w:ind w:left="-10" w:right="5" w:firstLine="45"/>
            </w:pPr>
            <w:r w:rsidRPr="00AD569B">
              <w:rPr>
                <w:b/>
                <w:bCs/>
                <w:color w:val="333333"/>
              </w:rPr>
              <w:t> </w:t>
            </w:r>
          </w:p>
          <w:p w14:paraId="5388BE01" w14:textId="77777777" w:rsidR="00AD569B" w:rsidRPr="00AD569B" w:rsidRDefault="00AD569B" w:rsidP="00742985">
            <w:pPr>
              <w:pStyle w:val="a30"/>
              <w:spacing w:before="0" w:beforeAutospacing="0" w:after="0" w:afterAutospacing="0"/>
              <w:ind w:left="-10" w:right="5" w:firstLine="45"/>
            </w:pPr>
            <w:r w:rsidRPr="00AD569B">
              <w:rPr>
                <w:b/>
                <w:bCs/>
                <w:color w:val="333333"/>
              </w:rPr>
              <w:t> </w:t>
            </w:r>
          </w:p>
          <w:p w14:paraId="3FEE1351" w14:textId="77777777" w:rsidR="00AD569B" w:rsidRPr="00AD569B" w:rsidRDefault="00AD569B" w:rsidP="00742985">
            <w:pPr>
              <w:pStyle w:val="a30"/>
              <w:spacing w:before="0" w:beforeAutospacing="0" w:after="0" w:afterAutospacing="0"/>
              <w:ind w:left="-10" w:right="5" w:firstLine="45"/>
            </w:pPr>
            <w:r w:rsidRPr="00AD569B">
              <w:rPr>
                <w:b/>
                <w:bCs/>
                <w:color w:val="333333"/>
              </w:rPr>
              <w:t>участие в</w:t>
            </w:r>
          </w:p>
          <w:p w14:paraId="2B67D3EF" w14:textId="77777777" w:rsidR="00AD569B" w:rsidRPr="00AD569B" w:rsidRDefault="00AD569B" w:rsidP="00742985">
            <w:pPr>
              <w:pStyle w:val="a30"/>
              <w:spacing w:before="0" w:beforeAutospacing="0" w:after="0" w:afterAutospacing="0"/>
              <w:ind w:left="-10" w:right="5" w:firstLine="45"/>
            </w:pPr>
            <w:r w:rsidRPr="00AD569B">
              <w:rPr>
                <w:b/>
                <w:bCs/>
                <w:color w:val="333333"/>
              </w:rPr>
              <w:t> подготовке и проведении мероприятий,</w:t>
            </w:r>
          </w:p>
          <w:p w14:paraId="493A3291" w14:textId="77777777" w:rsidR="00AD569B" w:rsidRPr="00AD569B" w:rsidRDefault="00AD569B" w:rsidP="00742985">
            <w:pPr>
              <w:pStyle w:val="a30"/>
              <w:spacing w:before="0" w:beforeAutospacing="0" w:after="0" w:afterAutospacing="0"/>
              <w:ind w:left="-10" w:right="5" w:firstLine="45"/>
            </w:pPr>
            <w:r w:rsidRPr="00AD569B">
              <w:rPr>
                <w:b/>
                <w:bCs/>
                <w:color w:val="333333"/>
              </w:rPr>
              <w:t>конкурсов</w:t>
            </w:r>
          </w:p>
          <w:p w14:paraId="58B2CE19" w14:textId="77777777" w:rsidR="00AD569B" w:rsidRPr="00AD569B" w:rsidRDefault="00AD569B" w:rsidP="00742985">
            <w:pPr>
              <w:pStyle w:val="a30"/>
              <w:spacing w:before="0" w:beforeAutospacing="0" w:after="0" w:afterAutospacing="0"/>
              <w:ind w:left="-10" w:right="5" w:firstLine="45"/>
            </w:pPr>
            <w:r w:rsidRPr="00AD569B">
              <w:rPr>
                <w:b/>
                <w:bCs/>
                <w:color w:val="333333"/>
              </w:rPr>
              <w:t> </w:t>
            </w:r>
          </w:p>
          <w:p w14:paraId="5E9984B9" w14:textId="77777777" w:rsidR="00AD569B" w:rsidRPr="00AD569B" w:rsidRDefault="00AD569B" w:rsidP="00742985">
            <w:pPr>
              <w:pStyle w:val="a30"/>
              <w:spacing w:before="0" w:beforeAutospacing="0" w:after="0" w:afterAutospacing="0"/>
              <w:ind w:right="5"/>
            </w:pPr>
            <w:r w:rsidRPr="00AD569B">
              <w:rPr>
                <w:b/>
                <w:bCs/>
                <w:color w:val="333333"/>
              </w:rPr>
              <w:t> </w:t>
            </w:r>
          </w:p>
          <w:p w14:paraId="42859FC6" w14:textId="77777777" w:rsidR="00AD569B" w:rsidRPr="00AD569B" w:rsidRDefault="00AD569B" w:rsidP="00742985">
            <w:pPr>
              <w:pStyle w:val="a30"/>
              <w:spacing w:before="0" w:beforeAutospacing="0" w:after="0" w:afterAutospacing="0"/>
              <w:ind w:right="5"/>
            </w:pPr>
            <w:r w:rsidRPr="00AD569B">
              <w:rPr>
                <w:b/>
                <w:bCs/>
                <w:color w:val="333333"/>
              </w:rPr>
              <w:t> </w:t>
            </w:r>
          </w:p>
          <w:p w14:paraId="1B4F3E5B" w14:textId="77777777" w:rsidR="00AD569B" w:rsidRPr="00AD569B" w:rsidRDefault="00AD569B" w:rsidP="00742985">
            <w:pPr>
              <w:pStyle w:val="a30"/>
              <w:spacing w:before="0" w:beforeAutospacing="0" w:after="0" w:afterAutospacing="0"/>
              <w:ind w:left="-10" w:right="5" w:firstLine="45"/>
            </w:pPr>
            <w:r w:rsidRPr="00AD569B">
              <w:rPr>
                <w:b/>
                <w:bCs/>
                <w:color w:val="333333"/>
              </w:rPr>
              <w:t> спортивные соревнования</w:t>
            </w:r>
          </w:p>
          <w:p w14:paraId="4A17F137" w14:textId="77777777" w:rsidR="00AD569B" w:rsidRPr="00AD569B" w:rsidRDefault="00AD569B" w:rsidP="00742985">
            <w:pPr>
              <w:pStyle w:val="a30"/>
              <w:spacing w:before="0" w:beforeAutospacing="0" w:after="0" w:afterAutospacing="0"/>
              <w:ind w:left="-10" w:right="5" w:firstLine="45"/>
            </w:pPr>
            <w:r w:rsidRPr="00AD569B">
              <w:rPr>
                <w:b/>
                <w:bCs/>
                <w:color w:val="333333"/>
              </w:rPr>
              <w:t> </w:t>
            </w:r>
          </w:p>
          <w:p w14:paraId="138DA1C0" w14:textId="77777777" w:rsidR="00AD569B" w:rsidRPr="00AD569B" w:rsidRDefault="00AD569B" w:rsidP="00742985">
            <w:pPr>
              <w:pStyle w:val="a30"/>
              <w:spacing w:before="0" w:beforeAutospacing="0" w:after="0" w:afterAutospacing="0"/>
              <w:ind w:left="-10" w:right="5" w:firstLine="45"/>
            </w:pPr>
            <w:r w:rsidRPr="00AD569B">
              <w:rPr>
                <w:b/>
                <w:bCs/>
                <w:color w:val="333333"/>
              </w:rPr>
              <w:t> </w:t>
            </w:r>
          </w:p>
          <w:p w14:paraId="3B830344" w14:textId="77777777" w:rsidR="00AD569B" w:rsidRPr="00AD569B" w:rsidRDefault="00AD569B" w:rsidP="00742985">
            <w:pPr>
              <w:pStyle w:val="a30"/>
              <w:spacing w:before="0" w:beforeAutospacing="0" w:after="0" w:afterAutospacing="0"/>
              <w:ind w:left="-10" w:right="5" w:firstLine="45"/>
            </w:pPr>
            <w:r w:rsidRPr="00AD569B">
              <w:rPr>
                <w:b/>
                <w:bCs/>
                <w:color w:val="333333"/>
              </w:rPr>
              <w:t>сюжетно-ролевые игры,</w:t>
            </w:r>
          </w:p>
          <w:p w14:paraId="2C210A3E" w14:textId="77777777" w:rsidR="00AD569B" w:rsidRPr="00AD569B" w:rsidRDefault="00AD569B" w:rsidP="00742985">
            <w:pPr>
              <w:pStyle w:val="a30"/>
              <w:spacing w:before="0" w:beforeAutospacing="0" w:after="0" w:afterAutospacing="0"/>
              <w:ind w:left="-10" w:right="5" w:firstLine="45"/>
            </w:pPr>
            <w:r w:rsidRPr="00AD569B">
              <w:rPr>
                <w:b/>
                <w:bCs/>
                <w:color w:val="333333"/>
              </w:rPr>
              <w:t xml:space="preserve">учебно-исследовательские </w:t>
            </w:r>
          </w:p>
          <w:p w14:paraId="0A92AB64" w14:textId="77777777" w:rsidR="00AD569B" w:rsidRPr="00AD569B" w:rsidRDefault="00AD569B" w:rsidP="00742985">
            <w:pPr>
              <w:pStyle w:val="a30"/>
              <w:spacing w:before="0" w:beforeAutospacing="0" w:after="0" w:afterAutospacing="0"/>
              <w:ind w:left="-10" w:right="5" w:firstLine="45"/>
            </w:pPr>
            <w:r w:rsidRPr="00AD569B">
              <w:rPr>
                <w:b/>
                <w:bCs/>
                <w:color w:val="333333"/>
              </w:rPr>
              <w:t>конференции</w:t>
            </w:r>
          </w:p>
          <w:p w14:paraId="37C5DE04" w14:textId="77777777" w:rsidR="00AD569B" w:rsidRPr="00AD569B" w:rsidRDefault="00AD569B" w:rsidP="00742985">
            <w:pPr>
              <w:pStyle w:val="a30"/>
              <w:spacing w:before="0" w:beforeAutospacing="0" w:after="0" w:afterAutospacing="0"/>
              <w:ind w:left="-10" w:right="5" w:firstLine="45"/>
            </w:pPr>
            <w:r w:rsidRPr="00AD569B">
              <w:rPr>
                <w:b/>
                <w:bCs/>
                <w:color w:val="333333"/>
              </w:rPr>
              <w:t> </w:t>
            </w:r>
          </w:p>
          <w:p w14:paraId="3CE30C41" w14:textId="77777777" w:rsidR="00AD569B" w:rsidRPr="00AD569B" w:rsidRDefault="00AD569B" w:rsidP="00742985">
            <w:pPr>
              <w:pStyle w:val="a30"/>
              <w:spacing w:before="0" w:beforeAutospacing="0" w:after="0" w:afterAutospacing="0"/>
              <w:ind w:left="-10" w:right="5" w:firstLine="45"/>
            </w:pPr>
            <w:r w:rsidRPr="00AD569B">
              <w:rPr>
                <w:b/>
                <w:bCs/>
                <w:color w:val="333333"/>
              </w:rPr>
              <w:t xml:space="preserve">проектная </w:t>
            </w:r>
          </w:p>
          <w:p w14:paraId="6D59FA6B" w14:textId="77777777" w:rsidR="00AD569B" w:rsidRPr="00AD569B" w:rsidRDefault="00AD569B" w:rsidP="00742985">
            <w:pPr>
              <w:pStyle w:val="a30"/>
              <w:spacing w:before="0" w:beforeAutospacing="0" w:after="0" w:afterAutospacing="0"/>
              <w:ind w:left="-10" w:right="5" w:firstLine="45"/>
            </w:pPr>
            <w:r w:rsidRPr="00AD569B">
              <w:rPr>
                <w:b/>
                <w:bCs/>
                <w:color w:val="333333"/>
              </w:rPr>
              <w:t>деятельность</w:t>
            </w:r>
          </w:p>
        </w:tc>
        <w:tc>
          <w:tcPr>
            <w:tcW w:w="6480" w:type="dxa"/>
            <w:tcBorders>
              <w:top w:val="nil"/>
              <w:left w:val="single" w:sz="8" w:space="0" w:color="auto"/>
              <w:bottom w:val="single" w:sz="8" w:space="0" w:color="auto"/>
              <w:right w:val="single" w:sz="8" w:space="0" w:color="auto"/>
            </w:tcBorders>
            <w:tcMar>
              <w:top w:w="55" w:type="dxa"/>
              <w:left w:w="55" w:type="dxa"/>
              <w:bottom w:w="55" w:type="dxa"/>
              <w:right w:w="55" w:type="dxa"/>
            </w:tcMar>
          </w:tcPr>
          <w:p w14:paraId="2FE8CEC9"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«Я и другие люди», «Что значит, быть нужным людям»,  «Мир человеческих чувств »,  «Для чего нужна  религия», «Путешествие в храм», «Россия - Родина моя!», «Государственное устройство России», «Мир профессий»,</w:t>
            </w:r>
          </w:p>
          <w:p w14:paraId="1151CEDD"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«А гражданином быть обязан» , «Память 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значит-быть полезным людям?».</w:t>
            </w:r>
          </w:p>
          <w:p w14:paraId="0A799F99"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 </w:t>
            </w:r>
          </w:p>
          <w:p w14:paraId="76EC639B"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Школьные  праздники и социально значимые мероприятия: «Звезды школы», «Новогодняя сказка», Весенняя Неделя Добра, Фестиваль патриотической песни</w:t>
            </w:r>
            <w:r w:rsidRPr="00AD569B">
              <w:rPr>
                <w:rFonts w:ascii="Times New Roman" w:hAnsi="Times New Roman" w:cs="Times New Roman"/>
                <w:b/>
                <w:bCs/>
                <w:color w:val="333333"/>
                <w:spacing w:val="4"/>
                <w:sz w:val="24"/>
                <w:szCs w:val="24"/>
              </w:rPr>
              <w:t>.</w:t>
            </w:r>
          </w:p>
          <w:p w14:paraId="65B625E5"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Конкурсы рисунков «Осторожно, дети!» «Зимняя сказка», «Лучшая открытка» ( к 23 февраля и 8 марта»); конкурс чтецов «Салют, Победа!»</w:t>
            </w:r>
          </w:p>
          <w:p w14:paraId="17D8B44F"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 </w:t>
            </w:r>
          </w:p>
          <w:p w14:paraId="6F8A06AD"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Спортивные соревнования «Мама, папа, я-спортивная семья»,</w:t>
            </w:r>
          </w:p>
          <w:p w14:paraId="1D2EFBBB"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«Масленица», «А, ну- ка, мальчики»,«А, ну- ка, девочки»,</w:t>
            </w:r>
          </w:p>
          <w:p w14:paraId="2E7C0987"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z w:val="24"/>
                <w:szCs w:val="24"/>
              </w:rPr>
              <w:t> </w:t>
            </w:r>
          </w:p>
          <w:p w14:paraId="67865CA7"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«Друг познается в беде», «Этикет».</w:t>
            </w:r>
          </w:p>
          <w:p w14:paraId="289D5FFD"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z w:val="24"/>
                <w:szCs w:val="24"/>
              </w:rPr>
              <w:t> </w:t>
            </w:r>
          </w:p>
          <w:p w14:paraId="38784746"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z w:val="24"/>
                <w:szCs w:val="24"/>
              </w:rPr>
              <w:t> </w:t>
            </w:r>
          </w:p>
          <w:p w14:paraId="79532483"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«История моей семьи в истории моей страны»,</w:t>
            </w:r>
          </w:p>
          <w:p w14:paraId="05ACBEDD"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«Мир моих увлечений».</w:t>
            </w:r>
          </w:p>
          <w:p w14:paraId="4F22CEC5"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z w:val="24"/>
                <w:szCs w:val="24"/>
              </w:rPr>
              <w:t> </w:t>
            </w:r>
          </w:p>
          <w:p w14:paraId="05633509" w14:textId="77777777"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Я -гражданин России», «Я и мир вокруг меня».</w:t>
            </w:r>
          </w:p>
        </w:tc>
      </w:tr>
    </w:tbl>
    <w:p w14:paraId="085F3215" w14:textId="77777777" w:rsidR="00AD569B" w:rsidRPr="00AD569B" w:rsidRDefault="00AD569B" w:rsidP="00AD569B">
      <w:pPr>
        <w:spacing w:before="100" w:beforeAutospacing="1" w:after="100" w:afterAutospacing="1"/>
        <w:ind w:firstLine="700"/>
        <w:rPr>
          <w:rFonts w:ascii="Times New Roman" w:hAnsi="Times New Roman" w:cs="Times New Roman"/>
          <w:sz w:val="24"/>
          <w:szCs w:val="24"/>
        </w:rPr>
      </w:pPr>
      <w:r w:rsidRPr="00AD569B">
        <w:rPr>
          <w:rFonts w:ascii="Times New Roman" w:hAnsi="Times New Roman" w:cs="Times New Roman"/>
          <w:sz w:val="24"/>
          <w:szCs w:val="24"/>
        </w:rPr>
        <w:t> </w:t>
      </w:r>
    </w:p>
    <w:p w14:paraId="4710F59E" w14:textId="77777777" w:rsidR="00AD569B" w:rsidRPr="00AD569B" w:rsidRDefault="00AD569B" w:rsidP="00AD569B">
      <w:pPr>
        <w:spacing w:before="100" w:beforeAutospacing="1" w:after="100" w:afterAutospacing="1"/>
        <w:ind w:firstLine="700"/>
        <w:jc w:val="both"/>
        <w:rPr>
          <w:rFonts w:ascii="Times New Roman" w:hAnsi="Times New Roman" w:cs="Times New Roman"/>
          <w:sz w:val="24"/>
          <w:szCs w:val="24"/>
        </w:rPr>
      </w:pPr>
      <w:r w:rsidRPr="00AD569B">
        <w:rPr>
          <w:rFonts w:ascii="Times New Roman" w:hAnsi="Times New Roman" w:cs="Times New Roman"/>
          <w:sz w:val="24"/>
          <w:szCs w:val="24"/>
        </w:rPr>
        <w:t> </w:t>
      </w:r>
      <w:r w:rsidRPr="00AD569B">
        <w:rPr>
          <w:rFonts w:ascii="Times New Roman" w:hAnsi="Times New Roman" w:cs="Times New Roman"/>
          <w:color w:val="333333"/>
          <w:spacing w:val="-4"/>
          <w:sz w:val="24"/>
          <w:szCs w:val="24"/>
        </w:rPr>
        <w:t>Наличие у выпускников  начальной школы способностей к саморазвитию и самовоспитанию,</w:t>
      </w:r>
      <w:r w:rsidRPr="00AD569B">
        <w:rPr>
          <w:rFonts w:ascii="Times New Roman" w:hAnsi="Times New Roman" w:cs="Times New Roman"/>
          <w:color w:val="333333"/>
          <w:sz w:val="24"/>
          <w:szCs w:val="24"/>
        </w:rPr>
        <w:t xml:space="preserve"> </w:t>
      </w:r>
      <w:r w:rsidRPr="00AD569B">
        <w:rPr>
          <w:rFonts w:ascii="Times New Roman" w:hAnsi="Times New Roman" w:cs="Times New Roman"/>
          <w:color w:val="333333"/>
          <w:spacing w:val="-2"/>
          <w:sz w:val="24"/>
          <w:szCs w:val="24"/>
        </w:rPr>
        <w:t>сформированных в системе воспитательной работы, позволит</w:t>
      </w:r>
      <w:r w:rsidRPr="00AD569B">
        <w:rPr>
          <w:rFonts w:ascii="Times New Roman" w:hAnsi="Times New Roman" w:cs="Times New Roman"/>
          <w:color w:val="333333"/>
          <w:sz w:val="24"/>
          <w:szCs w:val="24"/>
        </w:rPr>
        <w:t xml:space="preserve"> им успешно адаптироваться к постоянно изменяющимся </w:t>
      </w:r>
      <w:r w:rsidRPr="00AD569B">
        <w:rPr>
          <w:rFonts w:ascii="Times New Roman" w:hAnsi="Times New Roman" w:cs="Times New Roman"/>
          <w:color w:val="333333"/>
          <w:spacing w:val="4"/>
          <w:sz w:val="24"/>
          <w:szCs w:val="24"/>
        </w:rPr>
        <w:t>внешним условиям и обеспечит самореализацию, не вступая при этом в конфликт с об</w:t>
      </w:r>
      <w:r w:rsidRPr="00AD569B">
        <w:rPr>
          <w:rFonts w:ascii="Times New Roman" w:hAnsi="Times New Roman" w:cs="Times New Roman"/>
          <w:color w:val="333333"/>
          <w:sz w:val="24"/>
          <w:szCs w:val="24"/>
        </w:rPr>
        <w:t xml:space="preserve">ществом и государством. </w:t>
      </w:r>
    </w:p>
    <w:p w14:paraId="70AB8BC2" w14:textId="77777777" w:rsidR="00AD569B" w:rsidRPr="00AD569B" w:rsidRDefault="00AD569B" w:rsidP="00AD569B">
      <w:pPr>
        <w:spacing w:before="100" w:beforeAutospacing="1" w:after="100" w:afterAutospacing="1"/>
        <w:ind w:right="-142" w:firstLine="567"/>
        <w:jc w:val="both"/>
        <w:rPr>
          <w:rFonts w:ascii="Times New Roman" w:hAnsi="Times New Roman" w:cs="Times New Roman"/>
          <w:sz w:val="24"/>
          <w:szCs w:val="24"/>
        </w:rPr>
      </w:pPr>
      <w:r w:rsidRPr="00AD569B">
        <w:rPr>
          <w:rFonts w:ascii="Times New Roman" w:hAnsi="Times New Roman" w:cs="Times New Roman"/>
          <w:b/>
          <w:bCs/>
          <w:color w:val="333333"/>
          <w:sz w:val="24"/>
          <w:szCs w:val="24"/>
        </w:rPr>
        <w:t xml:space="preserve">               </w:t>
      </w:r>
    </w:p>
    <w:p w14:paraId="001D77C2" w14:textId="77777777" w:rsidR="00AD569B" w:rsidRPr="00AD569B" w:rsidRDefault="00AD569B" w:rsidP="0032575E">
      <w:pPr>
        <w:spacing w:before="100" w:beforeAutospacing="1" w:after="100" w:afterAutospacing="1"/>
        <w:ind w:right="-142" w:firstLine="567"/>
        <w:jc w:val="both"/>
        <w:rPr>
          <w:rFonts w:ascii="Times New Roman" w:hAnsi="Times New Roman" w:cs="Times New Roman"/>
          <w:b/>
          <w:bCs/>
          <w:sz w:val="24"/>
          <w:szCs w:val="24"/>
        </w:rPr>
      </w:pPr>
      <w:r w:rsidRPr="00AD569B">
        <w:rPr>
          <w:rFonts w:ascii="Times New Roman" w:hAnsi="Times New Roman" w:cs="Times New Roman"/>
          <w:b/>
          <w:bCs/>
          <w:color w:val="333333"/>
          <w:sz w:val="24"/>
          <w:szCs w:val="24"/>
        </w:rPr>
        <w:t>                   </w:t>
      </w:r>
    </w:p>
    <w:p w14:paraId="0587FEB5" w14:textId="77777777" w:rsidR="00AD569B" w:rsidRPr="00AD569B" w:rsidRDefault="00AD569B" w:rsidP="00AD569B">
      <w:pPr>
        <w:jc w:val="right"/>
        <w:rPr>
          <w:rFonts w:ascii="Times New Roman" w:hAnsi="Times New Roman" w:cs="Times New Roman"/>
          <w:b/>
          <w:bCs/>
          <w:sz w:val="24"/>
          <w:szCs w:val="24"/>
        </w:rPr>
      </w:pPr>
    </w:p>
    <w:p w14:paraId="4D432631" w14:textId="77777777" w:rsidR="00AD569B" w:rsidRPr="00AD569B" w:rsidRDefault="00AD569B" w:rsidP="00AD569B">
      <w:pPr>
        <w:jc w:val="right"/>
        <w:rPr>
          <w:rFonts w:ascii="Times New Roman" w:hAnsi="Times New Roman" w:cs="Times New Roman"/>
          <w:b/>
          <w:bCs/>
          <w:sz w:val="24"/>
          <w:szCs w:val="24"/>
        </w:rPr>
      </w:pPr>
    </w:p>
    <w:p w14:paraId="241D161B" w14:textId="77777777" w:rsidR="00AD569B" w:rsidRPr="00AD569B" w:rsidRDefault="00AD569B" w:rsidP="00AD569B">
      <w:pPr>
        <w:jc w:val="right"/>
        <w:rPr>
          <w:rFonts w:ascii="Times New Roman" w:hAnsi="Times New Roman" w:cs="Times New Roman"/>
          <w:b/>
          <w:bCs/>
          <w:sz w:val="24"/>
          <w:szCs w:val="24"/>
        </w:rPr>
      </w:pPr>
    </w:p>
    <w:p w14:paraId="0AE5D783" w14:textId="77777777" w:rsidR="00AD569B" w:rsidRPr="00AD569B" w:rsidRDefault="00AD569B" w:rsidP="00AD569B">
      <w:pPr>
        <w:jc w:val="right"/>
        <w:rPr>
          <w:rFonts w:ascii="Times New Roman" w:hAnsi="Times New Roman" w:cs="Times New Roman"/>
          <w:b/>
          <w:bCs/>
          <w:sz w:val="24"/>
          <w:szCs w:val="24"/>
        </w:rPr>
      </w:pPr>
    </w:p>
    <w:p w14:paraId="2E897DEE" w14:textId="77777777" w:rsidR="00AD569B" w:rsidRPr="00AD569B" w:rsidRDefault="00AD569B" w:rsidP="00AD569B">
      <w:pPr>
        <w:jc w:val="right"/>
        <w:rPr>
          <w:rFonts w:ascii="Times New Roman" w:hAnsi="Times New Roman" w:cs="Times New Roman"/>
          <w:b/>
          <w:bCs/>
          <w:sz w:val="24"/>
          <w:szCs w:val="24"/>
        </w:rPr>
      </w:pPr>
    </w:p>
    <w:p w14:paraId="6BB0D5EC" w14:textId="77777777" w:rsidR="00AD569B" w:rsidRPr="00AD569B" w:rsidRDefault="00AD569B" w:rsidP="00AD569B">
      <w:pPr>
        <w:jc w:val="right"/>
        <w:rPr>
          <w:rFonts w:ascii="Times New Roman" w:hAnsi="Times New Roman" w:cs="Times New Roman"/>
          <w:b/>
          <w:bCs/>
          <w:sz w:val="24"/>
          <w:szCs w:val="24"/>
        </w:rPr>
      </w:pPr>
    </w:p>
    <w:p w14:paraId="7A0B9CFE" w14:textId="77777777" w:rsidR="00AD569B" w:rsidRPr="00AD569B" w:rsidRDefault="00AD569B" w:rsidP="00AD569B">
      <w:pPr>
        <w:jc w:val="right"/>
        <w:rPr>
          <w:rFonts w:ascii="Times New Roman" w:hAnsi="Times New Roman" w:cs="Times New Roman"/>
          <w:b/>
          <w:bCs/>
          <w:sz w:val="24"/>
          <w:szCs w:val="24"/>
        </w:rPr>
      </w:pPr>
    </w:p>
    <w:p w14:paraId="2A92A998" w14:textId="77777777" w:rsidR="00AD569B" w:rsidRPr="00AD569B" w:rsidRDefault="00AD569B" w:rsidP="00AD569B">
      <w:pPr>
        <w:jc w:val="right"/>
        <w:rPr>
          <w:rFonts w:ascii="Times New Roman" w:hAnsi="Times New Roman" w:cs="Times New Roman"/>
          <w:b/>
          <w:bCs/>
          <w:sz w:val="24"/>
          <w:szCs w:val="24"/>
        </w:rPr>
      </w:pPr>
    </w:p>
    <w:p w14:paraId="578106A8" w14:textId="77777777" w:rsidR="00AD569B" w:rsidRPr="00AD569B" w:rsidRDefault="00AD569B" w:rsidP="00AD569B">
      <w:pPr>
        <w:jc w:val="right"/>
        <w:rPr>
          <w:rFonts w:ascii="Times New Roman" w:hAnsi="Times New Roman" w:cs="Times New Roman"/>
          <w:b/>
          <w:bCs/>
          <w:sz w:val="24"/>
          <w:szCs w:val="24"/>
        </w:rPr>
      </w:pPr>
    </w:p>
    <w:p w14:paraId="0BE93E17" w14:textId="77777777" w:rsidR="00AD569B" w:rsidRPr="00AD569B" w:rsidRDefault="00AD569B" w:rsidP="00AD569B">
      <w:pPr>
        <w:jc w:val="right"/>
        <w:rPr>
          <w:rFonts w:ascii="Times New Roman" w:hAnsi="Times New Roman" w:cs="Times New Roman"/>
          <w:b/>
          <w:bCs/>
          <w:sz w:val="24"/>
          <w:szCs w:val="24"/>
        </w:rPr>
      </w:pPr>
    </w:p>
    <w:p w14:paraId="0DFFB0C8" w14:textId="77777777" w:rsidR="00AD569B" w:rsidRPr="00AD569B" w:rsidRDefault="00AD569B" w:rsidP="00AD569B">
      <w:pPr>
        <w:jc w:val="right"/>
        <w:rPr>
          <w:rFonts w:ascii="Times New Roman" w:hAnsi="Times New Roman" w:cs="Times New Roman"/>
          <w:b/>
          <w:bCs/>
          <w:sz w:val="24"/>
          <w:szCs w:val="24"/>
        </w:rPr>
      </w:pPr>
    </w:p>
    <w:p w14:paraId="252D9384" w14:textId="77777777" w:rsidR="00AD569B" w:rsidRPr="00AD569B" w:rsidRDefault="00AD569B" w:rsidP="00AD569B">
      <w:pPr>
        <w:jc w:val="right"/>
        <w:rPr>
          <w:rFonts w:ascii="Times New Roman" w:hAnsi="Times New Roman" w:cs="Times New Roman"/>
          <w:b/>
          <w:bCs/>
          <w:sz w:val="24"/>
          <w:szCs w:val="24"/>
        </w:rPr>
      </w:pPr>
    </w:p>
    <w:p w14:paraId="608104E5" w14:textId="77777777" w:rsidR="00AD569B" w:rsidRPr="00AD569B" w:rsidRDefault="00AD569B" w:rsidP="0032575E">
      <w:pPr>
        <w:rPr>
          <w:rFonts w:ascii="Times New Roman" w:hAnsi="Times New Roman" w:cs="Times New Roman"/>
          <w:b/>
          <w:bCs/>
          <w:sz w:val="24"/>
          <w:szCs w:val="24"/>
        </w:rPr>
      </w:pPr>
    </w:p>
    <w:p w14:paraId="50A5AC24" w14:textId="77777777" w:rsidR="00AD569B" w:rsidRPr="00AD569B" w:rsidRDefault="00AD569B" w:rsidP="00AD569B">
      <w:pPr>
        <w:jc w:val="right"/>
        <w:rPr>
          <w:rFonts w:ascii="Times New Roman" w:hAnsi="Times New Roman" w:cs="Times New Roman"/>
          <w:b/>
          <w:bCs/>
          <w:sz w:val="24"/>
          <w:szCs w:val="24"/>
        </w:rPr>
      </w:pPr>
    </w:p>
    <w:p w14:paraId="7EC9D0F1" w14:textId="77777777" w:rsidR="00AD569B" w:rsidRPr="00AD569B" w:rsidRDefault="00AD569B" w:rsidP="00AD569B">
      <w:pPr>
        <w:jc w:val="center"/>
        <w:rPr>
          <w:rFonts w:ascii="Times New Roman" w:hAnsi="Times New Roman" w:cs="Times New Roman"/>
          <w:b/>
          <w:bCs/>
          <w:sz w:val="24"/>
          <w:szCs w:val="24"/>
        </w:rPr>
      </w:pPr>
      <w:r w:rsidRPr="00AD569B">
        <w:rPr>
          <w:rFonts w:ascii="Times New Roman" w:hAnsi="Times New Roman" w:cs="Times New Roman"/>
          <w:b/>
          <w:bCs/>
          <w:sz w:val="24"/>
          <w:szCs w:val="24"/>
        </w:rPr>
        <w:t>Модель выпускника начальной школы</w:t>
      </w: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7"/>
        <w:gridCol w:w="7650"/>
      </w:tblGrid>
      <w:tr w:rsidR="00AD569B" w:rsidRPr="00AD569B" w14:paraId="477A95CE" w14:textId="77777777" w:rsidTr="00742985">
        <w:tc>
          <w:tcPr>
            <w:tcW w:w="2147" w:type="dxa"/>
            <w:tcBorders>
              <w:top w:val="single" w:sz="4" w:space="0" w:color="000000"/>
              <w:left w:val="single" w:sz="4" w:space="0" w:color="000000"/>
              <w:bottom w:val="single" w:sz="4" w:space="0" w:color="000000"/>
              <w:right w:val="single" w:sz="4" w:space="0" w:color="000000"/>
            </w:tcBorders>
          </w:tcPr>
          <w:p w14:paraId="1F61B506" w14:textId="77777777" w:rsidR="00AD569B" w:rsidRPr="00AD569B" w:rsidRDefault="00AD569B" w:rsidP="00742985">
            <w:pPr>
              <w:jc w:val="center"/>
              <w:rPr>
                <w:rFonts w:ascii="Times New Roman" w:hAnsi="Times New Roman" w:cs="Times New Roman"/>
                <w:b/>
                <w:sz w:val="24"/>
                <w:szCs w:val="24"/>
              </w:rPr>
            </w:pPr>
            <w:r w:rsidRPr="00AD569B">
              <w:rPr>
                <w:rFonts w:ascii="Times New Roman" w:hAnsi="Times New Roman" w:cs="Times New Roman"/>
                <w:b/>
                <w:sz w:val="24"/>
                <w:szCs w:val="24"/>
              </w:rPr>
              <w:t>Модель выпускника</w:t>
            </w:r>
          </w:p>
        </w:tc>
        <w:tc>
          <w:tcPr>
            <w:tcW w:w="7650" w:type="dxa"/>
            <w:tcBorders>
              <w:top w:val="single" w:sz="4" w:space="0" w:color="000000"/>
              <w:left w:val="single" w:sz="4" w:space="0" w:color="000000"/>
              <w:bottom w:val="single" w:sz="4" w:space="0" w:color="000000"/>
              <w:right w:val="single" w:sz="4" w:space="0" w:color="000000"/>
            </w:tcBorders>
          </w:tcPr>
          <w:p w14:paraId="026A6A3F" w14:textId="77777777" w:rsidR="00AD569B" w:rsidRPr="00AD569B" w:rsidRDefault="00AD569B" w:rsidP="00742985">
            <w:pPr>
              <w:jc w:val="center"/>
              <w:rPr>
                <w:rFonts w:ascii="Times New Roman" w:hAnsi="Times New Roman" w:cs="Times New Roman"/>
                <w:b/>
                <w:sz w:val="24"/>
                <w:szCs w:val="24"/>
              </w:rPr>
            </w:pPr>
          </w:p>
        </w:tc>
      </w:tr>
      <w:tr w:rsidR="00AD569B" w:rsidRPr="00AD569B" w14:paraId="1794A26A" w14:textId="77777777" w:rsidTr="00742985">
        <w:tc>
          <w:tcPr>
            <w:tcW w:w="2147" w:type="dxa"/>
            <w:tcBorders>
              <w:top w:val="single" w:sz="4" w:space="0" w:color="000000"/>
              <w:left w:val="single" w:sz="4" w:space="0" w:color="000000"/>
              <w:bottom w:val="single" w:sz="4" w:space="0" w:color="000000"/>
              <w:right w:val="single" w:sz="4" w:space="0" w:color="000000"/>
            </w:tcBorders>
          </w:tcPr>
          <w:p w14:paraId="44D1CC0A" w14:textId="77777777" w:rsidR="00AD569B" w:rsidRPr="00AD569B" w:rsidRDefault="00AD569B" w:rsidP="00742985">
            <w:pPr>
              <w:jc w:val="center"/>
              <w:rPr>
                <w:rFonts w:ascii="Times New Roman" w:hAnsi="Times New Roman" w:cs="Times New Roman"/>
                <w:b/>
                <w:sz w:val="24"/>
                <w:szCs w:val="24"/>
              </w:rPr>
            </w:pPr>
            <w:r w:rsidRPr="00AD569B">
              <w:rPr>
                <w:rFonts w:ascii="Times New Roman" w:hAnsi="Times New Roman" w:cs="Times New Roman"/>
                <w:b/>
                <w:sz w:val="24"/>
                <w:szCs w:val="24"/>
              </w:rPr>
              <w:t>1 класса</w:t>
            </w:r>
          </w:p>
        </w:tc>
        <w:tc>
          <w:tcPr>
            <w:tcW w:w="7650" w:type="dxa"/>
            <w:tcBorders>
              <w:top w:val="single" w:sz="4" w:space="0" w:color="000000"/>
              <w:left w:val="single" w:sz="4" w:space="0" w:color="000000"/>
              <w:bottom w:val="single" w:sz="4" w:space="0" w:color="000000"/>
              <w:right w:val="single" w:sz="4" w:space="0" w:color="000000"/>
            </w:tcBorders>
          </w:tcPr>
          <w:p w14:paraId="3F8D820F"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умеет сосредоточить</w:t>
            </w:r>
            <w:r w:rsidRPr="00AD569B">
              <w:rPr>
                <w:rFonts w:ascii="Times New Roman" w:hAnsi="Times New Roman" w:cs="Times New Roman"/>
                <w:color w:val="000000"/>
                <w:spacing w:val="-1"/>
                <w:sz w:val="24"/>
                <w:szCs w:val="24"/>
              </w:rPr>
              <w:t xml:space="preserve"> свое внима</w:t>
            </w:r>
            <w:r w:rsidRPr="00AD569B">
              <w:rPr>
                <w:rFonts w:ascii="Times New Roman" w:hAnsi="Times New Roman" w:cs="Times New Roman"/>
                <w:color w:val="000000"/>
                <w:sz w:val="24"/>
                <w:szCs w:val="24"/>
              </w:rPr>
              <w:t xml:space="preserve">ние на предлагаемом материале и </w:t>
            </w:r>
            <w:r w:rsidRPr="00AD569B">
              <w:rPr>
                <w:rFonts w:ascii="Times New Roman" w:hAnsi="Times New Roman" w:cs="Times New Roman"/>
                <w:color w:val="000000"/>
                <w:spacing w:val="-1"/>
                <w:sz w:val="24"/>
                <w:szCs w:val="24"/>
              </w:rPr>
              <w:t>действовать в соответствии с указа</w:t>
            </w:r>
            <w:r w:rsidRPr="00AD569B">
              <w:rPr>
                <w:rFonts w:ascii="Times New Roman" w:hAnsi="Times New Roman" w:cs="Times New Roman"/>
                <w:color w:val="000000"/>
                <w:sz w:val="24"/>
                <w:szCs w:val="24"/>
              </w:rPr>
              <w:t>ниями педагога</w:t>
            </w:r>
          </w:p>
          <w:p w14:paraId="32C35EE7"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xml:space="preserve">−  умеет строить отношения со </w:t>
            </w:r>
            <w:r w:rsidRPr="00AD569B">
              <w:rPr>
                <w:rFonts w:ascii="Times New Roman" w:hAnsi="Times New Roman" w:cs="Times New Roman"/>
                <w:color w:val="000000"/>
                <w:spacing w:val="-1"/>
                <w:sz w:val="24"/>
                <w:szCs w:val="24"/>
              </w:rPr>
              <w:t>взрослыми, сверстниками, доброже</w:t>
            </w:r>
            <w:r w:rsidRPr="00AD569B">
              <w:rPr>
                <w:rFonts w:ascii="Times New Roman" w:hAnsi="Times New Roman" w:cs="Times New Roman"/>
                <w:color w:val="000000"/>
                <w:sz w:val="24"/>
                <w:szCs w:val="24"/>
              </w:rPr>
              <w:t>лателен в отношениях с людьми</w:t>
            </w:r>
          </w:p>
          <w:p w14:paraId="0C1C9B83"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xml:space="preserve">−  </w:t>
            </w:r>
            <w:r w:rsidRPr="00AD569B">
              <w:rPr>
                <w:rFonts w:ascii="Times New Roman" w:hAnsi="Times New Roman" w:cs="Times New Roman"/>
                <w:color w:val="000000"/>
                <w:spacing w:val="-1"/>
                <w:sz w:val="24"/>
                <w:szCs w:val="24"/>
              </w:rPr>
              <w:t xml:space="preserve">дисциплинирован, знает правила </w:t>
            </w:r>
            <w:r w:rsidRPr="00AD569B">
              <w:rPr>
                <w:rFonts w:ascii="Times New Roman" w:hAnsi="Times New Roman" w:cs="Times New Roman"/>
                <w:color w:val="000000"/>
                <w:sz w:val="24"/>
                <w:szCs w:val="24"/>
              </w:rPr>
              <w:t>поведения в общественных местах</w:t>
            </w:r>
          </w:p>
          <w:p w14:paraId="4086B107"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xml:space="preserve">−  </w:t>
            </w:r>
            <w:r w:rsidRPr="00AD569B">
              <w:rPr>
                <w:rFonts w:ascii="Times New Roman" w:hAnsi="Times New Roman" w:cs="Times New Roman"/>
                <w:color w:val="000000"/>
                <w:spacing w:val="-1"/>
                <w:sz w:val="24"/>
                <w:szCs w:val="24"/>
              </w:rPr>
              <w:t xml:space="preserve">имеет представление о здоровом </w:t>
            </w:r>
            <w:r w:rsidRPr="00AD569B">
              <w:rPr>
                <w:rFonts w:ascii="Times New Roman" w:hAnsi="Times New Roman" w:cs="Times New Roman"/>
                <w:color w:val="000000"/>
                <w:sz w:val="24"/>
                <w:szCs w:val="24"/>
              </w:rPr>
              <w:t>образе жизни, элементарные куль</w:t>
            </w:r>
            <w:r w:rsidRPr="00AD569B">
              <w:rPr>
                <w:rFonts w:ascii="Times New Roman" w:hAnsi="Times New Roman" w:cs="Times New Roman"/>
                <w:color w:val="000000"/>
                <w:spacing w:val="-1"/>
                <w:sz w:val="24"/>
                <w:szCs w:val="24"/>
              </w:rPr>
              <w:t xml:space="preserve">турно-гигиенические навыки, обладает хорошей работоспособностью, </w:t>
            </w:r>
            <w:r w:rsidRPr="00AD569B">
              <w:rPr>
                <w:rFonts w:ascii="Times New Roman" w:hAnsi="Times New Roman" w:cs="Times New Roman"/>
                <w:color w:val="000000"/>
                <w:sz w:val="24"/>
                <w:szCs w:val="24"/>
              </w:rPr>
              <w:t>развиты двигательные и моторные навыки</w:t>
            </w:r>
          </w:p>
          <w:p w14:paraId="0A423B7A" w14:textId="77777777" w:rsidR="00AD569B" w:rsidRPr="00AD569B" w:rsidRDefault="00AD569B" w:rsidP="00742985">
            <w:pPr>
              <w:ind w:hanging="142"/>
              <w:jc w:val="both"/>
              <w:rPr>
                <w:rFonts w:ascii="Times New Roman" w:hAnsi="Times New Roman" w:cs="Times New Roman"/>
                <w:color w:val="000000"/>
                <w:spacing w:val="-1"/>
                <w:sz w:val="24"/>
                <w:szCs w:val="24"/>
              </w:rPr>
            </w:pPr>
            <w:r w:rsidRPr="00AD569B">
              <w:rPr>
                <w:rFonts w:ascii="Times New Roman" w:hAnsi="Times New Roman" w:cs="Times New Roman"/>
                <w:color w:val="000000"/>
                <w:spacing w:val="-1"/>
                <w:sz w:val="24"/>
                <w:szCs w:val="24"/>
              </w:rPr>
              <w:t xml:space="preserve">−  </w:t>
            </w:r>
            <w:r w:rsidRPr="00AD569B">
              <w:rPr>
                <w:rFonts w:ascii="Times New Roman" w:hAnsi="Times New Roman" w:cs="Times New Roman"/>
                <w:color w:val="000000"/>
                <w:sz w:val="24"/>
                <w:szCs w:val="24"/>
              </w:rPr>
              <w:t xml:space="preserve">знает элементарные правила </w:t>
            </w:r>
            <w:r w:rsidRPr="00AD569B">
              <w:rPr>
                <w:rFonts w:ascii="Times New Roman" w:hAnsi="Times New Roman" w:cs="Times New Roman"/>
                <w:color w:val="000000"/>
                <w:spacing w:val="-1"/>
                <w:sz w:val="24"/>
                <w:szCs w:val="24"/>
              </w:rPr>
              <w:t>безопасного поведения при взаимодействии с другими людьми, правила поведения на улице, в быту, школе</w:t>
            </w:r>
          </w:p>
          <w:p w14:paraId="29F07A4F" w14:textId="77777777" w:rsidR="00AD569B" w:rsidRPr="00AD569B" w:rsidRDefault="00AD569B" w:rsidP="00742985">
            <w:pPr>
              <w:ind w:hanging="142"/>
              <w:jc w:val="both"/>
              <w:rPr>
                <w:rFonts w:ascii="Times New Roman" w:hAnsi="Times New Roman" w:cs="Times New Roman"/>
                <w:color w:val="000000"/>
                <w:spacing w:val="-1"/>
                <w:sz w:val="24"/>
                <w:szCs w:val="24"/>
              </w:rPr>
            </w:pPr>
            <w:r w:rsidRPr="00AD569B">
              <w:rPr>
                <w:rFonts w:ascii="Times New Roman" w:hAnsi="Times New Roman" w:cs="Times New Roman"/>
                <w:color w:val="000000"/>
                <w:spacing w:val="-1"/>
                <w:sz w:val="24"/>
                <w:szCs w:val="24"/>
              </w:rPr>
              <w:t>−  владеет доступными видами общественно-полезного труда</w:t>
            </w:r>
          </w:p>
          <w:p w14:paraId="0990EB04" w14:textId="77777777" w:rsidR="00AD569B" w:rsidRPr="00AD569B" w:rsidRDefault="00AD569B" w:rsidP="00742985">
            <w:pPr>
              <w:ind w:hanging="142"/>
              <w:jc w:val="both"/>
              <w:rPr>
                <w:rFonts w:ascii="Times New Roman" w:hAnsi="Times New Roman" w:cs="Times New Roman"/>
                <w:b/>
                <w:sz w:val="24"/>
                <w:szCs w:val="24"/>
              </w:rPr>
            </w:pPr>
            <w:r w:rsidRPr="00AD569B">
              <w:rPr>
                <w:rFonts w:ascii="Times New Roman" w:hAnsi="Times New Roman" w:cs="Times New Roman"/>
                <w:sz w:val="24"/>
                <w:szCs w:val="24"/>
              </w:rPr>
              <w:t xml:space="preserve">−  </w:t>
            </w:r>
            <w:r w:rsidRPr="00AD569B">
              <w:rPr>
                <w:rFonts w:ascii="Times New Roman" w:hAnsi="Times New Roman" w:cs="Times New Roman"/>
                <w:color w:val="000000"/>
                <w:spacing w:val="-1"/>
                <w:sz w:val="24"/>
                <w:szCs w:val="24"/>
              </w:rPr>
              <w:t>владеет наглядно-образной памя</w:t>
            </w:r>
            <w:r w:rsidRPr="00AD569B">
              <w:rPr>
                <w:rFonts w:ascii="Times New Roman" w:hAnsi="Times New Roman" w:cs="Times New Roman"/>
                <w:color w:val="000000"/>
                <w:sz w:val="24"/>
                <w:szCs w:val="24"/>
              </w:rPr>
              <w:t>тью</w:t>
            </w:r>
          </w:p>
        </w:tc>
      </w:tr>
      <w:tr w:rsidR="00AD569B" w:rsidRPr="00AD569B" w14:paraId="017B2784" w14:textId="77777777" w:rsidTr="00742985">
        <w:tc>
          <w:tcPr>
            <w:tcW w:w="2147" w:type="dxa"/>
            <w:tcBorders>
              <w:top w:val="single" w:sz="4" w:space="0" w:color="000000"/>
              <w:left w:val="single" w:sz="4" w:space="0" w:color="000000"/>
              <w:bottom w:val="single" w:sz="4" w:space="0" w:color="000000"/>
              <w:right w:val="single" w:sz="4" w:space="0" w:color="000000"/>
            </w:tcBorders>
          </w:tcPr>
          <w:p w14:paraId="3C278B8F" w14:textId="77777777" w:rsidR="00AD569B" w:rsidRPr="00AD569B" w:rsidRDefault="00AD569B" w:rsidP="00742985">
            <w:pPr>
              <w:jc w:val="center"/>
              <w:rPr>
                <w:rFonts w:ascii="Times New Roman" w:hAnsi="Times New Roman" w:cs="Times New Roman"/>
                <w:b/>
                <w:sz w:val="24"/>
                <w:szCs w:val="24"/>
              </w:rPr>
            </w:pPr>
            <w:r w:rsidRPr="00AD569B">
              <w:rPr>
                <w:rFonts w:ascii="Times New Roman" w:hAnsi="Times New Roman" w:cs="Times New Roman"/>
                <w:b/>
                <w:sz w:val="24"/>
                <w:szCs w:val="24"/>
              </w:rPr>
              <w:t>2 класса</w:t>
            </w:r>
          </w:p>
        </w:tc>
        <w:tc>
          <w:tcPr>
            <w:tcW w:w="7650" w:type="dxa"/>
            <w:tcBorders>
              <w:top w:val="single" w:sz="4" w:space="0" w:color="000000"/>
              <w:left w:val="single" w:sz="4" w:space="0" w:color="000000"/>
              <w:bottom w:val="single" w:sz="4" w:space="0" w:color="000000"/>
              <w:right w:val="single" w:sz="4" w:space="0" w:color="000000"/>
            </w:tcBorders>
          </w:tcPr>
          <w:p w14:paraId="5421B8A0"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умеет управлять своим вниманием, самостоятельно его организовать</w:t>
            </w:r>
          </w:p>
          <w:p w14:paraId="2CB4BD80"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владеет разнообразными формами и средствами общепланирования в совместной продуктивной деятельности</w:t>
            </w:r>
          </w:p>
          <w:p w14:paraId="2CD69624"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проявляет чувство ответственности за живое существо, начатое дело, результат совместной деятельности, сдержан, тактичен</w:t>
            </w:r>
          </w:p>
          <w:p w14:paraId="3F4AB739"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выполняет основные положения здорового образа жизни, правила личной и общественной гигиены, особенности охраны здоровья в разные времена года</w:t>
            </w:r>
          </w:p>
          <w:p w14:paraId="3063DEDF"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выполняет правила безопасного поведения на улице, в быту, при контактах с людьми</w:t>
            </w:r>
          </w:p>
          <w:p w14:paraId="0269F0B3"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трудолюбив, умеет правильно организовать свой труд, поддерживать, контролировать правильность своих действий</w:t>
            </w:r>
          </w:p>
          <w:p w14:paraId="3543B4C8" w14:textId="77777777" w:rsidR="00AD569B" w:rsidRPr="00AD569B" w:rsidRDefault="00AD569B" w:rsidP="00742985">
            <w:pPr>
              <w:ind w:hanging="142"/>
              <w:jc w:val="both"/>
              <w:rPr>
                <w:rFonts w:ascii="Times New Roman" w:hAnsi="Times New Roman" w:cs="Times New Roman"/>
                <w:b/>
                <w:sz w:val="24"/>
                <w:szCs w:val="24"/>
              </w:rPr>
            </w:pPr>
            <w:r w:rsidRPr="00AD569B">
              <w:rPr>
                <w:rFonts w:ascii="Times New Roman" w:hAnsi="Times New Roman" w:cs="Times New Roman"/>
                <w:sz w:val="24"/>
                <w:szCs w:val="24"/>
              </w:rPr>
              <w:t xml:space="preserve">−  </w:t>
            </w:r>
            <w:r w:rsidRPr="00AD569B">
              <w:rPr>
                <w:rFonts w:ascii="Times New Roman" w:hAnsi="Times New Roman" w:cs="Times New Roman"/>
                <w:color w:val="000000"/>
                <w:sz w:val="24"/>
                <w:szCs w:val="24"/>
              </w:rPr>
              <w:t>владеет словесно-логической памятью</w:t>
            </w:r>
          </w:p>
        </w:tc>
      </w:tr>
      <w:tr w:rsidR="00AD569B" w:rsidRPr="00AD569B" w14:paraId="13EA083C" w14:textId="77777777" w:rsidTr="00742985">
        <w:tc>
          <w:tcPr>
            <w:tcW w:w="2147" w:type="dxa"/>
            <w:tcBorders>
              <w:top w:val="single" w:sz="4" w:space="0" w:color="000000"/>
              <w:left w:val="single" w:sz="4" w:space="0" w:color="000000"/>
              <w:bottom w:val="single" w:sz="4" w:space="0" w:color="000000"/>
              <w:right w:val="single" w:sz="4" w:space="0" w:color="000000"/>
            </w:tcBorders>
          </w:tcPr>
          <w:p w14:paraId="6CA7A8AD" w14:textId="77777777" w:rsidR="00AD569B" w:rsidRPr="00AD569B" w:rsidRDefault="00AD569B" w:rsidP="00742985">
            <w:pPr>
              <w:jc w:val="center"/>
              <w:rPr>
                <w:rFonts w:ascii="Times New Roman" w:hAnsi="Times New Roman" w:cs="Times New Roman"/>
                <w:b/>
                <w:sz w:val="24"/>
                <w:szCs w:val="24"/>
              </w:rPr>
            </w:pPr>
            <w:r w:rsidRPr="00AD569B">
              <w:rPr>
                <w:rFonts w:ascii="Times New Roman" w:hAnsi="Times New Roman" w:cs="Times New Roman"/>
                <w:b/>
                <w:sz w:val="24"/>
                <w:szCs w:val="24"/>
              </w:rPr>
              <w:t>3 класса</w:t>
            </w:r>
          </w:p>
        </w:tc>
        <w:tc>
          <w:tcPr>
            <w:tcW w:w="7650" w:type="dxa"/>
            <w:tcBorders>
              <w:top w:val="single" w:sz="4" w:space="0" w:color="000000"/>
              <w:left w:val="single" w:sz="4" w:space="0" w:color="000000"/>
              <w:bottom w:val="single" w:sz="4" w:space="0" w:color="000000"/>
              <w:right w:val="single" w:sz="4" w:space="0" w:color="000000"/>
            </w:tcBorders>
          </w:tcPr>
          <w:p w14:paraId="76FED7C0"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обладает устойчивостью внимания, умеет распределять и переключать свое внимание</w:t>
            </w:r>
          </w:p>
          <w:p w14:paraId="29A7E380"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проявляет интерес к людям, общителен, доброжелателен, склонен не к конфликтам, а к сотрудничеству</w:t>
            </w:r>
          </w:p>
          <w:p w14:paraId="28CF7DFE"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умеет контролировать свое поведение, различать разные позиции в общении, оценивать свое положение в системе социальных отношений</w:t>
            </w:r>
          </w:p>
          <w:p w14:paraId="3B21409B"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выполняет основные положения здорового образа жизни, относится к своему здоровью как к важной личной и общественной ценности, имеет прочные культурно-гигиенические навыки, умеет оказывать первую медицинскую помощь</w:t>
            </w:r>
          </w:p>
          <w:p w14:paraId="05B85128"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знает и выполняет условия безопасного поведения на улице, в быту, условия безопасности при пользовании общественным транспортом, знает правила дорожного движения</w:t>
            </w:r>
          </w:p>
          <w:p w14:paraId="0B0E0CA7"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обладает потребностью трудиться и осознает необходимость трудовой деятельности, умеет самостоятельно ориентироваться в любой работе, трудовой деятельности</w:t>
            </w:r>
          </w:p>
          <w:p w14:paraId="35082116" w14:textId="77777777" w:rsidR="00AD569B" w:rsidRPr="00AD569B" w:rsidRDefault="00AD569B" w:rsidP="00742985">
            <w:pPr>
              <w:ind w:hanging="142"/>
              <w:jc w:val="both"/>
              <w:rPr>
                <w:rFonts w:ascii="Times New Roman" w:hAnsi="Times New Roman" w:cs="Times New Roman"/>
                <w:b/>
                <w:sz w:val="24"/>
                <w:szCs w:val="24"/>
              </w:rPr>
            </w:pPr>
            <w:r w:rsidRPr="00AD569B">
              <w:rPr>
                <w:rFonts w:ascii="Times New Roman" w:hAnsi="Times New Roman" w:cs="Times New Roman"/>
                <w:sz w:val="24"/>
                <w:szCs w:val="24"/>
              </w:rPr>
              <w:t xml:space="preserve">−  </w:t>
            </w:r>
            <w:r w:rsidRPr="00AD569B">
              <w:rPr>
                <w:rFonts w:ascii="Times New Roman" w:hAnsi="Times New Roman" w:cs="Times New Roman"/>
                <w:color w:val="000000"/>
                <w:sz w:val="24"/>
                <w:szCs w:val="24"/>
              </w:rPr>
              <w:t>умеет управлять</w:t>
            </w:r>
            <w:r w:rsidRPr="00AD569B">
              <w:rPr>
                <w:rFonts w:ascii="Times New Roman" w:hAnsi="Times New Roman" w:cs="Times New Roman"/>
                <w:color w:val="000000"/>
                <w:spacing w:val="-1"/>
                <w:sz w:val="24"/>
                <w:szCs w:val="24"/>
              </w:rPr>
              <w:t xml:space="preserve"> своей памятью и </w:t>
            </w:r>
            <w:r w:rsidRPr="00AD569B">
              <w:rPr>
                <w:rFonts w:ascii="Times New Roman" w:hAnsi="Times New Roman" w:cs="Times New Roman"/>
                <w:color w:val="000000"/>
                <w:sz w:val="24"/>
                <w:szCs w:val="24"/>
              </w:rPr>
              <w:t>регулировать ее проявление</w:t>
            </w:r>
          </w:p>
        </w:tc>
      </w:tr>
      <w:tr w:rsidR="00AD569B" w:rsidRPr="00AD569B" w14:paraId="0CCC55B0" w14:textId="77777777" w:rsidTr="00742985">
        <w:tc>
          <w:tcPr>
            <w:tcW w:w="2147" w:type="dxa"/>
            <w:tcBorders>
              <w:top w:val="single" w:sz="4" w:space="0" w:color="000000"/>
              <w:left w:val="single" w:sz="4" w:space="0" w:color="000000"/>
              <w:bottom w:val="single" w:sz="4" w:space="0" w:color="000000"/>
              <w:right w:val="single" w:sz="4" w:space="0" w:color="000000"/>
            </w:tcBorders>
          </w:tcPr>
          <w:p w14:paraId="144AA4F7" w14:textId="77777777" w:rsidR="00AD569B" w:rsidRPr="00AD569B" w:rsidRDefault="00AD569B" w:rsidP="00742985">
            <w:pPr>
              <w:jc w:val="center"/>
              <w:rPr>
                <w:rFonts w:ascii="Times New Roman" w:hAnsi="Times New Roman" w:cs="Times New Roman"/>
                <w:b/>
                <w:sz w:val="24"/>
                <w:szCs w:val="24"/>
              </w:rPr>
            </w:pPr>
            <w:r w:rsidRPr="00AD569B">
              <w:rPr>
                <w:rFonts w:ascii="Times New Roman" w:hAnsi="Times New Roman" w:cs="Times New Roman"/>
                <w:b/>
                <w:sz w:val="24"/>
                <w:szCs w:val="24"/>
              </w:rPr>
              <w:t>4 класса</w:t>
            </w:r>
          </w:p>
        </w:tc>
        <w:tc>
          <w:tcPr>
            <w:tcW w:w="7650" w:type="dxa"/>
            <w:tcBorders>
              <w:top w:val="single" w:sz="4" w:space="0" w:color="000000"/>
              <w:left w:val="single" w:sz="4" w:space="0" w:color="000000"/>
              <w:bottom w:val="single" w:sz="4" w:space="0" w:color="000000"/>
              <w:right w:val="single" w:sz="4" w:space="0" w:color="000000"/>
            </w:tcBorders>
          </w:tcPr>
          <w:p w14:paraId="0EA74FEE"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владеет произвольным вниманием, умеет организовывать и регулировать свое внимание, сознательно управлять им</w:t>
            </w:r>
          </w:p>
          <w:p w14:paraId="43B219C7"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имеет первоначально отработанную произвольную память</w:t>
            </w:r>
          </w:p>
          <w:p w14:paraId="2293C99A"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коммуникативен, владеет культурой общения, бережно относится к общечеловеческим ценностям; честен, принципиален, умеет отстаивать свои взгляды и убеждения, настойчив в преодолении трудностей</w:t>
            </w:r>
          </w:p>
          <w:p w14:paraId="1AA9D86A"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ведет здоровый образ жизни, осознанно относится к здоровью и физической культуре, владеет антистрессовой защитой, умеет применять простейшие способы оказания первой медицинской помощи</w:t>
            </w:r>
          </w:p>
          <w:p w14:paraId="00E00838"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способен действовать в чрезвы</w:t>
            </w:r>
            <w:r w:rsidRPr="00AD569B">
              <w:rPr>
                <w:rFonts w:ascii="Times New Roman" w:hAnsi="Times New Roman" w:cs="Times New Roman"/>
                <w:color w:val="000000"/>
                <w:sz w:val="24"/>
                <w:szCs w:val="24"/>
              </w:rPr>
              <w:softHyphen/>
              <w:t>чайных ситуациях, сознательно и ответственно относиться к личной безопасности и безопасности окружающих</w:t>
            </w:r>
          </w:p>
          <w:p w14:paraId="2DA7F82E"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способен действовать, анализировать свои действия, находить причину затруднений, строить новый проект своих действий, способен к рефлексии, саморегуляции, к сознательному управлению своим поведением</w:t>
            </w:r>
          </w:p>
          <w:p w14:paraId="1FE8BA28"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владеет культурой самоопределения личности, стремится к самосовершенствованию, мотивирован на достижение успеха, на дальнейшее продолжение образования в основной школе</w:t>
            </w:r>
          </w:p>
          <w:p w14:paraId="3E3A4D69" w14:textId="77777777"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он гражданин, патриот, ощущающий ответственность за прошлое, настоящее и будущее отечества, приверженный общечеловеческим духовным идеалам</w:t>
            </w:r>
          </w:p>
          <w:p w14:paraId="5DB8922B" w14:textId="77777777" w:rsidR="00AD569B" w:rsidRPr="00AD569B" w:rsidRDefault="00AD569B" w:rsidP="00742985">
            <w:pPr>
              <w:ind w:hanging="142"/>
              <w:jc w:val="both"/>
              <w:rPr>
                <w:rFonts w:ascii="Times New Roman" w:hAnsi="Times New Roman" w:cs="Times New Roman"/>
                <w:b/>
                <w:sz w:val="24"/>
                <w:szCs w:val="24"/>
              </w:rPr>
            </w:pPr>
            <w:r w:rsidRPr="00AD569B">
              <w:rPr>
                <w:rFonts w:ascii="Times New Roman" w:hAnsi="Times New Roman" w:cs="Times New Roman"/>
                <w:sz w:val="24"/>
                <w:szCs w:val="24"/>
              </w:rPr>
              <w:t xml:space="preserve">−  </w:t>
            </w:r>
            <w:r w:rsidRPr="00AD569B">
              <w:rPr>
                <w:rFonts w:ascii="Times New Roman" w:hAnsi="Times New Roman" w:cs="Times New Roman"/>
                <w:color w:val="000000"/>
                <w:sz w:val="24"/>
                <w:szCs w:val="24"/>
              </w:rPr>
              <w:t>обладает уверенностью в себе, чувством собственного достоинства, положительной самооценкой</w:t>
            </w:r>
          </w:p>
        </w:tc>
      </w:tr>
    </w:tbl>
    <w:tbl>
      <w:tblPr>
        <w:tblpPr w:leftFromText="180" w:rightFromText="180" w:vertAnchor="text" w:horzAnchor="margin" w:tblpXSpec="center" w:tblpY="8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3"/>
        <w:gridCol w:w="1481"/>
        <w:gridCol w:w="1337"/>
        <w:gridCol w:w="1633"/>
      </w:tblGrid>
      <w:tr w:rsidR="00AD569B" w:rsidRPr="00AD569B" w14:paraId="2AB083F8" w14:textId="77777777" w:rsidTr="00742985">
        <w:tc>
          <w:tcPr>
            <w:tcW w:w="5863" w:type="dxa"/>
            <w:tcBorders>
              <w:top w:val="single" w:sz="4" w:space="0" w:color="auto"/>
              <w:left w:val="single" w:sz="4" w:space="0" w:color="auto"/>
              <w:bottom w:val="single" w:sz="4" w:space="0" w:color="auto"/>
              <w:right w:val="single" w:sz="4" w:space="0" w:color="auto"/>
            </w:tcBorders>
          </w:tcPr>
          <w:p w14:paraId="16000127" w14:textId="77777777" w:rsidR="00AD569B" w:rsidRPr="00AD569B" w:rsidRDefault="00AD569B" w:rsidP="00742985">
            <w:pPr>
              <w:rPr>
                <w:rFonts w:ascii="Times New Roman" w:hAnsi="Times New Roman" w:cs="Times New Roman"/>
                <w:i/>
                <w:sz w:val="24"/>
                <w:szCs w:val="24"/>
              </w:rPr>
            </w:pPr>
          </w:p>
        </w:tc>
        <w:tc>
          <w:tcPr>
            <w:tcW w:w="1481" w:type="dxa"/>
            <w:tcBorders>
              <w:top w:val="single" w:sz="4" w:space="0" w:color="auto"/>
              <w:left w:val="single" w:sz="4" w:space="0" w:color="auto"/>
              <w:bottom w:val="single" w:sz="4" w:space="0" w:color="auto"/>
              <w:right w:val="single" w:sz="4" w:space="0" w:color="auto"/>
            </w:tcBorders>
          </w:tcPr>
          <w:p w14:paraId="19390232"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Я оцениваю себя вместе с родителями</w:t>
            </w:r>
          </w:p>
        </w:tc>
        <w:tc>
          <w:tcPr>
            <w:tcW w:w="1337" w:type="dxa"/>
            <w:tcBorders>
              <w:top w:val="single" w:sz="4" w:space="0" w:color="auto"/>
              <w:left w:val="single" w:sz="4" w:space="0" w:color="auto"/>
              <w:bottom w:val="single" w:sz="4" w:space="0" w:color="auto"/>
              <w:right w:val="single" w:sz="4" w:space="0" w:color="auto"/>
            </w:tcBorders>
          </w:tcPr>
          <w:p w14:paraId="3B160784"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Меня оценивает учитель</w:t>
            </w:r>
          </w:p>
        </w:tc>
        <w:tc>
          <w:tcPr>
            <w:tcW w:w="1633" w:type="dxa"/>
            <w:tcBorders>
              <w:top w:val="single" w:sz="4" w:space="0" w:color="auto"/>
              <w:left w:val="single" w:sz="4" w:space="0" w:color="auto"/>
              <w:bottom w:val="single" w:sz="4" w:space="0" w:color="auto"/>
              <w:right w:val="single" w:sz="4" w:space="0" w:color="auto"/>
            </w:tcBorders>
          </w:tcPr>
          <w:p w14:paraId="572B1424"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Итоговые оценки</w:t>
            </w:r>
          </w:p>
        </w:tc>
      </w:tr>
      <w:tr w:rsidR="00AD569B" w:rsidRPr="00AD569B" w14:paraId="3ECE6C9E" w14:textId="77777777" w:rsidTr="00742985">
        <w:tc>
          <w:tcPr>
            <w:tcW w:w="5863" w:type="dxa"/>
            <w:tcBorders>
              <w:top w:val="single" w:sz="4" w:space="0" w:color="auto"/>
              <w:left w:val="single" w:sz="4" w:space="0" w:color="auto"/>
              <w:bottom w:val="single" w:sz="4" w:space="0" w:color="auto"/>
              <w:right w:val="single" w:sz="4" w:space="0" w:color="auto"/>
            </w:tcBorders>
          </w:tcPr>
          <w:p w14:paraId="50C3813B" w14:textId="77777777"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1. ЛЮБОЗНАТЕЛЬНОСТЬ:</w:t>
            </w:r>
          </w:p>
          <w:p w14:paraId="7741A0DA"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мне интересно учиться</w:t>
            </w:r>
          </w:p>
          <w:p w14:paraId="2BC4C508"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люблю мечтать</w:t>
            </w:r>
          </w:p>
          <w:p w14:paraId="36C784DF"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мне интересно находить ответы на непонятные вопросы</w:t>
            </w:r>
          </w:p>
          <w:p w14:paraId="1F4124FF"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мне нравится выполнять домашние задания</w:t>
            </w:r>
          </w:p>
          <w:p w14:paraId="21351724"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стремлюсь получать хорошие отметки</w:t>
            </w:r>
          </w:p>
        </w:tc>
        <w:tc>
          <w:tcPr>
            <w:tcW w:w="1481" w:type="dxa"/>
            <w:tcBorders>
              <w:top w:val="single" w:sz="4" w:space="0" w:color="auto"/>
              <w:left w:val="single" w:sz="4" w:space="0" w:color="auto"/>
              <w:bottom w:val="single" w:sz="4" w:space="0" w:color="auto"/>
              <w:right w:val="single" w:sz="4" w:space="0" w:color="auto"/>
            </w:tcBorders>
          </w:tcPr>
          <w:p w14:paraId="0CC58504" w14:textId="77777777" w:rsidR="00AD569B" w:rsidRPr="00AD569B" w:rsidRDefault="00AD569B" w:rsidP="00742985">
            <w:pP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14:paraId="108CA221" w14:textId="77777777" w:rsidR="00AD569B" w:rsidRPr="00AD569B" w:rsidRDefault="00AD569B" w:rsidP="00742985">
            <w:pPr>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14:paraId="7E347DE3" w14:textId="77777777" w:rsidR="00AD569B" w:rsidRPr="00AD569B" w:rsidRDefault="00AD569B" w:rsidP="00742985">
            <w:pPr>
              <w:rPr>
                <w:rFonts w:ascii="Times New Roman" w:hAnsi="Times New Roman" w:cs="Times New Roman"/>
                <w:sz w:val="24"/>
                <w:szCs w:val="24"/>
              </w:rPr>
            </w:pPr>
          </w:p>
        </w:tc>
      </w:tr>
      <w:tr w:rsidR="00AD569B" w:rsidRPr="00AD569B" w14:paraId="7BC90B3F" w14:textId="77777777" w:rsidTr="00742985">
        <w:tc>
          <w:tcPr>
            <w:tcW w:w="5863" w:type="dxa"/>
            <w:tcBorders>
              <w:top w:val="single" w:sz="4" w:space="0" w:color="auto"/>
              <w:left w:val="single" w:sz="4" w:space="0" w:color="auto"/>
              <w:bottom w:val="single" w:sz="4" w:space="0" w:color="auto"/>
              <w:right w:val="single" w:sz="4" w:space="0" w:color="auto"/>
            </w:tcBorders>
          </w:tcPr>
          <w:p w14:paraId="1029CCAF" w14:textId="77777777"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2. ТРУДОЛЮБИЕ:</w:t>
            </w:r>
          </w:p>
          <w:p w14:paraId="2E9DFC8A"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старателен в  учебе</w:t>
            </w:r>
          </w:p>
          <w:p w14:paraId="7DEDFEFD"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внимателен</w:t>
            </w:r>
          </w:p>
          <w:p w14:paraId="2E5C2D57"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помогаю другим в делах и сам обращаюсь за помощью</w:t>
            </w:r>
          </w:p>
          <w:p w14:paraId="21443F25"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мне нравится помогать родителям, выполнять домашнюю работу</w:t>
            </w:r>
          </w:p>
          <w:p w14:paraId="52372E6E"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мне нравится дежурство в школе</w:t>
            </w:r>
          </w:p>
        </w:tc>
        <w:tc>
          <w:tcPr>
            <w:tcW w:w="1481" w:type="dxa"/>
            <w:tcBorders>
              <w:top w:val="single" w:sz="4" w:space="0" w:color="auto"/>
              <w:left w:val="single" w:sz="4" w:space="0" w:color="auto"/>
              <w:bottom w:val="single" w:sz="4" w:space="0" w:color="auto"/>
              <w:right w:val="single" w:sz="4" w:space="0" w:color="auto"/>
            </w:tcBorders>
          </w:tcPr>
          <w:p w14:paraId="29FD1072" w14:textId="77777777" w:rsidR="00AD569B" w:rsidRPr="00AD569B" w:rsidRDefault="00AD569B" w:rsidP="00742985">
            <w:pP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14:paraId="6C6CC120" w14:textId="77777777" w:rsidR="00AD569B" w:rsidRPr="00AD569B" w:rsidRDefault="00AD569B" w:rsidP="00742985">
            <w:pPr>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14:paraId="2339CF0E" w14:textId="77777777" w:rsidR="00AD569B" w:rsidRPr="00AD569B" w:rsidRDefault="00AD569B" w:rsidP="00742985">
            <w:pPr>
              <w:rPr>
                <w:rFonts w:ascii="Times New Roman" w:hAnsi="Times New Roman" w:cs="Times New Roman"/>
                <w:sz w:val="24"/>
                <w:szCs w:val="24"/>
              </w:rPr>
            </w:pPr>
          </w:p>
        </w:tc>
      </w:tr>
      <w:tr w:rsidR="00AD569B" w:rsidRPr="00AD569B" w14:paraId="0C86FBE5" w14:textId="77777777" w:rsidTr="00742985">
        <w:tc>
          <w:tcPr>
            <w:tcW w:w="5863" w:type="dxa"/>
            <w:tcBorders>
              <w:top w:val="single" w:sz="4" w:space="0" w:color="auto"/>
              <w:left w:val="single" w:sz="4" w:space="0" w:color="auto"/>
              <w:bottom w:val="single" w:sz="4" w:space="0" w:color="auto"/>
              <w:right w:val="single" w:sz="4" w:space="0" w:color="auto"/>
            </w:tcBorders>
          </w:tcPr>
          <w:p w14:paraId="6AC174CF" w14:textId="77777777"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3.БЕРЕЖНОЕ ОТНОШЕНИЕ К ПРИРОДЕ:</w:t>
            </w:r>
          </w:p>
          <w:p w14:paraId="1AAB0C08"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к земле</w:t>
            </w:r>
          </w:p>
          <w:p w14:paraId="2EF958C9"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к растениям</w:t>
            </w:r>
          </w:p>
          <w:p w14:paraId="2ECFF49B"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к животным</w:t>
            </w:r>
          </w:p>
          <w:p w14:paraId="7AE7B320" w14:textId="77777777"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sz w:val="24"/>
                <w:szCs w:val="24"/>
              </w:rPr>
              <w:t>-   к природе</w:t>
            </w:r>
          </w:p>
        </w:tc>
        <w:tc>
          <w:tcPr>
            <w:tcW w:w="1481" w:type="dxa"/>
            <w:tcBorders>
              <w:top w:val="single" w:sz="4" w:space="0" w:color="auto"/>
              <w:left w:val="single" w:sz="4" w:space="0" w:color="auto"/>
              <w:bottom w:val="single" w:sz="4" w:space="0" w:color="auto"/>
              <w:right w:val="single" w:sz="4" w:space="0" w:color="auto"/>
            </w:tcBorders>
          </w:tcPr>
          <w:p w14:paraId="25CFC425" w14:textId="77777777" w:rsidR="00AD569B" w:rsidRPr="00AD569B" w:rsidRDefault="00AD569B" w:rsidP="00742985">
            <w:pP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14:paraId="2EA47A1D" w14:textId="77777777" w:rsidR="00AD569B" w:rsidRPr="00AD569B" w:rsidRDefault="00AD569B" w:rsidP="00742985">
            <w:pPr>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14:paraId="76ED66A0" w14:textId="77777777" w:rsidR="00AD569B" w:rsidRPr="00AD569B" w:rsidRDefault="00AD569B" w:rsidP="00742985">
            <w:pPr>
              <w:rPr>
                <w:rFonts w:ascii="Times New Roman" w:hAnsi="Times New Roman" w:cs="Times New Roman"/>
                <w:sz w:val="24"/>
                <w:szCs w:val="24"/>
              </w:rPr>
            </w:pPr>
          </w:p>
        </w:tc>
      </w:tr>
      <w:tr w:rsidR="00AD569B" w:rsidRPr="00AD569B" w14:paraId="3C4AF5A1" w14:textId="77777777" w:rsidTr="00742985">
        <w:tc>
          <w:tcPr>
            <w:tcW w:w="5863" w:type="dxa"/>
            <w:tcBorders>
              <w:top w:val="single" w:sz="4" w:space="0" w:color="auto"/>
              <w:left w:val="single" w:sz="4" w:space="0" w:color="auto"/>
              <w:bottom w:val="single" w:sz="4" w:space="0" w:color="auto"/>
              <w:right w:val="single" w:sz="4" w:space="0" w:color="auto"/>
            </w:tcBorders>
          </w:tcPr>
          <w:p w14:paraId="317A25BB" w14:textId="77777777"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4. МОЕ ОТНОШЕНИЕ К ШКОЛЕ:</w:t>
            </w:r>
          </w:p>
          <w:p w14:paraId="360650D9"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выполняю правила для учащихся</w:t>
            </w:r>
          </w:p>
          <w:p w14:paraId="2B586D79"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добр в отношениях с людьми</w:t>
            </w:r>
          </w:p>
          <w:p w14:paraId="7A6C9039"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участвую в делах класса и школы</w:t>
            </w:r>
          </w:p>
        </w:tc>
        <w:tc>
          <w:tcPr>
            <w:tcW w:w="1481" w:type="dxa"/>
            <w:tcBorders>
              <w:top w:val="single" w:sz="4" w:space="0" w:color="auto"/>
              <w:left w:val="single" w:sz="4" w:space="0" w:color="auto"/>
              <w:bottom w:val="single" w:sz="4" w:space="0" w:color="auto"/>
              <w:right w:val="single" w:sz="4" w:space="0" w:color="auto"/>
            </w:tcBorders>
          </w:tcPr>
          <w:p w14:paraId="31E5CFAC" w14:textId="77777777" w:rsidR="00AD569B" w:rsidRPr="00AD569B" w:rsidRDefault="00AD569B" w:rsidP="00742985">
            <w:pP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14:paraId="585CC1CA" w14:textId="77777777" w:rsidR="00AD569B" w:rsidRPr="00AD569B" w:rsidRDefault="00AD569B" w:rsidP="00742985">
            <w:pPr>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14:paraId="79834715" w14:textId="77777777" w:rsidR="00AD569B" w:rsidRPr="00AD569B" w:rsidRDefault="00AD569B" w:rsidP="00742985">
            <w:pPr>
              <w:rPr>
                <w:rFonts w:ascii="Times New Roman" w:hAnsi="Times New Roman" w:cs="Times New Roman"/>
                <w:sz w:val="24"/>
                <w:szCs w:val="24"/>
              </w:rPr>
            </w:pPr>
          </w:p>
        </w:tc>
      </w:tr>
      <w:tr w:rsidR="00AD569B" w:rsidRPr="00AD569B" w14:paraId="12EB68E8" w14:textId="77777777" w:rsidTr="00742985">
        <w:tc>
          <w:tcPr>
            <w:tcW w:w="5863" w:type="dxa"/>
            <w:tcBorders>
              <w:top w:val="single" w:sz="4" w:space="0" w:color="auto"/>
              <w:left w:val="single" w:sz="4" w:space="0" w:color="auto"/>
              <w:bottom w:val="single" w:sz="4" w:space="0" w:color="auto"/>
              <w:right w:val="single" w:sz="4" w:space="0" w:color="auto"/>
            </w:tcBorders>
          </w:tcPr>
          <w:p w14:paraId="22BDE4DA" w14:textId="77777777"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5. КРАСИВОЕ В МОЕЙ ЖИЗНИ:</w:t>
            </w:r>
          </w:p>
          <w:p w14:paraId="6A013DFC"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аккуратен в делах</w:t>
            </w:r>
          </w:p>
          <w:p w14:paraId="4CB3CEA1"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опрятен в одежде</w:t>
            </w:r>
          </w:p>
          <w:p w14:paraId="290AC76A"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мне нравится красивое вокруг меня</w:t>
            </w:r>
          </w:p>
          <w:p w14:paraId="1D90E794" w14:textId="77777777"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sz w:val="24"/>
                <w:szCs w:val="24"/>
              </w:rPr>
              <w:t>-   я вежлив в отношениях с людьми</w:t>
            </w:r>
          </w:p>
        </w:tc>
        <w:tc>
          <w:tcPr>
            <w:tcW w:w="1481" w:type="dxa"/>
            <w:tcBorders>
              <w:top w:val="single" w:sz="4" w:space="0" w:color="auto"/>
              <w:left w:val="single" w:sz="4" w:space="0" w:color="auto"/>
              <w:bottom w:val="single" w:sz="4" w:space="0" w:color="auto"/>
              <w:right w:val="single" w:sz="4" w:space="0" w:color="auto"/>
            </w:tcBorders>
          </w:tcPr>
          <w:p w14:paraId="5B10E9D6" w14:textId="77777777" w:rsidR="00AD569B" w:rsidRPr="00AD569B" w:rsidRDefault="00AD569B" w:rsidP="00742985">
            <w:pP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14:paraId="32E7A51D" w14:textId="77777777" w:rsidR="00AD569B" w:rsidRPr="00AD569B" w:rsidRDefault="00AD569B" w:rsidP="00742985">
            <w:pPr>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14:paraId="7BB6125D" w14:textId="77777777" w:rsidR="00AD569B" w:rsidRPr="00AD569B" w:rsidRDefault="00AD569B" w:rsidP="00742985">
            <w:pPr>
              <w:rPr>
                <w:rFonts w:ascii="Times New Roman" w:hAnsi="Times New Roman" w:cs="Times New Roman"/>
                <w:sz w:val="24"/>
                <w:szCs w:val="24"/>
              </w:rPr>
            </w:pPr>
          </w:p>
        </w:tc>
      </w:tr>
      <w:tr w:rsidR="00AD569B" w:rsidRPr="00AD569B" w14:paraId="38247D5F" w14:textId="77777777" w:rsidTr="00742985">
        <w:tc>
          <w:tcPr>
            <w:tcW w:w="5863" w:type="dxa"/>
            <w:tcBorders>
              <w:top w:val="single" w:sz="4" w:space="0" w:color="auto"/>
              <w:left w:val="single" w:sz="4" w:space="0" w:color="auto"/>
              <w:bottom w:val="single" w:sz="4" w:space="0" w:color="auto"/>
              <w:right w:val="single" w:sz="4" w:space="0" w:color="auto"/>
            </w:tcBorders>
          </w:tcPr>
          <w:p w14:paraId="6C244E24" w14:textId="77777777"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6. КАК Я ОТНОШУСЬ К СЕБЕ:</w:t>
            </w:r>
          </w:p>
          <w:p w14:paraId="47D6AE51"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управляю собой</w:t>
            </w:r>
          </w:p>
          <w:p w14:paraId="11EA415B"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соблюдаю санитарно-гигиенические правила ухода за собой</w:t>
            </w:r>
          </w:p>
          <w:p w14:paraId="62D9F10F" w14:textId="77777777"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sz w:val="24"/>
                <w:szCs w:val="24"/>
              </w:rPr>
              <w:t>-   у меня нет вредных привычек</w:t>
            </w:r>
          </w:p>
        </w:tc>
        <w:tc>
          <w:tcPr>
            <w:tcW w:w="1481" w:type="dxa"/>
            <w:tcBorders>
              <w:top w:val="single" w:sz="4" w:space="0" w:color="auto"/>
              <w:left w:val="single" w:sz="4" w:space="0" w:color="auto"/>
              <w:bottom w:val="single" w:sz="4" w:space="0" w:color="auto"/>
              <w:right w:val="single" w:sz="4" w:space="0" w:color="auto"/>
            </w:tcBorders>
          </w:tcPr>
          <w:p w14:paraId="5E01C4B5" w14:textId="77777777" w:rsidR="00AD569B" w:rsidRPr="00AD569B" w:rsidRDefault="00AD569B" w:rsidP="00742985">
            <w:pP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14:paraId="04E4420D" w14:textId="77777777" w:rsidR="00AD569B" w:rsidRPr="00AD569B" w:rsidRDefault="00AD569B" w:rsidP="00742985">
            <w:pPr>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14:paraId="43C6AE96" w14:textId="77777777" w:rsidR="00AD569B" w:rsidRPr="00AD569B" w:rsidRDefault="00AD569B" w:rsidP="00742985">
            <w:pPr>
              <w:rPr>
                <w:rFonts w:ascii="Times New Roman" w:hAnsi="Times New Roman" w:cs="Times New Roman"/>
                <w:sz w:val="24"/>
                <w:szCs w:val="24"/>
              </w:rPr>
            </w:pPr>
          </w:p>
        </w:tc>
      </w:tr>
    </w:tbl>
    <w:p w14:paraId="6AEA66EC" w14:textId="77777777" w:rsidR="00AD569B" w:rsidRPr="00AD569B" w:rsidRDefault="00AD569B" w:rsidP="00AD569B">
      <w:pPr>
        <w:rPr>
          <w:rFonts w:ascii="Times New Roman" w:hAnsi="Times New Roman" w:cs="Times New Roman"/>
          <w:sz w:val="24"/>
          <w:szCs w:val="24"/>
        </w:rPr>
      </w:pPr>
    </w:p>
    <w:p w14:paraId="3D7B5B87" w14:textId="77777777" w:rsidR="00AD569B" w:rsidRPr="00AD569B" w:rsidRDefault="00AD569B" w:rsidP="00AD569B">
      <w:pPr>
        <w:jc w:val="center"/>
        <w:rPr>
          <w:rFonts w:ascii="Times New Roman" w:hAnsi="Times New Roman" w:cs="Times New Roman"/>
          <w:b/>
          <w:i/>
          <w:sz w:val="24"/>
          <w:szCs w:val="24"/>
        </w:rPr>
      </w:pPr>
    </w:p>
    <w:p w14:paraId="4073242F" w14:textId="77777777" w:rsidR="00AD569B" w:rsidRPr="00AD569B" w:rsidRDefault="00AD569B" w:rsidP="00AD569B">
      <w:pPr>
        <w:jc w:val="center"/>
        <w:rPr>
          <w:rFonts w:ascii="Times New Roman" w:hAnsi="Times New Roman" w:cs="Times New Roman"/>
          <w:b/>
          <w:i/>
          <w:sz w:val="24"/>
          <w:szCs w:val="24"/>
        </w:rPr>
      </w:pPr>
      <w:r w:rsidRPr="00AD569B">
        <w:rPr>
          <w:rFonts w:ascii="Times New Roman" w:hAnsi="Times New Roman" w:cs="Times New Roman"/>
          <w:b/>
          <w:i/>
          <w:sz w:val="24"/>
          <w:szCs w:val="24"/>
        </w:rPr>
        <w:t>Диагностика уровня воспитанности учащихся начальных классов</w:t>
      </w:r>
    </w:p>
    <w:p w14:paraId="1C3FE642" w14:textId="77777777" w:rsidR="00AD569B" w:rsidRPr="00AD569B" w:rsidRDefault="00AD569B" w:rsidP="00AD569B">
      <w:pPr>
        <w:jc w:val="center"/>
        <w:rPr>
          <w:rFonts w:ascii="Times New Roman" w:hAnsi="Times New Roman" w:cs="Times New Roman"/>
          <w:b/>
          <w:sz w:val="24"/>
          <w:szCs w:val="24"/>
        </w:rPr>
      </w:pPr>
      <w:r w:rsidRPr="00AD569B">
        <w:rPr>
          <w:rFonts w:ascii="Times New Roman" w:hAnsi="Times New Roman" w:cs="Times New Roman"/>
          <w:i/>
          <w:sz w:val="24"/>
          <w:szCs w:val="24"/>
        </w:rPr>
        <w:t xml:space="preserve"> (методика Н.П. Капустиной)</w:t>
      </w:r>
      <w:r w:rsidRPr="00AD569B">
        <w:rPr>
          <w:rFonts w:ascii="Times New Roman" w:hAnsi="Times New Roman" w:cs="Times New Roman"/>
          <w:sz w:val="24"/>
          <w:szCs w:val="24"/>
        </w:rPr>
        <w:t xml:space="preserve"> </w:t>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b/>
          <w:sz w:val="24"/>
          <w:szCs w:val="24"/>
        </w:rPr>
        <w:t>1 – 2-е классы</w:t>
      </w:r>
    </w:p>
    <w:p w14:paraId="5A713AE1"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i/>
          <w:sz w:val="24"/>
          <w:szCs w:val="24"/>
        </w:rPr>
        <w:t>Оценка результатов:</w:t>
      </w:r>
      <w:r w:rsidRPr="00AD569B">
        <w:rPr>
          <w:rFonts w:ascii="Times New Roman" w:hAnsi="Times New Roman" w:cs="Times New Roman"/>
          <w:sz w:val="24"/>
          <w:szCs w:val="24"/>
        </w:rPr>
        <w:t>5 – всегда, 4 – часто, 3 – редко, 2 – никогда, 1 – у меня другая позиция</w:t>
      </w:r>
    </w:p>
    <w:p w14:paraId="44ECBFD3" w14:textId="77777777" w:rsidR="00AD569B" w:rsidRPr="00AD569B" w:rsidRDefault="00AD569B" w:rsidP="00AD569B">
      <w:pPr>
        <w:rPr>
          <w:rFonts w:ascii="Times New Roman" w:hAnsi="Times New Roman" w:cs="Times New Roman"/>
          <w:sz w:val="24"/>
          <w:szCs w:val="24"/>
        </w:rPr>
      </w:pPr>
    </w:p>
    <w:p w14:paraId="4987E5AE"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w:t>
      </w:r>
    </w:p>
    <w:p w14:paraId="7D8330DB"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5 – 4,5 – высокий уровень</w:t>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t xml:space="preserve">3,9 – 2,9 - средний уровень </w:t>
      </w:r>
    </w:p>
    <w:p w14:paraId="2CF629EF"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4,4 – 4 – хороший уровень</w:t>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t>2,8 – 2 – низкий уровень</w:t>
      </w:r>
    </w:p>
    <w:p w14:paraId="7AB390B5" w14:textId="77777777" w:rsidR="00AD569B" w:rsidRPr="00AD569B" w:rsidRDefault="00AD569B" w:rsidP="00AD569B">
      <w:pPr>
        <w:rPr>
          <w:rFonts w:ascii="Times New Roman" w:hAnsi="Times New Roman" w:cs="Times New Roman"/>
          <w:sz w:val="24"/>
          <w:szCs w:val="24"/>
        </w:rPr>
      </w:pPr>
    </w:p>
    <w:p w14:paraId="55C37C9E" w14:textId="77777777" w:rsidR="00AD569B" w:rsidRPr="00AD569B" w:rsidRDefault="00AD569B" w:rsidP="00AD569B">
      <w:pPr>
        <w:rPr>
          <w:rFonts w:ascii="Times New Roman" w:hAnsi="Times New Roman" w:cs="Times New Roman"/>
          <w:b/>
          <w:i/>
          <w:sz w:val="24"/>
          <w:szCs w:val="24"/>
        </w:rPr>
      </w:pPr>
      <w:r w:rsidRPr="00AD569B">
        <w:rPr>
          <w:rFonts w:ascii="Times New Roman" w:hAnsi="Times New Roman" w:cs="Times New Roman"/>
          <w:b/>
          <w:i/>
          <w:sz w:val="24"/>
          <w:szCs w:val="24"/>
        </w:rPr>
        <w:t>Диагностика уровня воспитанности учащихся начальных классов</w:t>
      </w:r>
    </w:p>
    <w:p w14:paraId="4790A5D2" w14:textId="77777777" w:rsidR="00AD569B" w:rsidRPr="00AD569B" w:rsidRDefault="00AD569B" w:rsidP="00AD569B">
      <w:pPr>
        <w:jc w:val="center"/>
        <w:rPr>
          <w:rFonts w:ascii="Times New Roman" w:hAnsi="Times New Roman" w:cs="Times New Roman"/>
          <w:b/>
          <w:sz w:val="24"/>
          <w:szCs w:val="24"/>
        </w:rPr>
      </w:pPr>
      <w:r w:rsidRPr="00AD569B">
        <w:rPr>
          <w:rFonts w:ascii="Times New Roman" w:hAnsi="Times New Roman" w:cs="Times New Roman"/>
          <w:i/>
          <w:sz w:val="24"/>
          <w:szCs w:val="24"/>
        </w:rPr>
        <w:t xml:space="preserve">(методика Н.П. Капустиной) </w:t>
      </w:r>
      <w:r w:rsidRPr="00AD569B">
        <w:rPr>
          <w:rFonts w:ascii="Times New Roman" w:hAnsi="Times New Roman" w:cs="Times New Roman"/>
          <w:i/>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t xml:space="preserve"> </w:t>
      </w:r>
      <w:r w:rsidRPr="00AD569B">
        <w:rPr>
          <w:rFonts w:ascii="Times New Roman" w:hAnsi="Times New Roman" w:cs="Times New Roman"/>
          <w:b/>
          <w:sz w:val="24"/>
          <w:szCs w:val="24"/>
        </w:rPr>
        <w:t>3 – 4-е классы</w:t>
      </w:r>
    </w:p>
    <w:tbl>
      <w:tblPr>
        <w:tblW w:w="9792"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701"/>
        <w:gridCol w:w="1417"/>
        <w:gridCol w:w="1712"/>
      </w:tblGrid>
      <w:tr w:rsidR="00AD569B" w:rsidRPr="00AD569B" w14:paraId="7DDBE145" w14:textId="77777777" w:rsidTr="00742985">
        <w:tc>
          <w:tcPr>
            <w:tcW w:w="4962" w:type="dxa"/>
            <w:tcBorders>
              <w:top w:val="single" w:sz="4" w:space="0" w:color="auto"/>
              <w:left w:val="single" w:sz="4" w:space="0" w:color="auto"/>
              <w:bottom w:val="single" w:sz="4" w:space="0" w:color="auto"/>
              <w:right w:val="single" w:sz="4" w:space="0" w:color="auto"/>
            </w:tcBorders>
          </w:tcPr>
          <w:p w14:paraId="13363CC3" w14:textId="77777777" w:rsidR="00AD569B" w:rsidRPr="00AD569B" w:rsidRDefault="00AD569B" w:rsidP="00742985">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2C5C5A8"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Я оцениваю себя вместе с родителями</w:t>
            </w:r>
          </w:p>
        </w:tc>
        <w:tc>
          <w:tcPr>
            <w:tcW w:w="1417" w:type="dxa"/>
            <w:tcBorders>
              <w:top w:val="single" w:sz="4" w:space="0" w:color="auto"/>
              <w:left w:val="single" w:sz="4" w:space="0" w:color="auto"/>
              <w:bottom w:val="single" w:sz="4" w:space="0" w:color="auto"/>
              <w:right w:val="single" w:sz="4" w:space="0" w:color="auto"/>
            </w:tcBorders>
          </w:tcPr>
          <w:p w14:paraId="183C7615"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Меня оценивает учитель</w:t>
            </w:r>
          </w:p>
        </w:tc>
        <w:tc>
          <w:tcPr>
            <w:tcW w:w="1712" w:type="dxa"/>
            <w:tcBorders>
              <w:top w:val="single" w:sz="4" w:space="0" w:color="auto"/>
              <w:left w:val="single" w:sz="4" w:space="0" w:color="auto"/>
              <w:bottom w:val="single" w:sz="4" w:space="0" w:color="auto"/>
              <w:right w:val="single" w:sz="4" w:space="0" w:color="auto"/>
            </w:tcBorders>
          </w:tcPr>
          <w:p w14:paraId="628AB202"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Итоговые оценки</w:t>
            </w:r>
          </w:p>
        </w:tc>
      </w:tr>
      <w:tr w:rsidR="00AD569B" w:rsidRPr="00AD569B" w14:paraId="2419548E" w14:textId="77777777" w:rsidTr="00742985">
        <w:tc>
          <w:tcPr>
            <w:tcW w:w="4962" w:type="dxa"/>
            <w:tcBorders>
              <w:top w:val="single" w:sz="4" w:space="0" w:color="auto"/>
              <w:left w:val="single" w:sz="4" w:space="0" w:color="auto"/>
              <w:bottom w:val="single" w:sz="4" w:space="0" w:color="auto"/>
              <w:right w:val="single" w:sz="4" w:space="0" w:color="auto"/>
            </w:tcBorders>
          </w:tcPr>
          <w:p w14:paraId="775E1F81" w14:textId="77777777"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1. ЛЮБОЗНАТЕЛЬНОСТЬ:</w:t>
            </w:r>
          </w:p>
          <w:p w14:paraId="70EB9969"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мне интересно учиться</w:t>
            </w:r>
          </w:p>
          <w:p w14:paraId="19695399"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xml:space="preserve">-   я всегда выполняю домашние задания </w:t>
            </w:r>
          </w:p>
          <w:p w14:paraId="78B8D132"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люблю читать</w:t>
            </w:r>
          </w:p>
          <w:p w14:paraId="653E6957"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мне интересно находить ответы на непонятные вопросы</w:t>
            </w:r>
          </w:p>
          <w:p w14:paraId="265C2A50"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стремлюсь получать хорошие отметки</w:t>
            </w:r>
          </w:p>
        </w:tc>
        <w:tc>
          <w:tcPr>
            <w:tcW w:w="1701" w:type="dxa"/>
            <w:tcBorders>
              <w:top w:val="single" w:sz="4" w:space="0" w:color="auto"/>
              <w:left w:val="single" w:sz="4" w:space="0" w:color="auto"/>
              <w:bottom w:val="single" w:sz="4" w:space="0" w:color="auto"/>
              <w:right w:val="single" w:sz="4" w:space="0" w:color="auto"/>
            </w:tcBorders>
          </w:tcPr>
          <w:p w14:paraId="38D014A2" w14:textId="77777777" w:rsidR="00AD569B" w:rsidRPr="00AD569B" w:rsidRDefault="00AD569B" w:rsidP="0074298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B44EF7" w14:textId="77777777" w:rsidR="00AD569B" w:rsidRPr="00AD569B" w:rsidRDefault="00AD569B" w:rsidP="00742985">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14:paraId="1D46117B" w14:textId="77777777" w:rsidR="00AD569B" w:rsidRPr="00AD569B" w:rsidRDefault="00AD569B" w:rsidP="00742985">
            <w:pPr>
              <w:rPr>
                <w:rFonts w:ascii="Times New Roman" w:hAnsi="Times New Roman" w:cs="Times New Roman"/>
                <w:sz w:val="24"/>
                <w:szCs w:val="24"/>
              </w:rPr>
            </w:pPr>
          </w:p>
        </w:tc>
      </w:tr>
      <w:tr w:rsidR="00AD569B" w:rsidRPr="00AD569B" w14:paraId="58A23A63" w14:textId="77777777" w:rsidTr="00742985">
        <w:tc>
          <w:tcPr>
            <w:tcW w:w="4962" w:type="dxa"/>
            <w:tcBorders>
              <w:top w:val="single" w:sz="4" w:space="0" w:color="auto"/>
              <w:left w:val="single" w:sz="4" w:space="0" w:color="auto"/>
              <w:bottom w:val="single" w:sz="4" w:space="0" w:color="auto"/>
              <w:right w:val="single" w:sz="4" w:space="0" w:color="auto"/>
            </w:tcBorders>
          </w:tcPr>
          <w:p w14:paraId="7ACDA040" w14:textId="77777777"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2. ПРИЛЕЖАНИЕ:</w:t>
            </w:r>
          </w:p>
          <w:p w14:paraId="3D89C132"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старателен в  учебе</w:t>
            </w:r>
          </w:p>
          <w:p w14:paraId="68C55E13"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внимателен</w:t>
            </w:r>
          </w:p>
          <w:p w14:paraId="76B6E09B"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старателен</w:t>
            </w:r>
          </w:p>
          <w:p w14:paraId="60D3951D"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помогаю другим в делах и сам обращаюсь за помощью</w:t>
            </w:r>
          </w:p>
          <w:p w14:paraId="300C6EA6"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мне нравится самообслуживание в школе и дома</w:t>
            </w:r>
          </w:p>
        </w:tc>
        <w:tc>
          <w:tcPr>
            <w:tcW w:w="1701" w:type="dxa"/>
            <w:tcBorders>
              <w:top w:val="single" w:sz="4" w:space="0" w:color="auto"/>
              <w:left w:val="single" w:sz="4" w:space="0" w:color="auto"/>
              <w:bottom w:val="single" w:sz="4" w:space="0" w:color="auto"/>
              <w:right w:val="single" w:sz="4" w:space="0" w:color="auto"/>
            </w:tcBorders>
          </w:tcPr>
          <w:p w14:paraId="67FDAC78" w14:textId="77777777" w:rsidR="00AD569B" w:rsidRPr="00AD569B" w:rsidRDefault="00AD569B" w:rsidP="0074298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9CE7374" w14:textId="77777777" w:rsidR="00AD569B" w:rsidRPr="00AD569B" w:rsidRDefault="00AD569B" w:rsidP="00742985">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14:paraId="502FE648" w14:textId="77777777" w:rsidR="00AD569B" w:rsidRPr="00AD569B" w:rsidRDefault="00AD569B" w:rsidP="00742985">
            <w:pPr>
              <w:rPr>
                <w:rFonts w:ascii="Times New Roman" w:hAnsi="Times New Roman" w:cs="Times New Roman"/>
                <w:sz w:val="24"/>
                <w:szCs w:val="24"/>
              </w:rPr>
            </w:pPr>
          </w:p>
        </w:tc>
      </w:tr>
      <w:tr w:rsidR="00AD569B" w:rsidRPr="00AD569B" w14:paraId="4DA50553" w14:textId="77777777" w:rsidTr="00742985">
        <w:tc>
          <w:tcPr>
            <w:tcW w:w="4962" w:type="dxa"/>
            <w:tcBorders>
              <w:top w:val="single" w:sz="4" w:space="0" w:color="auto"/>
              <w:left w:val="single" w:sz="4" w:space="0" w:color="auto"/>
              <w:bottom w:val="single" w:sz="4" w:space="0" w:color="auto"/>
              <w:right w:val="single" w:sz="4" w:space="0" w:color="auto"/>
            </w:tcBorders>
          </w:tcPr>
          <w:p w14:paraId="62A6C6D3" w14:textId="77777777"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3. ОТНОШЕНИЕ К ПРИРОДЕ:</w:t>
            </w:r>
          </w:p>
          <w:p w14:paraId="332664D8"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берегу землю</w:t>
            </w:r>
          </w:p>
          <w:p w14:paraId="62F7844A"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берегу растения</w:t>
            </w:r>
          </w:p>
          <w:p w14:paraId="4C9AF235"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берегу животных</w:t>
            </w:r>
          </w:p>
          <w:p w14:paraId="6F4AC799" w14:textId="77777777"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sz w:val="24"/>
                <w:szCs w:val="24"/>
              </w:rPr>
              <w:t>-   я берегу природу</w:t>
            </w:r>
          </w:p>
        </w:tc>
        <w:tc>
          <w:tcPr>
            <w:tcW w:w="1701" w:type="dxa"/>
            <w:tcBorders>
              <w:top w:val="single" w:sz="4" w:space="0" w:color="auto"/>
              <w:left w:val="single" w:sz="4" w:space="0" w:color="auto"/>
              <w:bottom w:val="single" w:sz="4" w:space="0" w:color="auto"/>
              <w:right w:val="single" w:sz="4" w:space="0" w:color="auto"/>
            </w:tcBorders>
          </w:tcPr>
          <w:p w14:paraId="22D82B73" w14:textId="77777777" w:rsidR="00AD569B" w:rsidRPr="00AD569B" w:rsidRDefault="00AD569B" w:rsidP="0074298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A079FC9" w14:textId="77777777" w:rsidR="00AD569B" w:rsidRPr="00AD569B" w:rsidRDefault="00AD569B" w:rsidP="00742985">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14:paraId="7189C705" w14:textId="77777777" w:rsidR="00AD569B" w:rsidRPr="00AD569B" w:rsidRDefault="00AD569B" w:rsidP="00742985">
            <w:pPr>
              <w:rPr>
                <w:rFonts w:ascii="Times New Roman" w:hAnsi="Times New Roman" w:cs="Times New Roman"/>
                <w:sz w:val="24"/>
                <w:szCs w:val="24"/>
              </w:rPr>
            </w:pPr>
          </w:p>
        </w:tc>
      </w:tr>
      <w:tr w:rsidR="00AD569B" w:rsidRPr="00AD569B" w14:paraId="7D5FEEE4" w14:textId="77777777" w:rsidTr="00742985">
        <w:tc>
          <w:tcPr>
            <w:tcW w:w="4962" w:type="dxa"/>
            <w:tcBorders>
              <w:top w:val="single" w:sz="4" w:space="0" w:color="auto"/>
              <w:left w:val="single" w:sz="4" w:space="0" w:color="auto"/>
              <w:bottom w:val="single" w:sz="4" w:space="0" w:color="auto"/>
              <w:right w:val="single" w:sz="4" w:space="0" w:color="auto"/>
            </w:tcBorders>
          </w:tcPr>
          <w:p w14:paraId="4ECA1A64" w14:textId="77777777"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4. Я И ШКОЛА:</w:t>
            </w:r>
          </w:p>
          <w:p w14:paraId="3A6354FB"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выполняю правила для учащихся</w:t>
            </w:r>
          </w:p>
          <w:p w14:paraId="0FBFF52E"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выполняю правила внутришкольной жизни</w:t>
            </w:r>
          </w:p>
          <w:p w14:paraId="522DB0F0"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участвую в делах класса и школы</w:t>
            </w:r>
          </w:p>
          <w:p w14:paraId="3DE9CF1D"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добр в отношениях с людьми</w:t>
            </w:r>
          </w:p>
          <w:p w14:paraId="4DBB62E7"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справедлив в отношениях с людьми</w:t>
            </w:r>
          </w:p>
        </w:tc>
        <w:tc>
          <w:tcPr>
            <w:tcW w:w="1701" w:type="dxa"/>
            <w:tcBorders>
              <w:top w:val="single" w:sz="4" w:space="0" w:color="auto"/>
              <w:left w:val="single" w:sz="4" w:space="0" w:color="auto"/>
              <w:bottom w:val="single" w:sz="4" w:space="0" w:color="auto"/>
              <w:right w:val="single" w:sz="4" w:space="0" w:color="auto"/>
            </w:tcBorders>
          </w:tcPr>
          <w:p w14:paraId="28CE09D1" w14:textId="77777777" w:rsidR="00AD569B" w:rsidRPr="00AD569B" w:rsidRDefault="00AD569B" w:rsidP="0074298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5B5EDC" w14:textId="77777777" w:rsidR="00AD569B" w:rsidRPr="00AD569B" w:rsidRDefault="00AD569B" w:rsidP="00742985">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14:paraId="6352DFC8" w14:textId="77777777" w:rsidR="00AD569B" w:rsidRPr="00AD569B" w:rsidRDefault="00AD569B" w:rsidP="00742985">
            <w:pPr>
              <w:rPr>
                <w:rFonts w:ascii="Times New Roman" w:hAnsi="Times New Roman" w:cs="Times New Roman"/>
                <w:sz w:val="24"/>
                <w:szCs w:val="24"/>
              </w:rPr>
            </w:pPr>
          </w:p>
        </w:tc>
      </w:tr>
      <w:tr w:rsidR="00AD569B" w:rsidRPr="00AD569B" w14:paraId="16C36ECA" w14:textId="77777777" w:rsidTr="00742985">
        <w:tc>
          <w:tcPr>
            <w:tcW w:w="4962" w:type="dxa"/>
            <w:tcBorders>
              <w:top w:val="single" w:sz="4" w:space="0" w:color="auto"/>
              <w:left w:val="single" w:sz="4" w:space="0" w:color="auto"/>
              <w:bottom w:val="single" w:sz="4" w:space="0" w:color="auto"/>
              <w:right w:val="single" w:sz="4" w:space="0" w:color="auto"/>
            </w:tcBorders>
          </w:tcPr>
          <w:p w14:paraId="645CAEF7" w14:textId="77777777"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5. ПРЕКРАСНОЕ В МОЕЙ ЖИЗНИ:</w:t>
            </w:r>
          </w:p>
          <w:p w14:paraId="52B12999"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xml:space="preserve">-   я аккуратен и опрятен </w:t>
            </w:r>
          </w:p>
          <w:p w14:paraId="7195B3B0"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соблюдаю культуру поведения</w:t>
            </w:r>
          </w:p>
          <w:p w14:paraId="171B505D"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забочусь о здоровье</w:t>
            </w:r>
          </w:p>
          <w:p w14:paraId="0DE6C925"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умею правильно распределять время учебы и отдыха</w:t>
            </w:r>
          </w:p>
          <w:p w14:paraId="69BF3D3F" w14:textId="77777777"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sz w:val="24"/>
                <w:szCs w:val="24"/>
              </w:rPr>
              <w:t>-   у меня нет вредных привычек</w:t>
            </w:r>
          </w:p>
        </w:tc>
        <w:tc>
          <w:tcPr>
            <w:tcW w:w="1701" w:type="dxa"/>
            <w:tcBorders>
              <w:top w:val="single" w:sz="4" w:space="0" w:color="auto"/>
              <w:left w:val="single" w:sz="4" w:space="0" w:color="auto"/>
              <w:bottom w:val="single" w:sz="4" w:space="0" w:color="auto"/>
              <w:right w:val="single" w:sz="4" w:space="0" w:color="auto"/>
            </w:tcBorders>
          </w:tcPr>
          <w:p w14:paraId="689D8B8D" w14:textId="77777777" w:rsidR="00AD569B" w:rsidRPr="00AD569B" w:rsidRDefault="00AD569B" w:rsidP="0074298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FF8F1D" w14:textId="77777777" w:rsidR="00AD569B" w:rsidRPr="00AD569B" w:rsidRDefault="00AD569B" w:rsidP="00742985">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14:paraId="2D224525" w14:textId="77777777" w:rsidR="00AD569B" w:rsidRPr="00AD569B" w:rsidRDefault="00AD569B" w:rsidP="00742985">
            <w:pPr>
              <w:rPr>
                <w:rFonts w:ascii="Times New Roman" w:hAnsi="Times New Roman" w:cs="Times New Roman"/>
                <w:sz w:val="24"/>
                <w:szCs w:val="24"/>
              </w:rPr>
            </w:pPr>
          </w:p>
        </w:tc>
      </w:tr>
    </w:tbl>
    <w:p w14:paraId="627E06C2" w14:textId="77777777" w:rsidR="00AD569B" w:rsidRPr="00AD569B" w:rsidRDefault="00AD569B" w:rsidP="00AD569B">
      <w:pPr>
        <w:rPr>
          <w:rFonts w:ascii="Times New Roman" w:hAnsi="Times New Roman" w:cs="Times New Roman"/>
          <w:sz w:val="24"/>
          <w:szCs w:val="24"/>
        </w:rPr>
      </w:pPr>
    </w:p>
    <w:p w14:paraId="17D63657" w14:textId="77777777" w:rsidR="00AD569B" w:rsidRPr="00AD569B" w:rsidRDefault="00AD569B" w:rsidP="00AD569B">
      <w:pPr>
        <w:rPr>
          <w:rFonts w:ascii="Times New Roman" w:hAnsi="Times New Roman" w:cs="Times New Roman"/>
          <w:b/>
          <w:i/>
          <w:sz w:val="24"/>
          <w:szCs w:val="24"/>
        </w:rPr>
      </w:pPr>
      <w:r w:rsidRPr="00AD569B">
        <w:rPr>
          <w:rFonts w:ascii="Times New Roman" w:hAnsi="Times New Roman" w:cs="Times New Roman"/>
          <w:b/>
          <w:i/>
          <w:sz w:val="24"/>
          <w:szCs w:val="24"/>
        </w:rPr>
        <w:t>Диагностика уровня воспитанности учащихся начальных классов</w:t>
      </w:r>
    </w:p>
    <w:p w14:paraId="0FEF76BC" w14:textId="77777777" w:rsidR="00AD569B" w:rsidRPr="00AD569B" w:rsidRDefault="00AD569B" w:rsidP="00AD569B">
      <w:pPr>
        <w:jc w:val="center"/>
        <w:rPr>
          <w:rFonts w:ascii="Times New Roman" w:hAnsi="Times New Roman" w:cs="Times New Roman"/>
          <w:b/>
          <w:sz w:val="24"/>
          <w:szCs w:val="24"/>
        </w:rPr>
      </w:pPr>
      <w:r w:rsidRPr="00AD569B">
        <w:rPr>
          <w:rFonts w:ascii="Times New Roman" w:hAnsi="Times New Roman" w:cs="Times New Roman"/>
          <w:i/>
          <w:sz w:val="24"/>
          <w:szCs w:val="24"/>
        </w:rPr>
        <w:t xml:space="preserve">(методика Н.П. Капустиной) </w:t>
      </w:r>
      <w:r w:rsidRPr="00AD569B">
        <w:rPr>
          <w:rFonts w:ascii="Times New Roman" w:hAnsi="Times New Roman" w:cs="Times New Roman"/>
          <w:i/>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t xml:space="preserve"> </w:t>
      </w:r>
      <w:r w:rsidRPr="00AD569B">
        <w:rPr>
          <w:rFonts w:ascii="Times New Roman" w:hAnsi="Times New Roman" w:cs="Times New Roman"/>
          <w:b/>
          <w:sz w:val="24"/>
          <w:szCs w:val="24"/>
        </w:rPr>
        <w:t>3 – 4-е классы</w:t>
      </w:r>
    </w:p>
    <w:tbl>
      <w:tblPr>
        <w:tblW w:w="9792"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701"/>
        <w:gridCol w:w="1417"/>
        <w:gridCol w:w="1712"/>
      </w:tblGrid>
      <w:tr w:rsidR="00AD569B" w:rsidRPr="00AD569B" w14:paraId="5A0FF7DA" w14:textId="77777777" w:rsidTr="00742985">
        <w:tc>
          <w:tcPr>
            <w:tcW w:w="4962" w:type="dxa"/>
            <w:tcBorders>
              <w:top w:val="single" w:sz="4" w:space="0" w:color="auto"/>
              <w:left w:val="single" w:sz="4" w:space="0" w:color="auto"/>
              <w:bottom w:val="single" w:sz="4" w:space="0" w:color="auto"/>
              <w:right w:val="single" w:sz="4" w:space="0" w:color="auto"/>
            </w:tcBorders>
          </w:tcPr>
          <w:p w14:paraId="70AAB694" w14:textId="77777777" w:rsidR="00AD569B" w:rsidRPr="00AD569B" w:rsidRDefault="00AD569B" w:rsidP="00742985">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02B3304"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Я оцениваю себя вместе с родителями</w:t>
            </w:r>
          </w:p>
        </w:tc>
        <w:tc>
          <w:tcPr>
            <w:tcW w:w="1417" w:type="dxa"/>
            <w:tcBorders>
              <w:top w:val="single" w:sz="4" w:space="0" w:color="auto"/>
              <w:left w:val="single" w:sz="4" w:space="0" w:color="auto"/>
              <w:bottom w:val="single" w:sz="4" w:space="0" w:color="auto"/>
              <w:right w:val="single" w:sz="4" w:space="0" w:color="auto"/>
            </w:tcBorders>
          </w:tcPr>
          <w:p w14:paraId="745105FA"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Меня оценивает учитель</w:t>
            </w:r>
          </w:p>
        </w:tc>
        <w:tc>
          <w:tcPr>
            <w:tcW w:w="1712" w:type="dxa"/>
            <w:tcBorders>
              <w:top w:val="single" w:sz="4" w:space="0" w:color="auto"/>
              <w:left w:val="single" w:sz="4" w:space="0" w:color="auto"/>
              <w:bottom w:val="single" w:sz="4" w:space="0" w:color="auto"/>
              <w:right w:val="single" w:sz="4" w:space="0" w:color="auto"/>
            </w:tcBorders>
          </w:tcPr>
          <w:p w14:paraId="635F4CBE"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Итоговые оценки</w:t>
            </w:r>
          </w:p>
        </w:tc>
      </w:tr>
      <w:tr w:rsidR="00AD569B" w:rsidRPr="00AD569B" w14:paraId="1B31C338" w14:textId="77777777" w:rsidTr="00742985">
        <w:tc>
          <w:tcPr>
            <w:tcW w:w="4962" w:type="dxa"/>
            <w:tcBorders>
              <w:top w:val="single" w:sz="4" w:space="0" w:color="auto"/>
              <w:left w:val="single" w:sz="4" w:space="0" w:color="auto"/>
              <w:bottom w:val="single" w:sz="4" w:space="0" w:color="auto"/>
              <w:right w:val="single" w:sz="4" w:space="0" w:color="auto"/>
            </w:tcBorders>
          </w:tcPr>
          <w:p w14:paraId="31A45670" w14:textId="77777777"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1. ЛЮБОЗНАТЕЛЬНОСТЬ:</w:t>
            </w:r>
          </w:p>
          <w:p w14:paraId="0894E447"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мне интересно учиться</w:t>
            </w:r>
          </w:p>
          <w:p w14:paraId="5306263F"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xml:space="preserve">-   я всегда выполняю домашние задания </w:t>
            </w:r>
          </w:p>
          <w:p w14:paraId="2DF63068"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люблю читать</w:t>
            </w:r>
          </w:p>
          <w:p w14:paraId="58ABC060"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мне интересно находить ответы на непонятные вопросы</w:t>
            </w:r>
          </w:p>
          <w:p w14:paraId="4FFFFE5D"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стремлюсь получать хорошие отметки</w:t>
            </w:r>
          </w:p>
        </w:tc>
        <w:tc>
          <w:tcPr>
            <w:tcW w:w="1701" w:type="dxa"/>
            <w:tcBorders>
              <w:top w:val="single" w:sz="4" w:space="0" w:color="auto"/>
              <w:left w:val="single" w:sz="4" w:space="0" w:color="auto"/>
              <w:bottom w:val="single" w:sz="4" w:space="0" w:color="auto"/>
              <w:right w:val="single" w:sz="4" w:space="0" w:color="auto"/>
            </w:tcBorders>
          </w:tcPr>
          <w:p w14:paraId="2ACE074F" w14:textId="77777777" w:rsidR="00AD569B" w:rsidRPr="00AD569B" w:rsidRDefault="00AD569B" w:rsidP="0074298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FB2D27" w14:textId="77777777" w:rsidR="00AD569B" w:rsidRPr="00AD569B" w:rsidRDefault="00AD569B" w:rsidP="00742985">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14:paraId="0B0007A4" w14:textId="77777777" w:rsidR="00AD569B" w:rsidRPr="00AD569B" w:rsidRDefault="00AD569B" w:rsidP="00742985">
            <w:pPr>
              <w:rPr>
                <w:rFonts w:ascii="Times New Roman" w:hAnsi="Times New Roman" w:cs="Times New Roman"/>
                <w:sz w:val="24"/>
                <w:szCs w:val="24"/>
              </w:rPr>
            </w:pPr>
          </w:p>
        </w:tc>
      </w:tr>
      <w:tr w:rsidR="00AD569B" w:rsidRPr="00AD569B" w14:paraId="3A5B35A4" w14:textId="77777777" w:rsidTr="00742985">
        <w:tc>
          <w:tcPr>
            <w:tcW w:w="4962" w:type="dxa"/>
            <w:tcBorders>
              <w:top w:val="single" w:sz="4" w:space="0" w:color="auto"/>
              <w:left w:val="single" w:sz="4" w:space="0" w:color="auto"/>
              <w:bottom w:val="single" w:sz="4" w:space="0" w:color="auto"/>
              <w:right w:val="single" w:sz="4" w:space="0" w:color="auto"/>
            </w:tcBorders>
          </w:tcPr>
          <w:p w14:paraId="5F1B0E5D" w14:textId="77777777"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2. ПРИЛЕЖАНИЕ:</w:t>
            </w:r>
          </w:p>
          <w:p w14:paraId="2C02E984"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старателен в  учебе</w:t>
            </w:r>
          </w:p>
          <w:p w14:paraId="06C53DBB"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внимателен</w:t>
            </w:r>
          </w:p>
          <w:p w14:paraId="57DDDB11"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старателен</w:t>
            </w:r>
          </w:p>
          <w:p w14:paraId="7529F47D"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помогаю другим в делах и сам обращаюсь за помощью</w:t>
            </w:r>
          </w:p>
          <w:p w14:paraId="65954D07"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мне нравится самообслуживание в школе и дома</w:t>
            </w:r>
          </w:p>
        </w:tc>
        <w:tc>
          <w:tcPr>
            <w:tcW w:w="1701" w:type="dxa"/>
            <w:tcBorders>
              <w:top w:val="single" w:sz="4" w:space="0" w:color="auto"/>
              <w:left w:val="single" w:sz="4" w:space="0" w:color="auto"/>
              <w:bottom w:val="single" w:sz="4" w:space="0" w:color="auto"/>
              <w:right w:val="single" w:sz="4" w:space="0" w:color="auto"/>
            </w:tcBorders>
          </w:tcPr>
          <w:p w14:paraId="2BB8FBDB" w14:textId="77777777" w:rsidR="00AD569B" w:rsidRPr="00AD569B" w:rsidRDefault="00AD569B" w:rsidP="0074298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A2D320" w14:textId="77777777" w:rsidR="00AD569B" w:rsidRPr="00AD569B" w:rsidRDefault="00AD569B" w:rsidP="00742985">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14:paraId="6B8A7945" w14:textId="77777777" w:rsidR="00AD569B" w:rsidRPr="00AD569B" w:rsidRDefault="00AD569B" w:rsidP="00742985">
            <w:pPr>
              <w:rPr>
                <w:rFonts w:ascii="Times New Roman" w:hAnsi="Times New Roman" w:cs="Times New Roman"/>
                <w:sz w:val="24"/>
                <w:szCs w:val="24"/>
              </w:rPr>
            </w:pPr>
          </w:p>
        </w:tc>
      </w:tr>
      <w:tr w:rsidR="00AD569B" w:rsidRPr="00AD569B" w14:paraId="1205E755" w14:textId="77777777" w:rsidTr="00742985">
        <w:tc>
          <w:tcPr>
            <w:tcW w:w="4962" w:type="dxa"/>
            <w:tcBorders>
              <w:top w:val="single" w:sz="4" w:space="0" w:color="auto"/>
              <w:left w:val="single" w:sz="4" w:space="0" w:color="auto"/>
              <w:bottom w:val="single" w:sz="4" w:space="0" w:color="auto"/>
              <w:right w:val="single" w:sz="4" w:space="0" w:color="auto"/>
            </w:tcBorders>
          </w:tcPr>
          <w:p w14:paraId="5825ABDE" w14:textId="77777777"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3. ОТНОШЕНИЕ К ПРИРОДЕ:</w:t>
            </w:r>
          </w:p>
          <w:p w14:paraId="383F54F1"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берегу землю</w:t>
            </w:r>
          </w:p>
          <w:p w14:paraId="70AA6D9A"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берегу растения</w:t>
            </w:r>
          </w:p>
          <w:p w14:paraId="553B94CC"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берегу животных</w:t>
            </w:r>
          </w:p>
          <w:p w14:paraId="69C826A8" w14:textId="77777777"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sz w:val="24"/>
                <w:szCs w:val="24"/>
              </w:rPr>
              <w:t>-   я берегу природу</w:t>
            </w:r>
          </w:p>
        </w:tc>
        <w:tc>
          <w:tcPr>
            <w:tcW w:w="1701" w:type="dxa"/>
            <w:tcBorders>
              <w:top w:val="single" w:sz="4" w:space="0" w:color="auto"/>
              <w:left w:val="single" w:sz="4" w:space="0" w:color="auto"/>
              <w:bottom w:val="single" w:sz="4" w:space="0" w:color="auto"/>
              <w:right w:val="single" w:sz="4" w:space="0" w:color="auto"/>
            </w:tcBorders>
          </w:tcPr>
          <w:p w14:paraId="3E7FDEFC" w14:textId="77777777" w:rsidR="00AD569B" w:rsidRPr="00AD569B" w:rsidRDefault="00AD569B" w:rsidP="0074298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A9A4F39" w14:textId="77777777" w:rsidR="00AD569B" w:rsidRPr="00AD569B" w:rsidRDefault="00AD569B" w:rsidP="00742985">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14:paraId="1CDE2A35" w14:textId="77777777" w:rsidR="00AD569B" w:rsidRPr="00AD569B" w:rsidRDefault="00AD569B" w:rsidP="00742985">
            <w:pPr>
              <w:rPr>
                <w:rFonts w:ascii="Times New Roman" w:hAnsi="Times New Roman" w:cs="Times New Roman"/>
                <w:sz w:val="24"/>
                <w:szCs w:val="24"/>
              </w:rPr>
            </w:pPr>
          </w:p>
        </w:tc>
      </w:tr>
      <w:tr w:rsidR="00AD569B" w:rsidRPr="00AD569B" w14:paraId="3247F0AE" w14:textId="77777777" w:rsidTr="00742985">
        <w:tc>
          <w:tcPr>
            <w:tcW w:w="4962" w:type="dxa"/>
            <w:tcBorders>
              <w:top w:val="single" w:sz="4" w:space="0" w:color="auto"/>
              <w:left w:val="single" w:sz="4" w:space="0" w:color="auto"/>
              <w:bottom w:val="single" w:sz="4" w:space="0" w:color="auto"/>
              <w:right w:val="single" w:sz="4" w:space="0" w:color="auto"/>
            </w:tcBorders>
          </w:tcPr>
          <w:p w14:paraId="07886493" w14:textId="77777777"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4. Я И ШКОЛА:</w:t>
            </w:r>
          </w:p>
          <w:p w14:paraId="168713D4"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выполняю правила для учащихся</w:t>
            </w:r>
          </w:p>
          <w:p w14:paraId="571056E0"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выполняю правила внутришкольной жизни</w:t>
            </w:r>
          </w:p>
          <w:p w14:paraId="28E1A552"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участвую в делах класса и школы</w:t>
            </w:r>
          </w:p>
          <w:p w14:paraId="738FFB60"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добр в отношениях с людьми</w:t>
            </w:r>
          </w:p>
          <w:p w14:paraId="75AB81BD"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справедлив в отношениях с людьми</w:t>
            </w:r>
          </w:p>
        </w:tc>
        <w:tc>
          <w:tcPr>
            <w:tcW w:w="1701" w:type="dxa"/>
            <w:tcBorders>
              <w:top w:val="single" w:sz="4" w:space="0" w:color="auto"/>
              <w:left w:val="single" w:sz="4" w:space="0" w:color="auto"/>
              <w:bottom w:val="single" w:sz="4" w:space="0" w:color="auto"/>
              <w:right w:val="single" w:sz="4" w:space="0" w:color="auto"/>
            </w:tcBorders>
          </w:tcPr>
          <w:p w14:paraId="4F9D3734" w14:textId="77777777" w:rsidR="00AD569B" w:rsidRPr="00AD569B" w:rsidRDefault="00AD569B" w:rsidP="0074298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5BB65B" w14:textId="77777777" w:rsidR="00AD569B" w:rsidRPr="00AD569B" w:rsidRDefault="00AD569B" w:rsidP="00742985">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14:paraId="226FB38D" w14:textId="77777777" w:rsidR="00AD569B" w:rsidRPr="00AD569B" w:rsidRDefault="00AD569B" w:rsidP="00742985">
            <w:pPr>
              <w:rPr>
                <w:rFonts w:ascii="Times New Roman" w:hAnsi="Times New Roman" w:cs="Times New Roman"/>
                <w:sz w:val="24"/>
                <w:szCs w:val="24"/>
              </w:rPr>
            </w:pPr>
          </w:p>
        </w:tc>
      </w:tr>
      <w:tr w:rsidR="00AD569B" w:rsidRPr="00AD569B" w14:paraId="065A58B7" w14:textId="77777777" w:rsidTr="00742985">
        <w:tc>
          <w:tcPr>
            <w:tcW w:w="4962" w:type="dxa"/>
            <w:tcBorders>
              <w:top w:val="single" w:sz="4" w:space="0" w:color="auto"/>
              <w:left w:val="single" w:sz="4" w:space="0" w:color="auto"/>
              <w:bottom w:val="single" w:sz="4" w:space="0" w:color="auto"/>
              <w:right w:val="single" w:sz="4" w:space="0" w:color="auto"/>
            </w:tcBorders>
          </w:tcPr>
          <w:p w14:paraId="0CE90F7E" w14:textId="77777777"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5. ПРЕКРАСНОЕ В МОЕЙ ЖИЗНИ:</w:t>
            </w:r>
          </w:p>
          <w:p w14:paraId="640404CD"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xml:space="preserve">-   я аккуратен и опрятен </w:t>
            </w:r>
          </w:p>
          <w:p w14:paraId="093916E0"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соблюдаю культуру поведения</w:t>
            </w:r>
          </w:p>
          <w:p w14:paraId="6E2F4027"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забочусь о здоровье</w:t>
            </w:r>
          </w:p>
          <w:p w14:paraId="25BCFB86"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умею правильно распределять время учебы и отдыха</w:t>
            </w:r>
          </w:p>
          <w:p w14:paraId="5E0A181F" w14:textId="77777777"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sz w:val="24"/>
                <w:szCs w:val="24"/>
              </w:rPr>
              <w:t>-   у меня нет вредных привычек</w:t>
            </w:r>
          </w:p>
        </w:tc>
        <w:tc>
          <w:tcPr>
            <w:tcW w:w="1701" w:type="dxa"/>
            <w:tcBorders>
              <w:top w:val="single" w:sz="4" w:space="0" w:color="auto"/>
              <w:left w:val="single" w:sz="4" w:space="0" w:color="auto"/>
              <w:bottom w:val="single" w:sz="4" w:space="0" w:color="auto"/>
              <w:right w:val="single" w:sz="4" w:space="0" w:color="auto"/>
            </w:tcBorders>
          </w:tcPr>
          <w:p w14:paraId="444C524D" w14:textId="77777777" w:rsidR="00AD569B" w:rsidRPr="00AD569B" w:rsidRDefault="00AD569B" w:rsidP="0074298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EFE232C" w14:textId="77777777" w:rsidR="00AD569B" w:rsidRPr="00AD569B" w:rsidRDefault="00AD569B" w:rsidP="00742985">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14:paraId="36982899" w14:textId="77777777" w:rsidR="00AD569B" w:rsidRPr="00AD569B" w:rsidRDefault="00AD569B" w:rsidP="00742985">
            <w:pPr>
              <w:rPr>
                <w:rFonts w:ascii="Times New Roman" w:hAnsi="Times New Roman" w:cs="Times New Roman"/>
                <w:sz w:val="24"/>
                <w:szCs w:val="24"/>
              </w:rPr>
            </w:pPr>
          </w:p>
        </w:tc>
      </w:tr>
    </w:tbl>
    <w:p w14:paraId="530A23DE"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i/>
          <w:sz w:val="24"/>
          <w:szCs w:val="24"/>
        </w:rPr>
        <w:t>Оценка результатов:</w:t>
      </w:r>
      <w:r w:rsidRPr="00AD569B">
        <w:rPr>
          <w:rFonts w:ascii="Times New Roman" w:hAnsi="Times New Roman" w:cs="Times New Roman"/>
          <w:sz w:val="24"/>
          <w:szCs w:val="24"/>
        </w:rPr>
        <w:t>5 – всегда, 4 – часто, 3 – редко, 2 – никогда, 1- у меня другая позиция</w:t>
      </w:r>
    </w:p>
    <w:p w14:paraId="470EEF1D"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По каждому качеству выводится среднеарифметическая оценка. В результате каждый ученик имеет 5 оценок. Они складываются и делятся на 5. Средний балл – уровень воспитанности.</w:t>
      </w:r>
    </w:p>
    <w:tbl>
      <w:tblPr>
        <w:tblW w:w="0" w:type="auto"/>
        <w:tblInd w:w="108" w:type="dxa"/>
        <w:tblLook w:val="00A0" w:firstRow="1" w:lastRow="0" w:firstColumn="1" w:lastColumn="0" w:noHBand="0" w:noVBand="0"/>
      </w:tblPr>
      <w:tblGrid>
        <w:gridCol w:w="4898"/>
        <w:gridCol w:w="4899"/>
      </w:tblGrid>
      <w:tr w:rsidR="00AD569B" w:rsidRPr="00AD569B" w14:paraId="0A3B3464" w14:textId="77777777" w:rsidTr="00742985">
        <w:tc>
          <w:tcPr>
            <w:tcW w:w="4926" w:type="dxa"/>
          </w:tcPr>
          <w:p w14:paraId="22F801DB"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5 – 4,5 – высокий уровень</w:t>
            </w:r>
          </w:p>
        </w:tc>
        <w:tc>
          <w:tcPr>
            <w:tcW w:w="4927" w:type="dxa"/>
          </w:tcPr>
          <w:p w14:paraId="1F6BEBA1"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3,9 – 2,9 - средний уровень</w:t>
            </w:r>
          </w:p>
        </w:tc>
      </w:tr>
      <w:tr w:rsidR="00AD569B" w:rsidRPr="00AD569B" w14:paraId="1D652648" w14:textId="77777777" w:rsidTr="00742985">
        <w:tc>
          <w:tcPr>
            <w:tcW w:w="4926" w:type="dxa"/>
          </w:tcPr>
          <w:p w14:paraId="1C559CF3"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4,4 – 4 – хороший уровень</w:t>
            </w:r>
          </w:p>
        </w:tc>
        <w:tc>
          <w:tcPr>
            <w:tcW w:w="4927" w:type="dxa"/>
          </w:tcPr>
          <w:p w14:paraId="1B72C7BC" w14:textId="77777777"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2,8 – 2 – низкий уровень</w:t>
            </w:r>
          </w:p>
        </w:tc>
      </w:tr>
    </w:tbl>
    <w:p w14:paraId="4C7A475C" w14:textId="77777777" w:rsidR="00AD569B" w:rsidRPr="00AD569B" w:rsidRDefault="00AD569B" w:rsidP="00AD569B">
      <w:pPr>
        <w:rPr>
          <w:rFonts w:ascii="Times New Roman" w:hAnsi="Times New Roman" w:cs="Times New Roman"/>
          <w:b/>
          <w:i/>
          <w:sz w:val="24"/>
          <w:szCs w:val="24"/>
        </w:rPr>
      </w:pPr>
    </w:p>
    <w:p w14:paraId="0A107EE6" w14:textId="77777777" w:rsidR="00AD569B" w:rsidRPr="00AD569B" w:rsidRDefault="00AD569B" w:rsidP="00AD569B">
      <w:pPr>
        <w:rPr>
          <w:rFonts w:ascii="Times New Roman" w:hAnsi="Times New Roman" w:cs="Times New Roman"/>
          <w:b/>
          <w:i/>
          <w:sz w:val="24"/>
          <w:szCs w:val="24"/>
        </w:rPr>
      </w:pPr>
      <w:r w:rsidRPr="00AD569B">
        <w:rPr>
          <w:rFonts w:ascii="Times New Roman" w:hAnsi="Times New Roman" w:cs="Times New Roman"/>
          <w:b/>
          <w:i/>
          <w:sz w:val="24"/>
          <w:szCs w:val="24"/>
        </w:rPr>
        <w:t xml:space="preserve">Анкета-опросник «Настоящий друг» </w:t>
      </w:r>
      <w:r w:rsidRPr="00AD569B">
        <w:rPr>
          <w:rFonts w:ascii="Times New Roman" w:hAnsi="Times New Roman" w:cs="Times New Roman"/>
          <w:sz w:val="24"/>
          <w:szCs w:val="24"/>
        </w:rPr>
        <w:t>(</w:t>
      </w:r>
      <w:r w:rsidRPr="00AD569B">
        <w:rPr>
          <w:rFonts w:ascii="Times New Roman" w:hAnsi="Times New Roman" w:cs="Times New Roman"/>
          <w:i/>
          <w:sz w:val="24"/>
          <w:szCs w:val="24"/>
        </w:rPr>
        <w:t>Прутченков А.С.</w:t>
      </w:r>
      <w:r w:rsidRPr="00AD569B">
        <w:rPr>
          <w:rFonts w:ascii="Times New Roman" w:hAnsi="Times New Roman" w:cs="Times New Roman"/>
          <w:sz w:val="24"/>
          <w:szCs w:val="24"/>
        </w:rPr>
        <w:t>)</w:t>
      </w:r>
    </w:p>
    <w:p w14:paraId="35E0F54D"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         Делится новостями о своих успехах.</w:t>
      </w:r>
    </w:p>
    <w:p w14:paraId="122F6A36"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2.         Оказывает эмоциональную поддержку.</w:t>
      </w:r>
    </w:p>
    <w:p w14:paraId="400A47EC"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3.         Добровольно помогает в случае нужды.</w:t>
      </w:r>
    </w:p>
    <w:p w14:paraId="65760C50"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4.         Стремиться, чтобы другу было приятно в его обществе.</w:t>
      </w:r>
    </w:p>
    <w:p w14:paraId="7CC34242"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5.         Не завидует другу.</w:t>
      </w:r>
    </w:p>
    <w:p w14:paraId="69D1DF13"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6.         Защищает друга в его отсутствие.</w:t>
      </w:r>
    </w:p>
    <w:p w14:paraId="3367DAE8"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7.         Терпим к остальным друзьям своего друга.</w:t>
      </w:r>
    </w:p>
    <w:p w14:paraId="3245CB8D"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8.         Хранит доверенные ему тайны.</w:t>
      </w:r>
    </w:p>
    <w:p w14:paraId="3A9EAED3"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9.         Не критикует друга публично.</w:t>
      </w:r>
    </w:p>
    <w:p w14:paraId="74A59CE1"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10.     Не ревнует друга к остальным людям.</w:t>
      </w:r>
    </w:p>
    <w:p w14:paraId="108067D7"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11.     Стремится не быть назойливым.</w:t>
      </w:r>
    </w:p>
    <w:p w14:paraId="291C5F93"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12.     Не поучает, как нужно жить.</w:t>
      </w:r>
    </w:p>
    <w:p w14:paraId="408B5448"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13.     Уважает внутренний мир друга.</w:t>
      </w:r>
    </w:p>
    <w:p w14:paraId="3C2D2BBE"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14.     Не использует доверенную тайну в своих целях.</w:t>
      </w:r>
    </w:p>
    <w:p w14:paraId="2BF3ECD8"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15.     Не стремиться переделать друга по своему образцу.</w:t>
      </w:r>
    </w:p>
    <w:p w14:paraId="47D1E59F"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16.     Не предает в трудную минуту.</w:t>
      </w:r>
    </w:p>
    <w:p w14:paraId="5A62E5B8"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17.     Доверяет свои самые сокровенные мысли.</w:t>
      </w:r>
    </w:p>
    <w:p w14:paraId="1F139F55"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18.     Понимает состояние и настроение друга.</w:t>
      </w:r>
    </w:p>
    <w:p w14:paraId="4ED45166"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19.     Уверен в своем друге.</w:t>
      </w:r>
    </w:p>
    <w:p w14:paraId="4243A7DF"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20.     Искренен в общении.</w:t>
      </w:r>
    </w:p>
    <w:p w14:paraId="388BEC7B"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21.     Первым прощает ошибки друга.</w:t>
      </w:r>
    </w:p>
    <w:p w14:paraId="6AFBF5AF"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22.     Радуется успехам и достижениям друга.</w:t>
      </w:r>
    </w:p>
    <w:p w14:paraId="5F0D33F5"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23.     Не забывает поздравить друга.</w:t>
      </w:r>
    </w:p>
    <w:p w14:paraId="188F21BC"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24.     Помнит о друге, когда того нет рядом.</w:t>
      </w:r>
    </w:p>
    <w:p w14:paraId="460DFA12"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25.     Может сказать другу то, что думает.</w:t>
      </w:r>
    </w:p>
    <w:p w14:paraId="213F570A" w14:textId="77777777"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i/>
          <w:sz w:val="24"/>
          <w:szCs w:val="24"/>
        </w:rPr>
        <w:t>Обработка результатов:</w:t>
      </w:r>
    </w:p>
    <w:p w14:paraId="15FACD96"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За каждый ответ «да» поставьте себе 2 балла, за ответ «не знаю» –  по 1 баллу, а за ответ «нет» –  0 баллов. Сложите полученные очки.</w:t>
      </w:r>
    </w:p>
    <w:p w14:paraId="51ADBAC0"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i/>
          <w:sz w:val="24"/>
          <w:szCs w:val="24"/>
        </w:rPr>
        <w:t>От 0 до 14 баллов.</w:t>
      </w:r>
      <w:r w:rsidRPr="00AD569B">
        <w:rPr>
          <w:rFonts w:ascii="Times New Roman" w:hAnsi="Times New Roman" w:cs="Times New Roman"/>
          <w:sz w:val="24"/>
          <w:szCs w:val="24"/>
        </w:rPr>
        <w:t xml:space="preserve"> Вы еще не оценили до конца всех прелестей и достоинств дружбы. Скорее всего, вы не доверяете людям, поэтому с вами трудно дружить. </w:t>
      </w:r>
    </w:p>
    <w:p w14:paraId="10E227A0"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i/>
          <w:sz w:val="24"/>
          <w:szCs w:val="24"/>
        </w:rPr>
        <w:t>От 15 до 35 баллов.</w:t>
      </w:r>
      <w:r w:rsidRPr="00AD569B">
        <w:rPr>
          <w:rFonts w:ascii="Times New Roman" w:hAnsi="Times New Roman" w:cs="Times New Roman"/>
          <w:sz w:val="24"/>
          <w:szCs w:val="24"/>
        </w:rPr>
        <w:t xml:space="preserve"> У вас есть опыт дружбы, но есть и ошибки. Хорошо, что вы верите в настоящую дружбу и готовы дружить.</w:t>
      </w:r>
    </w:p>
    <w:p w14:paraId="4F16F0BA"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i/>
          <w:sz w:val="24"/>
          <w:szCs w:val="24"/>
        </w:rPr>
        <w:t xml:space="preserve">От 35 до 50 баллов. </w:t>
      </w:r>
      <w:r w:rsidRPr="00AD569B">
        <w:rPr>
          <w:rFonts w:ascii="Times New Roman" w:hAnsi="Times New Roman" w:cs="Times New Roman"/>
          <w:sz w:val="24"/>
          <w:szCs w:val="24"/>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14:paraId="3E1DF3FA"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r>
    </w:p>
    <w:p w14:paraId="1E258095" w14:textId="77777777" w:rsidR="00AD569B" w:rsidRPr="00AD569B" w:rsidRDefault="00AD569B" w:rsidP="00AD569B">
      <w:pPr>
        <w:rPr>
          <w:rFonts w:ascii="Times New Roman" w:hAnsi="Times New Roman" w:cs="Times New Roman"/>
          <w:b/>
          <w:bCs/>
          <w:kern w:val="36"/>
          <w:sz w:val="24"/>
          <w:szCs w:val="24"/>
        </w:rPr>
      </w:pPr>
      <w:r w:rsidRPr="00AD569B">
        <w:rPr>
          <w:rFonts w:ascii="Times New Roman" w:hAnsi="Times New Roman" w:cs="Times New Roman"/>
          <w:b/>
          <w:bCs/>
          <w:kern w:val="36"/>
          <w:sz w:val="24"/>
          <w:szCs w:val="24"/>
        </w:rPr>
        <w:t>Тест Уровень сотрудничества в детском коллективе</w:t>
      </w:r>
    </w:p>
    <w:p w14:paraId="1FC2A7E7"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b/>
          <w:bCs/>
          <w:sz w:val="24"/>
          <w:szCs w:val="24"/>
        </w:rPr>
        <w:t>Инструкция классу</w:t>
      </w:r>
      <w:r w:rsidRPr="00AD569B">
        <w:rPr>
          <w:rFonts w:ascii="Times New Roman" w:hAnsi="Times New Roman" w:cs="Times New Roman"/>
          <w:sz w:val="24"/>
          <w:szCs w:val="24"/>
        </w:rPr>
        <w:t>. Представьте, что в каждом прочитанном далее утверждении речь идет о вашем классе. В случае согласия с утверждением ставьте рядом с его номером плюс (+), в случае несогласия – минус(–). Можно два-три раза поставить вопросительный знак, если отвечаете «не знаю». Помните, что здесь нет «правильных» и «неправильных» ответов. Важно ваше личное мнение. Указывать свою фамилию на листке не нужно.</w:t>
      </w:r>
    </w:p>
    <w:p w14:paraId="09AFFF3F" w14:textId="77777777" w:rsidR="00AD569B" w:rsidRPr="00AD569B" w:rsidRDefault="00AD569B" w:rsidP="00AD569B">
      <w:pPr>
        <w:rPr>
          <w:rFonts w:ascii="Times New Roman" w:hAnsi="Times New Roman" w:cs="Times New Roman"/>
          <w:sz w:val="24"/>
          <w:szCs w:val="24"/>
        </w:rPr>
      </w:pPr>
    </w:p>
    <w:p w14:paraId="3FDFBB73" w14:textId="77777777" w:rsidR="00AD569B" w:rsidRPr="00AD569B" w:rsidRDefault="00AD569B" w:rsidP="00AD569B">
      <w:pPr>
        <w:rPr>
          <w:rFonts w:ascii="Times New Roman" w:hAnsi="Times New Roman" w:cs="Times New Roman"/>
          <w:b/>
          <w:bCs/>
          <w:sz w:val="24"/>
          <w:szCs w:val="24"/>
        </w:rPr>
      </w:pPr>
      <w:r w:rsidRPr="00AD569B">
        <w:rPr>
          <w:rFonts w:ascii="Times New Roman" w:hAnsi="Times New Roman" w:cs="Times New Roman"/>
          <w:b/>
          <w:bCs/>
          <w:sz w:val="24"/>
          <w:szCs w:val="24"/>
        </w:rPr>
        <w:t>Список утверждений</w:t>
      </w:r>
    </w:p>
    <w:p w14:paraId="05270106" w14:textId="77777777"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Ребята стараются хорошо выполнять дела, полезные всей школе. </w:t>
      </w:r>
    </w:p>
    <w:p w14:paraId="445EF947" w14:textId="77777777"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Когда мы собираемся вместе, мы обязательно говорим об общих делах класса. </w:t>
      </w:r>
    </w:p>
    <w:p w14:paraId="0A8DF82E" w14:textId="77777777"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Для нас важно, чтобы каждый в классе мог высказывать свое мнение. </w:t>
      </w:r>
    </w:p>
    <w:p w14:paraId="0376B8F5" w14:textId="77777777"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У нас получается лучше, если мы что-то делаем все вместе, а не каждый по отдельности. </w:t>
      </w:r>
    </w:p>
    <w:p w14:paraId="7CA243FA" w14:textId="77777777"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После уроков мы не спешим расходиться и продолжаем общаться друг с другом. </w:t>
      </w:r>
    </w:p>
    <w:p w14:paraId="7816B7C4" w14:textId="77777777"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Мы участвуем в чем-то, если рассчитываем на награду или успех. </w:t>
      </w:r>
    </w:p>
    <w:p w14:paraId="1A94D46A" w14:textId="77777777"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Классному руководителю с нами интересно. </w:t>
      </w:r>
    </w:p>
    <w:p w14:paraId="5AA5A3DF" w14:textId="77777777"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Если классный руководитель предлагает нам, что делать, он учитывает наши мнения. </w:t>
      </w:r>
    </w:p>
    <w:p w14:paraId="1F8C9926" w14:textId="77777777"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Классный руководитель стремится, чтобы каждый в классе понимал, зачем мы делаем то или иное дело. </w:t>
      </w:r>
    </w:p>
    <w:p w14:paraId="6FDC194C" w14:textId="77777777"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Ребята нашего класса всегда хорошо себя ведут. </w:t>
      </w:r>
    </w:p>
    <w:p w14:paraId="69C37849" w14:textId="77777777"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Мы согласны на трудную работу, если она нужна школе. </w:t>
      </w:r>
    </w:p>
    <w:p w14:paraId="0AEA7625" w14:textId="77777777"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Мы заботимся о том, чтобы наш класс был самым дружным в школе. </w:t>
      </w:r>
    </w:p>
    <w:p w14:paraId="5FC312F3" w14:textId="77777777"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Лидером класса может быть тот, кто выражает мнение других ребят. </w:t>
      </w:r>
    </w:p>
    <w:p w14:paraId="59BAE63E" w14:textId="77777777"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Если дело интересное, то весь класс в нем активно учувствует. </w:t>
      </w:r>
    </w:p>
    <w:p w14:paraId="721FBCED" w14:textId="77777777"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В общих делах класса нам больше всего нравится помогать друг другу. </w:t>
      </w:r>
    </w:p>
    <w:p w14:paraId="469FB939" w14:textId="77777777"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Нас легче вовлечь в дело, если доказать его пользу для каждого. </w:t>
      </w:r>
    </w:p>
    <w:p w14:paraId="7891938C" w14:textId="77777777"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Дело идет намного лучше, когда с нами классный руководитель. </w:t>
      </w:r>
    </w:p>
    <w:p w14:paraId="03D66BE2" w14:textId="77777777"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При затруднениях мы свободно обращаемся к классному руководителю. </w:t>
      </w:r>
    </w:p>
    <w:p w14:paraId="53F560B1" w14:textId="77777777"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Если дело не удается, классный руководитель делит ответственность с нами. </w:t>
      </w:r>
    </w:p>
    <w:p w14:paraId="078B4ADC" w14:textId="77777777"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В нашем классе ребята всегда и во всем правы. </w:t>
      </w:r>
    </w:p>
    <w:p w14:paraId="05C38443" w14:textId="77777777" w:rsidR="00AD569B" w:rsidRPr="00AD569B" w:rsidRDefault="00AD569B" w:rsidP="00AD569B">
      <w:pPr>
        <w:rPr>
          <w:rFonts w:ascii="Times New Roman" w:hAnsi="Times New Roman" w:cs="Times New Roman"/>
          <w:b/>
          <w:bCs/>
          <w:sz w:val="24"/>
          <w:szCs w:val="24"/>
        </w:rPr>
      </w:pPr>
      <w:r w:rsidRPr="00AD569B">
        <w:rPr>
          <w:rFonts w:ascii="Times New Roman" w:hAnsi="Times New Roman" w:cs="Times New Roman"/>
          <w:b/>
          <w:bCs/>
          <w:sz w:val="24"/>
          <w:szCs w:val="24"/>
        </w:rPr>
        <w:t>Ключ, обработка и интерпретация результатов</w:t>
      </w:r>
    </w:p>
    <w:p w14:paraId="38B5A381"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Все 20 утверждений представляют собой 10 шкал, хотя при обработке результатов возможно рассматривать ответы школьников по каждому из 20 утверждений отдельно. В соответствии с порядковым номером утверждений от №1 до №10 (и аналогично от №11 до №20) это следующие шкалы:</w:t>
      </w:r>
    </w:p>
    <w:p w14:paraId="2B4E694D"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(1) – ценность школы. При высоких значениях: ориентация на школу, активность в общешкольных делах, включенность в ритм жизни параллели, широкий круг общения в школьном коллективе.</w:t>
      </w:r>
    </w:p>
    <w:p w14:paraId="7A2A75DA"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(2) – ценность класса. При высоких значениях: ориентация на класс как на центр школьной жизни, включенность в дела класса, акцентирование групповых (внутриклассных) интересов.</w:t>
      </w:r>
    </w:p>
    <w:p w14:paraId="49F825F4"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(3) – ценность личности. При высоких значениях: ориентация на личность, индивидуальность, приоритет самостоятельности, свободного самовыражения, личной позиции.</w:t>
      </w:r>
    </w:p>
    <w:p w14:paraId="4FD4E1EC"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(4) – ценность творчества. При высоких значениях: ориентация на творческое участие, интересное дело, совместную продуктивную деятельность.</w:t>
      </w:r>
    </w:p>
    <w:p w14:paraId="34EC043C"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(5) – ценность диалога. При высоких значениях: ориентация на общение, дружеские отношения, эмпатия, забота об интересах окружающих.</w:t>
      </w:r>
    </w:p>
    <w:p w14:paraId="5D6B420B"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(6) – ценность рефлексии. При высоких значениях: ориентация на самоанализ, оценивание и рефлексивное понимание собственных интересов и потребностей.</w:t>
      </w:r>
    </w:p>
    <w:p w14:paraId="76D18E70"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(7) – оценка креативности классного руководителя. При высоких значениях: восприятие классного руководителя как творческого лидера, выдумщика и деятельного участника общих дел.</w:t>
      </w:r>
    </w:p>
    <w:p w14:paraId="605254D9"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(8) – оценка диалогичности классного руководителя. При высоких значениях: восприятие классного руководителя как эмоционального лидера , авторитетного взрослого, способного понять и помочь.</w:t>
      </w:r>
    </w:p>
    <w:p w14:paraId="518DF3E7"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(9) – оценка рефлексивности классного руководителя. При высоких значениях: восприятие классного руководителя как интеллектуального лидера, аналитика ситуации в классе, принимающего ответственные решения.</w:t>
      </w:r>
    </w:p>
    <w:p w14:paraId="4DD2D469"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(10) – откровенность. Оценка достоверности результатов, так как измеряет установку школьников на критичность к социально одобряемым ответам. Низкая откровенность ответов (низкая самокритичность) может свидетельствовать, несмотря на высокие оценки по другим шкалам, о неблагополучии во взаимоотношениях и выраженной социальной тревожности.</w:t>
      </w:r>
    </w:p>
    <w:p w14:paraId="2C2BA4C6"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Для обработки результатов необходимо определить количественные значения по каждой шкале. За каждый ответ засчитывается 1 балл (кроме утверждений №10 и №20, где 1 балл засчитывается за каждый (–) ответ. За каждый (?) ответ засчитывается 0,5 балла. Баллы по каждой шкале суммируются и переводятся в проценты от 0 до 100%. Кроме того, вычисляется средний балл как среднее арифметическое всех десяти шкал. Полученные результаты изображаются графически.</w:t>
      </w:r>
    </w:p>
    <w:p w14:paraId="215D1799"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b/>
          <w:bCs/>
          <w:sz w:val="24"/>
          <w:szCs w:val="24"/>
        </w:rPr>
        <w:t>Важно</w:t>
      </w:r>
      <w:r w:rsidRPr="00AD569B">
        <w:rPr>
          <w:rFonts w:ascii="Times New Roman" w:hAnsi="Times New Roman" w:cs="Times New Roman"/>
          <w:sz w:val="24"/>
          <w:szCs w:val="24"/>
        </w:rPr>
        <w:t>: подсчитываются и анализируются только групповые результаты, все ответы школьников анонимны.</w:t>
      </w:r>
    </w:p>
    <w:p w14:paraId="0B5F0FFE"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Для простоты анализа считают результаты:</w:t>
      </w:r>
    </w:p>
    <w:p w14:paraId="58F53AB8"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низкий – ниже 60%,</w:t>
      </w:r>
    </w:p>
    <w:p w14:paraId="52DA8E91"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нормальный – в интервале 60-80%,</w:t>
      </w:r>
    </w:p>
    <w:p w14:paraId="259C35D5"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высокий – в интервале 80-100%.</w:t>
      </w:r>
    </w:p>
    <w:p w14:paraId="74C9E818" w14:textId="77777777" w:rsidR="00AD569B" w:rsidRPr="00AD569B" w:rsidRDefault="00AD569B" w:rsidP="00AD569B">
      <w:pPr>
        <w:rPr>
          <w:rFonts w:ascii="Times New Roman" w:hAnsi="Times New Roman" w:cs="Times New Roman"/>
          <w:b/>
          <w:bCs/>
          <w:sz w:val="24"/>
          <w:szCs w:val="24"/>
        </w:rPr>
      </w:pPr>
      <w:r w:rsidRPr="00AD569B">
        <w:rPr>
          <w:rFonts w:ascii="Times New Roman" w:hAnsi="Times New Roman" w:cs="Times New Roman"/>
          <w:sz w:val="24"/>
          <w:szCs w:val="24"/>
        </w:rPr>
        <w:t>Особо интерпретируются результаты шкалы №10: при значениях ниже 50% результаты теста перепроверяются как недостоверные, при значениях в области 50-60% речь идет о пониженной самокритичности, выраженной социальной тревожности, стремлении выглядеть лучше в глазах окружающих взрослых.</w:t>
      </w:r>
      <w:r w:rsidRPr="00AD569B">
        <w:rPr>
          <w:rFonts w:ascii="Times New Roman" w:hAnsi="Times New Roman" w:cs="Times New Roman"/>
          <w:b/>
          <w:bCs/>
          <w:sz w:val="24"/>
          <w:szCs w:val="24"/>
        </w:rPr>
        <w:t xml:space="preserve"> </w:t>
      </w:r>
    </w:p>
    <w:p w14:paraId="00D9D802"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b/>
          <w:i/>
          <w:sz w:val="24"/>
          <w:szCs w:val="24"/>
        </w:rPr>
        <w:t xml:space="preserve">Методика «Закончи предложение» </w:t>
      </w:r>
      <w:r w:rsidRPr="00AD569B">
        <w:rPr>
          <w:rFonts w:ascii="Times New Roman" w:hAnsi="Times New Roman" w:cs="Times New Roman"/>
          <w:sz w:val="24"/>
          <w:szCs w:val="24"/>
        </w:rPr>
        <w:t>(методика Н.Е. Богуславской)</w:t>
      </w:r>
    </w:p>
    <w:p w14:paraId="40407ECC"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Детям предлагается бланк теста, где необходимо закончить предложения несколькими словами.</w:t>
      </w:r>
    </w:p>
    <w:p w14:paraId="054D2930"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   Если я знаю, что поступил неправильно, то …</w:t>
      </w:r>
    </w:p>
    <w:p w14:paraId="7C31C38A"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2.   Когда я затрудняюсь сам принять правильное решение, то …</w:t>
      </w:r>
    </w:p>
    <w:p w14:paraId="1C2792AD"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3.   Выбирая между интересным, но необязательным, и необходимым, но скучным занятием, я обычно …</w:t>
      </w:r>
    </w:p>
    <w:p w14:paraId="3532AEF8"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4.   Когда в моем присутствии обижают человека, я …</w:t>
      </w:r>
    </w:p>
    <w:p w14:paraId="746F3BCE"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5.   Когда ложь становится единственным средством сохранения хорошего отношения ко мне, я …</w:t>
      </w:r>
    </w:p>
    <w:p w14:paraId="6A563443"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6.   Если бы я был на месте учителя,  я …</w:t>
      </w:r>
    </w:p>
    <w:p w14:paraId="081FD3DF" w14:textId="77777777"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i/>
          <w:sz w:val="24"/>
          <w:szCs w:val="24"/>
        </w:rPr>
        <w:t>Обработка результатов по вышеуказанной шкале.</w:t>
      </w:r>
    </w:p>
    <w:p w14:paraId="480FCA35" w14:textId="77777777" w:rsidR="00AD569B" w:rsidRPr="00AD569B" w:rsidRDefault="00AD569B" w:rsidP="00AD569B">
      <w:pPr>
        <w:rPr>
          <w:rFonts w:ascii="Times New Roman" w:hAnsi="Times New Roman" w:cs="Times New Roman"/>
          <w:b/>
          <w:i/>
          <w:sz w:val="24"/>
          <w:szCs w:val="24"/>
        </w:rPr>
      </w:pPr>
      <w:r w:rsidRPr="00AD569B">
        <w:rPr>
          <w:rFonts w:ascii="Times New Roman" w:hAnsi="Times New Roman" w:cs="Times New Roman"/>
          <w:b/>
          <w:i/>
          <w:sz w:val="24"/>
          <w:szCs w:val="24"/>
        </w:rPr>
        <w:t xml:space="preserve">    Незаконченные предложения, или моё отношение к людям.</w:t>
      </w:r>
    </w:p>
    <w:p w14:paraId="20CD35F0" w14:textId="77777777"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i/>
          <w:sz w:val="24"/>
          <w:szCs w:val="24"/>
        </w:rPr>
        <w:t>Отношение к друзьям</w:t>
      </w:r>
    </w:p>
    <w:p w14:paraId="7B9AF420"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Думаю, что настоящий друг …</w:t>
      </w:r>
    </w:p>
    <w:p w14:paraId="02947BD2"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Не люблю людей, которые …</w:t>
      </w:r>
    </w:p>
    <w:p w14:paraId="155ED513"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Больше всего люблю тех людей, которые …</w:t>
      </w:r>
    </w:p>
    <w:p w14:paraId="7220ECB4"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Когда меня нет, мои друзья …</w:t>
      </w:r>
    </w:p>
    <w:p w14:paraId="7425AC13"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Я хотел бы, чтобы мои друзья …</w:t>
      </w:r>
    </w:p>
    <w:p w14:paraId="64474A50" w14:textId="77777777"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i/>
          <w:sz w:val="24"/>
          <w:szCs w:val="24"/>
        </w:rPr>
        <w:t>Отношение к семье</w:t>
      </w:r>
    </w:p>
    <w:p w14:paraId="1DFAD12E"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Моя семья обращается со мной как …</w:t>
      </w:r>
    </w:p>
    <w:p w14:paraId="3A379DB0"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когда я был маленьким, моя семья …</w:t>
      </w:r>
    </w:p>
    <w:p w14:paraId="02A949D3" w14:textId="77777777"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i/>
          <w:sz w:val="24"/>
          <w:szCs w:val="24"/>
        </w:rPr>
        <w:t>Чувство вины</w:t>
      </w:r>
    </w:p>
    <w:p w14:paraId="3381D1CF"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Сделал бы все, чтобы забыть …</w:t>
      </w:r>
    </w:p>
    <w:p w14:paraId="165AC7D9"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Моей самой большой ошибкой было …</w:t>
      </w:r>
    </w:p>
    <w:p w14:paraId="33B18B8D"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Если ты совершаешь дурной поступок, то …</w:t>
      </w:r>
    </w:p>
    <w:p w14:paraId="3D437125" w14:textId="77777777"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i/>
          <w:sz w:val="24"/>
          <w:szCs w:val="24"/>
        </w:rPr>
        <w:t>Отношение к себе</w:t>
      </w:r>
    </w:p>
    <w:p w14:paraId="5F5878DF"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Если все против меня …</w:t>
      </w:r>
    </w:p>
    <w:p w14:paraId="6021FA72"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Думаю, что я достаточно способен …</w:t>
      </w:r>
    </w:p>
    <w:p w14:paraId="1291D5C9"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Я хотел бы быть похожим на тех, кто …</w:t>
      </w:r>
    </w:p>
    <w:p w14:paraId="7FC348D9"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Наибольших успехов я достигаю, когда …</w:t>
      </w:r>
    </w:p>
    <w:p w14:paraId="01CE9BF4"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Больше всего я ценю …</w:t>
      </w:r>
    </w:p>
    <w:p w14:paraId="6E41A180" w14:textId="77777777"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b/>
          <w:i/>
          <w:sz w:val="24"/>
          <w:szCs w:val="24"/>
        </w:rPr>
        <w:t>Методика «Что такое хорошо и что такое плохо?»</w:t>
      </w:r>
    </w:p>
    <w:p w14:paraId="66DD9EBD"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14:paraId="5F1FB783" w14:textId="77777777"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i/>
          <w:sz w:val="24"/>
          <w:szCs w:val="24"/>
        </w:rPr>
        <w:t>Обработка результатов.</w:t>
      </w:r>
    </w:p>
    <w:p w14:paraId="5ED00A49"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Степень сформированности понятий о нравственных качествах оценивается по 3-х бальной шкале:</w:t>
      </w:r>
    </w:p>
    <w:p w14:paraId="6E27695C"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 балл – если у ребенка сформировано неправильное представление о данном нравственном понятии;</w:t>
      </w:r>
    </w:p>
    <w:p w14:paraId="7901DC43"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2 балла – если представление о нравственном понятии правильное, но недостаточно четкое и полное;</w:t>
      </w:r>
    </w:p>
    <w:p w14:paraId="576C01A1"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3 балла – если сформировано полное и четкое представление.</w:t>
      </w:r>
    </w:p>
    <w:p w14:paraId="6587711A" w14:textId="77777777" w:rsidR="00AD569B" w:rsidRPr="00AD569B" w:rsidRDefault="00AD569B" w:rsidP="00AD569B">
      <w:pPr>
        <w:rPr>
          <w:rFonts w:ascii="Times New Roman" w:hAnsi="Times New Roman" w:cs="Times New Roman"/>
          <w:sz w:val="24"/>
          <w:szCs w:val="24"/>
        </w:rPr>
      </w:pPr>
    </w:p>
    <w:p w14:paraId="180AD6B4" w14:textId="77777777" w:rsidR="00AD569B" w:rsidRPr="00AD569B" w:rsidRDefault="00AD569B" w:rsidP="00AD569B">
      <w:pPr>
        <w:rPr>
          <w:rFonts w:ascii="Times New Roman" w:hAnsi="Times New Roman" w:cs="Times New Roman"/>
          <w:b/>
          <w:sz w:val="24"/>
          <w:szCs w:val="24"/>
        </w:rPr>
      </w:pPr>
      <w:r w:rsidRPr="00AD569B">
        <w:rPr>
          <w:rFonts w:ascii="Times New Roman" w:hAnsi="Times New Roman" w:cs="Times New Roman"/>
          <w:b/>
          <w:sz w:val="24"/>
          <w:szCs w:val="24"/>
        </w:rPr>
        <w:t>Диагностика эмоционального компонента нравственного развития</w:t>
      </w:r>
    </w:p>
    <w:p w14:paraId="72DB6C36" w14:textId="77777777" w:rsidR="00AD569B" w:rsidRPr="00AD569B" w:rsidRDefault="00AD569B" w:rsidP="00AD569B">
      <w:pPr>
        <w:rPr>
          <w:rFonts w:ascii="Times New Roman" w:hAnsi="Times New Roman" w:cs="Times New Roman"/>
          <w:b/>
          <w:sz w:val="24"/>
          <w:szCs w:val="24"/>
        </w:rPr>
      </w:pPr>
      <w:r w:rsidRPr="00AD569B">
        <w:rPr>
          <w:rFonts w:ascii="Times New Roman" w:hAnsi="Times New Roman" w:cs="Times New Roman"/>
          <w:b/>
          <w:i/>
          <w:sz w:val="24"/>
          <w:szCs w:val="24"/>
        </w:rPr>
        <w:t>Методика «Сюжетные картинки»</w:t>
      </w:r>
      <w:r w:rsidRPr="00AD569B">
        <w:rPr>
          <w:rFonts w:ascii="Times New Roman" w:hAnsi="Times New Roman" w:cs="Times New Roman"/>
          <w:b/>
          <w:sz w:val="24"/>
          <w:szCs w:val="24"/>
        </w:rPr>
        <w:t xml:space="preserve"> </w:t>
      </w:r>
      <w:r w:rsidRPr="00AD569B">
        <w:rPr>
          <w:rFonts w:ascii="Times New Roman" w:hAnsi="Times New Roman" w:cs="Times New Roman"/>
          <w:sz w:val="24"/>
          <w:szCs w:val="24"/>
        </w:rPr>
        <w:t>(предназначена для детей</w:t>
      </w:r>
      <w:r w:rsidRPr="00AD569B">
        <w:rPr>
          <w:rFonts w:ascii="Times New Roman" w:hAnsi="Times New Roman" w:cs="Times New Roman"/>
          <w:b/>
          <w:sz w:val="24"/>
          <w:szCs w:val="24"/>
        </w:rPr>
        <w:t xml:space="preserve"> 1-2 классов) </w:t>
      </w:r>
      <w:r w:rsidRPr="00AD569B">
        <w:rPr>
          <w:rFonts w:ascii="Times New Roman" w:hAnsi="Times New Roman" w:cs="Times New Roman"/>
          <w:sz w:val="24"/>
          <w:szCs w:val="24"/>
        </w:rPr>
        <w:t xml:space="preserve">(по Р.Р.Калининой) </w:t>
      </w:r>
    </w:p>
    <w:p w14:paraId="66D355FE" w14:textId="77777777" w:rsidR="00AD569B" w:rsidRPr="00AD569B" w:rsidRDefault="00804E3E" w:rsidP="00AD569B">
      <w:pPr>
        <w:rPr>
          <w:rFonts w:ascii="Times New Roman" w:hAnsi="Times New Roman" w:cs="Times New Roman"/>
          <w:sz w:val="24"/>
          <w:szCs w:val="24"/>
        </w:rPr>
      </w:pPr>
      <w:r>
        <w:rPr>
          <w:rFonts w:ascii="Times New Roman" w:hAnsi="Times New Roman" w:cs="Times New Roman"/>
          <w:noProof/>
          <w:sz w:val="24"/>
          <w:szCs w:val="24"/>
        </w:rPr>
        <w:pict w14:anchorId="6E85F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8.2pt;margin-top:3.5pt;width:83.7pt;height:55.5pt;z-index:-251651072;visibility:visible">
            <v:imagedata croptop="240f" cropleft="14206f" cropright="14293f" gain="69719f"/>
            <v:textbox style="mso-rotate-with-shape:t"/>
          </v:shape>
        </w:pict>
      </w:r>
      <w:r>
        <w:rPr>
          <w:rFonts w:ascii="Times New Roman" w:hAnsi="Times New Roman" w:cs="Times New Roman"/>
          <w:noProof/>
          <w:sz w:val="24"/>
          <w:szCs w:val="24"/>
        </w:rPr>
        <w:pict w14:anchorId="24BB6123">
          <v:shape id="_x0420__x0438__x0441__x0443__x043d__x043e__x043a__x0020_8" o:spid="_x0000_s1027" type="#_x0000_t75" style="position:absolute;margin-left:136.95pt;margin-top:3.5pt;width:93pt;height:55.5pt;z-index:-251654144;visibility:visible">
            <v:imagedata croptop="1391f" cropbottom="863f" cropleft="16580f" cropright="19029f" gain="69719f" grayscale="t"/>
            <v:textbox style="mso-rotate-with-shape:t"/>
          </v:shape>
        </w:pict>
      </w:r>
      <w:r>
        <w:rPr>
          <w:rFonts w:ascii="Times New Roman" w:hAnsi="Times New Roman" w:cs="Times New Roman"/>
          <w:noProof/>
          <w:sz w:val="24"/>
          <w:szCs w:val="24"/>
        </w:rPr>
        <w:pict w14:anchorId="438A5029">
          <v:shape id="_x0000_s1028" type="#_x0000_t75" alt="Дружба копия" style="position:absolute;margin-left:256.95pt;margin-top:3.5pt;width:94.25pt;height:62.25pt;z-index:-251653120;visibility:visible">
            <v:imagedata croptop="1813f" cropleft="6831f" cropright="9179f" gain="69719f"/>
            <v:textbox style="mso-rotate-with-shape:t"/>
          </v:shape>
        </w:pict>
      </w:r>
      <w:r>
        <w:rPr>
          <w:rFonts w:ascii="Times New Roman" w:hAnsi="Times New Roman" w:cs="Times New Roman"/>
          <w:noProof/>
          <w:sz w:val="24"/>
          <w:szCs w:val="24"/>
        </w:rPr>
        <w:pict w14:anchorId="2C320392">
          <v:shape id="_x0420__x0438__x0441__x0443__x043d__x043e__x043a__x0020_9" o:spid="_x0000_s1029" type="#_x0000_t75" alt="Ложь" style="position:absolute;margin-left:368.7pt;margin-top:3.5pt;width:110.05pt;height:66pt;z-index:-251652096;visibility:visible">
            <v:imagedata croptop="5889f" cropbottom="14848f" cropleft="8268f" cropright="16621f" gain="69719f"/>
            <v:textbox style="mso-rotate-with-shape:t"/>
          </v:shape>
        </w:pict>
      </w:r>
      <w:r w:rsidR="00AD569B" w:rsidRPr="00AD569B">
        <w:rPr>
          <w:rFonts w:ascii="Times New Roman" w:hAnsi="Times New Roman" w:cs="Times New Roman"/>
          <w:sz w:val="24"/>
          <w:szCs w:val="24"/>
        </w:rPr>
        <w:tab/>
      </w:r>
      <w:r w:rsidR="00AD569B" w:rsidRPr="00AD569B">
        <w:rPr>
          <w:rFonts w:ascii="Times New Roman" w:hAnsi="Times New Roman" w:cs="Times New Roman"/>
          <w:sz w:val="24"/>
          <w:szCs w:val="24"/>
        </w:rPr>
        <w:tab/>
      </w:r>
      <w:r w:rsidR="00AD569B" w:rsidRPr="00AD569B">
        <w:rPr>
          <w:rFonts w:ascii="Times New Roman" w:hAnsi="Times New Roman" w:cs="Times New Roman"/>
          <w:sz w:val="24"/>
          <w:szCs w:val="24"/>
        </w:rPr>
        <w:tab/>
      </w:r>
      <w:r w:rsidR="00AD569B" w:rsidRPr="00AD569B">
        <w:rPr>
          <w:rFonts w:ascii="Times New Roman" w:hAnsi="Times New Roman" w:cs="Times New Roman"/>
          <w:sz w:val="24"/>
          <w:szCs w:val="24"/>
        </w:rPr>
        <w:tab/>
      </w:r>
      <w:r w:rsidR="00AD569B" w:rsidRPr="00AD569B">
        <w:rPr>
          <w:rFonts w:ascii="Times New Roman" w:hAnsi="Times New Roman" w:cs="Times New Roman"/>
          <w:sz w:val="24"/>
          <w:szCs w:val="24"/>
        </w:rPr>
        <w:tab/>
      </w:r>
      <w:r w:rsidR="00AD569B" w:rsidRPr="00AD569B">
        <w:rPr>
          <w:rFonts w:ascii="Times New Roman" w:hAnsi="Times New Roman" w:cs="Times New Roman"/>
          <w:sz w:val="24"/>
          <w:szCs w:val="24"/>
        </w:rPr>
        <w:tab/>
      </w:r>
      <w:r w:rsidR="00AD569B" w:rsidRPr="00AD569B">
        <w:rPr>
          <w:rFonts w:ascii="Times New Roman" w:hAnsi="Times New Roman" w:cs="Times New Roman"/>
          <w:sz w:val="24"/>
          <w:szCs w:val="24"/>
        </w:rPr>
        <w:tab/>
      </w:r>
      <w:r w:rsidR="00AD569B" w:rsidRPr="00AD569B">
        <w:rPr>
          <w:rFonts w:ascii="Times New Roman" w:hAnsi="Times New Roman" w:cs="Times New Roman"/>
          <w:sz w:val="24"/>
          <w:szCs w:val="24"/>
        </w:rPr>
        <w:tab/>
      </w:r>
      <w:r w:rsidR="00AD569B" w:rsidRPr="00AD569B">
        <w:rPr>
          <w:rFonts w:ascii="Times New Roman" w:hAnsi="Times New Roman" w:cs="Times New Roman"/>
          <w:sz w:val="24"/>
          <w:szCs w:val="24"/>
        </w:rPr>
        <w:tab/>
      </w:r>
    </w:p>
    <w:p w14:paraId="5496CD36" w14:textId="77777777" w:rsidR="00AD569B" w:rsidRPr="00AD569B" w:rsidRDefault="00AD569B" w:rsidP="00AD569B">
      <w:pPr>
        <w:rPr>
          <w:rFonts w:ascii="Times New Roman" w:hAnsi="Times New Roman" w:cs="Times New Roman"/>
          <w:sz w:val="24"/>
          <w:szCs w:val="24"/>
        </w:rPr>
      </w:pPr>
    </w:p>
    <w:p w14:paraId="384B6596" w14:textId="77777777" w:rsidR="00AD569B" w:rsidRPr="00AD569B" w:rsidRDefault="00AD569B" w:rsidP="00AD569B">
      <w:pPr>
        <w:rPr>
          <w:rFonts w:ascii="Times New Roman" w:hAnsi="Times New Roman" w:cs="Times New Roman"/>
          <w:sz w:val="24"/>
          <w:szCs w:val="24"/>
        </w:rPr>
      </w:pPr>
    </w:p>
    <w:p w14:paraId="3F850495" w14:textId="77777777" w:rsidR="00AD569B" w:rsidRPr="00AD569B" w:rsidRDefault="00AD569B" w:rsidP="00AD569B">
      <w:pPr>
        <w:rPr>
          <w:rFonts w:ascii="Times New Roman" w:hAnsi="Times New Roman" w:cs="Times New Roman"/>
          <w:i/>
          <w:sz w:val="24"/>
          <w:szCs w:val="24"/>
        </w:rPr>
      </w:pPr>
    </w:p>
    <w:p w14:paraId="6D0DA0D7" w14:textId="77777777" w:rsidR="00AD569B" w:rsidRPr="00AD569B" w:rsidRDefault="00AD569B" w:rsidP="00AD569B">
      <w:pPr>
        <w:rPr>
          <w:rFonts w:ascii="Times New Roman" w:hAnsi="Times New Roman" w:cs="Times New Roman"/>
          <w:i/>
          <w:sz w:val="24"/>
          <w:szCs w:val="24"/>
        </w:rPr>
      </w:pPr>
    </w:p>
    <w:p w14:paraId="3EE05AB5" w14:textId="77777777"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sz w:val="24"/>
          <w:szCs w:val="24"/>
        </w:rPr>
        <w:t>Ребенку предоставляются картинки с изображением положительных и отрицательных поступков сверстников. Ребенок должен разложить картинки так, чтобы с одной стороны лежали те, на которых нарисованы хорошие поступки, а с другой – плохие, объясняя свой выбор.</w:t>
      </w:r>
    </w:p>
    <w:p w14:paraId="40049C4F" w14:textId="77777777" w:rsidR="00AD569B" w:rsidRPr="00AD569B" w:rsidRDefault="00AD569B" w:rsidP="00AD569B">
      <w:pPr>
        <w:rPr>
          <w:rFonts w:ascii="Times New Roman" w:hAnsi="Times New Roman" w:cs="Times New Roman"/>
          <w:i/>
          <w:sz w:val="24"/>
          <w:szCs w:val="24"/>
        </w:rPr>
      </w:pPr>
    </w:p>
    <w:p w14:paraId="0BED5247" w14:textId="77777777"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i/>
          <w:sz w:val="24"/>
          <w:szCs w:val="24"/>
        </w:rPr>
        <w:t>Обработка результатов.</w:t>
      </w:r>
    </w:p>
    <w:p w14:paraId="2A7A1D86" w14:textId="77777777" w:rsidR="00AD569B" w:rsidRPr="00AD569B" w:rsidRDefault="00AD569B" w:rsidP="00AD569B">
      <w:pPr>
        <w:rPr>
          <w:rFonts w:ascii="Times New Roman" w:hAnsi="Times New Roman" w:cs="Times New Roman"/>
          <w:i/>
          <w:sz w:val="24"/>
          <w:szCs w:val="24"/>
        </w:rPr>
      </w:pPr>
    </w:p>
    <w:p w14:paraId="29CB6C35"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14:paraId="7C02EE83"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 балл – ребенок правильно раскладывает картинки, но не может обосновать свои действия; эмоциональные реакции неадекватны.</w:t>
      </w:r>
    </w:p>
    <w:p w14:paraId="17851FD0"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2 балла – ребенок правильно раскладывает картинки, обосновывает свои действия, эмоциональные реакции адекватны, но выражены слабо.</w:t>
      </w:r>
    </w:p>
    <w:p w14:paraId="69222ABA"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14:paraId="5ECE1C4D" w14:textId="77777777"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b/>
          <w:i/>
          <w:sz w:val="24"/>
          <w:szCs w:val="24"/>
        </w:rPr>
        <w:t>Методика «Закончи историю»</w:t>
      </w:r>
    </w:p>
    <w:p w14:paraId="2420A40B"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Методика предназначена для изучения осознания детьми нравственных норм. Исследование проводятся индивидуально.</w:t>
      </w:r>
    </w:p>
    <w:p w14:paraId="13420D52"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b/>
          <w:bCs/>
          <w:sz w:val="24"/>
          <w:szCs w:val="24"/>
        </w:rPr>
        <w:t>Инструкция к тест</w:t>
      </w:r>
      <w:r w:rsidRPr="00AD569B">
        <w:rPr>
          <w:rFonts w:ascii="Times New Roman" w:hAnsi="Times New Roman" w:cs="Times New Roman"/>
          <w:sz w:val="24"/>
          <w:szCs w:val="24"/>
        </w:rPr>
        <w:t>: «Я буду тебе рассказывать истории, а ты их закончи».</w:t>
      </w:r>
    </w:p>
    <w:p w14:paraId="6805B5AA" w14:textId="77777777" w:rsidR="00AD569B" w:rsidRPr="00AD569B" w:rsidRDefault="00AD569B" w:rsidP="00AD569B">
      <w:pPr>
        <w:rPr>
          <w:rFonts w:ascii="Times New Roman" w:hAnsi="Times New Roman" w:cs="Times New Roman"/>
          <w:b/>
          <w:bCs/>
          <w:sz w:val="24"/>
          <w:szCs w:val="24"/>
        </w:rPr>
      </w:pPr>
      <w:r w:rsidRPr="00AD569B">
        <w:rPr>
          <w:rFonts w:ascii="Times New Roman" w:hAnsi="Times New Roman" w:cs="Times New Roman"/>
          <w:b/>
          <w:bCs/>
          <w:sz w:val="24"/>
          <w:szCs w:val="24"/>
        </w:rPr>
        <w:t>Тестовый материал</w:t>
      </w:r>
    </w:p>
    <w:p w14:paraId="3E172169"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b/>
          <w:bCs/>
          <w:sz w:val="24"/>
          <w:szCs w:val="24"/>
        </w:rPr>
        <w:t>История 1</w:t>
      </w:r>
      <w:r w:rsidRPr="00AD569B">
        <w:rPr>
          <w:rFonts w:ascii="Times New Roman" w:hAnsi="Times New Roman" w:cs="Times New Roman"/>
          <w:sz w:val="24"/>
          <w:szCs w:val="24"/>
        </w:rPr>
        <w:t xml:space="preserve">. Дети строили город. Оля стояла и смотрела, как играют другие. К ребятам подошла воспитательница и сказала: «Мы сейчас будем ужинать. Пора складывать кубики в коробки. Попросите Олю помочь вам». Тогда Оля ответила... </w:t>
      </w:r>
    </w:p>
    <w:p w14:paraId="18698D24"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Что ответила Оля? Почему? Как она поступила? Почему?</w:t>
      </w:r>
    </w:p>
    <w:p w14:paraId="2458694F"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b/>
          <w:bCs/>
          <w:sz w:val="24"/>
          <w:szCs w:val="24"/>
        </w:rPr>
        <w:t>История 2</w:t>
      </w:r>
      <w:r w:rsidRPr="00AD569B">
        <w:rPr>
          <w:rFonts w:ascii="Times New Roman" w:hAnsi="Times New Roman" w:cs="Times New Roman"/>
          <w:sz w:val="24"/>
          <w:szCs w:val="24"/>
        </w:rPr>
        <w:t>. Кате на день рождения мама подарила красивую куклу. Катя стала с ней играть. Тут подошла к ней ее младшая сестра Вера и сказала: «Я тоже хочу поиграть с этой куклой». Тогда Катя ответила...</w:t>
      </w:r>
    </w:p>
    <w:p w14:paraId="6ECCBD42"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Что ответила Катя? Почему? Как поступила Катя? Почему?</w:t>
      </w:r>
    </w:p>
    <w:p w14:paraId="3F858AB5"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b/>
          <w:bCs/>
          <w:sz w:val="24"/>
          <w:szCs w:val="24"/>
        </w:rPr>
        <w:t>История 3</w:t>
      </w:r>
      <w:r w:rsidRPr="00AD569B">
        <w:rPr>
          <w:rFonts w:ascii="Times New Roman" w:hAnsi="Times New Roman" w:cs="Times New Roman"/>
          <w:sz w:val="24"/>
          <w:szCs w:val="24"/>
        </w:rPr>
        <w:t>. Люба и Саша рисовали. Люба рисовала красным карандашом, а Саша зеленым. Вдруг Любин карандаш сломался. «Саша, – сказала Люба, – можно мне дорисовать картинку твоим карандашом?» Саша ответил...</w:t>
      </w:r>
    </w:p>
    <w:p w14:paraId="012713CE"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Что ответил Саша? Почему? Как поступил Саша? Почему?</w:t>
      </w:r>
    </w:p>
    <w:p w14:paraId="532F7557"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b/>
          <w:bCs/>
          <w:sz w:val="24"/>
          <w:szCs w:val="24"/>
        </w:rPr>
        <w:t>История 4</w:t>
      </w:r>
      <w:r w:rsidRPr="00AD569B">
        <w:rPr>
          <w:rFonts w:ascii="Times New Roman" w:hAnsi="Times New Roman" w:cs="Times New Roman"/>
          <w:sz w:val="24"/>
          <w:szCs w:val="24"/>
        </w:rPr>
        <w:t>. Петя и Вова играли вместе и сломали дорогую красивую игрушку. Пришел папа и спросил: «Кто сломал игрушку?» Тогда Петя ответил... Что ответил Петя? Почему? Как поступил Петя? Почему? Все ответы ребенка, по возможности дословно, фиксируются в протоколе.</w:t>
      </w:r>
    </w:p>
    <w:p w14:paraId="5EB56A97" w14:textId="77777777" w:rsidR="00AD569B" w:rsidRPr="00AD569B" w:rsidRDefault="00AD569B" w:rsidP="00AD569B">
      <w:pPr>
        <w:rPr>
          <w:rFonts w:ascii="Times New Roman" w:hAnsi="Times New Roman" w:cs="Times New Roman"/>
          <w:b/>
          <w:bCs/>
          <w:sz w:val="24"/>
          <w:szCs w:val="24"/>
        </w:rPr>
      </w:pPr>
      <w:r w:rsidRPr="00AD569B">
        <w:rPr>
          <w:rFonts w:ascii="Times New Roman" w:hAnsi="Times New Roman" w:cs="Times New Roman"/>
          <w:b/>
          <w:bCs/>
          <w:sz w:val="24"/>
          <w:szCs w:val="24"/>
        </w:rPr>
        <w:t>Обработка результатов теста</w:t>
      </w:r>
    </w:p>
    <w:p w14:paraId="70C6FBF1"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xml:space="preserve">-   0 баллов – ребенок не может оценить поступки детей. </w:t>
      </w:r>
    </w:p>
    <w:p w14:paraId="1CBC4BA2"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xml:space="preserve">-   1 балл – ребенок оценивает поведение детей как положительное или отрицательное (правильное или неправильное, хорошее или плохое), но оценку не мотивирует и нравственную норму не формулирует. </w:t>
      </w:r>
    </w:p>
    <w:p w14:paraId="7EAE3BB9"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2 балла – ребенок называет нравственную норму, правильно оценивает поведение детей, но не мотивирует свою оценку.</w:t>
      </w:r>
    </w:p>
    <w:p w14:paraId="7D36190C"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3 балла – ребенок называет нравственную норму, правильно оценивает поведение детей и мотивирует свою оценку</w:t>
      </w:r>
    </w:p>
    <w:p w14:paraId="1F6BD07B"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b/>
          <w:i/>
          <w:sz w:val="24"/>
          <w:szCs w:val="24"/>
        </w:rPr>
        <w:t>Методика «Что мы ценим в людях»</w:t>
      </w:r>
      <w:r w:rsidRPr="00AD569B">
        <w:rPr>
          <w:rFonts w:ascii="Times New Roman" w:hAnsi="Times New Roman" w:cs="Times New Roman"/>
          <w:b/>
          <w:sz w:val="24"/>
          <w:szCs w:val="24"/>
        </w:rPr>
        <w:t xml:space="preserve"> </w:t>
      </w:r>
      <w:r w:rsidRPr="00AD569B">
        <w:rPr>
          <w:rFonts w:ascii="Times New Roman" w:hAnsi="Times New Roman" w:cs="Times New Roman"/>
          <w:sz w:val="24"/>
          <w:szCs w:val="24"/>
        </w:rPr>
        <w:t>(предназначена для выявления нравственных ориентаций ребенка).</w:t>
      </w:r>
    </w:p>
    <w:p w14:paraId="0629C08D" w14:textId="77777777" w:rsidR="00AD569B" w:rsidRPr="00AD569B" w:rsidRDefault="00AD569B" w:rsidP="00AD569B">
      <w:pPr>
        <w:rPr>
          <w:rFonts w:ascii="Times New Roman" w:hAnsi="Times New Roman" w:cs="Times New Roman"/>
          <w:b/>
          <w:sz w:val="24"/>
          <w:szCs w:val="24"/>
        </w:rPr>
      </w:pPr>
      <w:r w:rsidRPr="00AD569B">
        <w:rPr>
          <w:rFonts w:ascii="Times New Roman" w:hAnsi="Times New Roman" w:cs="Times New Roman"/>
          <w:sz w:val="24"/>
          <w:szCs w:val="24"/>
        </w:rP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14:paraId="0ACC87BD" w14:textId="77777777"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i/>
          <w:sz w:val="24"/>
          <w:szCs w:val="24"/>
        </w:rPr>
        <w:t>Обработка результатов.</w:t>
      </w:r>
    </w:p>
    <w:p w14:paraId="63801F12"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14:paraId="4534E555"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xml:space="preserve">1 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 </w:t>
      </w:r>
    </w:p>
    <w:p w14:paraId="194EC805"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14:paraId="7E5C2EFF"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14:paraId="3183DBE8"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b/>
          <w:i/>
          <w:sz w:val="24"/>
          <w:szCs w:val="24"/>
        </w:rPr>
        <w:t>Методика «Как поступать»</w:t>
      </w:r>
      <w:r w:rsidRPr="00AD569B">
        <w:rPr>
          <w:rFonts w:ascii="Times New Roman" w:hAnsi="Times New Roman" w:cs="Times New Roman"/>
          <w:b/>
          <w:sz w:val="24"/>
          <w:szCs w:val="24"/>
        </w:rPr>
        <w:t xml:space="preserve"> </w:t>
      </w:r>
      <w:r w:rsidRPr="00AD569B">
        <w:rPr>
          <w:rFonts w:ascii="Times New Roman" w:hAnsi="Times New Roman" w:cs="Times New Roman"/>
          <w:sz w:val="24"/>
          <w:szCs w:val="24"/>
        </w:rPr>
        <w:t>(предназначена для выявления отношения к нравственным нормам).</w:t>
      </w:r>
    </w:p>
    <w:p w14:paraId="2A982315"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xml:space="preserve">Ребенку предлагается представить себе заданную ситуацию и сообщить, как бы он повел себя в ней. Например, </w:t>
      </w:r>
      <w:r w:rsidRPr="00AD569B">
        <w:rPr>
          <w:rFonts w:ascii="Times New Roman" w:hAnsi="Times New Roman" w:cs="Times New Roman"/>
          <w:i/>
          <w:sz w:val="24"/>
          <w:szCs w:val="24"/>
        </w:rPr>
        <w:t>первая ситуация</w:t>
      </w:r>
      <w:r w:rsidRPr="00AD569B">
        <w:rPr>
          <w:rFonts w:ascii="Times New Roman" w:hAnsi="Times New Roman" w:cs="Times New Roman"/>
          <w:sz w:val="24"/>
          <w:szCs w:val="24"/>
        </w:rPr>
        <w:t xml:space="preserve">: во время перемены один из твоих одноклассников разбил окно. Ты это видел. Он не сознался. Что ты скажешь? Почему? </w:t>
      </w:r>
      <w:r w:rsidRPr="00AD569B">
        <w:rPr>
          <w:rFonts w:ascii="Times New Roman" w:hAnsi="Times New Roman" w:cs="Times New Roman"/>
          <w:i/>
          <w:sz w:val="24"/>
          <w:szCs w:val="24"/>
        </w:rPr>
        <w:t>Вторая</w:t>
      </w:r>
      <w:r w:rsidRPr="00AD569B">
        <w:rPr>
          <w:rFonts w:ascii="Times New Roman" w:hAnsi="Times New Roman" w:cs="Times New Roman"/>
          <w:sz w:val="24"/>
          <w:szCs w:val="24"/>
        </w:rPr>
        <w:t xml:space="preserve"> </w:t>
      </w:r>
      <w:r w:rsidRPr="00AD569B">
        <w:rPr>
          <w:rFonts w:ascii="Times New Roman" w:hAnsi="Times New Roman" w:cs="Times New Roman"/>
          <w:i/>
          <w:sz w:val="24"/>
          <w:szCs w:val="24"/>
        </w:rPr>
        <w:t>ситуация</w:t>
      </w:r>
      <w:r w:rsidRPr="00AD569B">
        <w:rPr>
          <w:rFonts w:ascii="Times New Roman" w:hAnsi="Times New Roman" w:cs="Times New Roman"/>
          <w:sz w:val="24"/>
          <w:szCs w:val="24"/>
        </w:rPr>
        <w:t>: одноклассники сговорились сорвать урок. Как ты поступишь? Почему?</w:t>
      </w:r>
    </w:p>
    <w:p w14:paraId="2986A144"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i/>
          <w:sz w:val="24"/>
          <w:szCs w:val="24"/>
        </w:rPr>
        <w:t>Обработка результатов по вышеуказанной шкале.</w:t>
      </w:r>
    </w:p>
    <w:p w14:paraId="2CE56FDE" w14:textId="77777777" w:rsidR="00AD569B" w:rsidRPr="00AD569B" w:rsidRDefault="00AD569B" w:rsidP="00AD569B">
      <w:pPr>
        <w:rPr>
          <w:rFonts w:ascii="Times New Roman" w:hAnsi="Times New Roman" w:cs="Times New Roman"/>
          <w:b/>
          <w:i/>
          <w:sz w:val="24"/>
          <w:szCs w:val="24"/>
        </w:rPr>
      </w:pPr>
      <w:r w:rsidRPr="00AD569B">
        <w:rPr>
          <w:rFonts w:ascii="Times New Roman" w:hAnsi="Times New Roman" w:cs="Times New Roman"/>
          <w:b/>
          <w:i/>
          <w:sz w:val="24"/>
          <w:szCs w:val="24"/>
        </w:rPr>
        <w:t>Диагностика осознанности гражданской позиции учащихся</w:t>
      </w:r>
    </w:p>
    <w:p w14:paraId="79015A08"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b/>
          <w:i/>
          <w:sz w:val="24"/>
          <w:szCs w:val="24"/>
        </w:rPr>
        <w:t xml:space="preserve">Тест для учащихся 3-4 классов </w:t>
      </w:r>
      <w:r w:rsidRPr="00AD569B">
        <w:rPr>
          <w:rFonts w:ascii="Times New Roman" w:hAnsi="Times New Roman" w:cs="Times New Roman"/>
          <w:i/>
          <w:sz w:val="24"/>
          <w:szCs w:val="24"/>
        </w:rPr>
        <w:t>(Кузьмина Е.С., Пырова Л.Н.)</w:t>
      </w:r>
    </w:p>
    <w:p w14:paraId="43E7E290"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 В какой последовательности располагаются полосы на Государственном флаге Российской Федерации?</w:t>
      </w:r>
    </w:p>
    <w:p w14:paraId="31EB7951"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а) белая, синяя, красная;</w:t>
      </w:r>
    </w:p>
    <w:p w14:paraId="3199EB73"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б) красная, белая, синяя;</w:t>
      </w:r>
    </w:p>
    <w:p w14:paraId="78EA5824"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в) синяя, белая, красная.</w:t>
      </w:r>
    </w:p>
    <w:p w14:paraId="51445437"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2. Гимн – это…</w:t>
      </w:r>
    </w:p>
    <w:p w14:paraId="455F94A0"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а) торжественная мелодия для исполнения симфонического оркестра;</w:t>
      </w:r>
    </w:p>
    <w:p w14:paraId="7ED5A55F"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б) торжественная песня для коллективного прослушивания;</w:t>
      </w:r>
    </w:p>
    <w:p w14:paraId="65363940"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в) торжественная песня или мелодия, исполняемая в особых, торжественных случаях, подчеркивающая любовь к Родине, гордость за нее.</w:t>
      </w:r>
    </w:p>
    <w:p w14:paraId="6C3F434F"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3. На Государственном Гербе Российской Федерации изображен …</w:t>
      </w:r>
    </w:p>
    <w:p w14:paraId="52061F97"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а) золотой двуглавый орел;</w:t>
      </w:r>
    </w:p>
    <w:p w14:paraId="4FF6C14A"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б) Святой Георгий Победоносец;</w:t>
      </w:r>
    </w:p>
    <w:p w14:paraId="48622121"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в) Святой Георгий Победоносец с копьем, победивший черного змея.</w:t>
      </w:r>
    </w:p>
    <w:p w14:paraId="779DC261"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4. Родина – это…</w:t>
      </w:r>
    </w:p>
    <w:p w14:paraId="7A3709CE"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а) место, где человек живет сейчас;</w:t>
      </w:r>
    </w:p>
    <w:p w14:paraId="2C802CBB"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б) место, где человек родился и провел свое детство;</w:t>
      </w:r>
    </w:p>
    <w:p w14:paraId="4C40D661"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в) Отечество, родная сторона.</w:t>
      </w:r>
    </w:p>
    <w:p w14:paraId="6E6D15E9"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xml:space="preserve">5. Конституция – это основной закон государства, определяющий … </w:t>
      </w:r>
    </w:p>
    <w:p w14:paraId="69EE8134"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 xml:space="preserve">а) общественное и государственное устройство; </w:t>
      </w:r>
    </w:p>
    <w:p w14:paraId="7DDFA7F1" w14:textId="77777777"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б) основные права и обязанности граждан;</w:t>
      </w:r>
    </w:p>
    <w:p w14:paraId="083AB2A7" w14:textId="77777777" w:rsid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в) права граждан</w:t>
      </w:r>
    </w:p>
    <w:p w14:paraId="4EE46BF0" w14:textId="77777777" w:rsidR="00E6293B" w:rsidRDefault="00E6293B" w:rsidP="00AD569B">
      <w:pPr>
        <w:rPr>
          <w:rFonts w:ascii="Times New Roman" w:hAnsi="Times New Roman" w:cs="Times New Roman"/>
          <w:sz w:val="24"/>
          <w:szCs w:val="24"/>
        </w:rPr>
      </w:pPr>
    </w:p>
    <w:p w14:paraId="2C0DA3AA" w14:textId="77777777" w:rsidR="00E6293B" w:rsidRDefault="00E6293B" w:rsidP="00AD569B">
      <w:pPr>
        <w:rPr>
          <w:rFonts w:ascii="Times New Roman" w:hAnsi="Times New Roman" w:cs="Times New Roman"/>
          <w:sz w:val="24"/>
          <w:szCs w:val="24"/>
        </w:rPr>
      </w:pPr>
    </w:p>
    <w:p w14:paraId="224C838E" w14:textId="77777777" w:rsidR="00E6293B" w:rsidRDefault="00E6293B" w:rsidP="00AD569B">
      <w:pPr>
        <w:rPr>
          <w:rFonts w:ascii="Times New Roman" w:hAnsi="Times New Roman" w:cs="Times New Roman"/>
          <w:sz w:val="24"/>
          <w:szCs w:val="24"/>
        </w:rPr>
      </w:pPr>
    </w:p>
    <w:p w14:paraId="6C5FAD68" w14:textId="77777777" w:rsidR="00E6293B" w:rsidRDefault="00E6293B" w:rsidP="00AD569B">
      <w:pPr>
        <w:rPr>
          <w:rFonts w:ascii="Times New Roman" w:hAnsi="Times New Roman" w:cs="Times New Roman"/>
          <w:sz w:val="24"/>
          <w:szCs w:val="24"/>
        </w:rPr>
      </w:pPr>
    </w:p>
    <w:p w14:paraId="2D8C7248" w14:textId="77777777" w:rsidR="00E6293B" w:rsidRDefault="00E6293B" w:rsidP="00AD569B">
      <w:pPr>
        <w:rPr>
          <w:rFonts w:ascii="Times New Roman" w:hAnsi="Times New Roman" w:cs="Times New Roman"/>
          <w:sz w:val="24"/>
          <w:szCs w:val="24"/>
        </w:rPr>
      </w:pPr>
    </w:p>
    <w:p w14:paraId="0009059C" w14:textId="77777777" w:rsidR="00E6293B" w:rsidRDefault="00E6293B" w:rsidP="00AD569B">
      <w:pPr>
        <w:rPr>
          <w:rFonts w:ascii="Times New Roman" w:hAnsi="Times New Roman" w:cs="Times New Roman"/>
          <w:sz w:val="24"/>
          <w:szCs w:val="24"/>
        </w:rPr>
      </w:pPr>
    </w:p>
    <w:p w14:paraId="7528CFCA" w14:textId="77777777" w:rsidR="00E6293B" w:rsidRDefault="00E6293B" w:rsidP="00AD569B">
      <w:pPr>
        <w:rPr>
          <w:rFonts w:ascii="Times New Roman" w:hAnsi="Times New Roman" w:cs="Times New Roman"/>
          <w:sz w:val="24"/>
          <w:szCs w:val="24"/>
        </w:rPr>
      </w:pPr>
    </w:p>
    <w:p w14:paraId="39B87956" w14:textId="77777777" w:rsidR="00E6293B" w:rsidRDefault="00E6293B" w:rsidP="00AD569B">
      <w:pPr>
        <w:rPr>
          <w:rFonts w:ascii="Times New Roman" w:hAnsi="Times New Roman" w:cs="Times New Roman"/>
          <w:sz w:val="24"/>
          <w:szCs w:val="24"/>
        </w:rPr>
      </w:pPr>
    </w:p>
    <w:p w14:paraId="7513B094" w14:textId="77777777" w:rsidR="00E6293B" w:rsidRDefault="00E6293B" w:rsidP="00AD569B">
      <w:pPr>
        <w:rPr>
          <w:rFonts w:ascii="Times New Roman" w:hAnsi="Times New Roman" w:cs="Times New Roman"/>
          <w:sz w:val="24"/>
          <w:szCs w:val="24"/>
        </w:rPr>
      </w:pPr>
    </w:p>
    <w:p w14:paraId="0F6A23E4" w14:textId="77777777" w:rsidR="00E6293B" w:rsidRDefault="00E6293B" w:rsidP="00AD569B">
      <w:pPr>
        <w:rPr>
          <w:rFonts w:ascii="Times New Roman" w:hAnsi="Times New Roman" w:cs="Times New Roman"/>
          <w:sz w:val="24"/>
          <w:szCs w:val="24"/>
        </w:rPr>
      </w:pPr>
    </w:p>
    <w:p w14:paraId="75EF9AB2" w14:textId="77777777" w:rsidR="00E6293B" w:rsidRDefault="00E6293B" w:rsidP="00AD569B">
      <w:pPr>
        <w:rPr>
          <w:rFonts w:ascii="Times New Roman" w:hAnsi="Times New Roman" w:cs="Times New Roman"/>
          <w:sz w:val="24"/>
          <w:szCs w:val="24"/>
        </w:rPr>
      </w:pPr>
    </w:p>
    <w:p w14:paraId="040E99B3" w14:textId="77777777" w:rsidR="00E6293B" w:rsidRDefault="00E6293B" w:rsidP="00AD569B">
      <w:pPr>
        <w:rPr>
          <w:rFonts w:ascii="Times New Roman" w:hAnsi="Times New Roman" w:cs="Times New Roman"/>
          <w:sz w:val="24"/>
          <w:szCs w:val="24"/>
        </w:rPr>
      </w:pPr>
    </w:p>
    <w:p w14:paraId="3F2B2565" w14:textId="77777777" w:rsidR="00EF34FE" w:rsidRPr="00463408" w:rsidRDefault="00EF34FE" w:rsidP="00463408">
      <w:pPr>
        <w:pStyle w:val="2"/>
        <w:jc w:val="center"/>
        <w:rPr>
          <w:color w:val="365F91" w:themeColor="accent1" w:themeShade="BF"/>
        </w:rPr>
      </w:pPr>
      <w:r w:rsidRPr="00463408">
        <w:rPr>
          <w:color w:val="365F91" w:themeColor="accent1" w:themeShade="BF"/>
        </w:rPr>
        <w:t>2.4     Программа формирования культуры  здорового и безопасного образа жизни</w:t>
      </w:r>
    </w:p>
    <w:p w14:paraId="75466476" w14:textId="77777777" w:rsidR="00EF34FE" w:rsidRPr="00EF34FE" w:rsidRDefault="00EF34FE" w:rsidP="00EF34FE">
      <w:pPr>
        <w:shd w:val="clear" w:color="auto" w:fill="FFFFFF"/>
        <w:spacing w:before="100" w:beforeAutospacing="1" w:after="100" w:afterAutospacing="1" w:line="240" w:lineRule="auto"/>
        <w:jc w:val="center"/>
        <w:rPr>
          <w:rFonts w:ascii="Arial" w:eastAsia="Times New Roman" w:hAnsi="Arial" w:cs="Arial"/>
          <w:color w:val="000000"/>
          <w:sz w:val="21"/>
          <w:szCs w:val="21"/>
        </w:rPr>
      </w:pPr>
      <w:r w:rsidRPr="00EF34FE">
        <w:rPr>
          <w:rFonts w:ascii="Arial" w:eastAsia="Times New Roman" w:hAnsi="Arial" w:cs="Arial"/>
          <w:color w:val="000000"/>
          <w:sz w:val="21"/>
          <w:szCs w:val="21"/>
        </w:rPr>
        <w:t>Введение</w:t>
      </w:r>
    </w:p>
    <w:p w14:paraId="2888FBBA"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14:paraId="2A2DE7F6"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w:t>
      </w:r>
    </w:p>
    <w:p w14:paraId="3E289698"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Закон Российской Федерации «Об образовании»;</w:t>
      </w:r>
    </w:p>
    <w:p w14:paraId="362610F9"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Федеральный государственный образовательный стандарт начального общего образования;</w:t>
      </w:r>
    </w:p>
    <w:p w14:paraId="6D65EC6F"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СанПиН, 2.4.2.1178-02 «Гигиенические требования к режиму учебно-воспитательного процесса» (Приказ Минздрава от 28.11.2002) раздел 2.9.;</w:t>
      </w:r>
    </w:p>
    <w:p w14:paraId="7A2C3F34"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Рекомендации по организации обучения в первом классе четырехлетней начальной школы (Письмо МО РФ № 408/13-13 от 20.04.2001);</w:t>
      </w:r>
    </w:p>
    <w:p w14:paraId="0E81A8DA"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Об организации обучения</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в первом классе четырехлетней начальной школы (Письмо МО РФ № 202/11-13 от 25.09.2000);</w:t>
      </w:r>
    </w:p>
    <w:p w14:paraId="1F376985"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О недопустимости перегрузок обучающихся в начальной школе (Письмо МО РФ № 220/11-13 от 20.02.1999);</w:t>
      </w:r>
    </w:p>
    <w:p w14:paraId="2BD7E13E"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Рекомендации по использованию компьютеров в начальной школе. (Письмо</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МО РФ и НИИ гигиены и охраны здоровья детей и подростков РАМ № 199/13 от 28.03.2002);</w:t>
      </w:r>
    </w:p>
    <w:p w14:paraId="13E8DDC5"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Гигиенические требования к условиям реализации основной образовательной программы начального общего образования (2009 г.);</w:t>
      </w:r>
    </w:p>
    <w:p w14:paraId="679084AA"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Программа формирования ценности здоровья и здорового образа жизни на ступени начального общего образования сформирована с учётом реального состояния здоровья детей и</w:t>
      </w:r>
      <w:r w:rsidRPr="00463408">
        <w:rPr>
          <w:rFonts w:ascii="Times New Roman" w:eastAsia="Times New Roman" w:hAnsi="Times New Roman" w:cs="Times New Roman"/>
          <w:b/>
          <w:bCs/>
          <w:color w:val="000000"/>
          <w:sz w:val="24"/>
          <w:szCs w:val="24"/>
        </w:rPr>
        <w:t> </w:t>
      </w:r>
      <w:r w:rsidRPr="00EF34FE">
        <w:rPr>
          <w:rFonts w:ascii="Times New Roman" w:eastAsia="Times New Roman" w:hAnsi="Times New Roman" w:cs="Times New Roman"/>
          <w:color w:val="000000"/>
          <w:sz w:val="24"/>
          <w:szCs w:val="24"/>
        </w:rPr>
        <w:t>факторов риска,</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имеющих место в М</w:t>
      </w:r>
      <w:r w:rsidR="00463408">
        <w:rPr>
          <w:rFonts w:ascii="Times New Roman" w:eastAsia="Times New Roman" w:hAnsi="Times New Roman" w:cs="Times New Roman"/>
          <w:color w:val="000000"/>
          <w:sz w:val="24"/>
          <w:szCs w:val="24"/>
        </w:rPr>
        <w:t>Б</w:t>
      </w:r>
      <w:r w:rsidRPr="00EF34FE">
        <w:rPr>
          <w:rFonts w:ascii="Times New Roman" w:eastAsia="Times New Roman" w:hAnsi="Times New Roman" w:cs="Times New Roman"/>
          <w:color w:val="000000"/>
          <w:sz w:val="24"/>
          <w:szCs w:val="24"/>
        </w:rPr>
        <w:t xml:space="preserve">ОУ </w:t>
      </w:r>
      <w:r w:rsidR="00463408">
        <w:rPr>
          <w:rFonts w:ascii="Times New Roman" w:eastAsia="Times New Roman" w:hAnsi="Times New Roman" w:cs="Times New Roman"/>
          <w:color w:val="000000"/>
          <w:sz w:val="24"/>
          <w:szCs w:val="24"/>
        </w:rPr>
        <w:t>«Гимназия №1»</w:t>
      </w:r>
    </w:p>
    <w:p w14:paraId="2E3E4D25"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Цель программы: 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14:paraId="272240B0"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Задачи программы:</w:t>
      </w:r>
    </w:p>
    <w:p w14:paraId="681854E9"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пробуждать в детях желание заботиться о своем здоровье (формировать заинтересованное отношение к собственному здоровью);</w:t>
      </w:r>
    </w:p>
    <w:p w14:paraId="087E5899"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формировать установки на использование здорового питания;</w:t>
      </w:r>
    </w:p>
    <w:p w14:paraId="721992E9"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14:paraId="5A25F0B9"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научить следовать</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рекомендуемому врачами режиму дня;</w:t>
      </w:r>
    </w:p>
    <w:p w14:paraId="7C90E19D"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14:paraId="5D2C4044"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14:paraId="05AA50D7"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14:paraId="71EBFD4D"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Программа формирования культуры здорового и безопасного образа жизни содержит:</w:t>
      </w:r>
    </w:p>
    <w:p w14:paraId="056171D5"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1.</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Создание здоровьесберегающей среды.</w:t>
      </w:r>
    </w:p>
    <w:p w14:paraId="0658996D"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2.</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Использование возможностей УМК «Школа России» в образовательном процессе.</w:t>
      </w:r>
    </w:p>
    <w:p w14:paraId="1002A20C"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3.</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Организация физкультурно-оздоровительной работы.</w:t>
      </w:r>
    </w:p>
    <w:p w14:paraId="500F69B8"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4.</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Реализация дополнительных образовательных программ.</w:t>
      </w:r>
    </w:p>
    <w:p w14:paraId="7A579CFE"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5.</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Просветительская работа с родителями (законными представителями учащихся).</w:t>
      </w:r>
    </w:p>
    <w:p w14:paraId="0E2EC4B9"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6.</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Оценка эффективности реализации программы.</w:t>
      </w:r>
    </w:p>
    <w:p w14:paraId="333D97D8"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Создание здоровьесберегающей среды</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в МБОУ «</w:t>
      </w:r>
      <w:r w:rsidR="00463408">
        <w:rPr>
          <w:rFonts w:ascii="Times New Roman" w:eastAsia="Times New Roman" w:hAnsi="Times New Roman" w:cs="Times New Roman"/>
          <w:color w:val="000000"/>
          <w:sz w:val="24"/>
          <w:szCs w:val="24"/>
        </w:rPr>
        <w:t>Гимназия № 1»</w:t>
      </w:r>
      <w:r w:rsidRPr="00EF34FE">
        <w:rPr>
          <w:rFonts w:ascii="Times New Roman" w:eastAsia="Times New Roman" w:hAnsi="Times New Roman" w:cs="Times New Roman"/>
          <w:color w:val="000000"/>
          <w:sz w:val="24"/>
          <w:szCs w:val="24"/>
        </w:rPr>
        <w:t>»</w:t>
      </w:r>
    </w:p>
    <w:p w14:paraId="5CF6FA81"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2.1.</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В</w:t>
      </w:r>
      <w:r w:rsidR="00463408">
        <w:rPr>
          <w:rFonts w:ascii="Times New Roman" w:eastAsia="Times New Roman" w:hAnsi="Times New Roman" w:cs="Times New Roman"/>
          <w:color w:val="000000"/>
          <w:sz w:val="24"/>
          <w:szCs w:val="24"/>
        </w:rPr>
        <w:t>гимназии</w:t>
      </w:r>
      <w:r w:rsidRPr="00EF34FE">
        <w:rPr>
          <w:rFonts w:ascii="Times New Roman" w:eastAsia="Times New Roman" w:hAnsi="Times New Roman" w:cs="Times New Roman"/>
          <w:color w:val="000000"/>
          <w:sz w:val="24"/>
          <w:szCs w:val="24"/>
        </w:rPr>
        <w:t xml:space="preserve"> создана материально-техническая база, обеспечивающая оптимальные условия для сохранения и укрепления здоровья обучающихся:</w:t>
      </w:r>
    </w:p>
    <w:p w14:paraId="09F51A2E"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- 1 спортивный зал</w:t>
      </w:r>
    </w:p>
    <w:p w14:paraId="1AFA1F18"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школьная столовая на</w:t>
      </w:r>
      <w:r w:rsidRPr="00463408">
        <w:rPr>
          <w:rFonts w:ascii="Times New Roman" w:eastAsia="Times New Roman" w:hAnsi="Times New Roman" w:cs="Times New Roman"/>
          <w:color w:val="000000"/>
          <w:sz w:val="24"/>
          <w:szCs w:val="24"/>
        </w:rPr>
        <w:t> </w:t>
      </w:r>
      <w:r w:rsidR="00463408">
        <w:rPr>
          <w:rFonts w:ascii="Times New Roman" w:eastAsia="Times New Roman" w:hAnsi="Times New Roman" w:cs="Times New Roman"/>
          <w:color w:val="000000"/>
          <w:sz w:val="24"/>
          <w:szCs w:val="24"/>
        </w:rPr>
        <w:t>70</w:t>
      </w:r>
      <w:r w:rsidRPr="00EF34FE">
        <w:rPr>
          <w:rFonts w:ascii="Times New Roman" w:eastAsia="Times New Roman" w:hAnsi="Times New Roman" w:cs="Times New Roman"/>
          <w:color w:val="000000"/>
          <w:sz w:val="24"/>
          <w:szCs w:val="24"/>
        </w:rPr>
        <w:t xml:space="preserve"> мест</w:t>
      </w:r>
    </w:p>
    <w:p w14:paraId="0887A108"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учебные кабинеты</w:t>
      </w:r>
    </w:p>
    <w:p w14:paraId="5639640E"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спортивная площадка</w:t>
      </w:r>
    </w:p>
    <w:p w14:paraId="72C0571B"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xml:space="preserve">Все помещения </w:t>
      </w:r>
      <w:r w:rsidR="00463408">
        <w:rPr>
          <w:rFonts w:ascii="Times New Roman" w:eastAsia="Times New Roman" w:hAnsi="Times New Roman" w:cs="Times New Roman"/>
          <w:color w:val="000000"/>
          <w:sz w:val="24"/>
          <w:szCs w:val="24"/>
        </w:rPr>
        <w:t xml:space="preserve">гимназии </w:t>
      </w:r>
      <w:r w:rsidRPr="00EF34FE">
        <w:rPr>
          <w:rFonts w:ascii="Times New Roman" w:eastAsia="Times New Roman" w:hAnsi="Times New Roman" w:cs="Times New Roman"/>
          <w:color w:val="000000"/>
          <w:sz w:val="24"/>
          <w:szCs w:val="24"/>
        </w:rPr>
        <w:t>соответствуют санитарным и гигиеническим нормам, нормам пожарной безопасности, требованиям охраны здоровья и охраны труда обучающихся.</w:t>
      </w:r>
    </w:p>
    <w:p w14:paraId="57DAA7D6"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63408">
        <w:rPr>
          <w:rFonts w:ascii="Times New Roman" w:eastAsia="Times New Roman" w:hAnsi="Times New Roman" w:cs="Times New Roman"/>
          <w:color w:val="000000"/>
          <w:sz w:val="24"/>
          <w:szCs w:val="24"/>
        </w:rPr>
        <w:t> </w:t>
      </w:r>
      <w:r w:rsidR="00463408">
        <w:rPr>
          <w:rFonts w:ascii="Times New Roman" w:eastAsia="Times New Roman" w:hAnsi="Times New Roman" w:cs="Times New Roman"/>
          <w:color w:val="000000"/>
          <w:sz w:val="24"/>
          <w:szCs w:val="24"/>
        </w:rPr>
        <w:t>С</w:t>
      </w:r>
      <w:r w:rsidRPr="00EF34FE">
        <w:rPr>
          <w:rFonts w:ascii="Times New Roman" w:eastAsia="Times New Roman" w:hAnsi="Times New Roman" w:cs="Times New Roman"/>
          <w:i/>
          <w:iCs/>
          <w:color w:val="000000"/>
          <w:sz w:val="24"/>
          <w:szCs w:val="24"/>
        </w:rPr>
        <w:t>толовая</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позволяет организовывать горячие</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обеды в урочное время. В</w:t>
      </w:r>
      <w:r w:rsidR="00463408">
        <w:rPr>
          <w:rFonts w:ascii="Times New Roman" w:eastAsia="Times New Roman" w:hAnsi="Times New Roman" w:cs="Times New Roman"/>
          <w:color w:val="000000"/>
          <w:sz w:val="24"/>
          <w:szCs w:val="24"/>
        </w:rPr>
        <w:t xml:space="preserve"> гимназии </w:t>
      </w:r>
      <w:r w:rsidRPr="00EF34FE">
        <w:rPr>
          <w:rFonts w:ascii="Times New Roman" w:eastAsia="Times New Roman" w:hAnsi="Times New Roman" w:cs="Times New Roman"/>
          <w:color w:val="000000"/>
          <w:sz w:val="24"/>
          <w:szCs w:val="24"/>
        </w:rPr>
        <w:t xml:space="preserve"> работают оснащенные</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i/>
          <w:iCs/>
          <w:color w:val="000000"/>
          <w:sz w:val="24"/>
          <w:szCs w:val="24"/>
        </w:rPr>
        <w:t>спортивный</w:t>
      </w:r>
      <w:r w:rsidR="00463408">
        <w:rPr>
          <w:rFonts w:ascii="Times New Roman" w:eastAsia="Times New Roman" w:hAnsi="Times New Roman" w:cs="Times New Roman"/>
          <w:i/>
          <w:iCs/>
          <w:color w:val="000000"/>
          <w:sz w:val="24"/>
          <w:szCs w:val="24"/>
        </w:rPr>
        <w:t xml:space="preserve"> </w:t>
      </w:r>
      <w:r w:rsidRPr="00EF34FE">
        <w:rPr>
          <w:rFonts w:ascii="Times New Roman" w:eastAsia="Times New Roman" w:hAnsi="Times New Roman" w:cs="Times New Roman"/>
          <w:i/>
          <w:iCs/>
          <w:color w:val="000000"/>
          <w:sz w:val="24"/>
          <w:szCs w:val="24"/>
        </w:rPr>
        <w:t>зал</w:t>
      </w:r>
      <w:r w:rsidRPr="00EF34FE">
        <w:rPr>
          <w:rFonts w:ascii="Times New Roman" w:eastAsia="Times New Roman" w:hAnsi="Times New Roman" w:cs="Times New Roman"/>
          <w:color w:val="000000"/>
          <w:sz w:val="24"/>
          <w:szCs w:val="24"/>
        </w:rPr>
        <w:t>, имеется спортивная площадка, оборудованные</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необходимым игровым и спортивным оборудованием и инвентарём.</w:t>
      </w:r>
    </w:p>
    <w:p w14:paraId="7A658E7C"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В</w:t>
      </w:r>
      <w:r w:rsidR="00463408">
        <w:rPr>
          <w:rFonts w:ascii="Times New Roman" w:eastAsia="Times New Roman" w:hAnsi="Times New Roman" w:cs="Times New Roman"/>
          <w:color w:val="000000"/>
          <w:sz w:val="24"/>
          <w:szCs w:val="24"/>
        </w:rPr>
        <w:t xml:space="preserve"> гимназии</w:t>
      </w:r>
      <w:r w:rsidRPr="00EF34FE">
        <w:rPr>
          <w:rFonts w:ascii="Times New Roman" w:eastAsia="Times New Roman" w:hAnsi="Times New Roman" w:cs="Times New Roman"/>
          <w:color w:val="000000"/>
          <w:sz w:val="24"/>
          <w:szCs w:val="24"/>
        </w:rPr>
        <w:t xml:space="preserve"> строго соблюдаются все</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i/>
          <w:iCs/>
          <w:color w:val="000000"/>
          <w:sz w:val="24"/>
          <w:szCs w:val="24"/>
        </w:rPr>
        <w:t>требования к использованию технических средств обучения</w:t>
      </w:r>
      <w:r w:rsidRPr="00EF34FE">
        <w:rPr>
          <w:rFonts w:ascii="Times New Roman" w:eastAsia="Times New Roman" w:hAnsi="Times New Roman" w:cs="Times New Roman"/>
          <w:color w:val="000000"/>
          <w:sz w:val="24"/>
          <w:szCs w:val="24"/>
        </w:rPr>
        <w:t>, в том числе компьютеров и аудиовизуальных средств. Строго соблюдаются требования техники безопасности.</w:t>
      </w:r>
    </w:p>
    <w:p w14:paraId="251831C5"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xml:space="preserve">В </w:t>
      </w:r>
      <w:r w:rsidR="00463408">
        <w:rPr>
          <w:rFonts w:ascii="Times New Roman" w:eastAsia="Times New Roman" w:hAnsi="Times New Roman" w:cs="Times New Roman"/>
          <w:color w:val="000000"/>
          <w:sz w:val="24"/>
          <w:szCs w:val="24"/>
        </w:rPr>
        <w:t>гимназии</w:t>
      </w:r>
      <w:r w:rsidRPr="00EF34FE">
        <w:rPr>
          <w:rFonts w:ascii="Times New Roman" w:eastAsia="Times New Roman" w:hAnsi="Times New Roman" w:cs="Times New Roman"/>
          <w:color w:val="000000"/>
          <w:sz w:val="24"/>
          <w:szCs w:val="24"/>
        </w:rPr>
        <w:t xml:space="preserve"> действует расписание, полностью соответствующее СанПиН, 2.4.2.1178-02</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«Гигиенические требования к режиму учебно-воспитательного процесса».</w:t>
      </w:r>
      <w:r w:rsidRPr="00463408">
        <w:rPr>
          <w:rFonts w:ascii="Times New Roman" w:eastAsia="Times New Roman" w:hAnsi="Times New Roman" w:cs="Times New Roman"/>
          <w:i/>
          <w:iCs/>
          <w:color w:val="000000"/>
          <w:sz w:val="24"/>
          <w:szCs w:val="24"/>
        </w:rPr>
        <w:t> </w:t>
      </w:r>
      <w:r w:rsidRPr="00EF34FE">
        <w:rPr>
          <w:rFonts w:ascii="Times New Roman" w:eastAsia="Times New Roman" w:hAnsi="Times New Roman" w:cs="Times New Roman"/>
          <w:color w:val="000000"/>
          <w:sz w:val="24"/>
          <w:szCs w:val="24"/>
        </w:rPr>
        <w:t>Сохранение и укрепление здоровья учащихся достигается благодаря</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работе педагогического коллектива над вопросами снижения функционального напряжения и утомления детей, создания условий для снятия перегрузки, нормального чередования труда и отдыха.</w:t>
      </w:r>
    </w:p>
    <w:p w14:paraId="2C3A1CD2"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Организация образовательного процесса строится с учетом</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i/>
          <w:iCs/>
          <w:color w:val="000000"/>
          <w:sz w:val="24"/>
          <w:szCs w:val="24"/>
        </w:rPr>
        <w:t>гигиенических норм и требований</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к орга</w:t>
      </w:r>
      <w:r w:rsidRPr="00EF34FE">
        <w:rPr>
          <w:rFonts w:ascii="Times New Roman" w:eastAsia="Times New Roman" w:hAnsi="Times New Roman" w:cs="Times New Roman"/>
          <w:color w:val="000000"/>
          <w:sz w:val="24"/>
          <w:szCs w:val="24"/>
        </w:rPr>
        <w:softHyphen/>
        <w:t>низации и объёму учебной и внеучебной нагрузки (выполнение домашних заданий, занятия в кружках и спортивных секциях).</w:t>
      </w:r>
    </w:p>
    <w:p w14:paraId="4C707E5A"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b/>
          <w:bCs/>
          <w:color w:val="000000"/>
          <w:sz w:val="24"/>
          <w:szCs w:val="24"/>
        </w:rPr>
        <w:t>План</w:t>
      </w:r>
    </w:p>
    <w:p w14:paraId="12AC2946" w14:textId="77777777" w:rsidR="00EF34FE" w:rsidRPr="00EF34FE" w:rsidRDefault="00EF34FE" w:rsidP="00EF34F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формирования культуры здорового и безопасного образа жизни</w:t>
      </w:r>
    </w:p>
    <w:p w14:paraId="71B82F74" w14:textId="77777777" w:rsidR="00EF34FE" w:rsidRPr="00EF34FE" w:rsidRDefault="00EF34FE" w:rsidP="00EF34F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учащихся первых классов (2011/2012 учебный год)</w:t>
      </w:r>
    </w:p>
    <w:tbl>
      <w:tblPr>
        <w:tblW w:w="0" w:type="auto"/>
        <w:tblCellSpacing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CellMar>
          <w:top w:w="51" w:type="dxa"/>
          <w:left w:w="51" w:type="dxa"/>
          <w:bottom w:w="51" w:type="dxa"/>
          <w:right w:w="51" w:type="dxa"/>
        </w:tblCellMar>
        <w:tblLook w:val="04A0" w:firstRow="1" w:lastRow="0" w:firstColumn="1" w:lastColumn="0" w:noHBand="0" w:noVBand="1"/>
      </w:tblPr>
      <w:tblGrid>
        <w:gridCol w:w="3352"/>
        <w:gridCol w:w="3624"/>
        <w:gridCol w:w="1812"/>
      </w:tblGrid>
      <w:tr w:rsidR="00EF34FE" w:rsidRPr="00EF34FE" w14:paraId="3BF3D3D3" w14:textId="77777777" w:rsidTr="00463408">
        <w:trPr>
          <w:tblCellSpacing w:w="0" w:type="dxa"/>
        </w:trPr>
        <w:tc>
          <w:tcPr>
            <w:tcW w:w="3036" w:type="dxa"/>
            <w:shd w:val="clear" w:color="auto" w:fill="FFFFFF"/>
            <w:hideMark/>
          </w:tcPr>
          <w:p w14:paraId="42016ADA" w14:textId="77777777" w:rsidR="00EF34FE" w:rsidRPr="00EF34FE" w:rsidRDefault="00EF34FE" w:rsidP="00EF34F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Основные направления формирования культуры здорового и безопасного образа жизни</w:t>
            </w:r>
          </w:p>
        </w:tc>
        <w:tc>
          <w:tcPr>
            <w:tcW w:w="3624" w:type="dxa"/>
            <w:shd w:val="clear" w:color="auto" w:fill="FFFFFF"/>
            <w:hideMark/>
          </w:tcPr>
          <w:p w14:paraId="4B6D14D2" w14:textId="77777777" w:rsidR="00EF34FE" w:rsidRPr="00EF34FE" w:rsidRDefault="00EF34FE" w:rsidP="00EF34F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Мероприятия</w:t>
            </w:r>
          </w:p>
        </w:tc>
        <w:tc>
          <w:tcPr>
            <w:tcW w:w="1812" w:type="dxa"/>
            <w:shd w:val="clear" w:color="auto" w:fill="FFFFFF"/>
            <w:hideMark/>
          </w:tcPr>
          <w:p w14:paraId="32C49E26" w14:textId="77777777" w:rsidR="00EF34FE" w:rsidRPr="00EF34FE" w:rsidRDefault="00EF34FE" w:rsidP="00EF34F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Сроки поведения</w:t>
            </w:r>
          </w:p>
        </w:tc>
      </w:tr>
      <w:tr w:rsidR="00EF34FE" w:rsidRPr="00EF34FE" w14:paraId="69C7248B" w14:textId="77777777" w:rsidTr="00463408">
        <w:trPr>
          <w:tblCellSpacing w:w="0" w:type="dxa"/>
        </w:trPr>
        <w:tc>
          <w:tcPr>
            <w:tcW w:w="3036" w:type="dxa"/>
            <w:shd w:val="clear" w:color="auto" w:fill="FFFFFF"/>
            <w:hideMark/>
          </w:tcPr>
          <w:p w14:paraId="14120C17" w14:textId="77777777"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Здоровьесберегающая инфраструктура образовательного учреждения</w:t>
            </w:r>
          </w:p>
        </w:tc>
        <w:tc>
          <w:tcPr>
            <w:tcW w:w="3624" w:type="dxa"/>
            <w:shd w:val="clear" w:color="auto" w:fill="FFFFFF"/>
            <w:hideMark/>
          </w:tcPr>
          <w:p w14:paraId="136677F2" w14:textId="77777777" w:rsidR="00EF34FE" w:rsidRPr="00EF34FE" w:rsidRDefault="00EF34FE" w:rsidP="00463408">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Провести косметический ремонт классных комнат, столовой, спортивного комплекса, зон отдыха в классных помещениях</w:t>
            </w:r>
          </w:p>
        </w:tc>
        <w:tc>
          <w:tcPr>
            <w:tcW w:w="1812" w:type="dxa"/>
            <w:shd w:val="clear" w:color="auto" w:fill="FFFFFF"/>
            <w:hideMark/>
          </w:tcPr>
          <w:p w14:paraId="5D142B1F" w14:textId="77777777" w:rsidR="00EF34FE" w:rsidRPr="00EF34FE" w:rsidRDefault="00EF34FE" w:rsidP="00EF34F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июнь - август</w:t>
            </w:r>
          </w:p>
        </w:tc>
      </w:tr>
      <w:tr w:rsidR="00EF34FE" w:rsidRPr="00EF34FE" w14:paraId="67D3C2EC" w14:textId="77777777" w:rsidTr="00463408">
        <w:trPr>
          <w:tblCellSpacing w:w="0" w:type="dxa"/>
        </w:trPr>
        <w:tc>
          <w:tcPr>
            <w:tcW w:w="3036" w:type="dxa"/>
            <w:shd w:val="clear" w:color="auto" w:fill="FFFFFF"/>
            <w:hideMark/>
          </w:tcPr>
          <w:p w14:paraId="17D1D1FF" w14:textId="77777777"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Рациональная организация</w:t>
            </w:r>
          </w:p>
          <w:p w14:paraId="6771F3E2" w14:textId="77777777"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образовательного процесса</w:t>
            </w:r>
          </w:p>
        </w:tc>
        <w:tc>
          <w:tcPr>
            <w:tcW w:w="3624" w:type="dxa"/>
            <w:shd w:val="clear" w:color="auto" w:fill="FFFFFF"/>
            <w:hideMark/>
          </w:tcPr>
          <w:p w14:paraId="19A6138C" w14:textId="77777777"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Проведение уроков только в первую смену, сентябрь-октябрь по три урока</w:t>
            </w:r>
            <w:r w:rsidR="00463408">
              <w:rPr>
                <w:rFonts w:ascii="Times New Roman" w:eastAsia="Times New Roman" w:hAnsi="Times New Roman" w:cs="Times New Roman"/>
                <w:color w:val="000000"/>
                <w:sz w:val="24"/>
                <w:szCs w:val="24"/>
              </w:rPr>
              <w:t xml:space="preserve"> </w:t>
            </w:r>
            <w:r w:rsidRPr="00EF34FE">
              <w:rPr>
                <w:rFonts w:ascii="Times New Roman" w:eastAsia="Times New Roman" w:hAnsi="Times New Roman" w:cs="Times New Roman"/>
                <w:color w:val="000000"/>
                <w:sz w:val="24"/>
                <w:szCs w:val="24"/>
              </w:rPr>
              <w:t>продолжительностью 35 минут, ноябрь-декабрь по четыре урока продолжительностью 40 минут;</w:t>
            </w:r>
          </w:p>
          <w:p w14:paraId="1348B1A9" w14:textId="77777777"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урок физической культуры ведёт преподаватель при хорошей погоде на улице;</w:t>
            </w:r>
          </w:p>
          <w:p w14:paraId="66D46507" w14:textId="77777777"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организация питьевого режима;</w:t>
            </w:r>
          </w:p>
        </w:tc>
        <w:tc>
          <w:tcPr>
            <w:tcW w:w="1812" w:type="dxa"/>
            <w:shd w:val="clear" w:color="auto" w:fill="FFFFFF"/>
            <w:hideMark/>
          </w:tcPr>
          <w:p w14:paraId="7D34A611" w14:textId="77777777" w:rsidR="00EF34FE" w:rsidRPr="00EF34FE" w:rsidRDefault="00EF34FE" w:rsidP="00EF34F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сентябрь - май</w:t>
            </w:r>
          </w:p>
        </w:tc>
      </w:tr>
      <w:tr w:rsidR="00EF34FE" w:rsidRPr="00EF34FE" w14:paraId="21B7ECCD" w14:textId="77777777" w:rsidTr="00463408">
        <w:trPr>
          <w:tblCellSpacing w:w="0" w:type="dxa"/>
        </w:trPr>
        <w:tc>
          <w:tcPr>
            <w:tcW w:w="3036" w:type="dxa"/>
            <w:shd w:val="clear" w:color="auto" w:fill="FFFFFF"/>
            <w:hideMark/>
          </w:tcPr>
          <w:p w14:paraId="41E9D58A" w14:textId="77777777"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Эффективная организация физкультурно-оздоровительной работы,</w:t>
            </w:r>
          </w:p>
        </w:tc>
        <w:tc>
          <w:tcPr>
            <w:tcW w:w="3624" w:type="dxa"/>
            <w:shd w:val="clear" w:color="auto" w:fill="FFFFFF"/>
            <w:hideMark/>
          </w:tcPr>
          <w:p w14:paraId="42B1E7FF" w14:textId="77777777"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ежедневное проведение утренней зарядки, физкультминуток.</w:t>
            </w:r>
          </w:p>
        </w:tc>
        <w:tc>
          <w:tcPr>
            <w:tcW w:w="1812" w:type="dxa"/>
            <w:shd w:val="clear" w:color="auto" w:fill="FFFFFF"/>
            <w:hideMark/>
          </w:tcPr>
          <w:p w14:paraId="3E1E0BD0" w14:textId="77777777" w:rsidR="00EF34FE" w:rsidRPr="00EF34FE" w:rsidRDefault="00EF34FE" w:rsidP="00EF34F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постоянно</w:t>
            </w:r>
          </w:p>
        </w:tc>
      </w:tr>
      <w:tr w:rsidR="00EF34FE" w:rsidRPr="00EF34FE" w14:paraId="71CC568D" w14:textId="77777777" w:rsidTr="00463408">
        <w:trPr>
          <w:tblCellSpacing w:w="0" w:type="dxa"/>
        </w:trPr>
        <w:tc>
          <w:tcPr>
            <w:tcW w:w="3036" w:type="dxa"/>
            <w:shd w:val="clear" w:color="auto" w:fill="FFFFFF"/>
            <w:hideMark/>
          </w:tcPr>
          <w:p w14:paraId="28043DD4" w14:textId="77777777"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Реализация дополнительных образовательных программ</w:t>
            </w:r>
          </w:p>
        </w:tc>
        <w:tc>
          <w:tcPr>
            <w:tcW w:w="3624" w:type="dxa"/>
            <w:shd w:val="clear" w:color="auto" w:fill="FFFFFF"/>
            <w:hideMark/>
          </w:tcPr>
          <w:p w14:paraId="45C4C130" w14:textId="77777777"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организация спортивных секций;</w:t>
            </w:r>
          </w:p>
        </w:tc>
        <w:tc>
          <w:tcPr>
            <w:tcW w:w="1812" w:type="dxa"/>
            <w:shd w:val="clear" w:color="auto" w:fill="FFFFFF"/>
            <w:hideMark/>
          </w:tcPr>
          <w:p w14:paraId="283419BE" w14:textId="77777777" w:rsidR="00EF34FE" w:rsidRPr="00EF34FE" w:rsidRDefault="00EF34FE" w:rsidP="00EF34F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сентябрь-май</w:t>
            </w:r>
          </w:p>
        </w:tc>
      </w:tr>
      <w:tr w:rsidR="00EF34FE" w:rsidRPr="00EF34FE" w14:paraId="381A596B" w14:textId="77777777" w:rsidTr="00463408">
        <w:trPr>
          <w:tblCellSpacing w:w="0" w:type="dxa"/>
        </w:trPr>
        <w:tc>
          <w:tcPr>
            <w:tcW w:w="3036" w:type="dxa"/>
            <w:shd w:val="clear" w:color="auto" w:fill="FFFFFF"/>
            <w:hideMark/>
          </w:tcPr>
          <w:p w14:paraId="472158D5" w14:textId="77777777"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Просветительская работа с родителями</w:t>
            </w:r>
          </w:p>
        </w:tc>
        <w:tc>
          <w:tcPr>
            <w:tcW w:w="3624" w:type="dxa"/>
            <w:shd w:val="clear" w:color="auto" w:fill="FFFFFF"/>
            <w:hideMark/>
          </w:tcPr>
          <w:p w14:paraId="6559B5B9" w14:textId="77777777"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родительские собрания;</w:t>
            </w:r>
          </w:p>
          <w:p w14:paraId="3D9D6BF3" w14:textId="77777777"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индивидуальная консультация</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врача;</w:t>
            </w:r>
          </w:p>
        </w:tc>
        <w:tc>
          <w:tcPr>
            <w:tcW w:w="1812" w:type="dxa"/>
            <w:shd w:val="clear" w:color="auto" w:fill="FFFFFF"/>
            <w:hideMark/>
          </w:tcPr>
          <w:p w14:paraId="5B4318C6" w14:textId="77777777"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октябрь, май</w:t>
            </w:r>
          </w:p>
        </w:tc>
      </w:tr>
      <w:tr w:rsidR="00EF34FE" w:rsidRPr="00EF34FE" w14:paraId="1D916EB1" w14:textId="77777777" w:rsidTr="00463408">
        <w:trPr>
          <w:tblCellSpacing w:w="0" w:type="dxa"/>
        </w:trPr>
        <w:tc>
          <w:tcPr>
            <w:tcW w:w="3036" w:type="dxa"/>
            <w:shd w:val="clear" w:color="auto" w:fill="FFFFFF"/>
            <w:hideMark/>
          </w:tcPr>
          <w:p w14:paraId="65E53084" w14:textId="77777777"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Организация</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оздоровительного лагеря для обучающихся</w:t>
            </w:r>
          </w:p>
        </w:tc>
        <w:tc>
          <w:tcPr>
            <w:tcW w:w="3624" w:type="dxa"/>
            <w:shd w:val="clear" w:color="auto" w:fill="FFFFFF"/>
            <w:hideMark/>
          </w:tcPr>
          <w:p w14:paraId="24831F35" w14:textId="77777777"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реализация программы по оздоровлению детей в летнем лагере с использованием форм работы: утренняя гимнастика, прогулки, экскурсии, игры на местности, походы</w:t>
            </w:r>
          </w:p>
        </w:tc>
        <w:tc>
          <w:tcPr>
            <w:tcW w:w="1812" w:type="dxa"/>
            <w:shd w:val="clear" w:color="auto" w:fill="FFFFFF"/>
            <w:hideMark/>
          </w:tcPr>
          <w:p w14:paraId="5550F345" w14:textId="77777777" w:rsidR="00EF34FE" w:rsidRPr="00EF34FE" w:rsidRDefault="00EF34FE" w:rsidP="00EF34F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июнь</w:t>
            </w:r>
          </w:p>
        </w:tc>
      </w:tr>
    </w:tbl>
    <w:p w14:paraId="6F5040DC"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Учебно-методический комплект «Школа России» способствует созданию здоровосберегающей среды обучения; формирует установку школьников на безопасный, здоровый образ жизни.</w:t>
      </w:r>
    </w:p>
    <w:p w14:paraId="74D5197A"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Учебники разработаны с учётом психологических и возрастных особенностей младших школьников.</w:t>
      </w:r>
    </w:p>
    <w:p w14:paraId="2E3F4A58"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УМК «Школа России» формирует установку школьников на безопасный, здоровый образ жизни. При выполнении</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заданий на уроках русского языка учащиеся обсуждают вопросы соблюдения правил перехода улицы, активного отдыха летом и зимой.</w:t>
      </w:r>
    </w:p>
    <w:p w14:paraId="4D13D089"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Учебники «</w:t>
      </w:r>
      <w:r w:rsidRPr="00EF34FE">
        <w:rPr>
          <w:rFonts w:ascii="Times New Roman" w:eastAsia="Times New Roman" w:hAnsi="Times New Roman" w:cs="Times New Roman"/>
          <w:b/>
          <w:bCs/>
          <w:color w:val="000000"/>
          <w:sz w:val="24"/>
          <w:szCs w:val="24"/>
        </w:rPr>
        <w:t>Литературное чтение</w:t>
      </w:r>
      <w:r w:rsidRPr="00EF34FE">
        <w:rPr>
          <w:rFonts w:ascii="Times New Roman" w:eastAsia="Times New Roman" w:hAnsi="Times New Roman" w:cs="Times New Roman"/>
          <w:color w:val="000000"/>
          <w:sz w:val="24"/>
          <w:szCs w:val="24"/>
        </w:rPr>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w:t>
      </w:r>
    </w:p>
    <w:p w14:paraId="0C33E4F3"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В курсе «</w:t>
      </w:r>
      <w:r w:rsidRPr="00EF34FE">
        <w:rPr>
          <w:rFonts w:ascii="Times New Roman" w:eastAsia="Times New Roman" w:hAnsi="Times New Roman" w:cs="Times New Roman"/>
          <w:b/>
          <w:bCs/>
          <w:color w:val="000000"/>
          <w:sz w:val="24"/>
          <w:szCs w:val="24"/>
        </w:rPr>
        <w:t>Окружающий мир</w:t>
      </w: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b/>
          <w:bCs/>
          <w:color w:val="000000"/>
          <w:sz w:val="24"/>
          <w:szCs w:val="24"/>
        </w:rPr>
        <w:t> </w:t>
      </w:r>
      <w:r w:rsidRPr="00EF34FE">
        <w:rPr>
          <w:rFonts w:ascii="Times New Roman" w:eastAsia="Times New Roman" w:hAnsi="Times New Roman" w:cs="Times New Roman"/>
          <w:color w:val="000000"/>
          <w:sz w:val="24"/>
          <w:szCs w:val="24"/>
        </w:rPr>
        <w:t>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и т.д</w:t>
      </w:r>
    </w:p>
    <w:p w14:paraId="3DE2F533"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В курсе «</w:t>
      </w:r>
      <w:r w:rsidRPr="00EF34FE">
        <w:rPr>
          <w:rFonts w:ascii="Times New Roman" w:eastAsia="Times New Roman" w:hAnsi="Times New Roman" w:cs="Times New Roman"/>
          <w:b/>
          <w:bCs/>
          <w:color w:val="000000"/>
          <w:sz w:val="24"/>
          <w:szCs w:val="24"/>
        </w:rPr>
        <w:t>Технология</w:t>
      </w: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правил безопасной работы с инструментами и приспособлениями.</w:t>
      </w:r>
    </w:p>
    <w:p w14:paraId="46E584D6"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Учебники</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b/>
          <w:bCs/>
          <w:color w:val="000000"/>
          <w:sz w:val="24"/>
          <w:szCs w:val="24"/>
        </w:rPr>
        <w:t>музыки и изобразительного искусства</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w:t>
      </w:r>
    </w:p>
    <w:p w14:paraId="6E25E161"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В курсе «</w:t>
      </w:r>
      <w:r w:rsidRPr="00EF34FE">
        <w:rPr>
          <w:rFonts w:ascii="Times New Roman" w:eastAsia="Times New Roman" w:hAnsi="Times New Roman" w:cs="Times New Roman"/>
          <w:b/>
          <w:bCs/>
          <w:color w:val="000000"/>
          <w:sz w:val="24"/>
          <w:szCs w:val="24"/>
        </w:rPr>
        <w:t>Физическая культура</w:t>
      </w:r>
      <w:r w:rsidRPr="00EF34FE">
        <w:rPr>
          <w:rFonts w:ascii="Times New Roman" w:eastAsia="Times New Roman" w:hAnsi="Times New Roman" w:cs="Times New Roman"/>
          <w:color w:val="000000"/>
          <w:sz w:val="24"/>
          <w:szCs w:val="24"/>
        </w:rPr>
        <w:t>»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w:t>
      </w:r>
    </w:p>
    <w:p w14:paraId="3E4425B3"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w:t>
      </w:r>
    </w:p>
    <w:p w14:paraId="57670763"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Организация физкультурно-оздоровительной работы.</w:t>
      </w:r>
    </w:p>
    <w:p w14:paraId="2693461F"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14:paraId="7AF5CEFA"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проведение уроков физической культуры – 3 часа в неделю;</w:t>
      </w:r>
    </w:p>
    <w:p w14:paraId="4312441B"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организацию динамических перемен;</w:t>
      </w:r>
    </w:p>
    <w:p w14:paraId="2ECBA03E"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организацию физкультминуток на уроках, способствующих эмоциональной разгрузке и повышению двигательной активности;</w:t>
      </w:r>
    </w:p>
    <w:p w14:paraId="54CF3B98" w14:textId="77777777" w:rsidR="00463408"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организацию работы спортивных секций:</w:t>
      </w:r>
    </w:p>
    <w:p w14:paraId="2D2E2497"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регулярное проведение спортивно-оздоровительных мероприятий:</w:t>
      </w:r>
    </w:p>
    <w:p w14:paraId="5E3E7DAF"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«Дни здоровья» - ежемесячно;</w:t>
      </w:r>
    </w:p>
    <w:p w14:paraId="1E6891B2"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«Весёлые старты» – один раз в четверть;</w:t>
      </w:r>
    </w:p>
    <w:p w14:paraId="2CAA1B74"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праздник «Папа, мама и я – спортивная семья».</w:t>
      </w:r>
    </w:p>
    <w:p w14:paraId="14EBF70D"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Оценка эффективности реализации программы</w:t>
      </w:r>
    </w:p>
    <w:p w14:paraId="3B717342"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В качестве содержательной и критериальной базы оценки выступают</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i/>
          <w:iCs/>
          <w:color w:val="000000"/>
          <w:sz w:val="24"/>
          <w:szCs w:val="24"/>
        </w:rPr>
        <w:t>планируемые личностные результаты обучения</w:t>
      </w:r>
      <w:r w:rsidRPr="00EF34FE">
        <w:rPr>
          <w:rFonts w:ascii="Times New Roman" w:eastAsia="Times New Roman" w:hAnsi="Times New Roman" w:cs="Times New Roman"/>
          <w:color w:val="000000"/>
          <w:sz w:val="24"/>
          <w:szCs w:val="24"/>
        </w:rPr>
        <w:t>:</w:t>
      </w:r>
    </w:p>
    <w:p w14:paraId="0A5F7409"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ценностное отношение к своему здоровью, здоровью близких и окружающих людей;</w:t>
      </w:r>
    </w:p>
    <w:p w14:paraId="0AF33492"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14:paraId="2F347A77"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первоначальный личный опыт здоровьесберегающей деятельности;</w:t>
      </w:r>
    </w:p>
    <w:p w14:paraId="0B4AEE44"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первоначальные представления о роли физической культуры и спорта для здоровья человека, его образования, труда и творчества;</w:t>
      </w:r>
    </w:p>
    <w:p w14:paraId="54A361AC"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знания о возможном негативном влиянии компьютер</w:t>
      </w:r>
      <w:r w:rsidRPr="00EF34FE">
        <w:rPr>
          <w:rFonts w:ascii="Times New Roman" w:eastAsia="Times New Roman" w:hAnsi="Times New Roman" w:cs="Times New Roman"/>
          <w:color w:val="000000"/>
          <w:sz w:val="24"/>
          <w:szCs w:val="24"/>
        </w:rPr>
        <w:softHyphen/>
        <w:t>ных игр, телевидения, рекламы на здоровье человека.</w:t>
      </w:r>
    </w:p>
    <w:p w14:paraId="1AE6DB74" w14:textId="77777777"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14:paraId="257DAE0F" w14:textId="77777777" w:rsidR="00E6293B" w:rsidRPr="00463408" w:rsidRDefault="00E6293B" w:rsidP="00AD569B">
      <w:pPr>
        <w:rPr>
          <w:rFonts w:ascii="Times New Roman" w:hAnsi="Times New Roman" w:cs="Times New Roman"/>
          <w:sz w:val="24"/>
          <w:szCs w:val="24"/>
        </w:rPr>
        <w:sectPr w:rsidR="00E6293B" w:rsidRPr="00463408">
          <w:pgSz w:w="12240" w:h="15840"/>
          <w:pgMar w:top="1134" w:right="850" w:bottom="1134" w:left="1701" w:header="720" w:footer="720" w:gutter="0"/>
          <w:cols w:space="720"/>
        </w:sectPr>
      </w:pPr>
    </w:p>
    <w:p w14:paraId="618B42C6" w14:textId="77777777" w:rsidR="00AD569B" w:rsidRDefault="00463408" w:rsidP="00463408">
      <w:pPr>
        <w:pStyle w:val="1"/>
        <w:numPr>
          <w:ilvl w:val="0"/>
          <w:numId w:val="95"/>
        </w:numPr>
      </w:pPr>
      <w:r>
        <w:t xml:space="preserve"> ОРГАНИЗАЦИОННЫЙ РАЗДЕЛ</w:t>
      </w:r>
    </w:p>
    <w:p w14:paraId="368D9127" w14:textId="77777777" w:rsidR="00463408" w:rsidRDefault="00463408" w:rsidP="00463408"/>
    <w:p w14:paraId="70065C3B" w14:textId="77777777" w:rsidR="00EA383C" w:rsidRPr="00EA383C" w:rsidRDefault="00463408" w:rsidP="00EA383C">
      <w:pPr>
        <w:pStyle w:val="a6"/>
        <w:numPr>
          <w:ilvl w:val="1"/>
          <w:numId w:val="89"/>
        </w:numPr>
        <w:rPr>
          <w:rFonts w:ascii="Times New Roman" w:hAnsi="Times New Roman" w:cs="Times New Roman"/>
          <w:b/>
          <w:sz w:val="28"/>
          <w:szCs w:val="28"/>
        </w:rPr>
      </w:pPr>
      <w:r w:rsidRPr="00EA383C">
        <w:rPr>
          <w:rFonts w:ascii="Times New Roman" w:hAnsi="Times New Roman" w:cs="Times New Roman"/>
          <w:b/>
          <w:sz w:val="28"/>
          <w:szCs w:val="28"/>
        </w:rPr>
        <w:t>Учебный план образовательного учреждения</w:t>
      </w:r>
    </w:p>
    <w:p w14:paraId="3F0D462F" w14:textId="77777777" w:rsidR="00EA383C" w:rsidRPr="00EA383C" w:rsidRDefault="00EA383C" w:rsidP="00EA383C">
      <w:pPr>
        <w:pStyle w:val="a6"/>
        <w:ind w:left="1128"/>
        <w:rPr>
          <w:rFonts w:ascii="Times New Roman" w:hAnsi="Times New Roman" w:cs="Times New Roman"/>
          <w:b/>
          <w:sz w:val="24"/>
          <w:szCs w:val="24"/>
        </w:rPr>
      </w:pPr>
    </w:p>
    <w:p w14:paraId="7B4A5190" w14:textId="77777777" w:rsidR="00EA383C" w:rsidRPr="00EA383C" w:rsidRDefault="00EA383C" w:rsidP="00EA383C">
      <w:pPr>
        <w:jc w:val="center"/>
        <w:rPr>
          <w:rFonts w:ascii="Times New Roman" w:hAnsi="Times New Roman" w:cs="Times New Roman"/>
          <w:b/>
          <w:bCs/>
          <w:color w:val="000080"/>
          <w:sz w:val="24"/>
          <w:szCs w:val="24"/>
        </w:rPr>
      </w:pPr>
      <w:r w:rsidRPr="00EA383C">
        <w:rPr>
          <w:rFonts w:ascii="Times New Roman" w:hAnsi="Times New Roman" w:cs="Times New Roman"/>
          <w:b/>
          <w:bCs/>
          <w:color w:val="000080"/>
          <w:sz w:val="24"/>
          <w:szCs w:val="24"/>
        </w:rPr>
        <w:t>3.1   Учебный план</w:t>
      </w:r>
    </w:p>
    <w:p w14:paraId="6D27EF01" w14:textId="77777777" w:rsidR="00EA383C" w:rsidRPr="00EA383C" w:rsidRDefault="00EA383C" w:rsidP="00EA383C">
      <w:pPr>
        <w:rPr>
          <w:rFonts w:ascii="Times New Roman" w:hAnsi="Times New Roman" w:cs="Times New Roman"/>
          <w:b/>
          <w:bCs/>
          <w:color w:val="000080"/>
          <w:sz w:val="24"/>
          <w:szCs w:val="24"/>
        </w:rPr>
      </w:pPr>
      <w:r w:rsidRPr="00EA383C">
        <w:rPr>
          <w:rFonts w:ascii="Times New Roman" w:hAnsi="Times New Roman" w:cs="Times New Roman"/>
          <w:b/>
          <w:bCs/>
          <w:color w:val="000080"/>
          <w:sz w:val="24"/>
          <w:szCs w:val="24"/>
        </w:rPr>
        <w:t xml:space="preserve">                                      Общая пояснительная записка к учебному плану</w:t>
      </w:r>
    </w:p>
    <w:p w14:paraId="3008F692" w14:textId="77777777" w:rsidR="00EA383C" w:rsidRPr="00EA383C" w:rsidRDefault="00EA383C" w:rsidP="00EA383C">
      <w:pPr>
        <w:jc w:val="center"/>
        <w:rPr>
          <w:rFonts w:ascii="Times New Roman" w:hAnsi="Times New Roman" w:cs="Times New Roman"/>
          <w:b/>
          <w:bCs/>
          <w:color w:val="000080"/>
          <w:sz w:val="24"/>
          <w:szCs w:val="24"/>
        </w:rPr>
      </w:pPr>
      <w:r w:rsidRPr="00EA383C">
        <w:rPr>
          <w:rFonts w:ascii="Times New Roman" w:hAnsi="Times New Roman" w:cs="Times New Roman"/>
          <w:b/>
          <w:bCs/>
          <w:color w:val="000080"/>
          <w:sz w:val="24"/>
          <w:szCs w:val="24"/>
        </w:rPr>
        <w:t>на 2012 -  2013 учебный год</w:t>
      </w:r>
    </w:p>
    <w:p w14:paraId="62E80698" w14:textId="77777777" w:rsidR="00EA383C" w:rsidRPr="00EA383C" w:rsidRDefault="00EA383C" w:rsidP="00EA383C">
      <w:pPr>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Учебный план МБОУ «Гимназия №1» на 2012 – 2013 учебный год разработан в соответствии с:</w:t>
      </w:r>
    </w:p>
    <w:p w14:paraId="7A51E0F6" w14:textId="77777777" w:rsidR="00EA383C" w:rsidRPr="00EA383C" w:rsidRDefault="00EA383C" w:rsidP="00EA383C">
      <w:pPr>
        <w:rPr>
          <w:rFonts w:ascii="Times New Roman" w:hAnsi="Times New Roman" w:cs="Times New Roman"/>
          <w:color w:val="000000"/>
          <w:sz w:val="24"/>
          <w:szCs w:val="24"/>
        </w:rPr>
      </w:pPr>
      <w:r w:rsidRPr="00EA383C">
        <w:rPr>
          <w:rFonts w:ascii="Times New Roman" w:hAnsi="Times New Roman" w:cs="Times New Roman"/>
          <w:color w:val="000000"/>
          <w:sz w:val="24"/>
          <w:szCs w:val="24"/>
        </w:rPr>
        <w:t>- Законом Российской Федерации «Об образовании» от 10 июля 1992 № 3266 -1(в действующей редакции);</w:t>
      </w:r>
    </w:p>
    <w:p w14:paraId="32304537" w14:textId="77777777" w:rsidR="00EA383C" w:rsidRPr="00EA383C" w:rsidRDefault="00EA383C" w:rsidP="00EA383C">
      <w:pPr>
        <w:rPr>
          <w:rFonts w:ascii="Times New Roman" w:hAnsi="Times New Roman" w:cs="Times New Roman"/>
          <w:color w:val="000000"/>
          <w:sz w:val="24"/>
          <w:szCs w:val="24"/>
        </w:rPr>
      </w:pPr>
      <w:r w:rsidRPr="00EA383C">
        <w:rPr>
          <w:rFonts w:ascii="Times New Roman" w:hAnsi="Times New Roman" w:cs="Times New Roman"/>
          <w:color w:val="000000"/>
          <w:sz w:val="24"/>
          <w:szCs w:val="24"/>
        </w:rPr>
        <w:t>- Типовым положением об общеобразовательном учреждении, утвержденным постановлением Правительства Российской Федерации от 19 марта 2001г. №196 (с изменениями);</w:t>
      </w:r>
    </w:p>
    <w:p w14:paraId="00DC0E99" w14:textId="77777777" w:rsidR="00EA383C" w:rsidRPr="00EA383C" w:rsidRDefault="00EA383C" w:rsidP="00EA383C">
      <w:pPr>
        <w:rPr>
          <w:rFonts w:ascii="Times New Roman" w:hAnsi="Times New Roman" w:cs="Times New Roman"/>
          <w:color w:val="000000"/>
          <w:sz w:val="24"/>
          <w:szCs w:val="24"/>
        </w:rPr>
      </w:pPr>
      <w:r w:rsidRPr="00EA383C">
        <w:rPr>
          <w:rFonts w:ascii="Times New Roman" w:hAnsi="Times New Roman" w:cs="Times New Roman"/>
          <w:color w:val="000000"/>
          <w:sz w:val="24"/>
          <w:szCs w:val="24"/>
        </w:rPr>
        <w:t>-  приказом  Министерства образования и науки Российской Федерации  от</w:t>
      </w:r>
    </w:p>
    <w:p w14:paraId="1528BF3A" w14:textId="77777777" w:rsidR="00EA383C" w:rsidRPr="00EA383C" w:rsidRDefault="00EA383C" w:rsidP="00EA383C">
      <w:pPr>
        <w:rPr>
          <w:rFonts w:ascii="Times New Roman" w:hAnsi="Times New Roman" w:cs="Times New Roman"/>
          <w:color w:val="000000"/>
          <w:sz w:val="24"/>
          <w:szCs w:val="24"/>
        </w:rPr>
      </w:pPr>
      <w:r w:rsidRPr="00EA383C">
        <w:rPr>
          <w:rFonts w:ascii="Times New Roman" w:hAnsi="Times New Roman" w:cs="Times New Roman"/>
          <w:color w:val="000000"/>
          <w:sz w:val="24"/>
          <w:szCs w:val="24"/>
        </w:rPr>
        <w:t>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w:t>
      </w:r>
    </w:p>
    <w:p w14:paraId="573CDE06" w14:textId="77777777" w:rsidR="00EA383C" w:rsidRPr="00EA383C" w:rsidRDefault="00EA383C" w:rsidP="00EA383C">
      <w:pPr>
        <w:rPr>
          <w:rFonts w:ascii="Times New Roman" w:hAnsi="Times New Roman" w:cs="Times New Roman"/>
          <w:color w:val="000000"/>
          <w:sz w:val="24"/>
          <w:szCs w:val="24"/>
        </w:rPr>
      </w:pPr>
      <w:r w:rsidRPr="00EA383C">
        <w:rPr>
          <w:rFonts w:ascii="Times New Roman" w:hAnsi="Times New Roman" w:cs="Times New Roman"/>
          <w:color w:val="000000"/>
          <w:sz w:val="24"/>
          <w:szCs w:val="24"/>
        </w:rPr>
        <w:t>- приказом Министерства образования Российской Федерации  9 марта 2004 года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 изменениями);</w:t>
      </w:r>
    </w:p>
    <w:p w14:paraId="551E7C3C" w14:textId="77777777" w:rsidR="00EA383C" w:rsidRPr="00EA383C" w:rsidRDefault="00EA383C" w:rsidP="00EA383C">
      <w:pPr>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  приказом Департамента общего и профессионального образования Брянской области от 23.03.2012г. № 552 «О базисном учебном плане общеобразовательных учреждений Брянской области на 2012 – 2013 учебный год»;</w:t>
      </w:r>
    </w:p>
    <w:p w14:paraId="0D90E91C" w14:textId="77777777" w:rsidR="00EA383C" w:rsidRPr="00EA383C" w:rsidRDefault="00EA383C" w:rsidP="00EA383C">
      <w:pPr>
        <w:rPr>
          <w:rFonts w:ascii="Times New Roman" w:hAnsi="Times New Roman" w:cs="Times New Roman"/>
          <w:color w:val="000000"/>
          <w:sz w:val="24"/>
          <w:szCs w:val="24"/>
        </w:rPr>
      </w:pPr>
      <w:r w:rsidRPr="00EA383C">
        <w:rPr>
          <w:rFonts w:ascii="Times New Roman" w:hAnsi="Times New Roman" w:cs="Times New Roman"/>
          <w:color w:val="000000"/>
          <w:sz w:val="24"/>
          <w:szCs w:val="24"/>
        </w:rPr>
        <w:t>-  СанПиН 2.4.2.2821 – 1 «Санитарно–эпидемиологические требования к условиям и организации обучения в общеобразовательных учреждениях»(постановление Главного государственного санитарного врача РФ от 29.12.2010 № 189, зарегистрированного в Минюсте России 03.03.2011, регистрационный номер 19993).</w:t>
      </w:r>
    </w:p>
    <w:p w14:paraId="0B4B8C73" w14:textId="77777777" w:rsidR="00EA383C" w:rsidRPr="00EA383C" w:rsidRDefault="00EA383C" w:rsidP="00EA383C">
      <w:pPr>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Учебный план гимназии  определяет максимальный и минимальный объём учебной нагрузки учащихся, распределяет время, отводимое на освоение федерального,  </w:t>
      </w:r>
    </w:p>
    <w:p w14:paraId="6C57D0DF" w14:textId="77777777"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регионального  гимназического компонентов государственного образовательного стандарта, по классам и образовательным областям.</w:t>
      </w:r>
    </w:p>
    <w:p w14:paraId="7FF4E495" w14:textId="77777777"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Стратегическими и тактическими ориентирами обновления структуры содержания образовательной подготовки учащихся являются:</w:t>
      </w:r>
    </w:p>
    <w:p w14:paraId="70F225C8" w14:textId="77777777"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обеспечение каждому учащемуся возможности удовлетворения своих учебно-познавательных потребностей;</w:t>
      </w:r>
    </w:p>
    <w:p w14:paraId="14A05B07" w14:textId="77777777"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отработка системы, обеспечивающей сознательный выбор учащимися профилей;</w:t>
      </w:r>
    </w:p>
    <w:p w14:paraId="66D0C846" w14:textId="77777777"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обеспечение непрерывности и преемственности предпрофильного и профильного обучения гимназистов по выбранным профилям;</w:t>
      </w:r>
    </w:p>
    <w:p w14:paraId="72A01020" w14:textId="77777777"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повышение личностной  эффективности  обучения учащихся за счёт адресности,  дифференциации и индивидуализации профильного обучения;</w:t>
      </w:r>
    </w:p>
    <w:p w14:paraId="01978EA5" w14:textId="77777777"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При составлении учебного плана учитывались следующие требования:</w:t>
      </w:r>
    </w:p>
    <w:p w14:paraId="2E47FC86" w14:textId="77777777"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максимально допустимый в неделю объём учебной нагрузки;</w:t>
      </w:r>
    </w:p>
    <w:p w14:paraId="1AAF7D72" w14:textId="77777777"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минимальное количество часов, необходимых для изучения программы конкретного учебного предмета;</w:t>
      </w:r>
    </w:p>
    <w:p w14:paraId="596C3872" w14:textId="77777777"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соответствие концепции профильного обучения.</w:t>
      </w:r>
    </w:p>
    <w:p w14:paraId="27BE4E30" w14:textId="77777777"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Учебный план состоит из двух частей: инвариантной и вариативной.</w:t>
      </w:r>
    </w:p>
    <w:p w14:paraId="4ACA3E49" w14:textId="77777777"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В инвариантной части учебного плана реализуются федеральный и региональный  компоненты, что гарантирует овладение выпускниками гимназии необходимым минимумом знаний, умений и навыков в классах </w:t>
      </w:r>
      <w:r w:rsidRPr="00EA383C">
        <w:rPr>
          <w:rFonts w:ascii="Times New Roman" w:hAnsi="Times New Roman" w:cs="Times New Roman"/>
          <w:color w:val="000000"/>
          <w:sz w:val="24"/>
          <w:szCs w:val="24"/>
          <w:lang w:val="en-US"/>
        </w:rPr>
        <w:t>III</w:t>
      </w:r>
      <w:r w:rsidRPr="00EA383C">
        <w:rPr>
          <w:rFonts w:ascii="Times New Roman" w:hAnsi="Times New Roman" w:cs="Times New Roman"/>
          <w:color w:val="000000"/>
          <w:sz w:val="24"/>
          <w:szCs w:val="24"/>
        </w:rPr>
        <w:t xml:space="preserve"> ступени обучения по профилирующим предметам. Профильная подготовка предполагает увеличение часов на соответствующие предметы, а также элективные курсы.</w:t>
      </w:r>
    </w:p>
    <w:p w14:paraId="4BC44EDC" w14:textId="77777777"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В вариативной части учебного плана реализуется гимназический компонент: элективные курсы, предметы предпрофильной и профильной подготовки. </w:t>
      </w:r>
    </w:p>
    <w:p w14:paraId="45122DAE" w14:textId="77777777"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В соответствии с требованиями Стандарта учебный план является частью Основной образовательной программы гимназии.</w:t>
      </w:r>
    </w:p>
    <w:p w14:paraId="656F4B4B" w14:textId="77777777" w:rsidR="00EA383C" w:rsidRPr="00EA383C" w:rsidRDefault="00EA383C" w:rsidP="00EA383C">
      <w:pPr>
        <w:rPr>
          <w:rFonts w:ascii="Times New Roman" w:hAnsi="Times New Roman" w:cs="Times New Roman"/>
          <w:b/>
          <w:sz w:val="28"/>
          <w:szCs w:val="28"/>
        </w:rPr>
      </w:pPr>
    </w:p>
    <w:p w14:paraId="79A86957" w14:textId="77777777" w:rsidR="00EA383C" w:rsidRPr="00EA383C" w:rsidRDefault="00EA383C" w:rsidP="00EA383C">
      <w:pPr>
        <w:jc w:val="center"/>
        <w:rPr>
          <w:rFonts w:ascii="Times New Roman" w:hAnsi="Times New Roman" w:cs="Times New Roman"/>
          <w:color w:val="000000"/>
          <w:sz w:val="24"/>
          <w:szCs w:val="24"/>
        </w:rPr>
      </w:pPr>
      <w:r w:rsidRPr="00EA383C">
        <w:rPr>
          <w:rFonts w:ascii="Times New Roman" w:hAnsi="Times New Roman" w:cs="Times New Roman"/>
          <w:b/>
          <w:bCs/>
          <w:color w:val="002060"/>
          <w:sz w:val="24"/>
          <w:szCs w:val="24"/>
        </w:rPr>
        <w:t>УЧЕБНЫЙ  ПЛАН</w:t>
      </w:r>
    </w:p>
    <w:p w14:paraId="4CDE1A6D" w14:textId="77777777" w:rsidR="00EA383C" w:rsidRPr="00EA383C" w:rsidRDefault="00EA383C" w:rsidP="00EA383C">
      <w:pPr>
        <w:jc w:val="center"/>
        <w:rPr>
          <w:rFonts w:ascii="Times New Roman" w:hAnsi="Times New Roman" w:cs="Times New Roman"/>
          <w:b/>
          <w:bCs/>
          <w:color w:val="002060"/>
          <w:sz w:val="24"/>
          <w:szCs w:val="24"/>
        </w:rPr>
      </w:pPr>
      <w:r w:rsidRPr="00EA383C">
        <w:rPr>
          <w:rFonts w:ascii="Times New Roman" w:hAnsi="Times New Roman" w:cs="Times New Roman"/>
          <w:b/>
          <w:bCs/>
          <w:color w:val="002060"/>
          <w:sz w:val="24"/>
          <w:szCs w:val="24"/>
        </w:rPr>
        <w:t xml:space="preserve">начального общего образования </w:t>
      </w:r>
    </w:p>
    <w:p w14:paraId="7FA8B01E" w14:textId="77777777" w:rsidR="00EA383C" w:rsidRPr="00EA383C" w:rsidRDefault="00EA383C" w:rsidP="00EA383C">
      <w:pPr>
        <w:jc w:val="center"/>
        <w:rPr>
          <w:rFonts w:ascii="Times New Roman" w:hAnsi="Times New Roman" w:cs="Times New Roman"/>
          <w:b/>
          <w:bCs/>
          <w:color w:val="C00000"/>
          <w:sz w:val="24"/>
          <w:szCs w:val="24"/>
        </w:rPr>
      </w:pPr>
      <w:r w:rsidRPr="00EA383C">
        <w:rPr>
          <w:rFonts w:ascii="Times New Roman" w:hAnsi="Times New Roman" w:cs="Times New Roman"/>
          <w:b/>
          <w:bCs/>
          <w:color w:val="C00000"/>
          <w:sz w:val="24"/>
          <w:szCs w:val="24"/>
        </w:rPr>
        <w:t>1 – 2 КЛАСС</w:t>
      </w:r>
    </w:p>
    <w:p w14:paraId="05797E04" w14:textId="77777777" w:rsidR="00EA383C" w:rsidRPr="00EA383C" w:rsidRDefault="00EA383C" w:rsidP="00EA383C">
      <w:pPr>
        <w:jc w:val="center"/>
        <w:rPr>
          <w:rFonts w:ascii="Times New Roman" w:hAnsi="Times New Roman" w:cs="Times New Roman"/>
          <w:b/>
          <w:bCs/>
          <w:color w:val="002060"/>
          <w:sz w:val="24"/>
          <w:szCs w:val="24"/>
        </w:rPr>
      </w:pPr>
      <w:r w:rsidRPr="00EA383C">
        <w:rPr>
          <w:rFonts w:ascii="Times New Roman" w:hAnsi="Times New Roman" w:cs="Times New Roman"/>
          <w:b/>
          <w:bCs/>
          <w:color w:val="002060"/>
          <w:sz w:val="24"/>
          <w:szCs w:val="24"/>
        </w:rPr>
        <w:t>Пояснительная записка</w:t>
      </w:r>
    </w:p>
    <w:p w14:paraId="20E41089" w14:textId="77777777" w:rsidR="00EA383C" w:rsidRPr="00EA383C" w:rsidRDefault="00EA383C" w:rsidP="00EA383C">
      <w:pPr>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учебной деятельности ребёнка – система учебных и познавательных мотивов, умение понимать, сохранять, реализовывать учебные цели, умение планировать, контролировать и оценивать учебные действия и их результат.</w:t>
      </w:r>
    </w:p>
    <w:p w14:paraId="685B0A45" w14:textId="77777777" w:rsidR="00EA383C" w:rsidRPr="00EA383C" w:rsidRDefault="00EA383C" w:rsidP="00EA383C">
      <w:pPr>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учения с учителем и одноклассниками, формирует основы нравственного поведения, определяющего отношения личности с обществом и окружающими людьми.</w:t>
      </w:r>
    </w:p>
    <w:p w14:paraId="07A5E33E" w14:textId="77777777" w:rsidR="00EA383C" w:rsidRPr="00EA383C" w:rsidRDefault="00EA383C" w:rsidP="00EA383C">
      <w:pPr>
        <w:rPr>
          <w:rFonts w:ascii="Times New Roman" w:hAnsi="Times New Roman" w:cs="Times New Roman"/>
          <w:sz w:val="24"/>
          <w:szCs w:val="24"/>
        </w:rPr>
      </w:pPr>
      <w:r w:rsidRPr="00EA383C">
        <w:rPr>
          <w:rFonts w:ascii="Times New Roman" w:hAnsi="Times New Roman" w:cs="Times New Roman"/>
          <w:sz w:val="24"/>
          <w:szCs w:val="24"/>
        </w:rPr>
        <w:t xml:space="preserve">       Учебная нагрузка и режим занятий обучающихся в гимназии  определяется в соответствии с действующими санитарными нормами. Длительность урока   в 1-ом классе 35 мину. Пятидневная  учебная неделя. Длительность урока во 2-ом классе 40 минут. Продолжительность учебного года: 1-е классы – 33 учебные недели, 2-й класс – не менее 34 учебных недель.</w:t>
      </w:r>
    </w:p>
    <w:p w14:paraId="020B83C4" w14:textId="77777777" w:rsidR="00EA383C" w:rsidRPr="00EA383C" w:rsidRDefault="00EA383C" w:rsidP="00EA383C">
      <w:pPr>
        <w:rPr>
          <w:rFonts w:ascii="Times New Roman" w:hAnsi="Times New Roman" w:cs="Times New Roman"/>
          <w:sz w:val="24"/>
          <w:szCs w:val="24"/>
        </w:rPr>
      </w:pPr>
      <w:r w:rsidRPr="00EA383C">
        <w:rPr>
          <w:rFonts w:ascii="Times New Roman" w:hAnsi="Times New Roman" w:cs="Times New Roman"/>
          <w:color w:val="000000"/>
          <w:sz w:val="24"/>
          <w:szCs w:val="24"/>
        </w:rPr>
        <w:t xml:space="preserve">         Учебный план 1-2-х классов скомплектован в соответствии с новыми требованиями ФГОС. Программа и УМК, </w:t>
      </w:r>
      <w:r w:rsidRPr="00EA383C">
        <w:rPr>
          <w:rFonts w:ascii="Times New Roman" w:hAnsi="Times New Roman" w:cs="Times New Roman"/>
          <w:sz w:val="24"/>
          <w:szCs w:val="24"/>
        </w:rPr>
        <w:t xml:space="preserve"> по которому будет работать первый класс – «Школа 2100», второй класс – «Школа России».  На ступени начального общего образования средствами данных УМК осуществляется решение следующих задач: развитие личности школьника, его творческих способностей.</w:t>
      </w:r>
    </w:p>
    <w:p w14:paraId="0ECA9933" w14:textId="77777777" w:rsidR="00EA383C" w:rsidRPr="00EA383C" w:rsidRDefault="00EA383C" w:rsidP="00EA383C">
      <w:pPr>
        <w:rPr>
          <w:rFonts w:ascii="Times New Roman" w:hAnsi="Times New Roman" w:cs="Times New Roman"/>
          <w:sz w:val="24"/>
          <w:szCs w:val="24"/>
        </w:rPr>
      </w:pPr>
      <w:r w:rsidRPr="00EA383C">
        <w:rPr>
          <w:rFonts w:ascii="Times New Roman" w:hAnsi="Times New Roman" w:cs="Times New Roman"/>
          <w:sz w:val="24"/>
          <w:szCs w:val="24"/>
        </w:rPr>
        <w:t xml:space="preserve">       УМК  «Школа 2100», «Школа России»   направлены на обеспечение равных возможностей получения качественного начального общего образования всем обучающимся.</w:t>
      </w:r>
    </w:p>
    <w:p w14:paraId="0D63E657" w14:textId="77777777" w:rsidR="00EA383C" w:rsidRPr="00EA383C" w:rsidRDefault="00EA383C" w:rsidP="00EA383C">
      <w:pPr>
        <w:rPr>
          <w:rFonts w:ascii="Times New Roman" w:hAnsi="Times New Roman" w:cs="Times New Roman"/>
          <w:sz w:val="24"/>
          <w:szCs w:val="24"/>
        </w:rPr>
      </w:pPr>
      <w:r w:rsidRPr="00EA383C">
        <w:rPr>
          <w:rFonts w:ascii="Times New Roman" w:hAnsi="Times New Roman" w:cs="Times New Roman"/>
          <w:sz w:val="24"/>
          <w:szCs w:val="24"/>
        </w:rPr>
        <w:t xml:space="preserve">        Часы компонента образовательного учреждения представлены предметом «Литературное чтение», «Основы православной культуры», «Хореография» ( 2-й класс).</w:t>
      </w:r>
    </w:p>
    <w:p w14:paraId="4C88538C" w14:textId="77777777" w:rsidR="00EA383C" w:rsidRDefault="00EA383C" w:rsidP="00EA383C">
      <w:pPr>
        <w:rPr>
          <w:rFonts w:ascii="Times New Roman" w:hAnsi="Times New Roman" w:cs="Times New Roman"/>
          <w:sz w:val="24"/>
          <w:szCs w:val="24"/>
        </w:rPr>
      </w:pPr>
      <w:r w:rsidRPr="00EA383C">
        <w:rPr>
          <w:rFonts w:ascii="Times New Roman" w:hAnsi="Times New Roman" w:cs="Times New Roman"/>
          <w:sz w:val="24"/>
          <w:szCs w:val="24"/>
        </w:rPr>
        <w:t xml:space="preserve">         Курс «Брянский край» , представленный модулями «Азбука родного края» (1 класс), «Природа родного края» реализуется через внеурочную деятельность.</w:t>
      </w:r>
    </w:p>
    <w:tbl>
      <w:tblPr>
        <w:tblpPr w:leftFromText="180" w:rightFromText="180" w:bottomFromText="200" w:vertAnchor="text" w:horzAnchor="margin" w:tblpXSpec="center" w:tblpY="17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3"/>
        <w:gridCol w:w="4087"/>
        <w:gridCol w:w="1560"/>
        <w:gridCol w:w="1104"/>
      </w:tblGrid>
      <w:tr w:rsidR="00EA383C" w:rsidRPr="00EA383C" w14:paraId="39B52571" w14:textId="77777777" w:rsidTr="00EA383C">
        <w:trPr>
          <w:trHeight w:val="289"/>
        </w:trPr>
        <w:tc>
          <w:tcPr>
            <w:tcW w:w="3563" w:type="dxa"/>
            <w:vMerge w:val="restart"/>
            <w:tcBorders>
              <w:top w:val="single" w:sz="4" w:space="0" w:color="auto"/>
              <w:left w:val="single" w:sz="4" w:space="0" w:color="auto"/>
              <w:bottom w:val="single" w:sz="4" w:space="0" w:color="auto"/>
              <w:right w:val="single" w:sz="4" w:space="0" w:color="auto"/>
            </w:tcBorders>
            <w:shd w:val="clear" w:color="auto" w:fill="FFCCFF"/>
          </w:tcPr>
          <w:p w14:paraId="24FA07B0"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p>
          <w:p w14:paraId="2705BF02"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Предметные области</w:t>
            </w:r>
          </w:p>
        </w:tc>
        <w:tc>
          <w:tcPr>
            <w:tcW w:w="4087" w:type="dxa"/>
            <w:vMerge w:val="restart"/>
            <w:tcBorders>
              <w:top w:val="single" w:sz="4" w:space="0" w:color="auto"/>
              <w:left w:val="single" w:sz="4" w:space="0" w:color="auto"/>
              <w:bottom w:val="single" w:sz="4" w:space="0" w:color="auto"/>
              <w:right w:val="single" w:sz="4" w:space="0" w:color="auto"/>
            </w:tcBorders>
            <w:shd w:val="clear" w:color="auto" w:fill="FFCCFF"/>
          </w:tcPr>
          <w:p w14:paraId="227D81ED"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 xml:space="preserve">Учебные </w:t>
            </w:r>
          </w:p>
          <w:p w14:paraId="43EE1E8A"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предметы</w:t>
            </w:r>
          </w:p>
          <w:p w14:paraId="21166BE0"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 xml:space="preserve">                              классы</w:t>
            </w:r>
          </w:p>
        </w:tc>
        <w:tc>
          <w:tcPr>
            <w:tcW w:w="2664" w:type="dxa"/>
            <w:gridSpan w:val="2"/>
            <w:tcBorders>
              <w:top w:val="single" w:sz="4" w:space="0" w:color="auto"/>
              <w:left w:val="single" w:sz="4" w:space="0" w:color="auto"/>
              <w:bottom w:val="single" w:sz="4" w:space="0" w:color="auto"/>
              <w:right w:val="single" w:sz="4" w:space="0" w:color="auto"/>
            </w:tcBorders>
            <w:shd w:val="clear" w:color="auto" w:fill="FF99CC"/>
          </w:tcPr>
          <w:p w14:paraId="74353EBF"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Количество часов в неделю</w:t>
            </w:r>
          </w:p>
        </w:tc>
      </w:tr>
      <w:tr w:rsidR="00EA383C" w:rsidRPr="00EA383C" w14:paraId="2B20F781" w14:textId="77777777" w:rsidTr="00EA383C">
        <w:trPr>
          <w:trHeight w:val="289"/>
        </w:trPr>
        <w:tc>
          <w:tcPr>
            <w:tcW w:w="3563" w:type="dxa"/>
            <w:vMerge/>
            <w:tcBorders>
              <w:top w:val="single" w:sz="4" w:space="0" w:color="auto"/>
              <w:left w:val="single" w:sz="4" w:space="0" w:color="auto"/>
              <w:bottom w:val="single" w:sz="4" w:space="0" w:color="auto"/>
              <w:right w:val="single" w:sz="4" w:space="0" w:color="auto"/>
            </w:tcBorders>
            <w:shd w:val="clear" w:color="auto" w:fill="FFCCFF"/>
            <w:vAlign w:val="center"/>
          </w:tcPr>
          <w:p w14:paraId="756A23DC" w14:textId="77777777" w:rsidR="00EA383C" w:rsidRPr="00EA383C" w:rsidRDefault="00EA383C" w:rsidP="00EA383C">
            <w:pPr>
              <w:spacing w:after="0" w:line="240" w:lineRule="auto"/>
              <w:rPr>
                <w:rFonts w:ascii="Times New Roman" w:hAnsi="Times New Roman" w:cs="Times New Roman"/>
                <w:b/>
                <w:bCs/>
                <w:sz w:val="24"/>
                <w:szCs w:val="24"/>
                <w:lang w:eastAsia="en-US"/>
              </w:rPr>
            </w:pPr>
          </w:p>
        </w:tc>
        <w:tc>
          <w:tcPr>
            <w:tcW w:w="4087" w:type="dxa"/>
            <w:vMerge/>
            <w:tcBorders>
              <w:top w:val="single" w:sz="4" w:space="0" w:color="auto"/>
              <w:left w:val="single" w:sz="4" w:space="0" w:color="auto"/>
              <w:bottom w:val="single" w:sz="4" w:space="0" w:color="auto"/>
              <w:right w:val="single" w:sz="4" w:space="0" w:color="auto"/>
            </w:tcBorders>
            <w:shd w:val="clear" w:color="auto" w:fill="FFCCFF"/>
            <w:vAlign w:val="center"/>
          </w:tcPr>
          <w:p w14:paraId="03EE9787" w14:textId="77777777" w:rsidR="00EA383C" w:rsidRPr="00EA383C" w:rsidRDefault="00EA383C" w:rsidP="00EA383C">
            <w:pPr>
              <w:spacing w:after="0" w:line="240" w:lineRule="auto"/>
              <w:rPr>
                <w:rFonts w:ascii="Times New Roman" w:hAnsi="Times New Roman" w:cs="Times New Roman"/>
                <w:b/>
                <w:bCs/>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CCC0D9"/>
          </w:tcPr>
          <w:p w14:paraId="7337B908"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1 класс</w:t>
            </w:r>
          </w:p>
        </w:tc>
        <w:tc>
          <w:tcPr>
            <w:tcW w:w="1104" w:type="dxa"/>
            <w:tcBorders>
              <w:top w:val="single" w:sz="4" w:space="0" w:color="auto"/>
              <w:left w:val="single" w:sz="4" w:space="0" w:color="auto"/>
              <w:bottom w:val="single" w:sz="4" w:space="0" w:color="auto"/>
              <w:right w:val="single" w:sz="4" w:space="0" w:color="auto"/>
            </w:tcBorders>
            <w:shd w:val="clear" w:color="auto" w:fill="CCC0D9"/>
          </w:tcPr>
          <w:p w14:paraId="3BC26171"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2 класс</w:t>
            </w:r>
          </w:p>
        </w:tc>
      </w:tr>
      <w:tr w:rsidR="00EA383C" w:rsidRPr="00EA383C" w14:paraId="0C1C5220" w14:textId="77777777" w:rsidTr="00EA383C">
        <w:trPr>
          <w:trHeight w:val="289"/>
        </w:trPr>
        <w:tc>
          <w:tcPr>
            <w:tcW w:w="9210" w:type="dxa"/>
            <w:gridSpan w:val="3"/>
            <w:tcBorders>
              <w:top w:val="single" w:sz="4" w:space="0" w:color="auto"/>
              <w:left w:val="single" w:sz="4" w:space="0" w:color="auto"/>
              <w:bottom w:val="single" w:sz="4" w:space="0" w:color="auto"/>
              <w:right w:val="single" w:sz="4" w:space="0" w:color="auto"/>
            </w:tcBorders>
            <w:shd w:val="clear" w:color="auto" w:fill="FFCCFF"/>
            <w:vAlign w:val="center"/>
          </w:tcPr>
          <w:p w14:paraId="2AC3E655"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 xml:space="preserve">                     Обязательная часть</w:t>
            </w:r>
          </w:p>
        </w:tc>
        <w:tc>
          <w:tcPr>
            <w:tcW w:w="1104" w:type="dxa"/>
            <w:tcBorders>
              <w:top w:val="single" w:sz="4" w:space="0" w:color="auto"/>
              <w:left w:val="single" w:sz="4" w:space="0" w:color="auto"/>
              <w:bottom w:val="single" w:sz="4" w:space="0" w:color="auto"/>
              <w:right w:val="single" w:sz="4" w:space="0" w:color="auto"/>
            </w:tcBorders>
            <w:shd w:val="clear" w:color="auto" w:fill="FFCCFF"/>
          </w:tcPr>
          <w:p w14:paraId="386815E2"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p>
        </w:tc>
      </w:tr>
      <w:tr w:rsidR="00EA383C" w:rsidRPr="00EA383C" w14:paraId="4D5F7FA2" w14:textId="77777777" w:rsidTr="00EA383C">
        <w:trPr>
          <w:trHeight w:val="274"/>
        </w:trPr>
        <w:tc>
          <w:tcPr>
            <w:tcW w:w="3563" w:type="dxa"/>
            <w:vMerge w:val="restart"/>
            <w:tcBorders>
              <w:top w:val="single" w:sz="4" w:space="0" w:color="auto"/>
              <w:left w:val="single" w:sz="4" w:space="0" w:color="auto"/>
              <w:bottom w:val="single" w:sz="4" w:space="0" w:color="auto"/>
              <w:right w:val="single" w:sz="4" w:space="0" w:color="auto"/>
            </w:tcBorders>
          </w:tcPr>
          <w:p w14:paraId="358752FE"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 xml:space="preserve">Филология </w:t>
            </w:r>
          </w:p>
        </w:tc>
        <w:tc>
          <w:tcPr>
            <w:tcW w:w="4087" w:type="dxa"/>
            <w:tcBorders>
              <w:top w:val="single" w:sz="4" w:space="0" w:color="auto"/>
              <w:left w:val="single" w:sz="4" w:space="0" w:color="auto"/>
              <w:bottom w:val="single" w:sz="4" w:space="0" w:color="auto"/>
              <w:right w:val="single" w:sz="4" w:space="0" w:color="auto"/>
            </w:tcBorders>
          </w:tcPr>
          <w:p w14:paraId="2387AB0C"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Русский язык</w:t>
            </w:r>
          </w:p>
        </w:tc>
        <w:tc>
          <w:tcPr>
            <w:tcW w:w="1560" w:type="dxa"/>
            <w:tcBorders>
              <w:top w:val="single" w:sz="4" w:space="0" w:color="auto"/>
              <w:left w:val="single" w:sz="4" w:space="0" w:color="auto"/>
              <w:bottom w:val="single" w:sz="4" w:space="0" w:color="auto"/>
              <w:right w:val="single" w:sz="4" w:space="0" w:color="auto"/>
            </w:tcBorders>
          </w:tcPr>
          <w:p w14:paraId="26B9BDDB"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5</w:t>
            </w:r>
          </w:p>
        </w:tc>
        <w:tc>
          <w:tcPr>
            <w:tcW w:w="1104" w:type="dxa"/>
            <w:tcBorders>
              <w:top w:val="single" w:sz="4" w:space="0" w:color="auto"/>
              <w:left w:val="single" w:sz="4" w:space="0" w:color="auto"/>
              <w:bottom w:val="single" w:sz="4" w:space="0" w:color="auto"/>
              <w:right w:val="single" w:sz="4" w:space="0" w:color="auto"/>
            </w:tcBorders>
          </w:tcPr>
          <w:p w14:paraId="3EB553E0"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5</w:t>
            </w:r>
          </w:p>
        </w:tc>
      </w:tr>
      <w:tr w:rsidR="00EA383C" w:rsidRPr="00EA383C" w14:paraId="6387E520" w14:textId="77777777" w:rsidTr="00EA383C">
        <w:trPr>
          <w:trHeight w:val="155"/>
        </w:trPr>
        <w:tc>
          <w:tcPr>
            <w:tcW w:w="3563" w:type="dxa"/>
            <w:vMerge/>
            <w:tcBorders>
              <w:top w:val="single" w:sz="4" w:space="0" w:color="auto"/>
              <w:left w:val="single" w:sz="4" w:space="0" w:color="auto"/>
              <w:bottom w:val="single" w:sz="4" w:space="0" w:color="auto"/>
              <w:right w:val="single" w:sz="4" w:space="0" w:color="auto"/>
            </w:tcBorders>
            <w:vAlign w:val="center"/>
          </w:tcPr>
          <w:p w14:paraId="63B039B9" w14:textId="77777777" w:rsidR="00EA383C" w:rsidRPr="00EA383C" w:rsidRDefault="00EA383C" w:rsidP="00EA383C">
            <w:pPr>
              <w:spacing w:after="0" w:line="240" w:lineRule="auto"/>
              <w:rPr>
                <w:rFonts w:ascii="Times New Roman" w:hAnsi="Times New Roman" w:cs="Times New Roman"/>
                <w:b/>
                <w:bCs/>
                <w:sz w:val="24"/>
                <w:szCs w:val="24"/>
                <w:lang w:eastAsia="en-US"/>
              </w:rPr>
            </w:pPr>
          </w:p>
        </w:tc>
        <w:tc>
          <w:tcPr>
            <w:tcW w:w="4087" w:type="dxa"/>
            <w:tcBorders>
              <w:top w:val="single" w:sz="4" w:space="0" w:color="auto"/>
              <w:left w:val="single" w:sz="4" w:space="0" w:color="auto"/>
              <w:bottom w:val="single" w:sz="4" w:space="0" w:color="auto"/>
              <w:right w:val="single" w:sz="4" w:space="0" w:color="auto"/>
            </w:tcBorders>
          </w:tcPr>
          <w:p w14:paraId="7AA3602B"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Литературное чтение</w:t>
            </w:r>
          </w:p>
        </w:tc>
        <w:tc>
          <w:tcPr>
            <w:tcW w:w="1560" w:type="dxa"/>
            <w:tcBorders>
              <w:top w:val="single" w:sz="4" w:space="0" w:color="auto"/>
              <w:left w:val="single" w:sz="4" w:space="0" w:color="auto"/>
              <w:bottom w:val="single" w:sz="4" w:space="0" w:color="auto"/>
              <w:right w:val="single" w:sz="4" w:space="0" w:color="auto"/>
            </w:tcBorders>
          </w:tcPr>
          <w:p w14:paraId="68AD5C63"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4</w:t>
            </w:r>
          </w:p>
        </w:tc>
        <w:tc>
          <w:tcPr>
            <w:tcW w:w="1104" w:type="dxa"/>
            <w:tcBorders>
              <w:top w:val="single" w:sz="4" w:space="0" w:color="auto"/>
              <w:left w:val="single" w:sz="4" w:space="0" w:color="auto"/>
              <w:bottom w:val="single" w:sz="4" w:space="0" w:color="auto"/>
              <w:right w:val="single" w:sz="4" w:space="0" w:color="auto"/>
            </w:tcBorders>
          </w:tcPr>
          <w:p w14:paraId="5DBE2B16"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4</w:t>
            </w:r>
          </w:p>
        </w:tc>
      </w:tr>
      <w:tr w:rsidR="00EA383C" w:rsidRPr="00EA383C" w14:paraId="788A3EDE" w14:textId="77777777" w:rsidTr="00EA383C">
        <w:trPr>
          <w:trHeight w:val="417"/>
        </w:trPr>
        <w:tc>
          <w:tcPr>
            <w:tcW w:w="3563" w:type="dxa"/>
            <w:vMerge/>
            <w:tcBorders>
              <w:top w:val="single" w:sz="4" w:space="0" w:color="auto"/>
              <w:left w:val="single" w:sz="4" w:space="0" w:color="auto"/>
              <w:bottom w:val="single" w:sz="4" w:space="0" w:color="auto"/>
              <w:right w:val="single" w:sz="4" w:space="0" w:color="auto"/>
            </w:tcBorders>
            <w:vAlign w:val="center"/>
          </w:tcPr>
          <w:p w14:paraId="6F6DD94F" w14:textId="77777777" w:rsidR="00EA383C" w:rsidRPr="00EA383C" w:rsidRDefault="00EA383C" w:rsidP="00EA383C">
            <w:pPr>
              <w:spacing w:after="0" w:line="240" w:lineRule="auto"/>
              <w:rPr>
                <w:rFonts w:ascii="Times New Roman" w:hAnsi="Times New Roman" w:cs="Times New Roman"/>
                <w:b/>
                <w:bCs/>
                <w:sz w:val="24"/>
                <w:szCs w:val="24"/>
                <w:lang w:eastAsia="en-US"/>
              </w:rPr>
            </w:pPr>
          </w:p>
        </w:tc>
        <w:tc>
          <w:tcPr>
            <w:tcW w:w="4087" w:type="dxa"/>
            <w:tcBorders>
              <w:top w:val="single" w:sz="4" w:space="0" w:color="auto"/>
              <w:left w:val="single" w:sz="4" w:space="0" w:color="auto"/>
              <w:bottom w:val="single" w:sz="4" w:space="0" w:color="auto"/>
              <w:right w:val="single" w:sz="4" w:space="0" w:color="auto"/>
            </w:tcBorders>
          </w:tcPr>
          <w:p w14:paraId="64369FFC"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Иностранный язык</w:t>
            </w:r>
          </w:p>
        </w:tc>
        <w:tc>
          <w:tcPr>
            <w:tcW w:w="1560" w:type="dxa"/>
            <w:tcBorders>
              <w:top w:val="single" w:sz="4" w:space="0" w:color="auto"/>
              <w:left w:val="single" w:sz="4" w:space="0" w:color="auto"/>
              <w:bottom w:val="single" w:sz="4" w:space="0" w:color="auto"/>
              <w:right w:val="single" w:sz="4" w:space="0" w:color="auto"/>
            </w:tcBorders>
          </w:tcPr>
          <w:p w14:paraId="1EA48328"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w:t>
            </w:r>
          </w:p>
        </w:tc>
        <w:tc>
          <w:tcPr>
            <w:tcW w:w="1104" w:type="dxa"/>
            <w:tcBorders>
              <w:top w:val="single" w:sz="4" w:space="0" w:color="auto"/>
              <w:left w:val="single" w:sz="4" w:space="0" w:color="auto"/>
              <w:bottom w:val="single" w:sz="4" w:space="0" w:color="auto"/>
              <w:right w:val="single" w:sz="4" w:space="0" w:color="auto"/>
            </w:tcBorders>
          </w:tcPr>
          <w:p w14:paraId="28484BA2"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2</w:t>
            </w:r>
          </w:p>
        </w:tc>
      </w:tr>
      <w:tr w:rsidR="00EA383C" w:rsidRPr="00EA383C" w14:paraId="30140ED9" w14:textId="77777777" w:rsidTr="00EA383C">
        <w:trPr>
          <w:trHeight w:val="274"/>
        </w:trPr>
        <w:tc>
          <w:tcPr>
            <w:tcW w:w="3563" w:type="dxa"/>
            <w:tcBorders>
              <w:top w:val="single" w:sz="4" w:space="0" w:color="auto"/>
              <w:left w:val="single" w:sz="4" w:space="0" w:color="auto"/>
              <w:bottom w:val="single" w:sz="4" w:space="0" w:color="auto"/>
              <w:right w:val="single" w:sz="4" w:space="0" w:color="auto"/>
            </w:tcBorders>
          </w:tcPr>
          <w:p w14:paraId="6A9AD39D"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Математика и информатика</w:t>
            </w:r>
          </w:p>
        </w:tc>
        <w:tc>
          <w:tcPr>
            <w:tcW w:w="4087" w:type="dxa"/>
            <w:tcBorders>
              <w:top w:val="single" w:sz="4" w:space="0" w:color="auto"/>
              <w:left w:val="single" w:sz="4" w:space="0" w:color="auto"/>
              <w:bottom w:val="single" w:sz="4" w:space="0" w:color="auto"/>
              <w:right w:val="single" w:sz="4" w:space="0" w:color="auto"/>
            </w:tcBorders>
          </w:tcPr>
          <w:p w14:paraId="50B52FBC"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 xml:space="preserve">Математика </w:t>
            </w:r>
          </w:p>
        </w:tc>
        <w:tc>
          <w:tcPr>
            <w:tcW w:w="1560" w:type="dxa"/>
            <w:tcBorders>
              <w:top w:val="single" w:sz="4" w:space="0" w:color="auto"/>
              <w:left w:val="single" w:sz="4" w:space="0" w:color="auto"/>
              <w:bottom w:val="single" w:sz="4" w:space="0" w:color="auto"/>
              <w:right w:val="single" w:sz="4" w:space="0" w:color="auto"/>
            </w:tcBorders>
          </w:tcPr>
          <w:p w14:paraId="51F5293F"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4</w:t>
            </w:r>
          </w:p>
        </w:tc>
        <w:tc>
          <w:tcPr>
            <w:tcW w:w="1104" w:type="dxa"/>
            <w:tcBorders>
              <w:top w:val="single" w:sz="4" w:space="0" w:color="auto"/>
              <w:left w:val="single" w:sz="4" w:space="0" w:color="auto"/>
              <w:bottom w:val="single" w:sz="4" w:space="0" w:color="auto"/>
              <w:right w:val="single" w:sz="4" w:space="0" w:color="auto"/>
            </w:tcBorders>
          </w:tcPr>
          <w:p w14:paraId="453C2995"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4</w:t>
            </w:r>
          </w:p>
        </w:tc>
      </w:tr>
      <w:tr w:rsidR="00EA383C" w:rsidRPr="00EA383C" w14:paraId="369530F9" w14:textId="77777777" w:rsidTr="00EA383C">
        <w:trPr>
          <w:trHeight w:val="290"/>
        </w:trPr>
        <w:tc>
          <w:tcPr>
            <w:tcW w:w="3563" w:type="dxa"/>
            <w:tcBorders>
              <w:top w:val="single" w:sz="4" w:space="0" w:color="auto"/>
              <w:left w:val="single" w:sz="4" w:space="0" w:color="auto"/>
              <w:bottom w:val="single" w:sz="4" w:space="0" w:color="auto"/>
              <w:right w:val="single" w:sz="4" w:space="0" w:color="auto"/>
            </w:tcBorders>
          </w:tcPr>
          <w:p w14:paraId="0C8A6CE2"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Обществознание и естествознание</w:t>
            </w:r>
          </w:p>
        </w:tc>
        <w:tc>
          <w:tcPr>
            <w:tcW w:w="4087" w:type="dxa"/>
            <w:tcBorders>
              <w:top w:val="single" w:sz="4" w:space="0" w:color="auto"/>
              <w:left w:val="single" w:sz="4" w:space="0" w:color="auto"/>
              <w:bottom w:val="single" w:sz="4" w:space="0" w:color="auto"/>
              <w:right w:val="single" w:sz="4" w:space="0" w:color="auto"/>
            </w:tcBorders>
          </w:tcPr>
          <w:p w14:paraId="357FC99B"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Окружающий мир</w:t>
            </w:r>
          </w:p>
        </w:tc>
        <w:tc>
          <w:tcPr>
            <w:tcW w:w="1560" w:type="dxa"/>
            <w:tcBorders>
              <w:top w:val="single" w:sz="4" w:space="0" w:color="auto"/>
              <w:left w:val="single" w:sz="4" w:space="0" w:color="auto"/>
              <w:bottom w:val="single" w:sz="4" w:space="0" w:color="auto"/>
              <w:right w:val="single" w:sz="4" w:space="0" w:color="auto"/>
            </w:tcBorders>
          </w:tcPr>
          <w:p w14:paraId="02661F4C"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2</w:t>
            </w:r>
          </w:p>
          <w:p w14:paraId="22CB4DE0" w14:textId="77777777" w:rsidR="00EA383C" w:rsidRPr="00EA383C" w:rsidRDefault="00EA383C" w:rsidP="00EA383C">
            <w:pPr>
              <w:spacing w:after="0" w:line="240" w:lineRule="auto"/>
              <w:rPr>
                <w:rFonts w:ascii="Times New Roman" w:hAnsi="Times New Roman" w:cs="Times New Roman"/>
                <w:b/>
                <w:bCs/>
                <w:sz w:val="24"/>
                <w:szCs w:val="24"/>
                <w:lang w:eastAsia="en-US"/>
              </w:rPr>
            </w:pPr>
          </w:p>
        </w:tc>
        <w:tc>
          <w:tcPr>
            <w:tcW w:w="1104" w:type="dxa"/>
            <w:tcBorders>
              <w:top w:val="single" w:sz="4" w:space="0" w:color="auto"/>
              <w:left w:val="single" w:sz="4" w:space="0" w:color="auto"/>
              <w:bottom w:val="single" w:sz="4" w:space="0" w:color="auto"/>
              <w:right w:val="single" w:sz="4" w:space="0" w:color="auto"/>
            </w:tcBorders>
          </w:tcPr>
          <w:p w14:paraId="6C7744BE"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2</w:t>
            </w:r>
          </w:p>
        </w:tc>
      </w:tr>
      <w:tr w:rsidR="00EA383C" w:rsidRPr="00EA383C" w14:paraId="3EB95D8A" w14:textId="77777777" w:rsidTr="00EA383C">
        <w:trPr>
          <w:trHeight w:val="274"/>
        </w:trPr>
        <w:tc>
          <w:tcPr>
            <w:tcW w:w="3563" w:type="dxa"/>
            <w:tcBorders>
              <w:top w:val="single" w:sz="4" w:space="0" w:color="auto"/>
              <w:left w:val="single" w:sz="4" w:space="0" w:color="auto"/>
              <w:bottom w:val="single" w:sz="4" w:space="0" w:color="auto"/>
              <w:right w:val="single" w:sz="4" w:space="0" w:color="auto"/>
            </w:tcBorders>
          </w:tcPr>
          <w:p w14:paraId="1484955B"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Основы духовно – нравственной культуры народов России</w:t>
            </w:r>
          </w:p>
        </w:tc>
        <w:tc>
          <w:tcPr>
            <w:tcW w:w="4087" w:type="dxa"/>
            <w:tcBorders>
              <w:top w:val="single" w:sz="4" w:space="0" w:color="auto"/>
              <w:left w:val="single" w:sz="4" w:space="0" w:color="auto"/>
              <w:bottom w:val="single" w:sz="4" w:space="0" w:color="auto"/>
              <w:right w:val="single" w:sz="4" w:space="0" w:color="auto"/>
            </w:tcBorders>
          </w:tcPr>
          <w:p w14:paraId="3D626FD1"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Основы духовно – нравственной культуры народов России</w:t>
            </w:r>
          </w:p>
        </w:tc>
        <w:tc>
          <w:tcPr>
            <w:tcW w:w="1560" w:type="dxa"/>
            <w:tcBorders>
              <w:top w:val="single" w:sz="4" w:space="0" w:color="auto"/>
              <w:left w:val="single" w:sz="4" w:space="0" w:color="auto"/>
              <w:bottom w:val="single" w:sz="4" w:space="0" w:color="auto"/>
              <w:right w:val="single" w:sz="4" w:space="0" w:color="auto"/>
            </w:tcBorders>
          </w:tcPr>
          <w:p w14:paraId="046881C4"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w:t>
            </w:r>
          </w:p>
          <w:p w14:paraId="3846F1B4" w14:textId="77777777" w:rsidR="00EA383C" w:rsidRPr="00EA383C" w:rsidRDefault="00EA383C" w:rsidP="00EA383C">
            <w:pPr>
              <w:spacing w:after="0" w:line="240" w:lineRule="auto"/>
              <w:rPr>
                <w:rFonts w:ascii="Times New Roman" w:hAnsi="Times New Roman" w:cs="Times New Roman"/>
                <w:b/>
                <w:bCs/>
                <w:sz w:val="24"/>
                <w:szCs w:val="24"/>
                <w:lang w:eastAsia="en-US"/>
              </w:rPr>
            </w:pPr>
          </w:p>
        </w:tc>
        <w:tc>
          <w:tcPr>
            <w:tcW w:w="1104" w:type="dxa"/>
            <w:tcBorders>
              <w:top w:val="single" w:sz="4" w:space="0" w:color="auto"/>
              <w:left w:val="single" w:sz="4" w:space="0" w:color="auto"/>
              <w:bottom w:val="single" w:sz="4" w:space="0" w:color="auto"/>
              <w:right w:val="single" w:sz="4" w:space="0" w:color="auto"/>
            </w:tcBorders>
          </w:tcPr>
          <w:p w14:paraId="14B35465"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w:t>
            </w:r>
          </w:p>
        </w:tc>
      </w:tr>
      <w:tr w:rsidR="00EA383C" w:rsidRPr="00EA383C" w14:paraId="7B62A578" w14:textId="77777777" w:rsidTr="00EA383C">
        <w:trPr>
          <w:trHeight w:val="290"/>
        </w:trPr>
        <w:tc>
          <w:tcPr>
            <w:tcW w:w="3563" w:type="dxa"/>
            <w:vMerge w:val="restart"/>
            <w:tcBorders>
              <w:top w:val="single" w:sz="4" w:space="0" w:color="auto"/>
              <w:left w:val="single" w:sz="4" w:space="0" w:color="auto"/>
              <w:bottom w:val="single" w:sz="4" w:space="0" w:color="auto"/>
              <w:right w:val="single" w:sz="4" w:space="0" w:color="auto"/>
            </w:tcBorders>
          </w:tcPr>
          <w:p w14:paraId="68464F79"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Искусство</w:t>
            </w:r>
          </w:p>
        </w:tc>
        <w:tc>
          <w:tcPr>
            <w:tcW w:w="4087" w:type="dxa"/>
            <w:tcBorders>
              <w:top w:val="single" w:sz="4" w:space="0" w:color="auto"/>
              <w:left w:val="single" w:sz="4" w:space="0" w:color="auto"/>
              <w:bottom w:val="single" w:sz="4" w:space="0" w:color="auto"/>
              <w:right w:val="single" w:sz="4" w:space="0" w:color="auto"/>
            </w:tcBorders>
          </w:tcPr>
          <w:p w14:paraId="6C63B4B7"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Музыка</w:t>
            </w:r>
          </w:p>
        </w:tc>
        <w:tc>
          <w:tcPr>
            <w:tcW w:w="1560" w:type="dxa"/>
            <w:tcBorders>
              <w:top w:val="single" w:sz="4" w:space="0" w:color="auto"/>
              <w:left w:val="single" w:sz="4" w:space="0" w:color="auto"/>
              <w:bottom w:val="single" w:sz="4" w:space="0" w:color="auto"/>
              <w:right w:val="single" w:sz="4" w:space="0" w:color="auto"/>
            </w:tcBorders>
          </w:tcPr>
          <w:p w14:paraId="4818AF90"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1</w:t>
            </w:r>
          </w:p>
        </w:tc>
        <w:tc>
          <w:tcPr>
            <w:tcW w:w="1104" w:type="dxa"/>
            <w:tcBorders>
              <w:top w:val="single" w:sz="4" w:space="0" w:color="auto"/>
              <w:left w:val="single" w:sz="4" w:space="0" w:color="auto"/>
              <w:bottom w:val="single" w:sz="4" w:space="0" w:color="auto"/>
              <w:right w:val="single" w:sz="4" w:space="0" w:color="auto"/>
            </w:tcBorders>
          </w:tcPr>
          <w:p w14:paraId="7614147B"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1</w:t>
            </w:r>
          </w:p>
        </w:tc>
      </w:tr>
      <w:tr w:rsidR="00EA383C" w:rsidRPr="00EA383C" w14:paraId="302FCD1C" w14:textId="77777777" w:rsidTr="00EA383C">
        <w:trPr>
          <w:trHeight w:val="274"/>
        </w:trPr>
        <w:tc>
          <w:tcPr>
            <w:tcW w:w="3563" w:type="dxa"/>
            <w:vMerge/>
            <w:tcBorders>
              <w:top w:val="single" w:sz="4" w:space="0" w:color="auto"/>
              <w:left w:val="single" w:sz="4" w:space="0" w:color="auto"/>
              <w:bottom w:val="single" w:sz="4" w:space="0" w:color="auto"/>
              <w:right w:val="single" w:sz="4" w:space="0" w:color="auto"/>
            </w:tcBorders>
            <w:vAlign w:val="center"/>
          </w:tcPr>
          <w:p w14:paraId="1272F74A" w14:textId="77777777" w:rsidR="00EA383C" w:rsidRPr="00EA383C" w:rsidRDefault="00EA383C" w:rsidP="00EA383C">
            <w:pPr>
              <w:spacing w:after="0" w:line="240" w:lineRule="auto"/>
              <w:rPr>
                <w:rFonts w:ascii="Times New Roman" w:hAnsi="Times New Roman" w:cs="Times New Roman"/>
                <w:b/>
                <w:bCs/>
                <w:sz w:val="24"/>
                <w:szCs w:val="24"/>
                <w:lang w:eastAsia="en-US"/>
              </w:rPr>
            </w:pPr>
          </w:p>
        </w:tc>
        <w:tc>
          <w:tcPr>
            <w:tcW w:w="4087" w:type="dxa"/>
            <w:tcBorders>
              <w:top w:val="single" w:sz="4" w:space="0" w:color="auto"/>
              <w:left w:val="single" w:sz="4" w:space="0" w:color="auto"/>
              <w:bottom w:val="single" w:sz="4" w:space="0" w:color="auto"/>
              <w:right w:val="single" w:sz="4" w:space="0" w:color="auto"/>
            </w:tcBorders>
          </w:tcPr>
          <w:p w14:paraId="5F858DC0"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Изобразительное искусство</w:t>
            </w:r>
          </w:p>
        </w:tc>
        <w:tc>
          <w:tcPr>
            <w:tcW w:w="1560" w:type="dxa"/>
            <w:tcBorders>
              <w:top w:val="single" w:sz="4" w:space="0" w:color="auto"/>
              <w:left w:val="single" w:sz="4" w:space="0" w:color="auto"/>
              <w:bottom w:val="single" w:sz="4" w:space="0" w:color="auto"/>
              <w:right w:val="single" w:sz="4" w:space="0" w:color="auto"/>
            </w:tcBorders>
          </w:tcPr>
          <w:p w14:paraId="219BDD9D"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1</w:t>
            </w:r>
          </w:p>
        </w:tc>
        <w:tc>
          <w:tcPr>
            <w:tcW w:w="1104" w:type="dxa"/>
            <w:tcBorders>
              <w:top w:val="single" w:sz="4" w:space="0" w:color="auto"/>
              <w:left w:val="single" w:sz="4" w:space="0" w:color="auto"/>
              <w:bottom w:val="single" w:sz="4" w:space="0" w:color="auto"/>
              <w:right w:val="single" w:sz="4" w:space="0" w:color="auto"/>
            </w:tcBorders>
          </w:tcPr>
          <w:p w14:paraId="739181DC"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1</w:t>
            </w:r>
          </w:p>
        </w:tc>
      </w:tr>
      <w:tr w:rsidR="00EA383C" w:rsidRPr="00EA383C" w14:paraId="5329CCA4" w14:textId="77777777" w:rsidTr="00EA383C">
        <w:trPr>
          <w:trHeight w:val="290"/>
        </w:trPr>
        <w:tc>
          <w:tcPr>
            <w:tcW w:w="3563" w:type="dxa"/>
            <w:tcBorders>
              <w:top w:val="single" w:sz="4" w:space="0" w:color="auto"/>
              <w:left w:val="single" w:sz="4" w:space="0" w:color="auto"/>
              <w:bottom w:val="single" w:sz="4" w:space="0" w:color="auto"/>
              <w:right w:val="single" w:sz="4" w:space="0" w:color="auto"/>
            </w:tcBorders>
          </w:tcPr>
          <w:p w14:paraId="34DC6C23"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 xml:space="preserve">Технология </w:t>
            </w:r>
          </w:p>
        </w:tc>
        <w:tc>
          <w:tcPr>
            <w:tcW w:w="4087" w:type="dxa"/>
            <w:tcBorders>
              <w:top w:val="single" w:sz="4" w:space="0" w:color="auto"/>
              <w:left w:val="single" w:sz="4" w:space="0" w:color="auto"/>
              <w:bottom w:val="single" w:sz="4" w:space="0" w:color="auto"/>
              <w:right w:val="single" w:sz="4" w:space="0" w:color="auto"/>
            </w:tcBorders>
          </w:tcPr>
          <w:p w14:paraId="072D40B4"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 xml:space="preserve">Технология </w:t>
            </w:r>
          </w:p>
        </w:tc>
        <w:tc>
          <w:tcPr>
            <w:tcW w:w="1560" w:type="dxa"/>
            <w:tcBorders>
              <w:top w:val="single" w:sz="4" w:space="0" w:color="auto"/>
              <w:left w:val="single" w:sz="4" w:space="0" w:color="auto"/>
              <w:bottom w:val="single" w:sz="4" w:space="0" w:color="auto"/>
              <w:right w:val="single" w:sz="4" w:space="0" w:color="auto"/>
            </w:tcBorders>
          </w:tcPr>
          <w:p w14:paraId="6E17DF87"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1</w:t>
            </w:r>
          </w:p>
        </w:tc>
        <w:tc>
          <w:tcPr>
            <w:tcW w:w="1104" w:type="dxa"/>
            <w:tcBorders>
              <w:top w:val="single" w:sz="4" w:space="0" w:color="auto"/>
              <w:left w:val="single" w:sz="4" w:space="0" w:color="auto"/>
              <w:bottom w:val="single" w:sz="4" w:space="0" w:color="auto"/>
              <w:right w:val="single" w:sz="4" w:space="0" w:color="auto"/>
            </w:tcBorders>
          </w:tcPr>
          <w:p w14:paraId="24E72958"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1</w:t>
            </w:r>
          </w:p>
        </w:tc>
      </w:tr>
      <w:tr w:rsidR="00EA383C" w:rsidRPr="00EA383C" w14:paraId="1018E14F" w14:textId="77777777" w:rsidTr="00EA383C">
        <w:trPr>
          <w:trHeight w:val="290"/>
        </w:trPr>
        <w:tc>
          <w:tcPr>
            <w:tcW w:w="3563" w:type="dxa"/>
            <w:tcBorders>
              <w:top w:val="single" w:sz="4" w:space="0" w:color="auto"/>
              <w:left w:val="single" w:sz="4" w:space="0" w:color="auto"/>
              <w:bottom w:val="single" w:sz="4" w:space="0" w:color="auto"/>
              <w:right w:val="single" w:sz="4" w:space="0" w:color="auto"/>
            </w:tcBorders>
          </w:tcPr>
          <w:p w14:paraId="059C87D9"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Физическая культура</w:t>
            </w:r>
          </w:p>
        </w:tc>
        <w:tc>
          <w:tcPr>
            <w:tcW w:w="4087" w:type="dxa"/>
            <w:tcBorders>
              <w:top w:val="single" w:sz="4" w:space="0" w:color="auto"/>
              <w:left w:val="single" w:sz="4" w:space="0" w:color="auto"/>
              <w:bottom w:val="single" w:sz="4" w:space="0" w:color="auto"/>
              <w:right w:val="single" w:sz="4" w:space="0" w:color="auto"/>
            </w:tcBorders>
          </w:tcPr>
          <w:p w14:paraId="61144242"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Физическая культура</w:t>
            </w:r>
          </w:p>
        </w:tc>
        <w:tc>
          <w:tcPr>
            <w:tcW w:w="1560" w:type="dxa"/>
            <w:tcBorders>
              <w:top w:val="single" w:sz="4" w:space="0" w:color="auto"/>
              <w:left w:val="single" w:sz="4" w:space="0" w:color="auto"/>
              <w:bottom w:val="single" w:sz="4" w:space="0" w:color="auto"/>
              <w:right w:val="single" w:sz="4" w:space="0" w:color="auto"/>
            </w:tcBorders>
          </w:tcPr>
          <w:p w14:paraId="613EC12E"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3</w:t>
            </w:r>
          </w:p>
        </w:tc>
        <w:tc>
          <w:tcPr>
            <w:tcW w:w="1104" w:type="dxa"/>
            <w:tcBorders>
              <w:top w:val="single" w:sz="4" w:space="0" w:color="auto"/>
              <w:left w:val="single" w:sz="4" w:space="0" w:color="auto"/>
              <w:bottom w:val="single" w:sz="4" w:space="0" w:color="auto"/>
              <w:right w:val="single" w:sz="4" w:space="0" w:color="auto"/>
            </w:tcBorders>
          </w:tcPr>
          <w:p w14:paraId="3F85EE6F"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3</w:t>
            </w:r>
          </w:p>
        </w:tc>
      </w:tr>
      <w:tr w:rsidR="00EA383C" w:rsidRPr="00EA383C" w14:paraId="45039F0A" w14:textId="77777777" w:rsidTr="00EA383C">
        <w:trPr>
          <w:trHeight w:val="290"/>
        </w:trPr>
        <w:tc>
          <w:tcPr>
            <w:tcW w:w="7650" w:type="dxa"/>
            <w:gridSpan w:val="2"/>
            <w:tcBorders>
              <w:top w:val="single" w:sz="4" w:space="0" w:color="auto"/>
              <w:left w:val="single" w:sz="4" w:space="0" w:color="auto"/>
              <w:bottom w:val="single" w:sz="4" w:space="0" w:color="auto"/>
              <w:right w:val="single" w:sz="4" w:space="0" w:color="auto"/>
            </w:tcBorders>
          </w:tcPr>
          <w:p w14:paraId="25884408"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 xml:space="preserve">                                                                Итого:</w:t>
            </w:r>
          </w:p>
        </w:tc>
        <w:tc>
          <w:tcPr>
            <w:tcW w:w="1560" w:type="dxa"/>
            <w:tcBorders>
              <w:top w:val="single" w:sz="4" w:space="0" w:color="auto"/>
              <w:left w:val="single" w:sz="4" w:space="0" w:color="auto"/>
              <w:bottom w:val="single" w:sz="4" w:space="0" w:color="auto"/>
              <w:right w:val="single" w:sz="4" w:space="0" w:color="auto"/>
            </w:tcBorders>
          </w:tcPr>
          <w:p w14:paraId="77A6A073" w14:textId="77777777" w:rsidR="00EA383C" w:rsidRPr="00EA383C" w:rsidRDefault="00EA383C" w:rsidP="00EA383C">
            <w:pPr>
              <w:spacing w:after="0" w:line="240" w:lineRule="auto"/>
              <w:jc w:val="center"/>
              <w:rPr>
                <w:rFonts w:ascii="Times New Roman" w:hAnsi="Times New Roman" w:cs="Times New Roman"/>
                <w:b/>
                <w:bCs/>
                <w:color w:val="000080"/>
                <w:sz w:val="24"/>
                <w:szCs w:val="24"/>
                <w:lang w:eastAsia="en-US"/>
              </w:rPr>
            </w:pPr>
            <w:r w:rsidRPr="00EA383C">
              <w:rPr>
                <w:rFonts w:ascii="Times New Roman" w:hAnsi="Times New Roman" w:cs="Times New Roman"/>
                <w:b/>
                <w:bCs/>
                <w:color w:val="000080"/>
                <w:sz w:val="24"/>
                <w:szCs w:val="24"/>
                <w:lang w:eastAsia="en-US"/>
              </w:rPr>
              <w:t>21</w:t>
            </w:r>
          </w:p>
        </w:tc>
        <w:tc>
          <w:tcPr>
            <w:tcW w:w="1104" w:type="dxa"/>
            <w:tcBorders>
              <w:top w:val="single" w:sz="4" w:space="0" w:color="auto"/>
              <w:left w:val="single" w:sz="4" w:space="0" w:color="auto"/>
              <w:bottom w:val="single" w:sz="4" w:space="0" w:color="auto"/>
              <w:right w:val="single" w:sz="4" w:space="0" w:color="auto"/>
            </w:tcBorders>
          </w:tcPr>
          <w:p w14:paraId="4E6648CC" w14:textId="77777777" w:rsidR="00EA383C" w:rsidRPr="00EA383C" w:rsidRDefault="00EA383C" w:rsidP="00EA383C">
            <w:pPr>
              <w:spacing w:after="0" w:line="240" w:lineRule="auto"/>
              <w:jc w:val="center"/>
              <w:rPr>
                <w:rFonts w:ascii="Times New Roman" w:hAnsi="Times New Roman" w:cs="Times New Roman"/>
                <w:b/>
                <w:bCs/>
                <w:color w:val="000080"/>
                <w:sz w:val="24"/>
                <w:szCs w:val="24"/>
                <w:lang w:eastAsia="en-US"/>
              </w:rPr>
            </w:pPr>
            <w:r w:rsidRPr="00EA383C">
              <w:rPr>
                <w:rFonts w:ascii="Times New Roman" w:hAnsi="Times New Roman" w:cs="Times New Roman"/>
                <w:b/>
                <w:bCs/>
                <w:color w:val="000080"/>
                <w:sz w:val="24"/>
                <w:szCs w:val="24"/>
                <w:lang w:eastAsia="en-US"/>
              </w:rPr>
              <w:t>23</w:t>
            </w:r>
          </w:p>
        </w:tc>
      </w:tr>
      <w:tr w:rsidR="00EA383C" w:rsidRPr="00EA383C" w14:paraId="7DA35FB1" w14:textId="77777777" w:rsidTr="00EA383C">
        <w:trPr>
          <w:trHeight w:val="290"/>
        </w:trPr>
        <w:tc>
          <w:tcPr>
            <w:tcW w:w="7650" w:type="dxa"/>
            <w:gridSpan w:val="2"/>
            <w:tcBorders>
              <w:top w:val="single" w:sz="4" w:space="0" w:color="auto"/>
              <w:left w:val="single" w:sz="4" w:space="0" w:color="auto"/>
              <w:bottom w:val="single" w:sz="4" w:space="0" w:color="auto"/>
              <w:right w:val="single" w:sz="4" w:space="0" w:color="auto"/>
            </w:tcBorders>
            <w:shd w:val="clear" w:color="auto" w:fill="FFCCFF"/>
          </w:tcPr>
          <w:p w14:paraId="36F90FCF"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Часть, формируемая участниками образовательного процесса</w:t>
            </w:r>
          </w:p>
        </w:tc>
        <w:tc>
          <w:tcPr>
            <w:tcW w:w="1560" w:type="dxa"/>
            <w:tcBorders>
              <w:top w:val="single" w:sz="4" w:space="0" w:color="auto"/>
              <w:left w:val="single" w:sz="4" w:space="0" w:color="auto"/>
              <w:bottom w:val="single" w:sz="4" w:space="0" w:color="auto"/>
              <w:right w:val="single" w:sz="4" w:space="0" w:color="auto"/>
            </w:tcBorders>
            <w:shd w:val="clear" w:color="auto" w:fill="FFCCFF"/>
          </w:tcPr>
          <w:p w14:paraId="0BE0557D"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0</w:t>
            </w:r>
          </w:p>
        </w:tc>
        <w:tc>
          <w:tcPr>
            <w:tcW w:w="1104" w:type="dxa"/>
            <w:tcBorders>
              <w:top w:val="single" w:sz="4" w:space="0" w:color="auto"/>
              <w:left w:val="single" w:sz="4" w:space="0" w:color="auto"/>
              <w:bottom w:val="single" w:sz="4" w:space="0" w:color="auto"/>
              <w:right w:val="single" w:sz="4" w:space="0" w:color="auto"/>
            </w:tcBorders>
            <w:shd w:val="clear" w:color="auto" w:fill="FFCCFF"/>
          </w:tcPr>
          <w:p w14:paraId="383C555B"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3</w:t>
            </w:r>
          </w:p>
        </w:tc>
      </w:tr>
      <w:tr w:rsidR="00EA383C" w:rsidRPr="00EA383C" w14:paraId="1D5AFADC" w14:textId="77777777" w:rsidTr="00EA383C">
        <w:trPr>
          <w:trHeight w:val="290"/>
        </w:trPr>
        <w:tc>
          <w:tcPr>
            <w:tcW w:w="3563" w:type="dxa"/>
            <w:vMerge w:val="restart"/>
            <w:tcBorders>
              <w:top w:val="single" w:sz="4" w:space="0" w:color="auto"/>
              <w:left w:val="single" w:sz="4" w:space="0" w:color="auto"/>
              <w:bottom w:val="single" w:sz="4" w:space="0" w:color="auto"/>
              <w:right w:val="single" w:sz="4" w:space="0" w:color="auto"/>
            </w:tcBorders>
          </w:tcPr>
          <w:p w14:paraId="7F9B0F1F" w14:textId="77777777" w:rsidR="00EA383C" w:rsidRPr="00EA383C" w:rsidRDefault="00EA383C" w:rsidP="00EA383C">
            <w:pPr>
              <w:spacing w:after="0" w:line="240" w:lineRule="auto"/>
              <w:rPr>
                <w:rFonts w:ascii="Times New Roman" w:hAnsi="Times New Roman" w:cs="Times New Roman"/>
                <w:b/>
                <w:bCs/>
                <w:sz w:val="24"/>
                <w:szCs w:val="24"/>
                <w:lang w:eastAsia="en-US"/>
              </w:rPr>
            </w:pPr>
          </w:p>
        </w:tc>
        <w:tc>
          <w:tcPr>
            <w:tcW w:w="4087" w:type="dxa"/>
            <w:tcBorders>
              <w:top w:val="single" w:sz="4" w:space="0" w:color="auto"/>
              <w:left w:val="single" w:sz="4" w:space="0" w:color="auto"/>
              <w:bottom w:val="single" w:sz="4" w:space="0" w:color="auto"/>
              <w:right w:val="single" w:sz="4" w:space="0" w:color="auto"/>
            </w:tcBorders>
          </w:tcPr>
          <w:p w14:paraId="7AA001FB"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Литературное чтение</w:t>
            </w:r>
          </w:p>
        </w:tc>
        <w:tc>
          <w:tcPr>
            <w:tcW w:w="1560" w:type="dxa"/>
            <w:tcBorders>
              <w:top w:val="single" w:sz="4" w:space="0" w:color="auto"/>
              <w:left w:val="single" w:sz="4" w:space="0" w:color="auto"/>
              <w:bottom w:val="single" w:sz="4" w:space="0" w:color="auto"/>
              <w:right w:val="single" w:sz="4" w:space="0" w:color="auto"/>
            </w:tcBorders>
          </w:tcPr>
          <w:p w14:paraId="677905C6"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p>
        </w:tc>
        <w:tc>
          <w:tcPr>
            <w:tcW w:w="1104" w:type="dxa"/>
            <w:tcBorders>
              <w:top w:val="single" w:sz="4" w:space="0" w:color="auto"/>
              <w:left w:val="single" w:sz="4" w:space="0" w:color="auto"/>
              <w:bottom w:val="single" w:sz="4" w:space="0" w:color="auto"/>
              <w:right w:val="single" w:sz="4" w:space="0" w:color="auto"/>
            </w:tcBorders>
          </w:tcPr>
          <w:p w14:paraId="28DF660E"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1</w:t>
            </w:r>
          </w:p>
        </w:tc>
      </w:tr>
      <w:tr w:rsidR="00EA383C" w:rsidRPr="00EA383C" w14:paraId="450790DD" w14:textId="77777777" w:rsidTr="00EA383C">
        <w:trPr>
          <w:trHeight w:val="290"/>
        </w:trPr>
        <w:tc>
          <w:tcPr>
            <w:tcW w:w="3563" w:type="dxa"/>
            <w:vMerge/>
            <w:tcBorders>
              <w:top w:val="single" w:sz="4" w:space="0" w:color="auto"/>
              <w:left w:val="single" w:sz="4" w:space="0" w:color="auto"/>
              <w:bottom w:val="single" w:sz="4" w:space="0" w:color="auto"/>
              <w:right w:val="single" w:sz="4" w:space="0" w:color="auto"/>
            </w:tcBorders>
          </w:tcPr>
          <w:p w14:paraId="4656803F" w14:textId="77777777" w:rsidR="00EA383C" w:rsidRPr="00EA383C" w:rsidRDefault="00EA383C" w:rsidP="00EA383C">
            <w:pPr>
              <w:spacing w:after="0" w:line="240" w:lineRule="auto"/>
              <w:rPr>
                <w:rFonts w:ascii="Times New Roman" w:hAnsi="Times New Roman" w:cs="Times New Roman"/>
                <w:b/>
                <w:bCs/>
                <w:sz w:val="24"/>
                <w:szCs w:val="24"/>
                <w:lang w:eastAsia="en-US"/>
              </w:rPr>
            </w:pPr>
          </w:p>
        </w:tc>
        <w:tc>
          <w:tcPr>
            <w:tcW w:w="4087" w:type="dxa"/>
            <w:tcBorders>
              <w:top w:val="single" w:sz="4" w:space="0" w:color="auto"/>
              <w:left w:val="single" w:sz="4" w:space="0" w:color="auto"/>
              <w:bottom w:val="single" w:sz="4" w:space="0" w:color="auto"/>
              <w:right w:val="single" w:sz="4" w:space="0" w:color="auto"/>
            </w:tcBorders>
          </w:tcPr>
          <w:p w14:paraId="7F82BECF"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Основы православной культуры</w:t>
            </w:r>
          </w:p>
        </w:tc>
        <w:tc>
          <w:tcPr>
            <w:tcW w:w="1560" w:type="dxa"/>
            <w:tcBorders>
              <w:top w:val="single" w:sz="4" w:space="0" w:color="auto"/>
              <w:left w:val="single" w:sz="4" w:space="0" w:color="auto"/>
              <w:bottom w:val="single" w:sz="4" w:space="0" w:color="auto"/>
              <w:right w:val="single" w:sz="4" w:space="0" w:color="auto"/>
            </w:tcBorders>
          </w:tcPr>
          <w:p w14:paraId="55DF07CE"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p>
        </w:tc>
        <w:tc>
          <w:tcPr>
            <w:tcW w:w="1104" w:type="dxa"/>
            <w:tcBorders>
              <w:top w:val="single" w:sz="4" w:space="0" w:color="auto"/>
              <w:left w:val="single" w:sz="4" w:space="0" w:color="auto"/>
              <w:bottom w:val="single" w:sz="4" w:space="0" w:color="auto"/>
              <w:right w:val="single" w:sz="4" w:space="0" w:color="auto"/>
            </w:tcBorders>
          </w:tcPr>
          <w:p w14:paraId="683B465F"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1</w:t>
            </w:r>
          </w:p>
        </w:tc>
      </w:tr>
      <w:tr w:rsidR="00EA383C" w:rsidRPr="00EA383C" w14:paraId="546539B3" w14:textId="77777777" w:rsidTr="00EA383C">
        <w:trPr>
          <w:trHeight w:val="290"/>
        </w:trPr>
        <w:tc>
          <w:tcPr>
            <w:tcW w:w="3563" w:type="dxa"/>
            <w:vMerge/>
            <w:tcBorders>
              <w:top w:val="single" w:sz="4" w:space="0" w:color="auto"/>
              <w:left w:val="single" w:sz="4" w:space="0" w:color="auto"/>
              <w:bottom w:val="single" w:sz="4" w:space="0" w:color="auto"/>
              <w:right w:val="single" w:sz="4" w:space="0" w:color="auto"/>
            </w:tcBorders>
          </w:tcPr>
          <w:p w14:paraId="4E4D4CC5" w14:textId="77777777" w:rsidR="00EA383C" w:rsidRPr="00EA383C" w:rsidRDefault="00EA383C" w:rsidP="00EA383C">
            <w:pPr>
              <w:spacing w:after="0" w:line="240" w:lineRule="auto"/>
              <w:rPr>
                <w:rFonts w:ascii="Times New Roman" w:hAnsi="Times New Roman" w:cs="Times New Roman"/>
                <w:b/>
                <w:bCs/>
                <w:sz w:val="24"/>
                <w:szCs w:val="24"/>
                <w:lang w:eastAsia="en-US"/>
              </w:rPr>
            </w:pPr>
          </w:p>
        </w:tc>
        <w:tc>
          <w:tcPr>
            <w:tcW w:w="4087" w:type="dxa"/>
            <w:tcBorders>
              <w:top w:val="single" w:sz="4" w:space="0" w:color="auto"/>
              <w:left w:val="single" w:sz="4" w:space="0" w:color="auto"/>
              <w:bottom w:val="single" w:sz="4" w:space="0" w:color="auto"/>
              <w:right w:val="single" w:sz="4" w:space="0" w:color="auto"/>
            </w:tcBorders>
          </w:tcPr>
          <w:p w14:paraId="0686FD48"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Хореография</w:t>
            </w:r>
          </w:p>
        </w:tc>
        <w:tc>
          <w:tcPr>
            <w:tcW w:w="1560" w:type="dxa"/>
            <w:tcBorders>
              <w:top w:val="single" w:sz="4" w:space="0" w:color="auto"/>
              <w:left w:val="single" w:sz="4" w:space="0" w:color="auto"/>
              <w:bottom w:val="single" w:sz="4" w:space="0" w:color="auto"/>
              <w:right w:val="single" w:sz="4" w:space="0" w:color="auto"/>
            </w:tcBorders>
          </w:tcPr>
          <w:p w14:paraId="03AF7339"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p>
        </w:tc>
        <w:tc>
          <w:tcPr>
            <w:tcW w:w="1104" w:type="dxa"/>
            <w:tcBorders>
              <w:top w:val="single" w:sz="4" w:space="0" w:color="auto"/>
              <w:left w:val="single" w:sz="4" w:space="0" w:color="auto"/>
              <w:bottom w:val="single" w:sz="4" w:space="0" w:color="auto"/>
              <w:right w:val="single" w:sz="4" w:space="0" w:color="auto"/>
            </w:tcBorders>
          </w:tcPr>
          <w:p w14:paraId="7CE410CB" w14:textId="77777777"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1</w:t>
            </w:r>
          </w:p>
        </w:tc>
      </w:tr>
      <w:tr w:rsidR="00EA383C" w:rsidRPr="00EA383C" w14:paraId="3E6C1838" w14:textId="77777777" w:rsidTr="00EA383C">
        <w:trPr>
          <w:trHeight w:val="290"/>
        </w:trPr>
        <w:tc>
          <w:tcPr>
            <w:tcW w:w="7650" w:type="dxa"/>
            <w:gridSpan w:val="2"/>
            <w:tcBorders>
              <w:top w:val="single" w:sz="4" w:space="0" w:color="auto"/>
              <w:left w:val="single" w:sz="4" w:space="0" w:color="auto"/>
              <w:bottom w:val="single" w:sz="4" w:space="0" w:color="auto"/>
              <w:right w:val="single" w:sz="4" w:space="0" w:color="auto"/>
            </w:tcBorders>
            <w:shd w:val="clear" w:color="auto" w:fill="FFCCFF"/>
          </w:tcPr>
          <w:p w14:paraId="4A636EE7" w14:textId="77777777"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 xml:space="preserve">                                                                          Всего:</w:t>
            </w:r>
          </w:p>
        </w:tc>
        <w:tc>
          <w:tcPr>
            <w:tcW w:w="1560" w:type="dxa"/>
            <w:tcBorders>
              <w:top w:val="single" w:sz="4" w:space="0" w:color="auto"/>
              <w:left w:val="single" w:sz="4" w:space="0" w:color="auto"/>
              <w:bottom w:val="single" w:sz="4" w:space="0" w:color="auto"/>
              <w:right w:val="single" w:sz="4" w:space="0" w:color="auto"/>
            </w:tcBorders>
            <w:shd w:val="clear" w:color="auto" w:fill="FFCCFF"/>
          </w:tcPr>
          <w:p w14:paraId="63A27CD1" w14:textId="77777777" w:rsidR="00EA383C" w:rsidRPr="00EA383C" w:rsidRDefault="00EA383C" w:rsidP="00EA383C">
            <w:pPr>
              <w:spacing w:after="0" w:line="240" w:lineRule="auto"/>
              <w:jc w:val="center"/>
              <w:rPr>
                <w:rFonts w:ascii="Times New Roman" w:hAnsi="Times New Roman" w:cs="Times New Roman"/>
                <w:b/>
                <w:bCs/>
                <w:color w:val="000080"/>
                <w:sz w:val="24"/>
                <w:szCs w:val="24"/>
                <w:lang w:eastAsia="en-US"/>
              </w:rPr>
            </w:pPr>
            <w:r w:rsidRPr="00EA383C">
              <w:rPr>
                <w:rFonts w:ascii="Times New Roman" w:hAnsi="Times New Roman" w:cs="Times New Roman"/>
                <w:b/>
                <w:bCs/>
                <w:color w:val="000080"/>
                <w:sz w:val="24"/>
                <w:szCs w:val="24"/>
                <w:lang w:eastAsia="en-US"/>
              </w:rPr>
              <w:t>21</w:t>
            </w:r>
          </w:p>
        </w:tc>
        <w:tc>
          <w:tcPr>
            <w:tcW w:w="1104" w:type="dxa"/>
            <w:tcBorders>
              <w:top w:val="single" w:sz="4" w:space="0" w:color="auto"/>
              <w:left w:val="single" w:sz="4" w:space="0" w:color="auto"/>
              <w:bottom w:val="single" w:sz="4" w:space="0" w:color="auto"/>
              <w:right w:val="single" w:sz="4" w:space="0" w:color="auto"/>
            </w:tcBorders>
            <w:shd w:val="clear" w:color="auto" w:fill="FFCCFF"/>
          </w:tcPr>
          <w:p w14:paraId="6B9B4327" w14:textId="77777777" w:rsidR="00EA383C" w:rsidRPr="00EA383C" w:rsidRDefault="00EA383C" w:rsidP="00EA383C">
            <w:pPr>
              <w:spacing w:after="0" w:line="240" w:lineRule="auto"/>
              <w:rPr>
                <w:rFonts w:ascii="Times New Roman" w:hAnsi="Times New Roman" w:cs="Times New Roman"/>
                <w:b/>
                <w:bCs/>
                <w:color w:val="000080"/>
                <w:sz w:val="24"/>
                <w:szCs w:val="24"/>
                <w:lang w:eastAsia="en-US"/>
              </w:rPr>
            </w:pPr>
            <w:r w:rsidRPr="00EA383C">
              <w:rPr>
                <w:rFonts w:ascii="Times New Roman" w:hAnsi="Times New Roman" w:cs="Times New Roman"/>
                <w:b/>
                <w:bCs/>
                <w:color w:val="000080"/>
                <w:sz w:val="24"/>
                <w:szCs w:val="24"/>
                <w:lang w:eastAsia="en-US"/>
              </w:rPr>
              <w:t>26</w:t>
            </w:r>
          </w:p>
        </w:tc>
      </w:tr>
    </w:tbl>
    <w:p w14:paraId="53E9E94B" w14:textId="77777777" w:rsidR="00AD569B" w:rsidRDefault="00AD569B" w:rsidP="005D4DA2">
      <w:pPr>
        <w:pStyle w:val="a3"/>
        <w:spacing w:before="0" w:beforeAutospacing="0" w:after="0" w:afterAutospacing="0"/>
        <w:jc w:val="both"/>
      </w:pPr>
    </w:p>
    <w:p w14:paraId="4FA7D0FD" w14:textId="77777777" w:rsidR="00EA383C" w:rsidRDefault="00EA383C" w:rsidP="005D4DA2">
      <w:pPr>
        <w:pStyle w:val="a3"/>
        <w:spacing w:before="0" w:beforeAutospacing="0" w:after="0" w:afterAutospacing="0"/>
        <w:jc w:val="both"/>
      </w:pPr>
    </w:p>
    <w:p w14:paraId="74096594" w14:textId="77777777" w:rsidR="00EA383C" w:rsidRDefault="00EA383C" w:rsidP="005D4DA2">
      <w:pPr>
        <w:pStyle w:val="a3"/>
        <w:spacing w:before="0" w:beforeAutospacing="0" w:after="0" w:afterAutospacing="0"/>
        <w:jc w:val="both"/>
      </w:pPr>
    </w:p>
    <w:p w14:paraId="278ADFA5" w14:textId="77777777" w:rsidR="00EA383C" w:rsidRPr="00EA383C" w:rsidRDefault="00EA383C" w:rsidP="00EA383C">
      <w:pPr>
        <w:jc w:val="center"/>
        <w:rPr>
          <w:rFonts w:ascii="Times New Roman" w:hAnsi="Times New Roman" w:cs="Times New Roman"/>
          <w:b/>
          <w:bCs/>
          <w:color w:val="000080"/>
          <w:sz w:val="28"/>
          <w:szCs w:val="28"/>
        </w:rPr>
      </w:pPr>
      <w:r w:rsidRPr="00EA383C">
        <w:rPr>
          <w:rFonts w:ascii="Times New Roman" w:hAnsi="Times New Roman" w:cs="Times New Roman"/>
          <w:b/>
          <w:bCs/>
          <w:color w:val="000080"/>
          <w:sz w:val="28"/>
          <w:szCs w:val="28"/>
        </w:rPr>
        <w:t>Общая пояснительная записка к учебному плану</w:t>
      </w:r>
    </w:p>
    <w:p w14:paraId="15B2809B" w14:textId="77777777" w:rsidR="00EA383C" w:rsidRPr="00EA383C" w:rsidRDefault="00EA383C" w:rsidP="00EA383C">
      <w:pPr>
        <w:jc w:val="center"/>
        <w:rPr>
          <w:rFonts w:ascii="Times New Roman" w:hAnsi="Times New Roman" w:cs="Times New Roman"/>
          <w:b/>
          <w:bCs/>
          <w:color w:val="000080"/>
          <w:sz w:val="28"/>
          <w:szCs w:val="28"/>
        </w:rPr>
      </w:pPr>
      <w:r w:rsidRPr="00EA383C">
        <w:rPr>
          <w:rFonts w:ascii="Times New Roman" w:hAnsi="Times New Roman" w:cs="Times New Roman"/>
          <w:b/>
          <w:bCs/>
          <w:color w:val="000080"/>
          <w:sz w:val="28"/>
          <w:szCs w:val="28"/>
        </w:rPr>
        <w:t>на 2013 -  2014 учебный год</w:t>
      </w:r>
    </w:p>
    <w:p w14:paraId="7BFC6E9B" w14:textId="77777777" w:rsidR="00EA383C" w:rsidRPr="00EA383C" w:rsidRDefault="00EA383C" w:rsidP="00EA383C">
      <w:pPr>
        <w:ind w:left="-567"/>
        <w:rPr>
          <w:rFonts w:ascii="Times New Roman" w:hAnsi="Times New Roman" w:cs="Times New Roman"/>
          <w:color w:val="000000"/>
          <w:sz w:val="28"/>
          <w:szCs w:val="28"/>
        </w:rPr>
      </w:pPr>
      <w:r w:rsidRPr="00EA383C">
        <w:rPr>
          <w:rFonts w:ascii="Times New Roman" w:hAnsi="Times New Roman" w:cs="Times New Roman"/>
          <w:color w:val="000000"/>
          <w:sz w:val="28"/>
          <w:szCs w:val="28"/>
        </w:rPr>
        <w:t>Учебный план МБОУ «Гимназия №1» на 2013 – 2014 учебный год разработан в соответствии с:</w:t>
      </w:r>
    </w:p>
    <w:p w14:paraId="1E2C2845" w14:textId="77777777" w:rsidR="00EA383C" w:rsidRPr="00EA383C" w:rsidRDefault="00EA383C" w:rsidP="00EA383C">
      <w:pPr>
        <w:ind w:left="-567"/>
        <w:rPr>
          <w:rFonts w:ascii="Times New Roman" w:hAnsi="Times New Roman" w:cs="Times New Roman"/>
          <w:color w:val="000000"/>
          <w:sz w:val="28"/>
          <w:szCs w:val="28"/>
        </w:rPr>
      </w:pPr>
      <w:r w:rsidRPr="00EA383C">
        <w:rPr>
          <w:rFonts w:ascii="Times New Roman" w:hAnsi="Times New Roman" w:cs="Times New Roman"/>
          <w:color w:val="000000"/>
          <w:sz w:val="28"/>
          <w:szCs w:val="28"/>
        </w:rPr>
        <w:t>- Законом Российской Федерации «Об образовании»;</w:t>
      </w:r>
    </w:p>
    <w:p w14:paraId="1F11B191" w14:textId="77777777" w:rsidR="00EA383C" w:rsidRPr="00EA383C" w:rsidRDefault="00EA383C" w:rsidP="00EA383C">
      <w:pPr>
        <w:ind w:left="-567"/>
        <w:rPr>
          <w:rFonts w:ascii="Times New Roman" w:hAnsi="Times New Roman" w:cs="Times New Roman"/>
          <w:color w:val="000000"/>
          <w:sz w:val="28"/>
          <w:szCs w:val="28"/>
        </w:rPr>
      </w:pPr>
      <w:r w:rsidRPr="00EA383C">
        <w:rPr>
          <w:rFonts w:ascii="Times New Roman" w:hAnsi="Times New Roman" w:cs="Times New Roman"/>
          <w:color w:val="000000"/>
          <w:sz w:val="28"/>
          <w:szCs w:val="28"/>
        </w:rPr>
        <w:t>- Типовым положением об общеобразовательном учреждении, утвержденным постановлением Правительства Российской Федерации от 19 марта 2001г. №196 (с изменениями);</w:t>
      </w:r>
    </w:p>
    <w:p w14:paraId="04D5BAA2" w14:textId="77777777" w:rsidR="00EA383C" w:rsidRPr="00EA383C" w:rsidRDefault="00EA383C" w:rsidP="00EA383C">
      <w:pPr>
        <w:ind w:left="-567"/>
        <w:rPr>
          <w:rFonts w:ascii="Times New Roman" w:hAnsi="Times New Roman" w:cs="Times New Roman"/>
          <w:color w:val="000000"/>
          <w:sz w:val="28"/>
          <w:szCs w:val="28"/>
        </w:rPr>
      </w:pPr>
      <w:r w:rsidRPr="00EA383C">
        <w:rPr>
          <w:rFonts w:ascii="Times New Roman" w:hAnsi="Times New Roman" w:cs="Times New Roman"/>
          <w:color w:val="000000"/>
          <w:sz w:val="28"/>
          <w:szCs w:val="28"/>
        </w:rPr>
        <w:t>-  приказом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стандартов начального общего образования;</w:t>
      </w:r>
    </w:p>
    <w:p w14:paraId="166579BF" w14:textId="77777777" w:rsidR="00EA383C" w:rsidRPr="00EA383C" w:rsidRDefault="00EA383C" w:rsidP="00EA383C">
      <w:pPr>
        <w:ind w:left="-567"/>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 приказом Министерства образования Российской Федерации  от 26 ноября 2010 года </w:t>
      </w:r>
    </w:p>
    <w:p w14:paraId="4DFC6442" w14:textId="77777777" w:rsidR="00EA383C" w:rsidRPr="00EA383C" w:rsidRDefault="00EA383C" w:rsidP="00EA383C">
      <w:pPr>
        <w:ind w:left="-567"/>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 № 12412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w:t>
      </w:r>
    </w:p>
    <w:p w14:paraId="669F29F1" w14:textId="77777777" w:rsidR="00EA383C" w:rsidRPr="00EA383C" w:rsidRDefault="00EA383C" w:rsidP="00EA383C">
      <w:pPr>
        <w:ind w:left="-567"/>
        <w:rPr>
          <w:rFonts w:ascii="Times New Roman" w:hAnsi="Times New Roman" w:cs="Times New Roman"/>
          <w:color w:val="000000"/>
          <w:sz w:val="28"/>
          <w:szCs w:val="28"/>
        </w:rPr>
      </w:pPr>
      <w:r w:rsidRPr="00EA383C">
        <w:rPr>
          <w:rFonts w:ascii="Times New Roman" w:hAnsi="Times New Roman" w:cs="Times New Roman"/>
          <w:color w:val="000000"/>
          <w:sz w:val="28"/>
          <w:szCs w:val="28"/>
        </w:rPr>
        <w:t>-  приказом Департамента общего и профессионального образования Брянской области от 26.03.2013г. № 1539 – 04-0 «О примерном учебном плане 1-3 классов общеобразовательных учреждений Брянской области на 2013 – 2014 учебный год;</w:t>
      </w:r>
    </w:p>
    <w:p w14:paraId="0318E6F5" w14:textId="77777777" w:rsidR="00EA383C" w:rsidRPr="00EA383C" w:rsidRDefault="00EA383C" w:rsidP="00EA383C">
      <w:pPr>
        <w:ind w:left="-567"/>
        <w:rPr>
          <w:rFonts w:ascii="Times New Roman" w:hAnsi="Times New Roman" w:cs="Times New Roman"/>
          <w:color w:val="000000"/>
          <w:sz w:val="28"/>
          <w:szCs w:val="28"/>
        </w:rPr>
      </w:pPr>
      <w:r w:rsidRPr="00EA383C">
        <w:rPr>
          <w:rFonts w:ascii="Times New Roman" w:hAnsi="Times New Roman" w:cs="Times New Roman"/>
          <w:color w:val="000000"/>
          <w:sz w:val="28"/>
          <w:szCs w:val="28"/>
        </w:rPr>
        <w:t>- приказом  Департамента общего и профессионального образования Брянской области от 25.03.2013г. № 657 «О базисном учебном плане общеобразовательных учреждений Брянской области на 2013 – 2014 учебный год;</w:t>
      </w:r>
    </w:p>
    <w:p w14:paraId="6D6107C3" w14:textId="77777777" w:rsidR="00EA383C" w:rsidRPr="00EA383C" w:rsidRDefault="00EA383C" w:rsidP="00EA383C">
      <w:pPr>
        <w:ind w:left="-567"/>
        <w:rPr>
          <w:rFonts w:ascii="Times New Roman" w:hAnsi="Times New Roman" w:cs="Times New Roman"/>
          <w:color w:val="000000"/>
          <w:sz w:val="28"/>
          <w:szCs w:val="28"/>
        </w:rPr>
      </w:pPr>
      <w:r w:rsidRPr="00EA383C">
        <w:rPr>
          <w:rFonts w:ascii="Times New Roman" w:hAnsi="Times New Roman" w:cs="Times New Roman"/>
          <w:color w:val="000000"/>
          <w:sz w:val="28"/>
          <w:szCs w:val="28"/>
        </w:rPr>
        <w:t>-  СанПиН 2.4.2.2821 – 1 «Санитарно–эпидемиологические требования к условиям и организации обучения в общеобразовательных учреждениях»(постановление Главного государственного санитарного врача РФ от 29.12.2010 № 189, зарегистрированного в Минюсте России 03.03.2011, регистрационный номер 19993).</w:t>
      </w:r>
    </w:p>
    <w:p w14:paraId="3E73BDFA" w14:textId="77777777" w:rsidR="00EA383C" w:rsidRPr="00EA383C" w:rsidRDefault="00EA383C" w:rsidP="00EA383C">
      <w:pPr>
        <w:ind w:left="-567"/>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    Учебный план гимназии  определяет максимальный и минимальный объём учебной нагрузки учащихся, распределяет время, отводимое на освоение федерального,  регионального  гимназического компонентов государственного образовательного стандарта, по классам и образовательным областям.</w:t>
      </w:r>
    </w:p>
    <w:p w14:paraId="794BED38" w14:textId="77777777"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    Стратегическими и тактическими ориентирами обновления структуры содержания образовательной подготовки учащихся являются:</w:t>
      </w:r>
    </w:p>
    <w:p w14:paraId="70D86F88" w14:textId="77777777"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обеспечение каждому учащемуся возможности удовлетворения своих учебно-познавательных потребностей;</w:t>
      </w:r>
    </w:p>
    <w:p w14:paraId="3A3BADB7" w14:textId="77777777"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отработка системы, обеспечивающей сознательный выбор учащимися профилей;</w:t>
      </w:r>
    </w:p>
    <w:p w14:paraId="1E842252" w14:textId="77777777"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обеспечение непрерывности и преемственности предпрофильного и профильного обучения гимназистов по выбранным профилям;</w:t>
      </w:r>
    </w:p>
    <w:p w14:paraId="4E25594A" w14:textId="77777777"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повышение личностной  эффективности  обучения учащихся за счёт адресности,  дифференциации и индивидуализации профильного обучения;</w:t>
      </w:r>
    </w:p>
    <w:p w14:paraId="09DF39E3" w14:textId="77777777"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    При составлении учебного плана учитывались следующие требования:</w:t>
      </w:r>
    </w:p>
    <w:p w14:paraId="53BC7050" w14:textId="77777777"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максимально допустимый в неделю объём учебной нагрузки;</w:t>
      </w:r>
    </w:p>
    <w:p w14:paraId="7F2D8566" w14:textId="77777777"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минимальное количество часов, необходимых для изучения программы конкретного учебного предмета;</w:t>
      </w:r>
    </w:p>
    <w:p w14:paraId="1063A02E" w14:textId="77777777"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соответствие концепции профильного обучения.</w:t>
      </w:r>
    </w:p>
    <w:p w14:paraId="5904BD95" w14:textId="77777777"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    Учебный план состоит из двух частей: инвариантной и вариативной.</w:t>
      </w:r>
    </w:p>
    <w:p w14:paraId="25E9D1CD" w14:textId="77777777"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    В инвариантной части учебного плана реализуются федеральный и региональный  компоненты, что гарантирует овладение выпускниками гимназии необходимым минимумом знаний, умений и навыков в классах </w:t>
      </w:r>
      <w:r w:rsidRPr="00EA383C">
        <w:rPr>
          <w:rFonts w:ascii="Times New Roman" w:hAnsi="Times New Roman" w:cs="Times New Roman"/>
          <w:color w:val="000000"/>
          <w:sz w:val="28"/>
          <w:szCs w:val="28"/>
          <w:lang w:val="en-US"/>
        </w:rPr>
        <w:t>III</w:t>
      </w:r>
      <w:r w:rsidRPr="00EA383C">
        <w:rPr>
          <w:rFonts w:ascii="Times New Roman" w:hAnsi="Times New Roman" w:cs="Times New Roman"/>
          <w:color w:val="000000"/>
          <w:sz w:val="28"/>
          <w:szCs w:val="28"/>
        </w:rPr>
        <w:t xml:space="preserve"> ступени обучения по профилирующим предметам. Профильная подготовка предполагает увеличение часов на соответствующие предметы, а также элективные курсы.</w:t>
      </w:r>
    </w:p>
    <w:p w14:paraId="162262B1" w14:textId="77777777"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  В вариативной части учебного плана реализуется  компонент образовательного учреждения: элективные курсы, предметы предпрофильной и профильной подготовки. </w:t>
      </w:r>
    </w:p>
    <w:p w14:paraId="4030E323" w14:textId="77777777" w:rsidR="00EA383C" w:rsidRPr="00EA383C" w:rsidRDefault="00EA383C" w:rsidP="00EA383C">
      <w:pPr>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     В соответствии с требованиями Стандарта учебный план является частью Основной образовательной программы гимназии.</w:t>
      </w:r>
    </w:p>
    <w:p w14:paraId="2E869074" w14:textId="77777777" w:rsidR="00EA383C" w:rsidRPr="00EA383C" w:rsidRDefault="00EA383C" w:rsidP="00EA383C">
      <w:pPr>
        <w:jc w:val="center"/>
        <w:rPr>
          <w:rFonts w:ascii="Times New Roman" w:hAnsi="Times New Roman" w:cs="Times New Roman"/>
          <w:b/>
          <w:bCs/>
          <w:color w:val="002060"/>
          <w:sz w:val="28"/>
          <w:szCs w:val="28"/>
        </w:rPr>
      </w:pPr>
    </w:p>
    <w:p w14:paraId="7B608AB4" w14:textId="77777777" w:rsidR="00EA383C" w:rsidRPr="00EA383C" w:rsidRDefault="00EA383C" w:rsidP="00EA383C">
      <w:pPr>
        <w:rPr>
          <w:rFonts w:ascii="Times New Roman" w:hAnsi="Times New Roman" w:cs="Times New Roman"/>
          <w:b/>
          <w:bCs/>
          <w:color w:val="002060"/>
          <w:sz w:val="28"/>
          <w:szCs w:val="28"/>
        </w:rPr>
      </w:pPr>
    </w:p>
    <w:p w14:paraId="41B6100E" w14:textId="77777777" w:rsidR="00EA383C" w:rsidRPr="00EA383C" w:rsidRDefault="00EA383C" w:rsidP="00EA383C">
      <w:pPr>
        <w:jc w:val="center"/>
        <w:rPr>
          <w:rFonts w:ascii="Times New Roman" w:hAnsi="Times New Roman" w:cs="Times New Roman"/>
          <w:b/>
          <w:bCs/>
          <w:color w:val="002060"/>
          <w:sz w:val="28"/>
          <w:szCs w:val="28"/>
        </w:rPr>
      </w:pPr>
    </w:p>
    <w:p w14:paraId="0092BBE3" w14:textId="77777777" w:rsidR="00EA383C" w:rsidRPr="00EA383C" w:rsidRDefault="00EA383C" w:rsidP="00EA383C">
      <w:pPr>
        <w:jc w:val="center"/>
        <w:rPr>
          <w:rFonts w:ascii="Times New Roman" w:hAnsi="Times New Roman" w:cs="Times New Roman"/>
          <w:color w:val="000000"/>
          <w:sz w:val="28"/>
          <w:szCs w:val="28"/>
        </w:rPr>
      </w:pPr>
      <w:r w:rsidRPr="00EA383C">
        <w:rPr>
          <w:rFonts w:ascii="Times New Roman" w:hAnsi="Times New Roman" w:cs="Times New Roman"/>
          <w:b/>
          <w:bCs/>
          <w:color w:val="002060"/>
          <w:sz w:val="28"/>
          <w:szCs w:val="28"/>
        </w:rPr>
        <w:t>УЧЕБНЫЙ  ПЛАН НОО</w:t>
      </w:r>
    </w:p>
    <w:p w14:paraId="183E9BEE" w14:textId="77777777" w:rsidR="00EA383C" w:rsidRPr="00EA383C" w:rsidRDefault="00EA383C" w:rsidP="00EA383C">
      <w:pPr>
        <w:jc w:val="center"/>
        <w:rPr>
          <w:rFonts w:ascii="Times New Roman" w:hAnsi="Times New Roman" w:cs="Times New Roman"/>
          <w:b/>
          <w:bCs/>
          <w:color w:val="C00000"/>
          <w:sz w:val="28"/>
          <w:szCs w:val="28"/>
        </w:rPr>
      </w:pPr>
      <w:r w:rsidRPr="00EA383C">
        <w:rPr>
          <w:rFonts w:ascii="Times New Roman" w:hAnsi="Times New Roman" w:cs="Times New Roman"/>
          <w:b/>
          <w:bCs/>
          <w:color w:val="C00000"/>
          <w:sz w:val="28"/>
          <w:szCs w:val="28"/>
        </w:rPr>
        <w:t>1 – 3  КЛАСС</w:t>
      </w:r>
    </w:p>
    <w:p w14:paraId="34F0B03C" w14:textId="77777777" w:rsidR="00EA383C" w:rsidRPr="00EA383C" w:rsidRDefault="00EA383C" w:rsidP="00EA383C">
      <w:pPr>
        <w:jc w:val="center"/>
        <w:rPr>
          <w:rFonts w:ascii="Times New Roman" w:hAnsi="Times New Roman" w:cs="Times New Roman"/>
          <w:b/>
          <w:bCs/>
          <w:color w:val="002060"/>
          <w:sz w:val="28"/>
          <w:szCs w:val="28"/>
        </w:rPr>
      </w:pPr>
      <w:r w:rsidRPr="00EA383C">
        <w:rPr>
          <w:rFonts w:ascii="Times New Roman" w:hAnsi="Times New Roman" w:cs="Times New Roman"/>
          <w:b/>
          <w:bCs/>
          <w:color w:val="002060"/>
          <w:sz w:val="28"/>
          <w:szCs w:val="28"/>
        </w:rPr>
        <w:t>Пояснительная записка</w:t>
      </w:r>
    </w:p>
    <w:p w14:paraId="10A5CAAC" w14:textId="77777777" w:rsidR="00EA383C" w:rsidRPr="00EA383C" w:rsidRDefault="00EA383C" w:rsidP="00EA383C">
      <w:pPr>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          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учебной деятельности ребёнка – система учебных и познавательных мотивов, умение понимать, сохранять, реализовывать учебные цели, умение планировать, контролировать и оценивать учебные действия и их результат.</w:t>
      </w:r>
    </w:p>
    <w:p w14:paraId="435CF4A6" w14:textId="77777777" w:rsidR="00EA383C" w:rsidRPr="00EA383C" w:rsidRDefault="00EA383C" w:rsidP="00EA383C">
      <w:pPr>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учения с учителем и одноклассниками, формирует основы нравственного поведения, определяющего отношения личности с обществом и окружающими людьми.</w:t>
      </w:r>
    </w:p>
    <w:p w14:paraId="6022636D" w14:textId="77777777" w:rsidR="00EA383C" w:rsidRPr="00EA383C" w:rsidRDefault="00EA383C" w:rsidP="00EA383C">
      <w:pPr>
        <w:rPr>
          <w:rFonts w:ascii="Times New Roman" w:hAnsi="Times New Roman" w:cs="Times New Roman"/>
          <w:sz w:val="28"/>
          <w:szCs w:val="28"/>
        </w:rPr>
      </w:pPr>
      <w:r w:rsidRPr="00EA383C">
        <w:rPr>
          <w:rFonts w:ascii="Times New Roman" w:hAnsi="Times New Roman" w:cs="Times New Roman"/>
          <w:sz w:val="28"/>
          <w:szCs w:val="28"/>
        </w:rPr>
        <w:t xml:space="preserve">       Учебная нагрузка и режим занятий обучающихся в гимназии  определяется в соответствии с действующими санитарными нормами. Длительность урока   в 1-ом классе 35 мину. Пятидневная  учебная неделя. Длительность урока во 2-х и 3-ем классах 40 минут. Продолжительность учебного года: 1-е классы – 33 учебные недели, 2- 3 классы – не менее 34 учебных недель.</w:t>
      </w:r>
    </w:p>
    <w:p w14:paraId="224D29F6" w14:textId="77777777" w:rsidR="00EA383C" w:rsidRPr="00EA383C" w:rsidRDefault="00EA383C" w:rsidP="00EA383C">
      <w:pPr>
        <w:rPr>
          <w:rFonts w:ascii="Times New Roman" w:hAnsi="Times New Roman" w:cs="Times New Roman"/>
          <w:sz w:val="28"/>
          <w:szCs w:val="28"/>
        </w:rPr>
      </w:pPr>
      <w:r w:rsidRPr="00EA383C">
        <w:rPr>
          <w:rFonts w:ascii="Times New Roman" w:hAnsi="Times New Roman" w:cs="Times New Roman"/>
          <w:color w:val="000000"/>
          <w:sz w:val="28"/>
          <w:szCs w:val="28"/>
        </w:rPr>
        <w:t xml:space="preserve">         Учебный план 1-3-х классов скомплектован в соответствии с новыми требованиями ФГОС. Программа и УМК, </w:t>
      </w:r>
      <w:r w:rsidRPr="00EA383C">
        <w:rPr>
          <w:rFonts w:ascii="Times New Roman" w:hAnsi="Times New Roman" w:cs="Times New Roman"/>
          <w:sz w:val="28"/>
          <w:szCs w:val="28"/>
        </w:rPr>
        <w:t xml:space="preserve"> по которым будут работать  1-е, 3-й класс – «Школа России», 2-е классы -  «Школа 2100».  На ступени начального общего образования средствами данных УМК осуществляется решение следующих задач: развитие личности школьника, его творческих способностей.</w:t>
      </w:r>
    </w:p>
    <w:p w14:paraId="054F8249" w14:textId="77777777" w:rsidR="00EA383C" w:rsidRPr="00EA383C" w:rsidRDefault="00EA383C" w:rsidP="00EA383C">
      <w:pPr>
        <w:rPr>
          <w:rFonts w:ascii="Times New Roman" w:hAnsi="Times New Roman" w:cs="Times New Roman"/>
          <w:sz w:val="28"/>
          <w:szCs w:val="28"/>
        </w:rPr>
      </w:pPr>
      <w:r w:rsidRPr="00EA383C">
        <w:rPr>
          <w:rFonts w:ascii="Times New Roman" w:hAnsi="Times New Roman" w:cs="Times New Roman"/>
          <w:sz w:val="28"/>
          <w:szCs w:val="28"/>
        </w:rPr>
        <w:t xml:space="preserve">       УМК  «Школа 2100», «Школа России»   направлены на обеспечение равных возможностей получения качественного начального общего образования всем обучающимся.</w:t>
      </w:r>
    </w:p>
    <w:p w14:paraId="5645DBAC" w14:textId="77777777" w:rsidR="00EA383C" w:rsidRPr="00EA383C" w:rsidRDefault="00EA383C" w:rsidP="00EA383C">
      <w:pPr>
        <w:rPr>
          <w:rFonts w:ascii="Times New Roman" w:hAnsi="Times New Roman" w:cs="Times New Roman"/>
          <w:sz w:val="28"/>
          <w:szCs w:val="28"/>
        </w:rPr>
      </w:pPr>
      <w:r w:rsidRPr="00EA383C">
        <w:rPr>
          <w:rFonts w:ascii="Times New Roman" w:hAnsi="Times New Roman" w:cs="Times New Roman"/>
          <w:sz w:val="28"/>
          <w:szCs w:val="28"/>
        </w:rPr>
        <w:t xml:space="preserve">        Часы компонента образовательного учреждения представлены предметом «Основы православной культуры», «Риторика» ( 2, 3  класс).</w:t>
      </w:r>
    </w:p>
    <w:p w14:paraId="51093551" w14:textId="77777777" w:rsidR="00EA383C" w:rsidRPr="00EA383C" w:rsidRDefault="00EA383C" w:rsidP="00EA383C">
      <w:pPr>
        <w:rPr>
          <w:rFonts w:ascii="Times New Roman" w:hAnsi="Times New Roman" w:cs="Times New Roman"/>
          <w:sz w:val="28"/>
          <w:szCs w:val="28"/>
        </w:rPr>
      </w:pPr>
      <w:r w:rsidRPr="00EA383C">
        <w:rPr>
          <w:rFonts w:ascii="Times New Roman" w:hAnsi="Times New Roman" w:cs="Times New Roman"/>
          <w:sz w:val="28"/>
          <w:szCs w:val="28"/>
        </w:rPr>
        <w:t xml:space="preserve">         Курс «Брянский край»,  представленный модулями «Азбука родного края» (1 класс), «Природа родного края» реализуется через внеурочную деятельность.</w:t>
      </w:r>
    </w:p>
    <w:tbl>
      <w:tblPr>
        <w:tblpPr w:leftFromText="180" w:rightFromText="180" w:bottomFromText="200" w:vertAnchor="text" w:horzAnchor="margin" w:tblpX="-743" w:tblpY="14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66"/>
        <w:gridCol w:w="3630"/>
        <w:gridCol w:w="992"/>
        <w:gridCol w:w="992"/>
        <w:gridCol w:w="993"/>
      </w:tblGrid>
      <w:tr w:rsidR="00EA383C" w:rsidRPr="00EA383C" w14:paraId="3EB1B623" w14:textId="77777777" w:rsidTr="00CF19D7">
        <w:trPr>
          <w:trHeight w:val="289"/>
        </w:trPr>
        <w:tc>
          <w:tcPr>
            <w:tcW w:w="3566" w:type="dxa"/>
            <w:vMerge w:val="restart"/>
            <w:shd w:val="clear" w:color="auto" w:fill="FFCCFF"/>
          </w:tcPr>
          <w:p w14:paraId="694F4A7A"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p>
          <w:p w14:paraId="21E9134C"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Предметные области</w:t>
            </w:r>
          </w:p>
        </w:tc>
        <w:tc>
          <w:tcPr>
            <w:tcW w:w="3630" w:type="dxa"/>
            <w:vMerge w:val="restart"/>
            <w:shd w:val="clear" w:color="auto" w:fill="FFCCFF"/>
          </w:tcPr>
          <w:p w14:paraId="05961072"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 xml:space="preserve">Учебные </w:t>
            </w:r>
          </w:p>
          <w:p w14:paraId="6901A3FA"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предметы</w:t>
            </w:r>
          </w:p>
          <w:p w14:paraId="7EFCA15B"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 xml:space="preserve">                              классы</w:t>
            </w:r>
          </w:p>
        </w:tc>
        <w:tc>
          <w:tcPr>
            <w:tcW w:w="2977" w:type="dxa"/>
            <w:gridSpan w:val="3"/>
            <w:shd w:val="clear" w:color="auto" w:fill="FF99CC"/>
          </w:tcPr>
          <w:p w14:paraId="3CC723B5"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Количество часов в неделю</w:t>
            </w:r>
          </w:p>
        </w:tc>
      </w:tr>
      <w:tr w:rsidR="00EA383C" w:rsidRPr="00EA383C" w14:paraId="1DA06986" w14:textId="77777777" w:rsidTr="00CF19D7">
        <w:trPr>
          <w:trHeight w:val="289"/>
        </w:trPr>
        <w:tc>
          <w:tcPr>
            <w:tcW w:w="3566" w:type="dxa"/>
            <w:vMerge/>
            <w:shd w:val="clear" w:color="auto" w:fill="FFCCFF"/>
            <w:vAlign w:val="center"/>
          </w:tcPr>
          <w:p w14:paraId="42A53F52" w14:textId="77777777" w:rsidR="00EA383C" w:rsidRPr="00EA383C" w:rsidRDefault="00EA383C" w:rsidP="00EA383C">
            <w:pPr>
              <w:spacing w:after="0" w:line="240" w:lineRule="auto"/>
              <w:rPr>
                <w:rFonts w:ascii="Times New Roman" w:hAnsi="Times New Roman" w:cs="Times New Roman"/>
                <w:b/>
                <w:bCs/>
                <w:sz w:val="28"/>
                <w:szCs w:val="28"/>
                <w:lang w:eastAsia="en-US"/>
              </w:rPr>
            </w:pPr>
          </w:p>
        </w:tc>
        <w:tc>
          <w:tcPr>
            <w:tcW w:w="3630" w:type="dxa"/>
            <w:vMerge/>
            <w:shd w:val="clear" w:color="auto" w:fill="FFCCFF"/>
            <w:vAlign w:val="center"/>
          </w:tcPr>
          <w:p w14:paraId="587B0820" w14:textId="77777777" w:rsidR="00EA383C" w:rsidRPr="00EA383C" w:rsidRDefault="00EA383C" w:rsidP="00EA383C">
            <w:pPr>
              <w:spacing w:after="0" w:line="240" w:lineRule="auto"/>
              <w:rPr>
                <w:rFonts w:ascii="Times New Roman" w:hAnsi="Times New Roman" w:cs="Times New Roman"/>
                <w:b/>
                <w:bCs/>
                <w:sz w:val="28"/>
                <w:szCs w:val="28"/>
                <w:lang w:eastAsia="en-US"/>
              </w:rPr>
            </w:pPr>
          </w:p>
        </w:tc>
        <w:tc>
          <w:tcPr>
            <w:tcW w:w="992" w:type="dxa"/>
            <w:shd w:val="clear" w:color="auto" w:fill="CCC0D9"/>
          </w:tcPr>
          <w:p w14:paraId="02F39D94"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 класс</w:t>
            </w:r>
          </w:p>
        </w:tc>
        <w:tc>
          <w:tcPr>
            <w:tcW w:w="992" w:type="dxa"/>
            <w:shd w:val="clear" w:color="auto" w:fill="CCC0D9"/>
          </w:tcPr>
          <w:p w14:paraId="56F0E419"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2 класс</w:t>
            </w:r>
          </w:p>
        </w:tc>
        <w:tc>
          <w:tcPr>
            <w:tcW w:w="993" w:type="dxa"/>
            <w:shd w:val="clear" w:color="auto" w:fill="CCC0D9"/>
          </w:tcPr>
          <w:p w14:paraId="726B68CD"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3 класс</w:t>
            </w:r>
          </w:p>
        </w:tc>
      </w:tr>
      <w:tr w:rsidR="00EA383C" w:rsidRPr="00EA383C" w14:paraId="0EB7A253" w14:textId="77777777" w:rsidTr="00CF19D7">
        <w:trPr>
          <w:trHeight w:val="289"/>
        </w:trPr>
        <w:tc>
          <w:tcPr>
            <w:tcW w:w="8188" w:type="dxa"/>
            <w:gridSpan w:val="3"/>
            <w:shd w:val="clear" w:color="auto" w:fill="FFCCFF"/>
            <w:vAlign w:val="center"/>
          </w:tcPr>
          <w:p w14:paraId="2DFD06A2"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 xml:space="preserve">                     Обязательная часть</w:t>
            </w:r>
          </w:p>
        </w:tc>
        <w:tc>
          <w:tcPr>
            <w:tcW w:w="992" w:type="dxa"/>
            <w:shd w:val="clear" w:color="auto" w:fill="FFCCFF"/>
          </w:tcPr>
          <w:p w14:paraId="5EF43D3B"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p>
        </w:tc>
        <w:tc>
          <w:tcPr>
            <w:tcW w:w="993" w:type="dxa"/>
            <w:shd w:val="clear" w:color="auto" w:fill="FFCCFF"/>
          </w:tcPr>
          <w:p w14:paraId="5ADDEC1B"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p>
        </w:tc>
      </w:tr>
      <w:tr w:rsidR="00EA383C" w:rsidRPr="00EA383C" w14:paraId="661172D8" w14:textId="77777777" w:rsidTr="00CF19D7">
        <w:trPr>
          <w:trHeight w:val="274"/>
        </w:trPr>
        <w:tc>
          <w:tcPr>
            <w:tcW w:w="3566" w:type="dxa"/>
            <w:vMerge w:val="restart"/>
          </w:tcPr>
          <w:p w14:paraId="35DB0DD0"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 xml:space="preserve">Филология </w:t>
            </w:r>
          </w:p>
        </w:tc>
        <w:tc>
          <w:tcPr>
            <w:tcW w:w="3630" w:type="dxa"/>
          </w:tcPr>
          <w:p w14:paraId="2FADBF3A"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Русский язык</w:t>
            </w:r>
          </w:p>
        </w:tc>
        <w:tc>
          <w:tcPr>
            <w:tcW w:w="992" w:type="dxa"/>
          </w:tcPr>
          <w:p w14:paraId="378DE5AB"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5</w:t>
            </w:r>
          </w:p>
        </w:tc>
        <w:tc>
          <w:tcPr>
            <w:tcW w:w="992" w:type="dxa"/>
          </w:tcPr>
          <w:p w14:paraId="59B0A38A"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5</w:t>
            </w:r>
          </w:p>
        </w:tc>
        <w:tc>
          <w:tcPr>
            <w:tcW w:w="993" w:type="dxa"/>
          </w:tcPr>
          <w:p w14:paraId="687EDDD7"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5</w:t>
            </w:r>
          </w:p>
        </w:tc>
      </w:tr>
      <w:tr w:rsidR="00EA383C" w:rsidRPr="00EA383C" w14:paraId="33FEFB27" w14:textId="77777777" w:rsidTr="00CF19D7">
        <w:trPr>
          <w:trHeight w:val="155"/>
        </w:trPr>
        <w:tc>
          <w:tcPr>
            <w:tcW w:w="3566" w:type="dxa"/>
            <w:vMerge/>
            <w:vAlign w:val="center"/>
          </w:tcPr>
          <w:p w14:paraId="466FBE55" w14:textId="77777777" w:rsidR="00EA383C" w:rsidRPr="00EA383C" w:rsidRDefault="00EA383C" w:rsidP="00EA383C">
            <w:pPr>
              <w:spacing w:after="0" w:line="240" w:lineRule="auto"/>
              <w:rPr>
                <w:rFonts w:ascii="Times New Roman" w:hAnsi="Times New Roman" w:cs="Times New Roman"/>
                <w:b/>
                <w:bCs/>
                <w:sz w:val="28"/>
                <w:szCs w:val="28"/>
                <w:lang w:eastAsia="en-US"/>
              </w:rPr>
            </w:pPr>
          </w:p>
        </w:tc>
        <w:tc>
          <w:tcPr>
            <w:tcW w:w="3630" w:type="dxa"/>
          </w:tcPr>
          <w:p w14:paraId="47E59201"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Литературное чтение</w:t>
            </w:r>
          </w:p>
        </w:tc>
        <w:tc>
          <w:tcPr>
            <w:tcW w:w="992" w:type="dxa"/>
          </w:tcPr>
          <w:p w14:paraId="4D1F0302"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4</w:t>
            </w:r>
          </w:p>
        </w:tc>
        <w:tc>
          <w:tcPr>
            <w:tcW w:w="992" w:type="dxa"/>
          </w:tcPr>
          <w:p w14:paraId="39C34AFA"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4</w:t>
            </w:r>
          </w:p>
        </w:tc>
        <w:tc>
          <w:tcPr>
            <w:tcW w:w="993" w:type="dxa"/>
          </w:tcPr>
          <w:p w14:paraId="14203E34"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4</w:t>
            </w:r>
          </w:p>
        </w:tc>
      </w:tr>
      <w:tr w:rsidR="00EA383C" w:rsidRPr="00EA383C" w14:paraId="7D248DED" w14:textId="77777777" w:rsidTr="00CF19D7">
        <w:trPr>
          <w:trHeight w:val="417"/>
        </w:trPr>
        <w:tc>
          <w:tcPr>
            <w:tcW w:w="3566" w:type="dxa"/>
            <w:vMerge/>
            <w:vAlign w:val="center"/>
          </w:tcPr>
          <w:p w14:paraId="57F5CBBA" w14:textId="77777777" w:rsidR="00EA383C" w:rsidRPr="00EA383C" w:rsidRDefault="00EA383C" w:rsidP="00EA383C">
            <w:pPr>
              <w:spacing w:after="0" w:line="240" w:lineRule="auto"/>
              <w:rPr>
                <w:rFonts w:ascii="Times New Roman" w:hAnsi="Times New Roman" w:cs="Times New Roman"/>
                <w:b/>
                <w:bCs/>
                <w:sz w:val="28"/>
                <w:szCs w:val="28"/>
                <w:lang w:eastAsia="en-US"/>
              </w:rPr>
            </w:pPr>
          </w:p>
        </w:tc>
        <w:tc>
          <w:tcPr>
            <w:tcW w:w="3630" w:type="dxa"/>
          </w:tcPr>
          <w:p w14:paraId="0B958021"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Иностранный язык</w:t>
            </w:r>
          </w:p>
        </w:tc>
        <w:tc>
          <w:tcPr>
            <w:tcW w:w="992" w:type="dxa"/>
          </w:tcPr>
          <w:p w14:paraId="01613880"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w:t>
            </w:r>
          </w:p>
        </w:tc>
        <w:tc>
          <w:tcPr>
            <w:tcW w:w="992" w:type="dxa"/>
          </w:tcPr>
          <w:p w14:paraId="09C1370F"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2</w:t>
            </w:r>
          </w:p>
        </w:tc>
        <w:tc>
          <w:tcPr>
            <w:tcW w:w="993" w:type="dxa"/>
          </w:tcPr>
          <w:p w14:paraId="5469E289"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2</w:t>
            </w:r>
          </w:p>
        </w:tc>
      </w:tr>
      <w:tr w:rsidR="00EA383C" w:rsidRPr="00EA383C" w14:paraId="7D488F11" w14:textId="77777777" w:rsidTr="00CF19D7">
        <w:trPr>
          <w:trHeight w:val="274"/>
        </w:trPr>
        <w:tc>
          <w:tcPr>
            <w:tcW w:w="3566" w:type="dxa"/>
          </w:tcPr>
          <w:p w14:paraId="7E65B1AF"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Математика и информатика</w:t>
            </w:r>
          </w:p>
        </w:tc>
        <w:tc>
          <w:tcPr>
            <w:tcW w:w="3630" w:type="dxa"/>
          </w:tcPr>
          <w:p w14:paraId="1E5E78B1"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 xml:space="preserve">Математика </w:t>
            </w:r>
          </w:p>
        </w:tc>
        <w:tc>
          <w:tcPr>
            <w:tcW w:w="992" w:type="dxa"/>
          </w:tcPr>
          <w:p w14:paraId="2948EA5B"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4</w:t>
            </w:r>
          </w:p>
        </w:tc>
        <w:tc>
          <w:tcPr>
            <w:tcW w:w="992" w:type="dxa"/>
          </w:tcPr>
          <w:p w14:paraId="6D53668B"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4</w:t>
            </w:r>
          </w:p>
        </w:tc>
        <w:tc>
          <w:tcPr>
            <w:tcW w:w="993" w:type="dxa"/>
          </w:tcPr>
          <w:p w14:paraId="3391D942"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4</w:t>
            </w:r>
          </w:p>
        </w:tc>
      </w:tr>
      <w:tr w:rsidR="00EA383C" w:rsidRPr="00EA383C" w14:paraId="3EA2F165" w14:textId="77777777" w:rsidTr="00CF19D7">
        <w:trPr>
          <w:trHeight w:val="290"/>
        </w:trPr>
        <w:tc>
          <w:tcPr>
            <w:tcW w:w="3566" w:type="dxa"/>
          </w:tcPr>
          <w:p w14:paraId="63A57410"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Обществознание и естествознание</w:t>
            </w:r>
          </w:p>
        </w:tc>
        <w:tc>
          <w:tcPr>
            <w:tcW w:w="3630" w:type="dxa"/>
          </w:tcPr>
          <w:p w14:paraId="5D627170"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Окружающий мир</w:t>
            </w:r>
          </w:p>
        </w:tc>
        <w:tc>
          <w:tcPr>
            <w:tcW w:w="992" w:type="dxa"/>
          </w:tcPr>
          <w:p w14:paraId="24A6B78C"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2</w:t>
            </w:r>
          </w:p>
          <w:p w14:paraId="2ADC31E1" w14:textId="77777777" w:rsidR="00EA383C" w:rsidRPr="00EA383C" w:rsidRDefault="00EA383C" w:rsidP="00EA383C">
            <w:pPr>
              <w:spacing w:after="0" w:line="240" w:lineRule="auto"/>
              <w:rPr>
                <w:rFonts w:ascii="Times New Roman" w:hAnsi="Times New Roman" w:cs="Times New Roman"/>
                <w:b/>
                <w:bCs/>
                <w:sz w:val="28"/>
                <w:szCs w:val="28"/>
                <w:lang w:eastAsia="en-US"/>
              </w:rPr>
            </w:pPr>
          </w:p>
        </w:tc>
        <w:tc>
          <w:tcPr>
            <w:tcW w:w="992" w:type="dxa"/>
          </w:tcPr>
          <w:p w14:paraId="5C724B2B"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2</w:t>
            </w:r>
          </w:p>
        </w:tc>
        <w:tc>
          <w:tcPr>
            <w:tcW w:w="993" w:type="dxa"/>
          </w:tcPr>
          <w:p w14:paraId="27BAA6EF"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2</w:t>
            </w:r>
          </w:p>
        </w:tc>
      </w:tr>
      <w:tr w:rsidR="00EA383C" w:rsidRPr="00EA383C" w14:paraId="661A83CF" w14:textId="77777777" w:rsidTr="00CF19D7">
        <w:trPr>
          <w:trHeight w:val="274"/>
        </w:trPr>
        <w:tc>
          <w:tcPr>
            <w:tcW w:w="3566" w:type="dxa"/>
          </w:tcPr>
          <w:p w14:paraId="0C138FFA"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Основы духовно – нравственной культуры народов России</w:t>
            </w:r>
          </w:p>
        </w:tc>
        <w:tc>
          <w:tcPr>
            <w:tcW w:w="3630" w:type="dxa"/>
          </w:tcPr>
          <w:p w14:paraId="65872CF4"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Основы духовно – нравственной культуры народов России</w:t>
            </w:r>
          </w:p>
        </w:tc>
        <w:tc>
          <w:tcPr>
            <w:tcW w:w="992" w:type="dxa"/>
          </w:tcPr>
          <w:p w14:paraId="0DD48341"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w:t>
            </w:r>
          </w:p>
          <w:p w14:paraId="2CBC1CB2" w14:textId="77777777" w:rsidR="00EA383C" w:rsidRPr="00EA383C" w:rsidRDefault="00EA383C" w:rsidP="00EA383C">
            <w:pPr>
              <w:spacing w:after="0" w:line="240" w:lineRule="auto"/>
              <w:rPr>
                <w:rFonts w:ascii="Times New Roman" w:hAnsi="Times New Roman" w:cs="Times New Roman"/>
                <w:b/>
                <w:bCs/>
                <w:sz w:val="28"/>
                <w:szCs w:val="28"/>
                <w:lang w:eastAsia="en-US"/>
              </w:rPr>
            </w:pPr>
          </w:p>
        </w:tc>
        <w:tc>
          <w:tcPr>
            <w:tcW w:w="992" w:type="dxa"/>
          </w:tcPr>
          <w:p w14:paraId="47A5A876"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w:t>
            </w:r>
          </w:p>
        </w:tc>
        <w:tc>
          <w:tcPr>
            <w:tcW w:w="993" w:type="dxa"/>
          </w:tcPr>
          <w:p w14:paraId="393CA1DE"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w:t>
            </w:r>
          </w:p>
        </w:tc>
      </w:tr>
      <w:tr w:rsidR="00EA383C" w:rsidRPr="00EA383C" w14:paraId="391596A5" w14:textId="77777777" w:rsidTr="00CF19D7">
        <w:trPr>
          <w:trHeight w:val="290"/>
        </w:trPr>
        <w:tc>
          <w:tcPr>
            <w:tcW w:w="3566" w:type="dxa"/>
            <w:vMerge w:val="restart"/>
          </w:tcPr>
          <w:p w14:paraId="223F84F3"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Искусство</w:t>
            </w:r>
          </w:p>
        </w:tc>
        <w:tc>
          <w:tcPr>
            <w:tcW w:w="3630" w:type="dxa"/>
          </w:tcPr>
          <w:p w14:paraId="79DC3591"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Музыка</w:t>
            </w:r>
          </w:p>
        </w:tc>
        <w:tc>
          <w:tcPr>
            <w:tcW w:w="992" w:type="dxa"/>
          </w:tcPr>
          <w:p w14:paraId="0FFFECF8"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c>
          <w:tcPr>
            <w:tcW w:w="992" w:type="dxa"/>
          </w:tcPr>
          <w:p w14:paraId="6832B225"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c>
          <w:tcPr>
            <w:tcW w:w="993" w:type="dxa"/>
          </w:tcPr>
          <w:p w14:paraId="7BE91D4A"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r>
      <w:tr w:rsidR="00EA383C" w:rsidRPr="00EA383C" w14:paraId="389F39D7" w14:textId="77777777" w:rsidTr="00CF19D7">
        <w:trPr>
          <w:trHeight w:val="274"/>
        </w:trPr>
        <w:tc>
          <w:tcPr>
            <w:tcW w:w="3566" w:type="dxa"/>
            <w:vMerge/>
            <w:vAlign w:val="center"/>
          </w:tcPr>
          <w:p w14:paraId="0C410E0A" w14:textId="77777777" w:rsidR="00EA383C" w:rsidRPr="00EA383C" w:rsidRDefault="00EA383C" w:rsidP="00EA383C">
            <w:pPr>
              <w:spacing w:after="0" w:line="240" w:lineRule="auto"/>
              <w:rPr>
                <w:rFonts w:ascii="Times New Roman" w:hAnsi="Times New Roman" w:cs="Times New Roman"/>
                <w:b/>
                <w:bCs/>
                <w:sz w:val="28"/>
                <w:szCs w:val="28"/>
                <w:lang w:eastAsia="en-US"/>
              </w:rPr>
            </w:pPr>
          </w:p>
        </w:tc>
        <w:tc>
          <w:tcPr>
            <w:tcW w:w="3630" w:type="dxa"/>
          </w:tcPr>
          <w:p w14:paraId="36C43DCC"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Изобразительное искусство</w:t>
            </w:r>
          </w:p>
        </w:tc>
        <w:tc>
          <w:tcPr>
            <w:tcW w:w="992" w:type="dxa"/>
          </w:tcPr>
          <w:p w14:paraId="21837C60"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c>
          <w:tcPr>
            <w:tcW w:w="992" w:type="dxa"/>
          </w:tcPr>
          <w:p w14:paraId="4C472A5E"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c>
          <w:tcPr>
            <w:tcW w:w="993" w:type="dxa"/>
          </w:tcPr>
          <w:p w14:paraId="61313A87"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r>
      <w:tr w:rsidR="00EA383C" w:rsidRPr="00EA383C" w14:paraId="71E15B77" w14:textId="77777777" w:rsidTr="00CF19D7">
        <w:trPr>
          <w:trHeight w:val="290"/>
        </w:trPr>
        <w:tc>
          <w:tcPr>
            <w:tcW w:w="3566" w:type="dxa"/>
          </w:tcPr>
          <w:p w14:paraId="4F7ABD0E"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 xml:space="preserve">Технология </w:t>
            </w:r>
          </w:p>
        </w:tc>
        <w:tc>
          <w:tcPr>
            <w:tcW w:w="3630" w:type="dxa"/>
          </w:tcPr>
          <w:p w14:paraId="32B394A8"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 xml:space="preserve">Технология </w:t>
            </w:r>
          </w:p>
        </w:tc>
        <w:tc>
          <w:tcPr>
            <w:tcW w:w="992" w:type="dxa"/>
          </w:tcPr>
          <w:p w14:paraId="2E5AD151"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c>
          <w:tcPr>
            <w:tcW w:w="992" w:type="dxa"/>
          </w:tcPr>
          <w:p w14:paraId="6D1CD38F"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c>
          <w:tcPr>
            <w:tcW w:w="993" w:type="dxa"/>
          </w:tcPr>
          <w:p w14:paraId="05ED0B91"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r>
      <w:tr w:rsidR="00EA383C" w:rsidRPr="00EA383C" w14:paraId="563BFB5C" w14:textId="77777777" w:rsidTr="00CF19D7">
        <w:trPr>
          <w:trHeight w:val="290"/>
        </w:trPr>
        <w:tc>
          <w:tcPr>
            <w:tcW w:w="3566" w:type="dxa"/>
          </w:tcPr>
          <w:p w14:paraId="6D7EE15C"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Физическая культура</w:t>
            </w:r>
          </w:p>
        </w:tc>
        <w:tc>
          <w:tcPr>
            <w:tcW w:w="3630" w:type="dxa"/>
          </w:tcPr>
          <w:p w14:paraId="37986D73"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Физическая культура</w:t>
            </w:r>
          </w:p>
        </w:tc>
        <w:tc>
          <w:tcPr>
            <w:tcW w:w="992" w:type="dxa"/>
          </w:tcPr>
          <w:p w14:paraId="6DABA553"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3</w:t>
            </w:r>
          </w:p>
        </w:tc>
        <w:tc>
          <w:tcPr>
            <w:tcW w:w="992" w:type="dxa"/>
          </w:tcPr>
          <w:p w14:paraId="6CF2451B"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3</w:t>
            </w:r>
          </w:p>
        </w:tc>
        <w:tc>
          <w:tcPr>
            <w:tcW w:w="993" w:type="dxa"/>
          </w:tcPr>
          <w:p w14:paraId="255202A3"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3</w:t>
            </w:r>
          </w:p>
        </w:tc>
      </w:tr>
      <w:tr w:rsidR="00EA383C" w:rsidRPr="00EA383C" w14:paraId="02AA56C0" w14:textId="77777777" w:rsidTr="00CF19D7">
        <w:trPr>
          <w:trHeight w:val="290"/>
        </w:trPr>
        <w:tc>
          <w:tcPr>
            <w:tcW w:w="3566" w:type="dxa"/>
          </w:tcPr>
          <w:p w14:paraId="5626D196" w14:textId="77777777" w:rsidR="00EA383C" w:rsidRPr="00EA383C" w:rsidRDefault="00EA383C" w:rsidP="00EA383C">
            <w:pPr>
              <w:spacing w:after="0" w:line="240" w:lineRule="auto"/>
              <w:rPr>
                <w:rFonts w:ascii="Times New Roman" w:hAnsi="Times New Roman" w:cs="Times New Roman"/>
                <w:b/>
                <w:bCs/>
                <w:sz w:val="28"/>
                <w:szCs w:val="28"/>
                <w:lang w:eastAsia="en-US"/>
              </w:rPr>
            </w:pPr>
          </w:p>
        </w:tc>
        <w:tc>
          <w:tcPr>
            <w:tcW w:w="3630" w:type="dxa"/>
          </w:tcPr>
          <w:p w14:paraId="2A43472D"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итого:</w:t>
            </w:r>
          </w:p>
        </w:tc>
        <w:tc>
          <w:tcPr>
            <w:tcW w:w="992" w:type="dxa"/>
          </w:tcPr>
          <w:p w14:paraId="720E6176" w14:textId="77777777" w:rsidR="00EA383C" w:rsidRPr="00EA383C" w:rsidRDefault="00EA383C" w:rsidP="00EA383C">
            <w:pPr>
              <w:spacing w:after="0" w:line="240" w:lineRule="auto"/>
              <w:jc w:val="center"/>
              <w:rPr>
                <w:rFonts w:ascii="Times New Roman" w:hAnsi="Times New Roman" w:cs="Times New Roman"/>
                <w:b/>
                <w:bCs/>
                <w:color w:val="000099"/>
                <w:sz w:val="28"/>
                <w:szCs w:val="28"/>
                <w:lang w:eastAsia="en-US"/>
              </w:rPr>
            </w:pPr>
            <w:r w:rsidRPr="00EA383C">
              <w:rPr>
                <w:rFonts w:ascii="Times New Roman" w:hAnsi="Times New Roman" w:cs="Times New Roman"/>
                <w:b/>
                <w:bCs/>
                <w:color w:val="000099"/>
                <w:sz w:val="28"/>
                <w:szCs w:val="28"/>
                <w:lang w:eastAsia="en-US"/>
              </w:rPr>
              <w:t>21</w:t>
            </w:r>
          </w:p>
        </w:tc>
        <w:tc>
          <w:tcPr>
            <w:tcW w:w="992" w:type="dxa"/>
          </w:tcPr>
          <w:p w14:paraId="2CBDDD16" w14:textId="77777777" w:rsidR="00EA383C" w:rsidRPr="00EA383C" w:rsidRDefault="00EA383C" w:rsidP="00EA383C">
            <w:pPr>
              <w:spacing w:after="0" w:line="240" w:lineRule="auto"/>
              <w:jc w:val="center"/>
              <w:rPr>
                <w:rFonts w:ascii="Times New Roman" w:hAnsi="Times New Roman" w:cs="Times New Roman"/>
                <w:b/>
                <w:bCs/>
                <w:color w:val="000099"/>
                <w:sz w:val="28"/>
                <w:szCs w:val="28"/>
                <w:lang w:eastAsia="en-US"/>
              </w:rPr>
            </w:pPr>
            <w:r w:rsidRPr="00EA383C">
              <w:rPr>
                <w:rFonts w:ascii="Times New Roman" w:hAnsi="Times New Roman" w:cs="Times New Roman"/>
                <w:b/>
                <w:bCs/>
                <w:color w:val="000099"/>
                <w:sz w:val="28"/>
                <w:szCs w:val="28"/>
                <w:lang w:eastAsia="en-US"/>
              </w:rPr>
              <w:t>23</w:t>
            </w:r>
          </w:p>
        </w:tc>
        <w:tc>
          <w:tcPr>
            <w:tcW w:w="993" w:type="dxa"/>
          </w:tcPr>
          <w:p w14:paraId="0AD75A28" w14:textId="77777777" w:rsidR="00EA383C" w:rsidRPr="00EA383C" w:rsidRDefault="00EA383C" w:rsidP="00EA383C">
            <w:pPr>
              <w:spacing w:after="0" w:line="240" w:lineRule="auto"/>
              <w:jc w:val="center"/>
              <w:rPr>
                <w:rFonts w:ascii="Times New Roman" w:hAnsi="Times New Roman" w:cs="Times New Roman"/>
                <w:b/>
                <w:bCs/>
                <w:color w:val="000099"/>
                <w:sz w:val="28"/>
                <w:szCs w:val="28"/>
                <w:lang w:eastAsia="en-US"/>
              </w:rPr>
            </w:pPr>
            <w:r w:rsidRPr="00EA383C">
              <w:rPr>
                <w:rFonts w:ascii="Times New Roman" w:hAnsi="Times New Roman" w:cs="Times New Roman"/>
                <w:b/>
                <w:bCs/>
                <w:color w:val="000099"/>
                <w:sz w:val="28"/>
                <w:szCs w:val="28"/>
                <w:lang w:eastAsia="en-US"/>
              </w:rPr>
              <w:t>23</w:t>
            </w:r>
          </w:p>
        </w:tc>
      </w:tr>
      <w:tr w:rsidR="00EA383C" w:rsidRPr="00EA383C" w14:paraId="224155CD" w14:textId="77777777" w:rsidTr="00CF19D7">
        <w:trPr>
          <w:trHeight w:val="290"/>
        </w:trPr>
        <w:tc>
          <w:tcPr>
            <w:tcW w:w="10173" w:type="dxa"/>
            <w:gridSpan w:val="5"/>
            <w:shd w:val="clear" w:color="auto" w:fill="FFCCFF"/>
          </w:tcPr>
          <w:p w14:paraId="5BCEA94A"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Региональный компонент</w:t>
            </w:r>
          </w:p>
        </w:tc>
      </w:tr>
      <w:tr w:rsidR="00EA383C" w:rsidRPr="00EA383C" w14:paraId="5CAEB3BE" w14:textId="77777777" w:rsidTr="00CF19D7">
        <w:trPr>
          <w:trHeight w:val="290"/>
        </w:trPr>
        <w:tc>
          <w:tcPr>
            <w:tcW w:w="3566" w:type="dxa"/>
          </w:tcPr>
          <w:p w14:paraId="3F8562C1" w14:textId="77777777" w:rsidR="00EA383C" w:rsidRPr="00EA383C" w:rsidRDefault="00EA383C" w:rsidP="00EA383C">
            <w:pPr>
              <w:spacing w:after="0" w:line="240" w:lineRule="auto"/>
              <w:rPr>
                <w:rFonts w:ascii="Times New Roman" w:hAnsi="Times New Roman" w:cs="Times New Roman"/>
                <w:b/>
                <w:bCs/>
                <w:sz w:val="28"/>
                <w:szCs w:val="28"/>
                <w:lang w:eastAsia="en-US"/>
              </w:rPr>
            </w:pPr>
          </w:p>
        </w:tc>
        <w:tc>
          <w:tcPr>
            <w:tcW w:w="3630" w:type="dxa"/>
          </w:tcPr>
          <w:p w14:paraId="7B2A5250"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Брянский край</w:t>
            </w:r>
          </w:p>
        </w:tc>
        <w:tc>
          <w:tcPr>
            <w:tcW w:w="992" w:type="dxa"/>
          </w:tcPr>
          <w:p w14:paraId="21A4BCDA"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p>
        </w:tc>
        <w:tc>
          <w:tcPr>
            <w:tcW w:w="992" w:type="dxa"/>
          </w:tcPr>
          <w:p w14:paraId="47EDBF5A"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c>
          <w:tcPr>
            <w:tcW w:w="993" w:type="dxa"/>
          </w:tcPr>
          <w:p w14:paraId="06D2B677"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r>
      <w:tr w:rsidR="00EA383C" w:rsidRPr="00EA383C" w14:paraId="38E1686B" w14:textId="77777777" w:rsidTr="00CF19D7">
        <w:trPr>
          <w:trHeight w:val="290"/>
        </w:trPr>
        <w:tc>
          <w:tcPr>
            <w:tcW w:w="9180" w:type="dxa"/>
            <w:gridSpan w:val="4"/>
            <w:shd w:val="clear" w:color="auto" w:fill="FFCCFF"/>
          </w:tcPr>
          <w:p w14:paraId="353268ED"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Часть, формируемая участниками образовательного процесса</w:t>
            </w:r>
          </w:p>
        </w:tc>
        <w:tc>
          <w:tcPr>
            <w:tcW w:w="993" w:type="dxa"/>
            <w:shd w:val="clear" w:color="auto" w:fill="FFCCFF"/>
          </w:tcPr>
          <w:p w14:paraId="69F00AF6"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p>
        </w:tc>
      </w:tr>
      <w:tr w:rsidR="00EA383C" w:rsidRPr="00EA383C" w14:paraId="004D2DC8" w14:textId="77777777" w:rsidTr="00CF19D7">
        <w:trPr>
          <w:trHeight w:val="290"/>
        </w:trPr>
        <w:tc>
          <w:tcPr>
            <w:tcW w:w="3566" w:type="dxa"/>
            <w:vMerge w:val="restart"/>
          </w:tcPr>
          <w:p w14:paraId="3A6F9DAC" w14:textId="77777777" w:rsidR="00EA383C" w:rsidRPr="00EA383C" w:rsidRDefault="00EA383C" w:rsidP="00EA383C">
            <w:pPr>
              <w:spacing w:after="0" w:line="240" w:lineRule="auto"/>
              <w:rPr>
                <w:rFonts w:ascii="Times New Roman" w:hAnsi="Times New Roman" w:cs="Times New Roman"/>
                <w:b/>
                <w:bCs/>
                <w:sz w:val="28"/>
                <w:szCs w:val="28"/>
                <w:lang w:eastAsia="en-US"/>
              </w:rPr>
            </w:pPr>
          </w:p>
        </w:tc>
        <w:tc>
          <w:tcPr>
            <w:tcW w:w="3630" w:type="dxa"/>
          </w:tcPr>
          <w:p w14:paraId="6700B04A"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Риторика</w:t>
            </w:r>
          </w:p>
        </w:tc>
        <w:tc>
          <w:tcPr>
            <w:tcW w:w="992" w:type="dxa"/>
          </w:tcPr>
          <w:p w14:paraId="2077FACD"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p>
        </w:tc>
        <w:tc>
          <w:tcPr>
            <w:tcW w:w="992" w:type="dxa"/>
          </w:tcPr>
          <w:p w14:paraId="35DD3DE0"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c>
          <w:tcPr>
            <w:tcW w:w="993" w:type="dxa"/>
          </w:tcPr>
          <w:p w14:paraId="039B8515"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r>
      <w:tr w:rsidR="00EA383C" w:rsidRPr="00EA383C" w14:paraId="51CE0362" w14:textId="77777777" w:rsidTr="00CF19D7">
        <w:trPr>
          <w:trHeight w:val="290"/>
        </w:trPr>
        <w:tc>
          <w:tcPr>
            <w:tcW w:w="3566" w:type="dxa"/>
            <w:vMerge/>
          </w:tcPr>
          <w:p w14:paraId="2BE1F925" w14:textId="77777777" w:rsidR="00EA383C" w:rsidRPr="00EA383C" w:rsidRDefault="00EA383C" w:rsidP="00EA383C">
            <w:pPr>
              <w:spacing w:after="0" w:line="240" w:lineRule="auto"/>
              <w:rPr>
                <w:rFonts w:ascii="Times New Roman" w:hAnsi="Times New Roman" w:cs="Times New Roman"/>
                <w:b/>
                <w:bCs/>
                <w:sz w:val="28"/>
                <w:szCs w:val="28"/>
                <w:lang w:eastAsia="en-US"/>
              </w:rPr>
            </w:pPr>
          </w:p>
        </w:tc>
        <w:tc>
          <w:tcPr>
            <w:tcW w:w="3630" w:type="dxa"/>
          </w:tcPr>
          <w:p w14:paraId="171FCFB8" w14:textId="77777777"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Основы православной культуры</w:t>
            </w:r>
          </w:p>
        </w:tc>
        <w:tc>
          <w:tcPr>
            <w:tcW w:w="992" w:type="dxa"/>
          </w:tcPr>
          <w:p w14:paraId="3A708E73"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p>
        </w:tc>
        <w:tc>
          <w:tcPr>
            <w:tcW w:w="992" w:type="dxa"/>
          </w:tcPr>
          <w:p w14:paraId="0B15ABFF"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c>
          <w:tcPr>
            <w:tcW w:w="993" w:type="dxa"/>
          </w:tcPr>
          <w:p w14:paraId="5973FD6C" w14:textId="77777777"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r>
      <w:tr w:rsidR="00EA383C" w:rsidRPr="00EA383C" w14:paraId="75377FC7" w14:textId="77777777" w:rsidTr="00CF19D7">
        <w:trPr>
          <w:trHeight w:val="290"/>
        </w:trPr>
        <w:tc>
          <w:tcPr>
            <w:tcW w:w="3566" w:type="dxa"/>
            <w:vMerge/>
          </w:tcPr>
          <w:p w14:paraId="676496B3" w14:textId="77777777" w:rsidR="00EA383C" w:rsidRPr="00EA383C" w:rsidRDefault="00EA383C" w:rsidP="00CF19D7">
            <w:pPr>
              <w:rPr>
                <w:rFonts w:ascii="Times New Roman" w:hAnsi="Times New Roman" w:cs="Times New Roman"/>
                <w:b/>
                <w:bCs/>
                <w:sz w:val="28"/>
                <w:szCs w:val="28"/>
                <w:lang w:eastAsia="en-US"/>
              </w:rPr>
            </w:pPr>
          </w:p>
        </w:tc>
        <w:tc>
          <w:tcPr>
            <w:tcW w:w="3630" w:type="dxa"/>
          </w:tcPr>
          <w:p w14:paraId="18F6318A" w14:textId="77777777" w:rsidR="00EA383C" w:rsidRPr="00EA383C" w:rsidRDefault="00EA383C" w:rsidP="00CF19D7">
            <w:pP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итого:</w:t>
            </w:r>
          </w:p>
        </w:tc>
        <w:tc>
          <w:tcPr>
            <w:tcW w:w="992" w:type="dxa"/>
          </w:tcPr>
          <w:p w14:paraId="37D72CD0" w14:textId="77777777" w:rsidR="00EA383C" w:rsidRPr="00EA383C" w:rsidRDefault="00EA383C" w:rsidP="00CF19D7">
            <w:pPr>
              <w:jc w:val="center"/>
              <w:rPr>
                <w:rFonts w:ascii="Times New Roman" w:hAnsi="Times New Roman" w:cs="Times New Roman"/>
                <w:b/>
                <w:bCs/>
                <w:sz w:val="28"/>
                <w:szCs w:val="28"/>
                <w:lang w:eastAsia="en-US"/>
              </w:rPr>
            </w:pPr>
          </w:p>
        </w:tc>
        <w:tc>
          <w:tcPr>
            <w:tcW w:w="992" w:type="dxa"/>
          </w:tcPr>
          <w:p w14:paraId="54DEEB72" w14:textId="77777777" w:rsidR="00EA383C" w:rsidRPr="00EA383C" w:rsidRDefault="00EA383C" w:rsidP="00CF19D7">
            <w:pPr>
              <w:jc w:val="center"/>
              <w:rPr>
                <w:rFonts w:ascii="Times New Roman" w:hAnsi="Times New Roman" w:cs="Times New Roman"/>
                <w:b/>
                <w:bCs/>
                <w:color w:val="000000"/>
                <w:sz w:val="28"/>
                <w:szCs w:val="28"/>
                <w:lang w:eastAsia="en-US"/>
              </w:rPr>
            </w:pPr>
            <w:r w:rsidRPr="00EA383C">
              <w:rPr>
                <w:rFonts w:ascii="Times New Roman" w:hAnsi="Times New Roman" w:cs="Times New Roman"/>
                <w:b/>
                <w:bCs/>
                <w:color w:val="000000"/>
                <w:sz w:val="28"/>
                <w:szCs w:val="28"/>
                <w:lang w:eastAsia="en-US"/>
              </w:rPr>
              <w:t>2</w:t>
            </w:r>
          </w:p>
        </w:tc>
        <w:tc>
          <w:tcPr>
            <w:tcW w:w="993" w:type="dxa"/>
          </w:tcPr>
          <w:p w14:paraId="06FB63FC" w14:textId="77777777" w:rsidR="00EA383C" w:rsidRPr="00EA383C" w:rsidRDefault="00EA383C" w:rsidP="00CF19D7">
            <w:pPr>
              <w:jc w:val="center"/>
              <w:rPr>
                <w:rFonts w:ascii="Times New Roman" w:hAnsi="Times New Roman" w:cs="Times New Roman"/>
                <w:b/>
                <w:bCs/>
                <w:color w:val="000000"/>
                <w:sz w:val="28"/>
                <w:szCs w:val="28"/>
                <w:lang w:eastAsia="en-US"/>
              </w:rPr>
            </w:pPr>
            <w:r w:rsidRPr="00EA383C">
              <w:rPr>
                <w:rFonts w:ascii="Times New Roman" w:hAnsi="Times New Roman" w:cs="Times New Roman"/>
                <w:b/>
                <w:bCs/>
                <w:color w:val="000000"/>
                <w:sz w:val="28"/>
                <w:szCs w:val="28"/>
                <w:lang w:eastAsia="en-US"/>
              </w:rPr>
              <w:t>2</w:t>
            </w:r>
          </w:p>
        </w:tc>
      </w:tr>
      <w:tr w:rsidR="00EA383C" w:rsidRPr="00EA383C" w14:paraId="5CCBE3A1" w14:textId="77777777" w:rsidTr="00CF19D7">
        <w:trPr>
          <w:trHeight w:val="290"/>
        </w:trPr>
        <w:tc>
          <w:tcPr>
            <w:tcW w:w="7196" w:type="dxa"/>
            <w:gridSpan w:val="2"/>
            <w:shd w:val="clear" w:color="auto" w:fill="FFCCFF"/>
          </w:tcPr>
          <w:p w14:paraId="6D2DEF33" w14:textId="77777777" w:rsidR="00EA383C" w:rsidRPr="00EA383C" w:rsidRDefault="00EA383C" w:rsidP="00CF19D7">
            <w:pP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 xml:space="preserve">                                                                          Всего:</w:t>
            </w:r>
          </w:p>
        </w:tc>
        <w:tc>
          <w:tcPr>
            <w:tcW w:w="992" w:type="dxa"/>
            <w:shd w:val="clear" w:color="auto" w:fill="FFCCFF"/>
          </w:tcPr>
          <w:p w14:paraId="163E65C0" w14:textId="77777777" w:rsidR="00EA383C" w:rsidRPr="00EA383C" w:rsidRDefault="00EA383C" w:rsidP="00CF19D7">
            <w:pPr>
              <w:jc w:val="center"/>
              <w:rPr>
                <w:rFonts w:ascii="Times New Roman" w:hAnsi="Times New Roman" w:cs="Times New Roman"/>
                <w:b/>
                <w:bCs/>
                <w:color w:val="000080"/>
                <w:sz w:val="28"/>
                <w:szCs w:val="28"/>
                <w:lang w:eastAsia="en-US"/>
              </w:rPr>
            </w:pPr>
            <w:r w:rsidRPr="00EA383C">
              <w:rPr>
                <w:rFonts w:ascii="Times New Roman" w:hAnsi="Times New Roman" w:cs="Times New Roman"/>
                <w:b/>
                <w:bCs/>
                <w:color w:val="000080"/>
                <w:sz w:val="28"/>
                <w:szCs w:val="28"/>
                <w:lang w:eastAsia="en-US"/>
              </w:rPr>
              <w:t>21</w:t>
            </w:r>
          </w:p>
        </w:tc>
        <w:tc>
          <w:tcPr>
            <w:tcW w:w="992" w:type="dxa"/>
            <w:shd w:val="clear" w:color="auto" w:fill="FFCCFF"/>
          </w:tcPr>
          <w:p w14:paraId="72D231B7" w14:textId="77777777" w:rsidR="00EA383C" w:rsidRPr="00EA383C" w:rsidRDefault="00EA383C" w:rsidP="00CF19D7">
            <w:pPr>
              <w:jc w:val="center"/>
              <w:rPr>
                <w:rFonts w:ascii="Times New Roman" w:hAnsi="Times New Roman" w:cs="Times New Roman"/>
                <w:b/>
                <w:bCs/>
                <w:color w:val="000080"/>
                <w:sz w:val="28"/>
                <w:szCs w:val="28"/>
                <w:lang w:eastAsia="en-US"/>
              </w:rPr>
            </w:pPr>
            <w:r w:rsidRPr="00EA383C">
              <w:rPr>
                <w:rFonts w:ascii="Times New Roman" w:hAnsi="Times New Roman" w:cs="Times New Roman"/>
                <w:b/>
                <w:bCs/>
                <w:color w:val="000080"/>
                <w:sz w:val="28"/>
                <w:szCs w:val="28"/>
                <w:lang w:eastAsia="en-US"/>
              </w:rPr>
              <w:t>26</w:t>
            </w:r>
          </w:p>
        </w:tc>
        <w:tc>
          <w:tcPr>
            <w:tcW w:w="993" w:type="dxa"/>
            <w:shd w:val="clear" w:color="auto" w:fill="FFCCFF"/>
          </w:tcPr>
          <w:p w14:paraId="04CA37D0" w14:textId="77777777" w:rsidR="00EA383C" w:rsidRPr="00EA383C" w:rsidRDefault="00EA383C" w:rsidP="00CF19D7">
            <w:pPr>
              <w:jc w:val="center"/>
              <w:rPr>
                <w:rFonts w:ascii="Times New Roman" w:hAnsi="Times New Roman" w:cs="Times New Roman"/>
                <w:b/>
                <w:bCs/>
                <w:color w:val="000080"/>
                <w:sz w:val="28"/>
                <w:szCs w:val="28"/>
                <w:lang w:eastAsia="en-US"/>
              </w:rPr>
            </w:pPr>
            <w:r w:rsidRPr="00EA383C">
              <w:rPr>
                <w:rFonts w:ascii="Times New Roman" w:hAnsi="Times New Roman" w:cs="Times New Roman"/>
                <w:b/>
                <w:bCs/>
                <w:color w:val="000080"/>
                <w:sz w:val="28"/>
                <w:szCs w:val="28"/>
                <w:lang w:eastAsia="en-US"/>
              </w:rPr>
              <w:t>26</w:t>
            </w:r>
          </w:p>
        </w:tc>
      </w:tr>
    </w:tbl>
    <w:p w14:paraId="14E872C1" w14:textId="77777777" w:rsidR="00EA383C" w:rsidRPr="00EA383C" w:rsidRDefault="00EA383C" w:rsidP="00EA383C">
      <w:pPr>
        <w:rPr>
          <w:rFonts w:ascii="Times New Roman" w:hAnsi="Times New Roman" w:cs="Times New Roman"/>
          <w:b/>
          <w:bCs/>
          <w:color w:val="000080"/>
          <w:sz w:val="28"/>
          <w:szCs w:val="28"/>
        </w:rPr>
      </w:pPr>
    </w:p>
    <w:p w14:paraId="348712BB" w14:textId="77777777" w:rsidR="00EA383C" w:rsidRDefault="00EA383C" w:rsidP="005D4DA2">
      <w:pPr>
        <w:pStyle w:val="a3"/>
        <w:spacing w:before="0" w:beforeAutospacing="0" w:after="0" w:afterAutospacing="0"/>
        <w:jc w:val="both"/>
        <w:rPr>
          <w:sz w:val="28"/>
          <w:szCs w:val="28"/>
        </w:rPr>
      </w:pPr>
    </w:p>
    <w:p w14:paraId="3CE667C0" w14:textId="77777777" w:rsidR="00EA383C" w:rsidRDefault="00EA383C" w:rsidP="005D4DA2">
      <w:pPr>
        <w:pStyle w:val="a3"/>
        <w:spacing w:before="0" w:beforeAutospacing="0" w:after="0" w:afterAutospacing="0"/>
        <w:jc w:val="both"/>
        <w:rPr>
          <w:sz w:val="28"/>
          <w:szCs w:val="28"/>
        </w:rPr>
      </w:pPr>
    </w:p>
    <w:p w14:paraId="6E270617" w14:textId="77777777" w:rsidR="00EA383C" w:rsidRDefault="00EA383C" w:rsidP="005D4DA2">
      <w:pPr>
        <w:pStyle w:val="a3"/>
        <w:spacing w:before="0" w:beforeAutospacing="0" w:after="0" w:afterAutospacing="0"/>
        <w:jc w:val="both"/>
        <w:rPr>
          <w:sz w:val="28"/>
          <w:szCs w:val="28"/>
        </w:rPr>
      </w:pPr>
    </w:p>
    <w:p w14:paraId="6A219C49" w14:textId="77777777" w:rsidR="00EA383C" w:rsidRDefault="00EA383C" w:rsidP="005D4DA2">
      <w:pPr>
        <w:pStyle w:val="a3"/>
        <w:spacing w:before="0" w:beforeAutospacing="0" w:after="0" w:afterAutospacing="0"/>
        <w:jc w:val="both"/>
        <w:rPr>
          <w:sz w:val="28"/>
          <w:szCs w:val="28"/>
        </w:rPr>
      </w:pPr>
    </w:p>
    <w:p w14:paraId="26758725" w14:textId="77777777" w:rsidR="00EA383C" w:rsidRDefault="00EA383C" w:rsidP="005D4DA2">
      <w:pPr>
        <w:pStyle w:val="a3"/>
        <w:spacing w:before="0" w:beforeAutospacing="0" w:after="0" w:afterAutospacing="0"/>
        <w:jc w:val="both"/>
        <w:rPr>
          <w:sz w:val="28"/>
          <w:szCs w:val="28"/>
        </w:rPr>
      </w:pPr>
    </w:p>
    <w:p w14:paraId="05CE5C21" w14:textId="77777777" w:rsidR="00EA383C" w:rsidRDefault="00EA383C" w:rsidP="005D4DA2">
      <w:pPr>
        <w:pStyle w:val="a3"/>
        <w:spacing w:before="0" w:beforeAutospacing="0" w:after="0" w:afterAutospacing="0"/>
        <w:jc w:val="both"/>
        <w:rPr>
          <w:sz w:val="28"/>
          <w:szCs w:val="28"/>
        </w:rPr>
      </w:pPr>
    </w:p>
    <w:p w14:paraId="58B10E9E" w14:textId="77777777" w:rsidR="00EA383C" w:rsidRDefault="00EA383C" w:rsidP="005D4DA2">
      <w:pPr>
        <w:pStyle w:val="a3"/>
        <w:spacing w:before="0" w:beforeAutospacing="0" w:after="0" w:afterAutospacing="0"/>
        <w:jc w:val="both"/>
        <w:rPr>
          <w:sz w:val="28"/>
          <w:szCs w:val="28"/>
        </w:rPr>
      </w:pPr>
    </w:p>
    <w:p w14:paraId="1B8A98D2" w14:textId="77777777" w:rsidR="00EA383C" w:rsidRDefault="00EA383C" w:rsidP="005D4DA2">
      <w:pPr>
        <w:pStyle w:val="a3"/>
        <w:spacing w:before="0" w:beforeAutospacing="0" w:after="0" w:afterAutospacing="0"/>
        <w:jc w:val="both"/>
        <w:rPr>
          <w:sz w:val="28"/>
          <w:szCs w:val="28"/>
        </w:rPr>
      </w:pPr>
    </w:p>
    <w:p w14:paraId="2F156677" w14:textId="77777777" w:rsidR="00EA383C" w:rsidRDefault="00EA383C" w:rsidP="005D4DA2">
      <w:pPr>
        <w:pStyle w:val="a3"/>
        <w:spacing w:before="0" w:beforeAutospacing="0" w:after="0" w:afterAutospacing="0"/>
        <w:jc w:val="both"/>
        <w:rPr>
          <w:sz w:val="28"/>
          <w:szCs w:val="28"/>
        </w:rPr>
      </w:pPr>
    </w:p>
    <w:p w14:paraId="6308A338" w14:textId="77777777" w:rsidR="00EA383C" w:rsidRDefault="00EA383C" w:rsidP="005D4DA2">
      <w:pPr>
        <w:pStyle w:val="a3"/>
        <w:spacing w:before="0" w:beforeAutospacing="0" w:after="0" w:afterAutospacing="0"/>
        <w:jc w:val="both"/>
        <w:rPr>
          <w:sz w:val="28"/>
          <w:szCs w:val="28"/>
        </w:rPr>
      </w:pPr>
    </w:p>
    <w:p w14:paraId="5D6A79D4" w14:textId="77777777" w:rsidR="00EA383C" w:rsidRPr="00420CCF" w:rsidRDefault="00EA383C" w:rsidP="00EA383C">
      <w:pPr>
        <w:pStyle w:val="Zag1"/>
        <w:tabs>
          <w:tab w:val="left" w:leader="dot" w:pos="624"/>
        </w:tabs>
        <w:spacing w:after="0" w:line="240" w:lineRule="auto"/>
        <w:ind w:left="2508"/>
        <w:jc w:val="left"/>
        <w:rPr>
          <w:rStyle w:val="Zag11"/>
          <w:rFonts w:eastAsia="@Arial Unicode MS"/>
          <w:color w:val="auto"/>
          <w:lang w:val="ru-RU"/>
        </w:rPr>
      </w:pPr>
    </w:p>
    <w:p w14:paraId="58D095BA" w14:textId="77777777" w:rsidR="00EA383C" w:rsidRPr="00EA383C" w:rsidRDefault="00EA383C" w:rsidP="00EA383C">
      <w:pPr>
        <w:pStyle w:val="2"/>
        <w:rPr>
          <w:color w:val="365F91" w:themeColor="accent1" w:themeShade="BF"/>
        </w:rPr>
      </w:pPr>
      <w:r w:rsidRPr="00EA383C">
        <w:rPr>
          <w:color w:val="365F91" w:themeColor="accent1" w:themeShade="BF"/>
        </w:rPr>
        <w:t>3.2. План внеурочной деятельности.</w:t>
      </w:r>
    </w:p>
    <w:p w14:paraId="550CE6FF" w14:textId="77777777" w:rsidR="00EA383C" w:rsidRPr="00EA383C" w:rsidRDefault="00EA383C" w:rsidP="00EA383C">
      <w:pPr>
        <w:pStyle w:val="2"/>
        <w:rPr>
          <w:color w:val="365F91" w:themeColor="accent1" w:themeShade="BF"/>
        </w:rPr>
      </w:pPr>
      <w:r w:rsidRPr="00EA383C">
        <w:rPr>
          <w:color w:val="365F91" w:themeColor="accent1" w:themeShade="BF"/>
        </w:rPr>
        <w:t>Характеристика основных направлений внеурочной деятельности.</w:t>
      </w:r>
    </w:p>
    <w:p w14:paraId="6B06AA16" w14:textId="77777777" w:rsidR="00EA383C" w:rsidRPr="00EA383C" w:rsidRDefault="00EA383C" w:rsidP="00EA383C">
      <w:pPr>
        <w:pStyle w:val="21"/>
        <w:tabs>
          <w:tab w:val="left" w:pos="714"/>
        </w:tabs>
        <w:spacing w:after="0" w:line="240" w:lineRule="auto"/>
        <w:ind w:firstLine="567"/>
      </w:pPr>
      <w:r w:rsidRPr="00EA383C">
        <w:t>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14:paraId="79B80BF2" w14:textId="77777777" w:rsidR="00EA383C" w:rsidRPr="00EA383C" w:rsidRDefault="00EA383C" w:rsidP="00EA383C">
      <w:pPr>
        <w:tabs>
          <w:tab w:val="left" w:pos="714"/>
        </w:tabs>
        <w:ind w:firstLine="567"/>
        <w:jc w:val="both"/>
        <w:rPr>
          <w:rFonts w:ascii="Times New Roman" w:hAnsi="Times New Roman" w:cs="Times New Roman"/>
          <w:sz w:val="24"/>
          <w:szCs w:val="24"/>
        </w:rPr>
      </w:pPr>
      <w:r w:rsidRPr="00EA383C">
        <w:rPr>
          <w:rFonts w:ascii="Times New Roman" w:hAnsi="Times New Roman" w:cs="Times New Roman"/>
          <w:sz w:val="24"/>
          <w:szCs w:val="24"/>
        </w:rPr>
        <w:t>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14:paraId="24AF29CB" w14:textId="77777777" w:rsidR="00EA383C" w:rsidRPr="00EA383C" w:rsidRDefault="00EA383C" w:rsidP="00EA383C">
      <w:pPr>
        <w:tabs>
          <w:tab w:val="left" w:pos="714"/>
        </w:tabs>
        <w:ind w:firstLine="567"/>
        <w:jc w:val="both"/>
        <w:rPr>
          <w:rFonts w:ascii="Times New Roman" w:hAnsi="Times New Roman" w:cs="Times New Roman"/>
          <w:sz w:val="24"/>
          <w:szCs w:val="24"/>
        </w:rPr>
      </w:pPr>
      <w:r w:rsidRPr="00EA383C">
        <w:rPr>
          <w:rFonts w:ascii="Times New Roman" w:hAnsi="Times New Roman" w:cs="Times New Roman"/>
          <w:sz w:val="24"/>
          <w:szCs w:val="24"/>
        </w:rPr>
        <w:t>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14:paraId="6EE3135B" w14:textId="77777777" w:rsidR="00EA383C" w:rsidRPr="00EA383C" w:rsidRDefault="00EA383C" w:rsidP="00EA383C">
      <w:pPr>
        <w:jc w:val="both"/>
        <w:rPr>
          <w:rFonts w:ascii="Times New Roman" w:hAnsi="Times New Roman" w:cs="Times New Roman"/>
          <w:sz w:val="24"/>
          <w:szCs w:val="24"/>
        </w:rPr>
      </w:pPr>
      <w:r w:rsidRPr="00EA383C">
        <w:rPr>
          <w:rFonts w:ascii="Times New Roman" w:hAnsi="Times New Roman" w:cs="Times New Roman"/>
          <w:sz w:val="24"/>
          <w:szCs w:val="24"/>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14:paraId="186A7642" w14:textId="77777777" w:rsidR="00EA383C" w:rsidRPr="00EA383C" w:rsidRDefault="00EA383C" w:rsidP="00EA383C">
      <w:pPr>
        <w:pStyle w:val="21"/>
        <w:spacing w:after="0" w:line="240" w:lineRule="auto"/>
        <w:ind w:firstLine="708"/>
      </w:pPr>
      <w:r w:rsidRPr="00EA383C">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14:paraId="4747808B" w14:textId="77777777" w:rsidR="00EA383C" w:rsidRPr="00EA383C" w:rsidRDefault="00EA383C" w:rsidP="00EA383C">
      <w:pPr>
        <w:tabs>
          <w:tab w:val="left" w:pos="4500"/>
          <w:tab w:val="left" w:pos="9180"/>
          <w:tab w:val="left" w:pos="9360"/>
        </w:tabs>
        <w:jc w:val="both"/>
        <w:rPr>
          <w:rFonts w:ascii="Times New Roman" w:hAnsi="Times New Roman" w:cs="Times New Roman"/>
          <w:sz w:val="24"/>
          <w:szCs w:val="24"/>
        </w:rPr>
      </w:pPr>
      <w:r w:rsidRPr="00EA383C">
        <w:rPr>
          <w:rFonts w:ascii="Times New Roman" w:hAnsi="Times New Roman" w:cs="Times New Roman"/>
          <w:sz w:val="24"/>
          <w:szCs w:val="24"/>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викторин, праздничных мероприятий, классных часов,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14:paraId="1D1B21AD" w14:textId="77777777" w:rsidR="00EA383C" w:rsidRPr="00EA383C" w:rsidRDefault="00EA383C" w:rsidP="00EA383C">
      <w:pPr>
        <w:jc w:val="both"/>
        <w:rPr>
          <w:rFonts w:ascii="Times New Roman" w:hAnsi="Times New Roman" w:cs="Times New Roman"/>
          <w:sz w:val="24"/>
          <w:szCs w:val="24"/>
        </w:rPr>
      </w:pPr>
      <w:r w:rsidRPr="00EA383C">
        <w:rPr>
          <w:rFonts w:ascii="Times New Roman" w:hAnsi="Times New Roman" w:cs="Times New Roman"/>
          <w:sz w:val="24"/>
          <w:szCs w:val="24"/>
        </w:rPr>
        <w:t>           Внеурочные занятия должны направлять свою деятельность на каждого ученика, чтобы он мог ощутить свою уникальность и востребованность.</w:t>
      </w:r>
    </w:p>
    <w:p w14:paraId="34E7A0C5" w14:textId="77777777" w:rsidR="00EA383C" w:rsidRPr="00EA383C" w:rsidRDefault="00EA383C" w:rsidP="00EA383C">
      <w:pPr>
        <w:tabs>
          <w:tab w:val="left" w:pos="4500"/>
          <w:tab w:val="left" w:pos="9180"/>
          <w:tab w:val="left" w:pos="9360"/>
        </w:tabs>
        <w:jc w:val="both"/>
        <w:rPr>
          <w:rFonts w:ascii="Times New Roman" w:hAnsi="Times New Roman" w:cs="Times New Roman"/>
          <w:sz w:val="24"/>
          <w:szCs w:val="24"/>
        </w:rPr>
      </w:pPr>
      <w:r w:rsidRPr="00EA383C">
        <w:rPr>
          <w:rFonts w:ascii="Times New Roman" w:hAnsi="Times New Roman" w:cs="Times New Roman"/>
          <w:sz w:val="24"/>
          <w:szCs w:val="24"/>
        </w:rPr>
        <w:t xml:space="preserve">               Занятия могут проводиться не только учителями общеобразовательных учреждений, но и педагогами учреждений дополнительного образования.</w:t>
      </w:r>
    </w:p>
    <w:p w14:paraId="350F84E0" w14:textId="77777777" w:rsidR="00EA383C" w:rsidRPr="00EA383C" w:rsidRDefault="00EA383C" w:rsidP="00EA383C">
      <w:pPr>
        <w:tabs>
          <w:tab w:val="left" w:pos="4500"/>
          <w:tab w:val="left" w:pos="9180"/>
          <w:tab w:val="left" w:pos="9360"/>
        </w:tabs>
        <w:jc w:val="both"/>
        <w:rPr>
          <w:rFonts w:ascii="Times New Roman" w:hAnsi="Times New Roman" w:cs="Times New Roman"/>
          <w:sz w:val="24"/>
          <w:szCs w:val="24"/>
        </w:rPr>
      </w:pPr>
      <w:r w:rsidRPr="00EA383C">
        <w:rPr>
          <w:rFonts w:ascii="Times New Roman" w:hAnsi="Times New Roman" w:cs="Times New Roman"/>
          <w:sz w:val="24"/>
          <w:szCs w:val="24"/>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14:paraId="2F696103" w14:textId="77777777" w:rsidR="00EA383C" w:rsidRPr="00EA383C" w:rsidRDefault="00EA383C" w:rsidP="00EA383C">
      <w:pPr>
        <w:jc w:val="both"/>
        <w:rPr>
          <w:rFonts w:ascii="Times New Roman" w:hAnsi="Times New Roman" w:cs="Times New Roman"/>
          <w:sz w:val="24"/>
          <w:szCs w:val="24"/>
        </w:rPr>
      </w:pPr>
      <w:r w:rsidRPr="00EA383C">
        <w:rPr>
          <w:rFonts w:ascii="Times New Roman" w:hAnsi="Times New Roman" w:cs="Times New Roman"/>
          <w:sz w:val="24"/>
          <w:szCs w:val="24"/>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14:paraId="78BB8F8C" w14:textId="77777777" w:rsidR="00EA383C" w:rsidRPr="00EA383C" w:rsidRDefault="00EA383C" w:rsidP="00EA383C">
      <w:pPr>
        <w:jc w:val="both"/>
        <w:rPr>
          <w:rFonts w:ascii="Times New Roman" w:hAnsi="Times New Roman" w:cs="Times New Roman"/>
          <w:sz w:val="24"/>
          <w:szCs w:val="24"/>
        </w:rPr>
      </w:pPr>
      <w:r w:rsidRPr="00EA383C">
        <w:rPr>
          <w:rFonts w:ascii="Times New Roman" w:hAnsi="Times New Roman" w:cs="Times New Roman"/>
          <w:b/>
          <w:sz w:val="24"/>
          <w:szCs w:val="24"/>
        </w:rPr>
        <w:tab/>
        <w:t>Воспитательная парадигма школы требует</w:t>
      </w:r>
      <w:r w:rsidRPr="00EA383C">
        <w:rPr>
          <w:rFonts w:ascii="Times New Roman" w:hAnsi="Times New Roman" w:cs="Times New Roman"/>
          <w:sz w:val="24"/>
          <w:szCs w:val="24"/>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14:paraId="4E7ED76F" w14:textId="77777777" w:rsidR="00EA383C" w:rsidRPr="00EA383C" w:rsidRDefault="00EA383C" w:rsidP="00EA383C">
      <w:pPr>
        <w:jc w:val="both"/>
        <w:rPr>
          <w:rFonts w:ascii="Times New Roman" w:hAnsi="Times New Roman" w:cs="Times New Roman"/>
          <w:sz w:val="24"/>
          <w:szCs w:val="24"/>
        </w:rPr>
      </w:pPr>
      <w:r w:rsidRPr="00EA383C">
        <w:rPr>
          <w:rFonts w:ascii="Times New Roman" w:hAnsi="Times New Roman" w:cs="Times New Roman"/>
          <w:sz w:val="24"/>
          <w:szCs w:val="24"/>
        </w:rPr>
        <w:t xml:space="preserve">   Школа работает по трём уровням результатов внеучебной деятельности школьников:</w:t>
      </w:r>
    </w:p>
    <w:p w14:paraId="731B949D" w14:textId="77777777" w:rsidR="00EA383C" w:rsidRPr="00EA383C" w:rsidRDefault="00EA383C" w:rsidP="00EA383C">
      <w:pPr>
        <w:ind w:left="700"/>
        <w:jc w:val="both"/>
        <w:rPr>
          <w:rFonts w:ascii="Times New Roman" w:hAnsi="Times New Roman" w:cs="Times New Roman"/>
          <w:sz w:val="24"/>
          <w:szCs w:val="24"/>
        </w:rPr>
      </w:pPr>
      <w:r w:rsidRPr="00EA383C">
        <w:rPr>
          <w:rFonts w:ascii="Times New Roman" w:hAnsi="Times New Roman" w:cs="Times New Roman"/>
          <w:sz w:val="24"/>
          <w:szCs w:val="24"/>
        </w:rPr>
        <w:t>1-й уровень – школьник  знает и понимает общественную жизнь;</w:t>
      </w:r>
    </w:p>
    <w:p w14:paraId="04213C55" w14:textId="77777777" w:rsidR="00EA383C" w:rsidRPr="00EA383C" w:rsidRDefault="00EA383C" w:rsidP="00EA383C">
      <w:pPr>
        <w:ind w:left="700"/>
        <w:jc w:val="both"/>
        <w:rPr>
          <w:rFonts w:ascii="Times New Roman" w:hAnsi="Times New Roman" w:cs="Times New Roman"/>
          <w:sz w:val="24"/>
          <w:szCs w:val="24"/>
        </w:rPr>
      </w:pPr>
      <w:r w:rsidRPr="00EA383C">
        <w:rPr>
          <w:rFonts w:ascii="Times New Roman" w:hAnsi="Times New Roman" w:cs="Times New Roman"/>
          <w:sz w:val="24"/>
          <w:szCs w:val="24"/>
        </w:rPr>
        <w:t>2-й уровень – школьник ценит общественную жизнь;</w:t>
      </w:r>
    </w:p>
    <w:p w14:paraId="0A142E92" w14:textId="77777777" w:rsidR="00EA383C" w:rsidRPr="00EA383C" w:rsidRDefault="00EA383C" w:rsidP="00EA383C">
      <w:pPr>
        <w:ind w:left="700"/>
        <w:jc w:val="both"/>
        <w:rPr>
          <w:rFonts w:ascii="Times New Roman" w:hAnsi="Times New Roman" w:cs="Times New Roman"/>
          <w:sz w:val="24"/>
          <w:szCs w:val="24"/>
        </w:rPr>
      </w:pPr>
      <w:r w:rsidRPr="00EA383C">
        <w:rPr>
          <w:rFonts w:ascii="Times New Roman" w:hAnsi="Times New Roman" w:cs="Times New Roman"/>
          <w:sz w:val="24"/>
          <w:szCs w:val="24"/>
        </w:rPr>
        <w:t>3-й уровень – школьник самостоятельно действует в общественной жизни.</w:t>
      </w:r>
    </w:p>
    <w:p w14:paraId="434B5887" w14:textId="77777777" w:rsidR="00EA383C" w:rsidRPr="00EA383C" w:rsidRDefault="00EA383C" w:rsidP="00EA383C">
      <w:pPr>
        <w:jc w:val="both"/>
        <w:rPr>
          <w:rFonts w:ascii="Times New Roman" w:hAnsi="Times New Roman" w:cs="Times New Roman"/>
          <w:sz w:val="24"/>
          <w:szCs w:val="24"/>
        </w:rPr>
      </w:pPr>
      <w:r w:rsidRPr="00EA383C">
        <w:rPr>
          <w:rFonts w:ascii="Times New Roman" w:hAnsi="Times New Roman" w:cs="Times New Roman"/>
          <w:sz w:val="24"/>
          <w:szCs w:val="24"/>
        </w:rPr>
        <w:t xml:space="preserve">   Внеурочная деятельность направлена на развитие воспитательных результатов: </w:t>
      </w:r>
    </w:p>
    <w:p w14:paraId="3C900371" w14:textId="77777777" w:rsidR="00EA383C" w:rsidRPr="00EA383C" w:rsidRDefault="00EA383C" w:rsidP="00EA383C">
      <w:pPr>
        <w:numPr>
          <w:ilvl w:val="0"/>
          <w:numId w:val="126"/>
        </w:numPr>
        <w:spacing w:after="0" w:line="240" w:lineRule="auto"/>
        <w:jc w:val="both"/>
        <w:rPr>
          <w:rFonts w:ascii="Times New Roman" w:hAnsi="Times New Roman" w:cs="Times New Roman"/>
          <w:sz w:val="24"/>
          <w:szCs w:val="24"/>
        </w:rPr>
      </w:pPr>
      <w:r w:rsidRPr="00EA383C">
        <w:rPr>
          <w:rFonts w:ascii="Times New Roman" w:hAnsi="Times New Roman" w:cs="Times New Roman"/>
          <w:sz w:val="24"/>
          <w:szCs w:val="24"/>
        </w:rPr>
        <w:t>приобретение учащимися социального опыта;</w:t>
      </w:r>
    </w:p>
    <w:p w14:paraId="7BE0DC11" w14:textId="77777777" w:rsidR="00EA383C" w:rsidRPr="00EA383C" w:rsidRDefault="00EA383C" w:rsidP="00EA383C">
      <w:pPr>
        <w:numPr>
          <w:ilvl w:val="0"/>
          <w:numId w:val="126"/>
        </w:numPr>
        <w:spacing w:after="0" w:line="240" w:lineRule="auto"/>
        <w:jc w:val="both"/>
        <w:rPr>
          <w:rFonts w:ascii="Times New Roman" w:hAnsi="Times New Roman" w:cs="Times New Roman"/>
          <w:sz w:val="24"/>
          <w:szCs w:val="24"/>
        </w:rPr>
      </w:pPr>
      <w:r w:rsidRPr="00EA383C">
        <w:rPr>
          <w:rFonts w:ascii="Times New Roman" w:hAnsi="Times New Roman" w:cs="Times New Roman"/>
          <w:sz w:val="24"/>
          <w:szCs w:val="24"/>
        </w:rPr>
        <w:t>формирование положительного отношения к базовым общественным ценностям;</w:t>
      </w:r>
    </w:p>
    <w:p w14:paraId="7C676618" w14:textId="77777777" w:rsidR="00EA383C" w:rsidRPr="00EA383C" w:rsidRDefault="00EA383C" w:rsidP="00EA383C">
      <w:pPr>
        <w:numPr>
          <w:ilvl w:val="0"/>
          <w:numId w:val="126"/>
        </w:numPr>
        <w:spacing w:after="0" w:line="240" w:lineRule="auto"/>
        <w:jc w:val="both"/>
        <w:rPr>
          <w:rFonts w:ascii="Times New Roman" w:hAnsi="Times New Roman" w:cs="Times New Roman"/>
          <w:sz w:val="24"/>
          <w:szCs w:val="24"/>
        </w:rPr>
      </w:pPr>
      <w:r w:rsidRPr="00EA383C">
        <w:rPr>
          <w:rFonts w:ascii="Times New Roman" w:hAnsi="Times New Roman" w:cs="Times New Roman"/>
          <w:sz w:val="24"/>
          <w:szCs w:val="24"/>
        </w:rPr>
        <w:t>приобретение школьниками опыта самостоятельного общественного действия.</w:t>
      </w:r>
      <w:r w:rsidRPr="00EA383C">
        <w:rPr>
          <w:rFonts w:ascii="Times New Roman" w:hAnsi="Times New Roman" w:cs="Times New Roman"/>
          <w:sz w:val="24"/>
          <w:szCs w:val="24"/>
        </w:rPr>
        <w:tab/>
      </w:r>
    </w:p>
    <w:p w14:paraId="25C4928B" w14:textId="77777777" w:rsidR="00EA383C" w:rsidRPr="00EA383C" w:rsidRDefault="00EA383C" w:rsidP="00EA383C">
      <w:pPr>
        <w:ind w:left="720"/>
        <w:jc w:val="both"/>
        <w:rPr>
          <w:rFonts w:ascii="Times New Roman" w:hAnsi="Times New Roman" w:cs="Times New Roman"/>
          <w:sz w:val="24"/>
          <w:szCs w:val="24"/>
        </w:rPr>
      </w:pPr>
    </w:p>
    <w:p w14:paraId="0136A0A9" w14:textId="77777777" w:rsidR="00EA383C" w:rsidRPr="00CF19D7" w:rsidRDefault="00EA383C" w:rsidP="00CF19D7">
      <w:pPr>
        <w:numPr>
          <w:ilvl w:val="1"/>
          <w:numId w:val="118"/>
        </w:numPr>
        <w:spacing w:after="0" w:line="240" w:lineRule="auto"/>
        <w:rPr>
          <w:rFonts w:ascii="Times New Roman" w:hAnsi="Times New Roman" w:cs="Times New Roman"/>
          <w:b/>
          <w:sz w:val="24"/>
          <w:szCs w:val="24"/>
          <w:u w:val="single"/>
        </w:rPr>
      </w:pPr>
      <w:r w:rsidRPr="00EA383C">
        <w:rPr>
          <w:rFonts w:ascii="Times New Roman" w:hAnsi="Times New Roman" w:cs="Times New Roman"/>
          <w:b/>
          <w:sz w:val="24"/>
          <w:szCs w:val="24"/>
          <w:u w:val="single"/>
        </w:rPr>
        <w:t>Цель внеурочной деятельности:</w:t>
      </w:r>
    </w:p>
    <w:p w14:paraId="27BE35C8" w14:textId="77777777" w:rsidR="00EA383C" w:rsidRPr="00EA383C" w:rsidRDefault="00EA383C" w:rsidP="00EA383C">
      <w:pPr>
        <w:jc w:val="both"/>
        <w:rPr>
          <w:rFonts w:ascii="Times New Roman" w:hAnsi="Times New Roman" w:cs="Times New Roman"/>
          <w:sz w:val="24"/>
          <w:szCs w:val="24"/>
        </w:rPr>
      </w:pPr>
      <w:r w:rsidRPr="00EA383C">
        <w:rPr>
          <w:rFonts w:ascii="Times New Roman" w:hAnsi="Times New Roman" w:cs="Times New Roman"/>
          <w:sz w:val="24"/>
          <w:szCs w:val="24"/>
        </w:rPr>
        <w:t xml:space="preserve">            Создание условий для полноценного интеллектуального развития учащихся младших классов, их успешной адаптации в образовательной и социальной среде.</w:t>
      </w:r>
    </w:p>
    <w:p w14:paraId="472210F3" w14:textId="77777777" w:rsidR="00EA383C" w:rsidRPr="00EA383C" w:rsidRDefault="00EA383C" w:rsidP="00CF19D7">
      <w:pPr>
        <w:ind w:left="1080"/>
        <w:rPr>
          <w:rFonts w:ascii="Times New Roman" w:hAnsi="Times New Roman" w:cs="Times New Roman"/>
          <w:b/>
          <w:sz w:val="24"/>
          <w:szCs w:val="24"/>
          <w:u w:val="single"/>
        </w:rPr>
      </w:pPr>
      <w:r w:rsidRPr="00EA383C">
        <w:rPr>
          <w:rFonts w:ascii="Times New Roman" w:hAnsi="Times New Roman" w:cs="Times New Roman"/>
          <w:b/>
          <w:sz w:val="24"/>
          <w:szCs w:val="24"/>
          <w:u w:val="single"/>
        </w:rPr>
        <w:t>Задачи  внеурочной деятельности:</w:t>
      </w:r>
    </w:p>
    <w:p w14:paraId="00F110B6" w14:textId="77777777" w:rsidR="00EA383C" w:rsidRPr="00EA383C" w:rsidRDefault="00EA383C" w:rsidP="00EA383C">
      <w:pPr>
        <w:pStyle w:val="21"/>
        <w:numPr>
          <w:ilvl w:val="0"/>
          <w:numId w:val="119"/>
        </w:numPr>
        <w:tabs>
          <w:tab w:val="clear" w:pos="720"/>
          <w:tab w:val="num" w:pos="0"/>
        </w:tabs>
        <w:spacing w:after="0" w:line="240" w:lineRule="auto"/>
        <w:ind w:left="0" w:firstLine="360"/>
      </w:pPr>
      <w:r w:rsidRPr="00EA383C">
        <w:t xml:space="preserve">Организация общественно-полезной и досуговой  деятельности учащихся совместно   </w:t>
      </w:r>
    </w:p>
    <w:p w14:paraId="3B1ACA6B" w14:textId="77777777" w:rsidR="00EA383C" w:rsidRPr="00EA383C" w:rsidRDefault="00EA383C" w:rsidP="00EA383C">
      <w:pPr>
        <w:pStyle w:val="21"/>
        <w:spacing w:after="0" w:line="240" w:lineRule="auto"/>
      </w:pPr>
      <w:r w:rsidRPr="00EA383C">
        <w:t xml:space="preserve">            с общественными организациями,  библиотекой, районным домом творчества,  </w:t>
      </w:r>
    </w:p>
    <w:p w14:paraId="0DD43C79" w14:textId="77777777" w:rsidR="00EA383C" w:rsidRPr="00EA383C" w:rsidRDefault="00EA383C" w:rsidP="00EA383C">
      <w:pPr>
        <w:pStyle w:val="21"/>
        <w:spacing w:after="0" w:line="240" w:lineRule="auto"/>
      </w:pPr>
      <w:r w:rsidRPr="00EA383C">
        <w:t xml:space="preserve">            семьями учащихся.</w:t>
      </w:r>
    </w:p>
    <w:p w14:paraId="2220A57B" w14:textId="77777777" w:rsidR="00EA383C" w:rsidRPr="00EA383C" w:rsidRDefault="00EA383C" w:rsidP="00EA383C">
      <w:pPr>
        <w:pStyle w:val="21"/>
        <w:numPr>
          <w:ilvl w:val="0"/>
          <w:numId w:val="119"/>
        </w:numPr>
        <w:tabs>
          <w:tab w:val="clear" w:pos="720"/>
          <w:tab w:val="num" w:pos="0"/>
        </w:tabs>
        <w:spacing w:after="0" w:line="240" w:lineRule="auto"/>
        <w:ind w:left="0" w:firstLine="360"/>
      </w:pPr>
      <w:r w:rsidRPr="00EA383C">
        <w:t>Включение учащихся в разностороннюю деятельность.</w:t>
      </w:r>
    </w:p>
    <w:p w14:paraId="59792A03" w14:textId="77777777" w:rsidR="00EA383C" w:rsidRPr="00EA383C" w:rsidRDefault="00EA383C" w:rsidP="00EA383C">
      <w:pPr>
        <w:pStyle w:val="21"/>
        <w:numPr>
          <w:ilvl w:val="0"/>
          <w:numId w:val="119"/>
        </w:numPr>
        <w:tabs>
          <w:tab w:val="clear" w:pos="720"/>
          <w:tab w:val="num" w:pos="0"/>
        </w:tabs>
        <w:spacing w:after="0" w:line="240" w:lineRule="auto"/>
        <w:ind w:left="0" w:firstLine="360"/>
      </w:pPr>
      <w:r w:rsidRPr="00EA383C">
        <w:t>Формирование навыков позитивного коммуникативного общения.</w:t>
      </w:r>
    </w:p>
    <w:p w14:paraId="184D9620" w14:textId="77777777" w:rsidR="00EA383C" w:rsidRPr="00EA383C" w:rsidRDefault="00EA383C" w:rsidP="00EA383C">
      <w:pPr>
        <w:pStyle w:val="21"/>
        <w:numPr>
          <w:ilvl w:val="0"/>
          <w:numId w:val="119"/>
        </w:numPr>
        <w:tabs>
          <w:tab w:val="clear" w:pos="720"/>
          <w:tab w:val="num" w:pos="0"/>
        </w:tabs>
        <w:spacing w:after="0" w:line="240" w:lineRule="auto"/>
        <w:ind w:left="0" w:firstLine="360"/>
      </w:pPr>
      <w:r w:rsidRPr="00EA383C">
        <w:t xml:space="preserve">Развитие навыков организации и осуществления сотрудничества с педагогами, </w:t>
      </w:r>
    </w:p>
    <w:p w14:paraId="738505B7" w14:textId="77777777" w:rsidR="00EA383C" w:rsidRPr="00EA383C" w:rsidRDefault="00EA383C" w:rsidP="00EA383C">
      <w:pPr>
        <w:pStyle w:val="21"/>
        <w:spacing w:after="0" w:line="240" w:lineRule="auto"/>
      </w:pPr>
      <w:r w:rsidRPr="00EA383C">
        <w:t xml:space="preserve">           сверстниками, родителями, старшими детьми в решении общих проблем.</w:t>
      </w:r>
    </w:p>
    <w:p w14:paraId="5139313E" w14:textId="77777777" w:rsidR="00EA383C" w:rsidRPr="00EA383C" w:rsidRDefault="00EA383C" w:rsidP="00EA383C">
      <w:pPr>
        <w:pStyle w:val="21"/>
        <w:numPr>
          <w:ilvl w:val="0"/>
          <w:numId w:val="119"/>
        </w:numPr>
        <w:tabs>
          <w:tab w:val="clear" w:pos="720"/>
          <w:tab w:val="num" w:pos="0"/>
        </w:tabs>
        <w:spacing w:after="0" w:line="240" w:lineRule="auto"/>
        <w:ind w:left="0" w:firstLine="360"/>
      </w:pPr>
      <w:r w:rsidRPr="00EA383C">
        <w:t xml:space="preserve">Воспитание трудолюбия, способности к преодолению трудностей,  </w:t>
      </w:r>
    </w:p>
    <w:p w14:paraId="1A2309CB" w14:textId="77777777" w:rsidR="00EA383C" w:rsidRPr="00EA383C" w:rsidRDefault="00EA383C" w:rsidP="00EA383C">
      <w:pPr>
        <w:pStyle w:val="21"/>
        <w:spacing w:after="0" w:line="240" w:lineRule="auto"/>
      </w:pPr>
      <w:r w:rsidRPr="00EA383C">
        <w:t xml:space="preserve">            целеустремленности  и настойчивости в достижении результата.</w:t>
      </w:r>
    </w:p>
    <w:p w14:paraId="4D3B644C" w14:textId="77777777" w:rsidR="00EA383C" w:rsidRPr="00EA383C" w:rsidRDefault="00EA383C" w:rsidP="00EA383C">
      <w:pPr>
        <w:pStyle w:val="21"/>
        <w:numPr>
          <w:ilvl w:val="0"/>
          <w:numId w:val="119"/>
        </w:numPr>
        <w:spacing w:after="0" w:line="240" w:lineRule="auto"/>
      </w:pPr>
      <w:r w:rsidRPr="00EA383C">
        <w:t xml:space="preserve">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
    <w:p w14:paraId="7A83903F" w14:textId="77777777" w:rsidR="00EA383C" w:rsidRPr="00EA383C" w:rsidRDefault="00EA383C" w:rsidP="00EA383C">
      <w:pPr>
        <w:numPr>
          <w:ilvl w:val="0"/>
          <w:numId w:val="119"/>
        </w:numPr>
        <w:tabs>
          <w:tab w:val="left" w:pos="2700"/>
        </w:tabs>
        <w:spacing w:after="0" w:line="240" w:lineRule="auto"/>
        <w:rPr>
          <w:rFonts w:ascii="Times New Roman" w:hAnsi="Times New Roman" w:cs="Times New Roman"/>
          <w:sz w:val="24"/>
          <w:szCs w:val="24"/>
        </w:rPr>
      </w:pPr>
      <w:r w:rsidRPr="00EA383C">
        <w:rPr>
          <w:rFonts w:ascii="Times New Roman" w:hAnsi="Times New Roman" w:cs="Times New Roman"/>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14:paraId="2441BC85" w14:textId="77777777" w:rsidR="00EA383C" w:rsidRPr="00EA383C" w:rsidRDefault="00EA383C" w:rsidP="00EA383C">
      <w:pPr>
        <w:numPr>
          <w:ilvl w:val="0"/>
          <w:numId w:val="119"/>
        </w:numPr>
        <w:tabs>
          <w:tab w:val="left" w:pos="2700"/>
        </w:tabs>
        <w:spacing w:after="0" w:line="240" w:lineRule="auto"/>
        <w:rPr>
          <w:rFonts w:ascii="Times New Roman" w:hAnsi="Times New Roman" w:cs="Times New Roman"/>
          <w:sz w:val="24"/>
          <w:szCs w:val="24"/>
        </w:rPr>
      </w:pPr>
      <w:r w:rsidRPr="00EA383C">
        <w:rPr>
          <w:rFonts w:ascii="Times New Roman" w:hAnsi="Times New Roman" w:cs="Times New Roman"/>
          <w:sz w:val="24"/>
          <w:szCs w:val="24"/>
        </w:rPr>
        <w:t>Совершенствование  системы мониторинга эффективности воспитательной работы в школе.</w:t>
      </w:r>
    </w:p>
    <w:p w14:paraId="08EA0912" w14:textId="77777777" w:rsidR="00EA383C" w:rsidRPr="00EA383C" w:rsidRDefault="00EA383C" w:rsidP="00EA383C">
      <w:pPr>
        <w:pStyle w:val="21"/>
        <w:numPr>
          <w:ilvl w:val="0"/>
          <w:numId w:val="119"/>
        </w:numPr>
        <w:spacing w:after="0" w:line="240" w:lineRule="auto"/>
        <w:jc w:val="both"/>
      </w:pPr>
      <w:r w:rsidRPr="00EA383C">
        <w:t>Углубление содержания, форм и методов занятости учащихся в свободное от учёбы время.</w:t>
      </w:r>
    </w:p>
    <w:p w14:paraId="156AA759" w14:textId="77777777" w:rsidR="00EA383C" w:rsidRPr="00EA383C" w:rsidRDefault="00EA383C" w:rsidP="00EA383C">
      <w:pPr>
        <w:pStyle w:val="21"/>
        <w:numPr>
          <w:ilvl w:val="0"/>
          <w:numId w:val="119"/>
        </w:numPr>
        <w:spacing w:after="0" w:line="240" w:lineRule="auto"/>
        <w:jc w:val="both"/>
      </w:pPr>
      <w:r w:rsidRPr="00EA383C">
        <w:t>Организация информационной поддержки учащихся.</w:t>
      </w:r>
    </w:p>
    <w:p w14:paraId="37A2B076" w14:textId="77777777" w:rsidR="00EA383C" w:rsidRPr="00EA383C" w:rsidRDefault="00EA383C" w:rsidP="00EA383C">
      <w:pPr>
        <w:pStyle w:val="21"/>
        <w:numPr>
          <w:ilvl w:val="0"/>
          <w:numId w:val="119"/>
        </w:numPr>
        <w:spacing w:after="0" w:line="240" w:lineRule="auto"/>
        <w:jc w:val="both"/>
      </w:pPr>
      <w:r w:rsidRPr="00EA383C">
        <w:t>Совершенствование материально-технической базы организации досуга учащихся.</w:t>
      </w:r>
    </w:p>
    <w:p w14:paraId="7758825E" w14:textId="77777777" w:rsidR="00EA383C" w:rsidRPr="00EA383C" w:rsidRDefault="00EA383C" w:rsidP="00CF19D7">
      <w:pPr>
        <w:pStyle w:val="21"/>
        <w:spacing w:after="0" w:line="240" w:lineRule="auto"/>
      </w:pPr>
    </w:p>
    <w:p w14:paraId="198E58BF" w14:textId="77777777" w:rsidR="00EA383C" w:rsidRPr="00EA383C" w:rsidRDefault="00EA383C" w:rsidP="00EA383C">
      <w:pPr>
        <w:pStyle w:val="3"/>
        <w:keepLines w:val="0"/>
        <w:numPr>
          <w:ilvl w:val="1"/>
          <w:numId w:val="118"/>
        </w:numPr>
        <w:spacing w:before="240" w:after="60"/>
        <w:rPr>
          <w:rFonts w:ascii="Times New Roman" w:hAnsi="Times New Roman" w:cs="Times New Roman"/>
          <w:b w:val="0"/>
          <w:sz w:val="24"/>
          <w:szCs w:val="24"/>
        </w:rPr>
      </w:pPr>
      <w:bookmarkStart w:id="13" w:name="_Toc279755143"/>
      <w:r w:rsidRPr="00EA383C">
        <w:rPr>
          <w:rFonts w:ascii="Times New Roman" w:hAnsi="Times New Roman" w:cs="Times New Roman"/>
          <w:b w:val="0"/>
          <w:sz w:val="24"/>
          <w:szCs w:val="24"/>
        </w:rPr>
        <w:t>Направления реализации программы</w:t>
      </w:r>
      <w:bookmarkEnd w:id="13"/>
    </w:p>
    <w:p w14:paraId="04EF4FF6" w14:textId="77777777" w:rsidR="00EA383C" w:rsidRPr="00EA383C" w:rsidRDefault="00EA383C" w:rsidP="00EA383C">
      <w:pPr>
        <w:rPr>
          <w:rFonts w:ascii="Times New Roman" w:hAnsi="Times New Roman" w:cs="Times New Roman"/>
          <w:sz w:val="24"/>
          <w:szCs w:val="24"/>
        </w:rPr>
      </w:pPr>
    </w:p>
    <w:p w14:paraId="6BDB4929" w14:textId="77777777" w:rsidR="00EA383C" w:rsidRPr="00EA383C" w:rsidRDefault="00EA383C" w:rsidP="00EA383C">
      <w:pPr>
        <w:ind w:left="180" w:hanging="180"/>
        <w:jc w:val="both"/>
        <w:rPr>
          <w:rFonts w:ascii="Times New Roman" w:hAnsi="Times New Roman" w:cs="Times New Roman"/>
          <w:sz w:val="24"/>
          <w:szCs w:val="24"/>
        </w:rPr>
      </w:pPr>
      <w:r w:rsidRPr="00EA383C">
        <w:rPr>
          <w:rFonts w:ascii="Times New Roman" w:hAnsi="Times New Roman" w:cs="Times New Roman"/>
          <w:sz w:val="24"/>
          <w:szCs w:val="24"/>
        </w:rPr>
        <w:t xml:space="preserve">     Программа организации внеурочной  деятельности реализуются по 5 направлениям деятельности.</w:t>
      </w:r>
    </w:p>
    <w:p w14:paraId="56929DF5" w14:textId="77777777" w:rsidR="00EA383C" w:rsidRPr="00EA383C" w:rsidRDefault="00EA383C" w:rsidP="00EA383C">
      <w:pPr>
        <w:ind w:left="180" w:hanging="180"/>
        <w:jc w:val="both"/>
        <w:rPr>
          <w:rFonts w:ascii="Times New Roman" w:hAnsi="Times New Roman" w:cs="Times New Roman"/>
          <w:sz w:val="24"/>
          <w:szCs w:val="24"/>
        </w:rPr>
      </w:pPr>
    </w:p>
    <w:p w14:paraId="51C2A7C7" w14:textId="77777777" w:rsidR="00EA383C" w:rsidRPr="00EA383C" w:rsidRDefault="00EA383C" w:rsidP="00EA383C">
      <w:pPr>
        <w:ind w:left="180" w:hanging="180"/>
        <w:jc w:val="both"/>
        <w:rPr>
          <w:rFonts w:ascii="Times New Roman" w:hAnsi="Times New Roman" w:cs="Times New Roman"/>
          <w:sz w:val="24"/>
          <w:szCs w:val="24"/>
        </w:rPr>
      </w:pPr>
    </w:p>
    <w:p w14:paraId="33AB6D16" w14:textId="77777777" w:rsidR="00EA383C" w:rsidRPr="00EA383C" w:rsidRDefault="00EA383C" w:rsidP="00EA383C">
      <w:pPr>
        <w:rPr>
          <w:rFonts w:ascii="Times New Roman" w:hAnsi="Times New Roman" w:cs="Times New Roman"/>
          <w:b/>
          <w:sz w:val="24"/>
          <w:szCs w:val="24"/>
        </w:rPr>
      </w:pPr>
      <w:r w:rsidRPr="00EA383C">
        <w:rPr>
          <w:rFonts w:ascii="Times New Roman" w:hAnsi="Times New Roman" w:cs="Times New Roman"/>
          <w:b/>
          <w:sz w:val="24"/>
          <w:szCs w:val="24"/>
        </w:rPr>
        <w:t>1 класс</w:t>
      </w:r>
    </w:p>
    <w:p w14:paraId="5284BF21" w14:textId="77777777" w:rsidR="00EA383C" w:rsidRPr="00EA383C" w:rsidRDefault="00EA383C" w:rsidP="00EA383C">
      <w:pPr>
        <w:rPr>
          <w:rFonts w:ascii="Times New Roman" w:hAnsi="Times New Roman" w:cs="Times New Roman"/>
          <w:sz w:val="24"/>
          <w:szCs w:val="24"/>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36"/>
        <w:gridCol w:w="3060"/>
        <w:gridCol w:w="1440"/>
        <w:gridCol w:w="1980"/>
      </w:tblGrid>
      <w:tr w:rsidR="00EA383C" w:rsidRPr="00EA383C" w14:paraId="62D59B88" w14:textId="77777777" w:rsidTr="00CF19D7">
        <w:tc>
          <w:tcPr>
            <w:tcW w:w="560" w:type="dxa"/>
            <w:vAlign w:val="center"/>
          </w:tcPr>
          <w:p w14:paraId="49A54288" w14:textId="77777777" w:rsidR="00EA383C" w:rsidRPr="00EA383C" w:rsidRDefault="00EA383C" w:rsidP="00CF19D7">
            <w:pPr>
              <w:jc w:val="center"/>
              <w:rPr>
                <w:rFonts w:ascii="Times New Roman" w:hAnsi="Times New Roman" w:cs="Times New Roman"/>
                <w:b/>
                <w:sz w:val="24"/>
                <w:szCs w:val="24"/>
              </w:rPr>
            </w:pPr>
            <w:r w:rsidRPr="00EA383C">
              <w:rPr>
                <w:rFonts w:ascii="Times New Roman" w:hAnsi="Times New Roman" w:cs="Times New Roman"/>
                <w:b/>
                <w:sz w:val="24"/>
                <w:szCs w:val="24"/>
              </w:rPr>
              <w:t>№ п/п</w:t>
            </w:r>
          </w:p>
        </w:tc>
        <w:tc>
          <w:tcPr>
            <w:tcW w:w="2736" w:type="dxa"/>
            <w:vAlign w:val="center"/>
          </w:tcPr>
          <w:p w14:paraId="63F64AAC" w14:textId="77777777" w:rsidR="00EA383C" w:rsidRPr="00EA383C" w:rsidRDefault="00EA383C" w:rsidP="00CF19D7">
            <w:pPr>
              <w:jc w:val="center"/>
              <w:rPr>
                <w:rFonts w:ascii="Times New Roman" w:hAnsi="Times New Roman" w:cs="Times New Roman"/>
                <w:b/>
                <w:sz w:val="24"/>
                <w:szCs w:val="24"/>
              </w:rPr>
            </w:pPr>
            <w:r w:rsidRPr="00EA383C">
              <w:rPr>
                <w:rFonts w:ascii="Times New Roman" w:hAnsi="Times New Roman" w:cs="Times New Roman"/>
                <w:b/>
                <w:sz w:val="24"/>
                <w:szCs w:val="24"/>
              </w:rPr>
              <w:t>Направление</w:t>
            </w:r>
          </w:p>
        </w:tc>
        <w:tc>
          <w:tcPr>
            <w:tcW w:w="3060" w:type="dxa"/>
            <w:vAlign w:val="center"/>
          </w:tcPr>
          <w:p w14:paraId="7A9B9E91" w14:textId="77777777" w:rsidR="00EA383C" w:rsidRPr="00EA383C" w:rsidRDefault="00EA383C" w:rsidP="00CF19D7">
            <w:pPr>
              <w:jc w:val="center"/>
              <w:rPr>
                <w:rFonts w:ascii="Times New Roman" w:hAnsi="Times New Roman" w:cs="Times New Roman"/>
                <w:b/>
                <w:sz w:val="24"/>
                <w:szCs w:val="24"/>
              </w:rPr>
            </w:pPr>
            <w:r w:rsidRPr="00EA383C">
              <w:rPr>
                <w:rFonts w:ascii="Times New Roman" w:hAnsi="Times New Roman" w:cs="Times New Roman"/>
                <w:b/>
                <w:sz w:val="24"/>
                <w:szCs w:val="24"/>
              </w:rPr>
              <w:t>Курс</w:t>
            </w:r>
          </w:p>
        </w:tc>
        <w:tc>
          <w:tcPr>
            <w:tcW w:w="1440" w:type="dxa"/>
            <w:vAlign w:val="center"/>
          </w:tcPr>
          <w:p w14:paraId="3F1F2B12" w14:textId="77777777" w:rsidR="00EA383C" w:rsidRPr="00EA383C" w:rsidRDefault="00EA383C" w:rsidP="00CF19D7">
            <w:pPr>
              <w:jc w:val="center"/>
              <w:rPr>
                <w:rFonts w:ascii="Times New Roman" w:hAnsi="Times New Roman" w:cs="Times New Roman"/>
                <w:b/>
                <w:sz w:val="24"/>
                <w:szCs w:val="24"/>
              </w:rPr>
            </w:pPr>
            <w:r w:rsidRPr="00EA383C">
              <w:rPr>
                <w:rFonts w:ascii="Times New Roman" w:hAnsi="Times New Roman" w:cs="Times New Roman"/>
                <w:b/>
                <w:sz w:val="24"/>
                <w:szCs w:val="24"/>
              </w:rPr>
              <w:t>Кол-во часов</w:t>
            </w:r>
          </w:p>
        </w:tc>
        <w:tc>
          <w:tcPr>
            <w:tcW w:w="1980" w:type="dxa"/>
            <w:vAlign w:val="center"/>
          </w:tcPr>
          <w:p w14:paraId="29C417E6" w14:textId="77777777" w:rsidR="00EA383C" w:rsidRPr="00EA383C" w:rsidRDefault="00EA383C" w:rsidP="00CF19D7">
            <w:pPr>
              <w:jc w:val="center"/>
              <w:rPr>
                <w:rFonts w:ascii="Times New Roman" w:hAnsi="Times New Roman" w:cs="Times New Roman"/>
                <w:b/>
                <w:sz w:val="24"/>
                <w:szCs w:val="24"/>
              </w:rPr>
            </w:pPr>
            <w:r w:rsidRPr="00EA383C">
              <w:rPr>
                <w:rFonts w:ascii="Times New Roman" w:hAnsi="Times New Roman" w:cs="Times New Roman"/>
                <w:b/>
                <w:sz w:val="24"/>
                <w:szCs w:val="24"/>
              </w:rPr>
              <w:t>Кто проводит</w:t>
            </w:r>
          </w:p>
        </w:tc>
      </w:tr>
      <w:tr w:rsidR="00EA383C" w:rsidRPr="00EA383C" w14:paraId="4DFF0B5B" w14:textId="77777777" w:rsidTr="00CF19D7">
        <w:tc>
          <w:tcPr>
            <w:tcW w:w="560" w:type="dxa"/>
            <w:vAlign w:val="center"/>
          </w:tcPr>
          <w:p w14:paraId="37BCAD76" w14:textId="77777777"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1</w:t>
            </w:r>
          </w:p>
        </w:tc>
        <w:tc>
          <w:tcPr>
            <w:tcW w:w="2736" w:type="dxa"/>
            <w:vAlign w:val="center"/>
          </w:tcPr>
          <w:p w14:paraId="5C5767C6"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Духовно-нравственное</w:t>
            </w:r>
          </w:p>
        </w:tc>
        <w:tc>
          <w:tcPr>
            <w:tcW w:w="3060" w:type="dxa"/>
            <w:vAlign w:val="center"/>
          </w:tcPr>
          <w:p w14:paraId="203503F4"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Школа вежливых наук</w:t>
            </w:r>
          </w:p>
        </w:tc>
        <w:tc>
          <w:tcPr>
            <w:tcW w:w="1440" w:type="dxa"/>
            <w:vAlign w:val="center"/>
          </w:tcPr>
          <w:p w14:paraId="2CE56622" w14:textId="77777777"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33</w:t>
            </w:r>
          </w:p>
        </w:tc>
        <w:tc>
          <w:tcPr>
            <w:tcW w:w="1980" w:type="dxa"/>
          </w:tcPr>
          <w:p w14:paraId="778BEC8E"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Сенькова Т.Е.</w:t>
            </w:r>
          </w:p>
        </w:tc>
      </w:tr>
      <w:tr w:rsidR="00EA383C" w:rsidRPr="00EA383C" w14:paraId="4E360C36" w14:textId="77777777" w:rsidTr="00CF19D7">
        <w:tc>
          <w:tcPr>
            <w:tcW w:w="560" w:type="dxa"/>
            <w:vAlign w:val="center"/>
          </w:tcPr>
          <w:p w14:paraId="4C6380FE" w14:textId="77777777"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2</w:t>
            </w:r>
          </w:p>
        </w:tc>
        <w:tc>
          <w:tcPr>
            <w:tcW w:w="2736" w:type="dxa"/>
            <w:vAlign w:val="center"/>
          </w:tcPr>
          <w:p w14:paraId="20586F6F"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Социальное</w:t>
            </w:r>
          </w:p>
        </w:tc>
        <w:tc>
          <w:tcPr>
            <w:tcW w:w="3060" w:type="dxa"/>
            <w:vAlign w:val="center"/>
          </w:tcPr>
          <w:p w14:paraId="7BB7C306"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С азбукой по родному краю</w:t>
            </w:r>
          </w:p>
        </w:tc>
        <w:tc>
          <w:tcPr>
            <w:tcW w:w="1440" w:type="dxa"/>
            <w:vAlign w:val="center"/>
          </w:tcPr>
          <w:p w14:paraId="53C1A4E1" w14:textId="77777777"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33</w:t>
            </w:r>
          </w:p>
        </w:tc>
        <w:tc>
          <w:tcPr>
            <w:tcW w:w="1980" w:type="dxa"/>
          </w:tcPr>
          <w:p w14:paraId="46DF3490"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Будина В.М.</w:t>
            </w:r>
          </w:p>
          <w:p w14:paraId="7BF05692"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Ходунова М.В.</w:t>
            </w:r>
          </w:p>
        </w:tc>
      </w:tr>
      <w:tr w:rsidR="00EA383C" w:rsidRPr="00EA383C" w14:paraId="6318E0F5" w14:textId="77777777" w:rsidTr="00CF19D7">
        <w:tc>
          <w:tcPr>
            <w:tcW w:w="560" w:type="dxa"/>
            <w:vAlign w:val="center"/>
          </w:tcPr>
          <w:p w14:paraId="0A7F401F" w14:textId="77777777"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w:t>
            </w:r>
          </w:p>
        </w:tc>
        <w:tc>
          <w:tcPr>
            <w:tcW w:w="2736" w:type="dxa"/>
            <w:vAlign w:val="center"/>
          </w:tcPr>
          <w:p w14:paraId="4ECBAA32"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Общеинтеллектуальное</w:t>
            </w:r>
          </w:p>
        </w:tc>
        <w:tc>
          <w:tcPr>
            <w:tcW w:w="3060" w:type="dxa"/>
            <w:vAlign w:val="center"/>
          </w:tcPr>
          <w:p w14:paraId="764D1E32"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Математическая логика</w:t>
            </w:r>
          </w:p>
        </w:tc>
        <w:tc>
          <w:tcPr>
            <w:tcW w:w="1440" w:type="dxa"/>
            <w:vAlign w:val="center"/>
          </w:tcPr>
          <w:p w14:paraId="078C62CC" w14:textId="77777777"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33</w:t>
            </w:r>
          </w:p>
        </w:tc>
        <w:tc>
          <w:tcPr>
            <w:tcW w:w="1980" w:type="dxa"/>
          </w:tcPr>
          <w:p w14:paraId="2FB6DEB0"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Будина В.М.</w:t>
            </w:r>
          </w:p>
          <w:p w14:paraId="1589D0B8"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Ходунова М.В.</w:t>
            </w:r>
          </w:p>
        </w:tc>
      </w:tr>
      <w:tr w:rsidR="00EA383C" w:rsidRPr="00EA383C" w14:paraId="7D820C0E" w14:textId="77777777" w:rsidTr="00CF19D7">
        <w:tc>
          <w:tcPr>
            <w:tcW w:w="560" w:type="dxa"/>
            <w:vAlign w:val="center"/>
          </w:tcPr>
          <w:p w14:paraId="4C7B0719" w14:textId="77777777"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4</w:t>
            </w:r>
          </w:p>
        </w:tc>
        <w:tc>
          <w:tcPr>
            <w:tcW w:w="2736" w:type="dxa"/>
            <w:vAlign w:val="center"/>
          </w:tcPr>
          <w:p w14:paraId="26CC19BC"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Общекультурное</w:t>
            </w:r>
          </w:p>
        </w:tc>
        <w:tc>
          <w:tcPr>
            <w:tcW w:w="3060" w:type="dxa"/>
            <w:vAlign w:val="center"/>
          </w:tcPr>
          <w:p w14:paraId="7F03F7FE"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Домисолька</w:t>
            </w:r>
          </w:p>
        </w:tc>
        <w:tc>
          <w:tcPr>
            <w:tcW w:w="1440" w:type="dxa"/>
            <w:vAlign w:val="center"/>
          </w:tcPr>
          <w:p w14:paraId="564DBC0A" w14:textId="77777777"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33</w:t>
            </w:r>
          </w:p>
        </w:tc>
        <w:tc>
          <w:tcPr>
            <w:tcW w:w="1980" w:type="dxa"/>
          </w:tcPr>
          <w:p w14:paraId="7F33B3B4"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Торопин И.И.</w:t>
            </w:r>
          </w:p>
        </w:tc>
      </w:tr>
      <w:tr w:rsidR="00EA383C" w:rsidRPr="00EA383C" w14:paraId="6C3973F9" w14:textId="77777777" w:rsidTr="00CF19D7">
        <w:tc>
          <w:tcPr>
            <w:tcW w:w="560" w:type="dxa"/>
            <w:vAlign w:val="center"/>
          </w:tcPr>
          <w:p w14:paraId="0115651C" w14:textId="77777777"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5</w:t>
            </w:r>
          </w:p>
        </w:tc>
        <w:tc>
          <w:tcPr>
            <w:tcW w:w="2736" w:type="dxa"/>
            <w:vAlign w:val="center"/>
          </w:tcPr>
          <w:p w14:paraId="2CD48591"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Спортивно-оздоровительное</w:t>
            </w:r>
          </w:p>
        </w:tc>
        <w:tc>
          <w:tcPr>
            <w:tcW w:w="3060" w:type="dxa"/>
            <w:vAlign w:val="center"/>
          </w:tcPr>
          <w:p w14:paraId="7014CD76"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Ловкий спортсмен</w:t>
            </w:r>
          </w:p>
        </w:tc>
        <w:tc>
          <w:tcPr>
            <w:tcW w:w="1440" w:type="dxa"/>
            <w:vAlign w:val="center"/>
          </w:tcPr>
          <w:p w14:paraId="691B1FA3" w14:textId="77777777"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33</w:t>
            </w:r>
          </w:p>
        </w:tc>
        <w:tc>
          <w:tcPr>
            <w:tcW w:w="1980" w:type="dxa"/>
          </w:tcPr>
          <w:p w14:paraId="5099AADF"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Касацкий В.В.</w:t>
            </w:r>
          </w:p>
          <w:p w14:paraId="323D141D"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Яковлева Е.В.</w:t>
            </w:r>
          </w:p>
        </w:tc>
      </w:tr>
    </w:tbl>
    <w:p w14:paraId="732316AF" w14:textId="77777777" w:rsidR="00EA383C" w:rsidRPr="00EA383C" w:rsidRDefault="00EA383C" w:rsidP="00EA383C">
      <w:pPr>
        <w:rPr>
          <w:rFonts w:ascii="Times New Roman" w:hAnsi="Times New Roman" w:cs="Times New Roman"/>
          <w:sz w:val="24"/>
          <w:szCs w:val="24"/>
        </w:rPr>
      </w:pPr>
    </w:p>
    <w:p w14:paraId="242A21E6" w14:textId="77777777" w:rsidR="00EA383C" w:rsidRPr="00EA383C" w:rsidRDefault="00EA383C" w:rsidP="00EA383C">
      <w:pPr>
        <w:rPr>
          <w:rFonts w:ascii="Times New Roman" w:hAnsi="Times New Roman" w:cs="Times New Roman"/>
          <w:sz w:val="24"/>
          <w:szCs w:val="24"/>
        </w:rPr>
      </w:pPr>
    </w:p>
    <w:p w14:paraId="7F6344CD" w14:textId="77777777" w:rsidR="00EA383C" w:rsidRPr="00EA383C" w:rsidRDefault="00EA383C" w:rsidP="00EA383C">
      <w:pPr>
        <w:rPr>
          <w:rFonts w:ascii="Times New Roman" w:hAnsi="Times New Roman" w:cs="Times New Roman"/>
          <w:sz w:val="24"/>
          <w:szCs w:val="24"/>
        </w:rPr>
      </w:pPr>
    </w:p>
    <w:p w14:paraId="1E535AEB" w14:textId="77777777" w:rsidR="00EA383C" w:rsidRPr="00EA383C" w:rsidRDefault="00EA383C" w:rsidP="00EA383C">
      <w:pPr>
        <w:rPr>
          <w:rFonts w:ascii="Times New Roman" w:hAnsi="Times New Roman" w:cs="Times New Roman"/>
          <w:b/>
          <w:sz w:val="24"/>
          <w:szCs w:val="24"/>
        </w:rPr>
      </w:pPr>
      <w:r w:rsidRPr="00EA383C">
        <w:rPr>
          <w:rFonts w:ascii="Times New Roman" w:hAnsi="Times New Roman" w:cs="Times New Roman"/>
          <w:b/>
          <w:sz w:val="24"/>
          <w:szCs w:val="24"/>
        </w:rPr>
        <w:t>2 класс</w:t>
      </w:r>
    </w:p>
    <w:p w14:paraId="7ED3B951" w14:textId="77777777" w:rsidR="00EA383C" w:rsidRPr="00EA383C" w:rsidRDefault="00EA383C" w:rsidP="00EA383C">
      <w:pPr>
        <w:rPr>
          <w:rFonts w:ascii="Times New Roman" w:hAnsi="Times New Roman" w:cs="Times New Roman"/>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80"/>
        <w:gridCol w:w="3160"/>
        <w:gridCol w:w="1340"/>
        <w:gridCol w:w="1980"/>
      </w:tblGrid>
      <w:tr w:rsidR="00EA383C" w:rsidRPr="00EA383C" w14:paraId="26BC72BE" w14:textId="77777777" w:rsidTr="00CF19D7">
        <w:tc>
          <w:tcPr>
            <w:tcW w:w="560" w:type="dxa"/>
            <w:vAlign w:val="center"/>
          </w:tcPr>
          <w:p w14:paraId="1B79515D" w14:textId="77777777" w:rsidR="00EA383C" w:rsidRPr="00EA383C" w:rsidRDefault="00EA383C" w:rsidP="00CF19D7">
            <w:pPr>
              <w:jc w:val="center"/>
              <w:rPr>
                <w:rFonts w:ascii="Times New Roman" w:hAnsi="Times New Roman" w:cs="Times New Roman"/>
                <w:b/>
                <w:sz w:val="24"/>
                <w:szCs w:val="24"/>
              </w:rPr>
            </w:pPr>
            <w:r w:rsidRPr="00EA383C">
              <w:rPr>
                <w:rFonts w:ascii="Times New Roman" w:hAnsi="Times New Roman" w:cs="Times New Roman"/>
                <w:b/>
                <w:sz w:val="24"/>
                <w:szCs w:val="24"/>
              </w:rPr>
              <w:t>№ п/п</w:t>
            </w:r>
          </w:p>
        </w:tc>
        <w:tc>
          <w:tcPr>
            <w:tcW w:w="2680" w:type="dxa"/>
            <w:vAlign w:val="center"/>
          </w:tcPr>
          <w:p w14:paraId="183316DB" w14:textId="77777777" w:rsidR="00EA383C" w:rsidRPr="00EA383C" w:rsidRDefault="00EA383C" w:rsidP="00CF19D7">
            <w:pPr>
              <w:jc w:val="center"/>
              <w:rPr>
                <w:rFonts w:ascii="Times New Roman" w:hAnsi="Times New Roman" w:cs="Times New Roman"/>
                <w:b/>
                <w:sz w:val="24"/>
                <w:szCs w:val="24"/>
              </w:rPr>
            </w:pPr>
            <w:r w:rsidRPr="00EA383C">
              <w:rPr>
                <w:rFonts w:ascii="Times New Roman" w:hAnsi="Times New Roman" w:cs="Times New Roman"/>
                <w:b/>
                <w:sz w:val="24"/>
                <w:szCs w:val="24"/>
              </w:rPr>
              <w:t>Направление</w:t>
            </w:r>
          </w:p>
        </w:tc>
        <w:tc>
          <w:tcPr>
            <w:tcW w:w="3160" w:type="dxa"/>
            <w:vAlign w:val="center"/>
          </w:tcPr>
          <w:p w14:paraId="7B00A0A1" w14:textId="77777777" w:rsidR="00EA383C" w:rsidRPr="00EA383C" w:rsidRDefault="00EA383C" w:rsidP="00CF19D7">
            <w:pPr>
              <w:jc w:val="center"/>
              <w:rPr>
                <w:rFonts w:ascii="Times New Roman" w:hAnsi="Times New Roman" w:cs="Times New Roman"/>
                <w:b/>
                <w:sz w:val="24"/>
                <w:szCs w:val="24"/>
              </w:rPr>
            </w:pPr>
            <w:r w:rsidRPr="00EA383C">
              <w:rPr>
                <w:rFonts w:ascii="Times New Roman" w:hAnsi="Times New Roman" w:cs="Times New Roman"/>
                <w:b/>
                <w:sz w:val="24"/>
                <w:szCs w:val="24"/>
              </w:rPr>
              <w:t>Курс</w:t>
            </w:r>
          </w:p>
        </w:tc>
        <w:tc>
          <w:tcPr>
            <w:tcW w:w="1340" w:type="dxa"/>
            <w:vAlign w:val="center"/>
          </w:tcPr>
          <w:p w14:paraId="621F2EDB" w14:textId="77777777" w:rsidR="00EA383C" w:rsidRPr="00EA383C" w:rsidRDefault="00EA383C" w:rsidP="00CF19D7">
            <w:pPr>
              <w:jc w:val="center"/>
              <w:rPr>
                <w:rFonts w:ascii="Times New Roman" w:hAnsi="Times New Roman" w:cs="Times New Roman"/>
                <w:b/>
                <w:sz w:val="24"/>
                <w:szCs w:val="24"/>
              </w:rPr>
            </w:pPr>
            <w:r w:rsidRPr="00EA383C">
              <w:rPr>
                <w:rFonts w:ascii="Times New Roman" w:hAnsi="Times New Roman" w:cs="Times New Roman"/>
                <w:b/>
                <w:sz w:val="24"/>
                <w:szCs w:val="24"/>
              </w:rPr>
              <w:t>Кол-во часов</w:t>
            </w:r>
          </w:p>
        </w:tc>
        <w:tc>
          <w:tcPr>
            <w:tcW w:w="1980" w:type="dxa"/>
            <w:vAlign w:val="center"/>
          </w:tcPr>
          <w:p w14:paraId="615576D3" w14:textId="77777777" w:rsidR="00EA383C" w:rsidRPr="00EA383C" w:rsidRDefault="00EA383C" w:rsidP="00CF19D7">
            <w:pPr>
              <w:jc w:val="center"/>
              <w:rPr>
                <w:rFonts w:ascii="Times New Roman" w:hAnsi="Times New Roman" w:cs="Times New Roman"/>
                <w:b/>
                <w:sz w:val="24"/>
                <w:szCs w:val="24"/>
              </w:rPr>
            </w:pPr>
            <w:r w:rsidRPr="00EA383C">
              <w:rPr>
                <w:rFonts w:ascii="Times New Roman" w:hAnsi="Times New Roman" w:cs="Times New Roman"/>
                <w:b/>
                <w:sz w:val="24"/>
                <w:szCs w:val="24"/>
              </w:rPr>
              <w:t>Кто проводит</w:t>
            </w:r>
          </w:p>
        </w:tc>
      </w:tr>
      <w:tr w:rsidR="00EA383C" w:rsidRPr="00EA383C" w14:paraId="1382D4C9" w14:textId="77777777" w:rsidTr="00CF19D7">
        <w:tc>
          <w:tcPr>
            <w:tcW w:w="560" w:type="dxa"/>
            <w:vAlign w:val="center"/>
          </w:tcPr>
          <w:p w14:paraId="268AA0B1" w14:textId="77777777"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1</w:t>
            </w:r>
          </w:p>
        </w:tc>
        <w:tc>
          <w:tcPr>
            <w:tcW w:w="2680" w:type="dxa"/>
            <w:vAlign w:val="center"/>
          </w:tcPr>
          <w:p w14:paraId="2F436C96"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Духовно-нравственное</w:t>
            </w:r>
          </w:p>
        </w:tc>
        <w:tc>
          <w:tcPr>
            <w:tcW w:w="3160" w:type="dxa"/>
            <w:vAlign w:val="center"/>
          </w:tcPr>
          <w:p w14:paraId="48A97881"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Занятия с психологом</w:t>
            </w:r>
          </w:p>
        </w:tc>
        <w:tc>
          <w:tcPr>
            <w:tcW w:w="1340" w:type="dxa"/>
            <w:vAlign w:val="center"/>
          </w:tcPr>
          <w:p w14:paraId="2880C7AE" w14:textId="77777777"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34</w:t>
            </w:r>
          </w:p>
        </w:tc>
        <w:tc>
          <w:tcPr>
            <w:tcW w:w="1980" w:type="dxa"/>
            <w:vAlign w:val="center"/>
          </w:tcPr>
          <w:p w14:paraId="6F791761"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Куриленко Н.А.</w:t>
            </w:r>
          </w:p>
        </w:tc>
      </w:tr>
      <w:tr w:rsidR="00EA383C" w:rsidRPr="00EA383C" w14:paraId="3CC7CCD0" w14:textId="77777777" w:rsidTr="00CF19D7">
        <w:tc>
          <w:tcPr>
            <w:tcW w:w="560" w:type="dxa"/>
            <w:vAlign w:val="center"/>
          </w:tcPr>
          <w:p w14:paraId="1D29CFE7" w14:textId="77777777"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2</w:t>
            </w:r>
          </w:p>
        </w:tc>
        <w:tc>
          <w:tcPr>
            <w:tcW w:w="2680" w:type="dxa"/>
            <w:vAlign w:val="center"/>
          </w:tcPr>
          <w:p w14:paraId="6819A330"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Социальное</w:t>
            </w:r>
          </w:p>
        </w:tc>
        <w:tc>
          <w:tcPr>
            <w:tcW w:w="3160" w:type="dxa"/>
            <w:vAlign w:val="center"/>
          </w:tcPr>
          <w:p w14:paraId="3A965336"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Природа родного края</w:t>
            </w:r>
          </w:p>
        </w:tc>
        <w:tc>
          <w:tcPr>
            <w:tcW w:w="1340" w:type="dxa"/>
            <w:vAlign w:val="center"/>
          </w:tcPr>
          <w:p w14:paraId="3403123D" w14:textId="77777777"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34</w:t>
            </w:r>
          </w:p>
        </w:tc>
        <w:tc>
          <w:tcPr>
            <w:tcW w:w="1980" w:type="dxa"/>
            <w:vAlign w:val="center"/>
          </w:tcPr>
          <w:p w14:paraId="74DF7CE8"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Голенко Т.В.</w:t>
            </w:r>
          </w:p>
        </w:tc>
      </w:tr>
      <w:tr w:rsidR="00EA383C" w:rsidRPr="00EA383C" w14:paraId="0541637F" w14:textId="77777777" w:rsidTr="00CF19D7">
        <w:tc>
          <w:tcPr>
            <w:tcW w:w="560" w:type="dxa"/>
            <w:vAlign w:val="center"/>
          </w:tcPr>
          <w:p w14:paraId="58091D34" w14:textId="77777777"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w:t>
            </w:r>
          </w:p>
        </w:tc>
        <w:tc>
          <w:tcPr>
            <w:tcW w:w="2680" w:type="dxa"/>
            <w:vAlign w:val="center"/>
          </w:tcPr>
          <w:p w14:paraId="70B24554"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Общеинтеллектуальное</w:t>
            </w:r>
          </w:p>
        </w:tc>
        <w:tc>
          <w:tcPr>
            <w:tcW w:w="3160" w:type="dxa"/>
            <w:vAlign w:val="center"/>
          </w:tcPr>
          <w:p w14:paraId="021AA7DF"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Логика</w:t>
            </w:r>
          </w:p>
        </w:tc>
        <w:tc>
          <w:tcPr>
            <w:tcW w:w="1340" w:type="dxa"/>
            <w:vAlign w:val="center"/>
          </w:tcPr>
          <w:p w14:paraId="53A6CF55" w14:textId="77777777"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34</w:t>
            </w:r>
          </w:p>
        </w:tc>
        <w:tc>
          <w:tcPr>
            <w:tcW w:w="1980" w:type="dxa"/>
            <w:vAlign w:val="center"/>
          </w:tcPr>
          <w:p w14:paraId="416CC7FF"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Голенко Т.В.</w:t>
            </w:r>
          </w:p>
        </w:tc>
      </w:tr>
      <w:tr w:rsidR="00EA383C" w:rsidRPr="00EA383C" w14:paraId="67DFB172" w14:textId="77777777" w:rsidTr="00CF19D7">
        <w:tc>
          <w:tcPr>
            <w:tcW w:w="560" w:type="dxa"/>
            <w:vAlign w:val="center"/>
          </w:tcPr>
          <w:p w14:paraId="3892BB28" w14:textId="77777777"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4</w:t>
            </w:r>
          </w:p>
        </w:tc>
        <w:tc>
          <w:tcPr>
            <w:tcW w:w="2680" w:type="dxa"/>
            <w:vAlign w:val="center"/>
          </w:tcPr>
          <w:p w14:paraId="7022B3F6"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Общекультурное</w:t>
            </w:r>
          </w:p>
        </w:tc>
        <w:tc>
          <w:tcPr>
            <w:tcW w:w="3160" w:type="dxa"/>
            <w:vAlign w:val="center"/>
          </w:tcPr>
          <w:p w14:paraId="7E5EDAAD"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Домисолька</w:t>
            </w:r>
          </w:p>
        </w:tc>
        <w:tc>
          <w:tcPr>
            <w:tcW w:w="1340" w:type="dxa"/>
            <w:vAlign w:val="center"/>
          </w:tcPr>
          <w:p w14:paraId="17F817DC" w14:textId="77777777"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34</w:t>
            </w:r>
          </w:p>
        </w:tc>
        <w:tc>
          <w:tcPr>
            <w:tcW w:w="1980" w:type="dxa"/>
            <w:vAlign w:val="center"/>
          </w:tcPr>
          <w:p w14:paraId="23B813E3"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Торопин И.И</w:t>
            </w:r>
          </w:p>
        </w:tc>
      </w:tr>
      <w:tr w:rsidR="00EA383C" w:rsidRPr="00EA383C" w14:paraId="6207C3EE" w14:textId="77777777" w:rsidTr="00CF19D7">
        <w:tc>
          <w:tcPr>
            <w:tcW w:w="560" w:type="dxa"/>
            <w:vAlign w:val="center"/>
          </w:tcPr>
          <w:p w14:paraId="0BA75548" w14:textId="77777777"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5</w:t>
            </w:r>
          </w:p>
        </w:tc>
        <w:tc>
          <w:tcPr>
            <w:tcW w:w="2680" w:type="dxa"/>
            <w:vAlign w:val="center"/>
          </w:tcPr>
          <w:p w14:paraId="2D7F7017"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Спортивно-оздоровительное</w:t>
            </w:r>
          </w:p>
        </w:tc>
        <w:tc>
          <w:tcPr>
            <w:tcW w:w="3160" w:type="dxa"/>
            <w:vAlign w:val="center"/>
          </w:tcPr>
          <w:p w14:paraId="0CFC0065"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Волшебный каблучок</w:t>
            </w:r>
          </w:p>
        </w:tc>
        <w:tc>
          <w:tcPr>
            <w:tcW w:w="1340" w:type="dxa"/>
            <w:vAlign w:val="center"/>
          </w:tcPr>
          <w:p w14:paraId="3AA7D498" w14:textId="77777777"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34</w:t>
            </w:r>
          </w:p>
        </w:tc>
        <w:tc>
          <w:tcPr>
            <w:tcW w:w="1980" w:type="dxa"/>
            <w:vAlign w:val="center"/>
          </w:tcPr>
          <w:p w14:paraId="5393A402" w14:textId="77777777"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Дьякова П.Г.</w:t>
            </w:r>
          </w:p>
        </w:tc>
      </w:tr>
    </w:tbl>
    <w:p w14:paraId="5EF46E2E" w14:textId="77777777" w:rsidR="00EA383C" w:rsidRDefault="00EA383C" w:rsidP="00EA383C">
      <w:pPr>
        <w:rPr>
          <w:rFonts w:ascii="Times New Roman" w:hAnsi="Times New Roman" w:cs="Times New Roman"/>
          <w:sz w:val="24"/>
          <w:szCs w:val="24"/>
        </w:rPr>
      </w:pPr>
    </w:p>
    <w:p w14:paraId="6233CA0D" w14:textId="77777777" w:rsidR="00CF19D7" w:rsidRPr="00D01DC0" w:rsidRDefault="00CF19D7" w:rsidP="00CF19D7">
      <w:pPr>
        <w:rPr>
          <w:b/>
          <w:color w:val="993366"/>
          <w:sz w:val="28"/>
          <w:szCs w:val="28"/>
        </w:rPr>
      </w:pPr>
      <w:r>
        <w:rPr>
          <w:b/>
          <w:color w:val="993366"/>
          <w:sz w:val="28"/>
          <w:szCs w:val="28"/>
        </w:rPr>
        <w:t xml:space="preserve">                                </w:t>
      </w:r>
      <w:r w:rsidRPr="00D01DC0">
        <w:rPr>
          <w:b/>
          <w:color w:val="993366"/>
          <w:sz w:val="28"/>
          <w:szCs w:val="28"/>
        </w:rPr>
        <w:t>Внеурочная деятельность</w:t>
      </w:r>
    </w:p>
    <w:p w14:paraId="77DB51C6" w14:textId="77777777" w:rsidR="00CF19D7" w:rsidRPr="00D01DC0" w:rsidRDefault="00CF19D7" w:rsidP="00CF19D7">
      <w:pPr>
        <w:rPr>
          <w:b/>
          <w:color w:val="993366"/>
          <w:sz w:val="28"/>
          <w:szCs w:val="28"/>
        </w:rPr>
      </w:pPr>
      <w:r>
        <w:rPr>
          <w:b/>
          <w:color w:val="993366"/>
          <w:sz w:val="28"/>
          <w:szCs w:val="28"/>
        </w:rPr>
        <w:t xml:space="preserve">                                 </w:t>
      </w:r>
      <w:r w:rsidRPr="00D01DC0">
        <w:rPr>
          <w:b/>
          <w:color w:val="993366"/>
          <w:sz w:val="28"/>
          <w:szCs w:val="28"/>
        </w:rPr>
        <w:t>2013-  2014 учебный год</w:t>
      </w:r>
    </w:p>
    <w:p w14:paraId="33DD1F34" w14:textId="77777777" w:rsidR="00CF19D7" w:rsidRPr="005D7A04" w:rsidRDefault="00CF19D7" w:rsidP="00CF19D7">
      <w:pPr>
        <w:jc w:val="center"/>
        <w:rPr>
          <w:b/>
          <w:sz w:val="28"/>
          <w:szCs w:val="28"/>
        </w:rPr>
      </w:pPr>
    </w:p>
    <w:p w14:paraId="4502D48C" w14:textId="77777777" w:rsidR="00CF19D7" w:rsidRPr="005D7A04" w:rsidRDefault="00CF19D7" w:rsidP="00CF19D7">
      <w:pPr>
        <w:rPr>
          <w:b/>
        </w:rPr>
      </w:pPr>
      <w:r w:rsidRPr="005D7A04">
        <w:rPr>
          <w:b/>
        </w:rPr>
        <w:t>1 класс</w:t>
      </w:r>
    </w:p>
    <w:tbl>
      <w:tblPr>
        <w:tblpPr w:leftFromText="180" w:rightFromText="180" w:vertAnchor="text" w:horzAnchor="margin" w:tblpXSpec="center" w:tblpY="26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809"/>
        <w:gridCol w:w="1907"/>
        <w:gridCol w:w="1496"/>
        <w:gridCol w:w="1203"/>
        <w:gridCol w:w="2214"/>
      </w:tblGrid>
      <w:tr w:rsidR="00CF19D7" w14:paraId="18CD51D7" w14:textId="77777777" w:rsidTr="00CF19D7">
        <w:tc>
          <w:tcPr>
            <w:tcW w:w="559" w:type="dxa"/>
            <w:tcBorders>
              <w:top w:val="double" w:sz="4" w:space="0" w:color="auto"/>
              <w:left w:val="double" w:sz="4" w:space="0" w:color="auto"/>
              <w:bottom w:val="double" w:sz="4" w:space="0" w:color="auto"/>
              <w:right w:val="double" w:sz="4" w:space="0" w:color="auto"/>
            </w:tcBorders>
            <w:shd w:val="clear" w:color="auto" w:fill="CCFFCC"/>
            <w:vAlign w:val="center"/>
          </w:tcPr>
          <w:p w14:paraId="18A0E3B7" w14:textId="77777777" w:rsidR="00CF19D7" w:rsidRPr="006227CE" w:rsidRDefault="00CF19D7" w:rsidP="00CF19D7">
            <w:pPr>
              <w:jc w:val="center"/>
              <w:rPr>
                <w:b/>
              </w:rPr>
            </w:pPr>
            <w:r w:rsidRPr="006227CE">
              <w:rPr>
                <w:b/>
              </w:rPr>
              <w:t>№ п/п</w:t>
            </w:r>
          </w:p>
        </w:tc>
        <w:tc>
          <w:tcPr>
            <w:tcW w:w="2809" w:type="dxa"/>
            <w:tcBorders>
              <w:top w:val="double" w:sz="4" w:space="0" w:color="auto"/>
              <w:left w:val="double" w:sz="4" w:space="0" w:color="auto"/>
              <w:bottom w:val="double" w:sz="4" w:space="0" w:color="auto"/>
              <w:right w:val="double" w:sz="4" w:space="0" w:color="auto"/>
            </w:tcBorders>
            <w:shd w:val="clear" w:color="auto" w:fill="CCFFCC"/>
            <w:vAlign w:val="center"/>
          </w:tcPr>
          <w:p w14:paraId="6F4CA9B0" w14:textId="77777777" w:rsidR="00CF19D7" w:rsidRPr="006227CE" w:rsidRDefault="00CF19D7" w:rsidP="00CF19D7">
            <w:pPr>
              <w:jc w:val="center"/>
              <w:rPr>
                <w:b/>
              </w:rPr>
            </w:pPr>
            <w:r w:rsidRPr="006227CE">
              <w:rPr>
                <w:b/>
              </w:rPr>
              <w:t>Направление</w:t>
            </w:r>
          </w:p>
        </w:tc>
        <w:tc>
          <w:tcPr>
            <w:tcW w:w="3403" w:type="dxa"/>
            <w:gridSpan w:val="2"/>
            <w:tcBorders>
              <w:top w:val="double" w:sz="4" w:space="0" w:color="auto"/>
              <w:left w:val="double" w:sz="4" w:space="0" w:color="auto"/>
              <w:bottom w:val="double" w:sz="4" w:space="0" w:color="auto"/>
              <w:right w:val="double" w:sz="4" w:space="0" w:color="auto"/>
            </w:tcBorders>
            <w:shd w:val="clear" w:color="auto" w:fill="CCFFCC"/>
            <w:vAlign w:val="center"/>
          </w:tcPr>
          <w:p w14:paraId="6B16A658" w14:textId="77777777" w:rsidR="00CF19D7" w:rsidRPr="006227CE" w:rsidRDefault="00CF19D7" w:rsidP="00CF19D7">
            <w:pPr>
              <w:jc w:val="center"/>
              <w:rPr>
                <w:b/>
              </w:rPr>
            </w:pPr>
            <w:r w:rsidRPr="006227CE">
              <w:rPr>
                <w:b/>
              </w:rPr>
              <w:t>Курс</w:t>
            </w:r>
          </w:p>
        </w:tc>
        <w:tc>
          <w:tcPr>
            <w:tcW w:w="1203" w:type="dxa"/>
            <w:tcBorders>
              <w:top w:val="double" w:sz="4" w:space="0" w:color="auto"/>
              <w:left w:val="double" w:sz="4" w:space="0" w:color="auto"/>
              <w:bottom w:val="double" w:sz="4" w:space="0" w:color="auto"/>
              <w:right w:val="double" w:sz="4" w:space="0" w:color="auto"/>
            </w:tcBorders>
            <w:shd w:val="clear" w:color="auto" w:fill="CCFFCC"/>
            <w:vAlign w:val="center"/>
          </w:tcPr>
          <w:p w14:paraId="5EF85CE7" w14:textId="77777777" w:rsidR="00CF19D7" w:rsidRPr="006227CE" w:rsidRDefault="00CF19D7" w:rsidP="00CF19D7">
            <w:pPr>
              <w:jc w:val="center"/>
              <w:rPr>
                <w:b/>
              </w:rPr>
            </w:pPr>
            <w:r w:rsidRPr="006227CE">
              <w:rPr>
                <w:b/>
              </w:rPr>
              <w:t>Кол-во часов</w:t>
            </w:r>
          </w:p>
        </w:tc>
        <w:tc>
          <w:tcPr>
            <w:tcW w:w="2214" w:type="dxa"/>
            <w:tcBorders>
              <w:top w:val="double" w:sz="4" w:space="0" w:color="auto"/>
              <w:left w:val="double" w:sz="4" w:space="0" w:color="auto"/>
              <w:bottom w:val="double" w:sz="4" w:space="0" w:color="auto"/>
              <w:right w:val="double" w:sz="4" w:space="0" w:color="auto"/>
            </w:tcBorders>
            <w:shd w:val="clear" w:color="auto" w:fill="CCFFCC"/>
            <w:vAlign w:val="center"/>
          </w:tcPr>
          <w:p w14:paraId="7910E926" w14:textId="77777777" w:rsidR="00CF19D7" w:rsidRPr="006227CE" w:rsidRDefault="00CF19D7" w:rsidP="00CF19D7">
            <w:pPr>
              <w:jc w:val="center"/>
              <w:rPr>
                <w:b/>
              </w:rPr>
            </w:pPr>
            <w:r w:rsidRPr="006227CE">
              <w:rPr>
                <w:b/>
              </w:rPr>
              <w:t>Кто проводит</w:t>
            </w:r>
          </w:p>
        </w:tc>
      </w:tr>
      <w:tr w:rsidR="00CF19D7" w14:paraId="1ED0E299" w14:textId="77777777" w:rsidTr="00CF19D7">
        <w:tc>
          <w:tcPr>
            <w:tcW w:w="559" w:type="dxa"/>
            <w:tcBorders>
              <w:top w:val="double" w:sz="4" w:space="0" w:color="auto"/>
              <w:left w:val="double" w:sz="4" w:space="0" w:color="auto"/>
              <w:bottom w:val="single" w:sz="4" w:space="0" w:color="auto"/>
              <w:right w:val="double" w:sz="4" w:space="0" w:color="auto"/>
            </w:tcBorders>
            <w:shd w:val="clear" w:color="auto" w:fill="FFCC99"/>
            <w:vAlign w:val="center"/>
          </w:tcPr>
          <w:p w14:paraId="17C96279" w14:textId="77777777" w:rsidR="00CF19D7" w:rsidRDefault="00CF19D7" w:rsidP="00CF19D7">
            <w:pPr>
              <w:jc w:val="center"/>
            </w:pPr>
            <w:r>
              <w:t>1</w:t>
            </w:r>
          </w:p>
        </w:tc>
        <w:tc>
          <w:tcPr>
            <w:tcW w:w="2809" w:type="dxa"/>
            <w:tcBorders>
              <w:top w:val="double" w:sz="4" w:space="0" w:color="auto"/>
              <w:left w:val="double" w:sz="4" w:space="0" w:color="auto"/>
              <w:bottom w:val="single" w:sz="4" w:space="0" w:color="auto"/>
              <w:right w:val="double" w:sz="4" w:space="0" w:color="auto"/>
            </w:tcBorders>
            <w:shd w:val="clear" w:color="auto" w:fill="FFCC99"/>
            <w:vAlign w:val="center"/>
          </w:tcPr>
          <w:p w14:paraId="23D38CBB" w14:textId="77777777" w:rsidR="00CF19D7" w:rsidRDefault="00CF19D7" w:rsidP="00CF19D7">
            <w:r>
              <w:t>Духовно-нравственное</w:t>
            </w:r>
          </w:p>
        </w:tc>
        <w:tc>
          <w:tcPr>
            <w:tcW w:w="3403" w:type="dxa"/>
            <w:gridSpan w:val="2"/>
            <w:tcBorders>
              <w:top w:val="double" w:sz="4" w:space="0" w:color="auto"/>
              <w:left w:val="double" w:sz="4" w:space="0" w:color="auto"/>
              <w:bottom w:val="single" w:sz="4" w:space="0" w:color="auto"/>
              <w:right w:val="double" w:sz="4" w:space="0" w:color="auto"/>
            </w:tcBorders>
            <w:shd w:val="clear" w:color="auto" w:fill="FFCC99"/>
            <w:vAlign w:val="center"/>
          </w:tcPr>
          <w:p w14:paraId="05CAB46F" w14:textId="77777777" w:rsidR="00CF19D7" w:rsidRDefault="00CF19D7" w:rsidP="00CF19D7">
            <w:r>
              <w:t>Занятия с психологом</w:t>
            </w:r>
          </w:p>
        </w:tc>
        <w:tc>
          <w:tcPr>
            <w:tcW w:w="1203" w:type="dxa"/>
            <w:tcBorders>
              <w:top w:val="double" w:sz="4" w:space="0" w:color="auto"/>
              <w:left w:val="double" w:sz="4" w:space="0" w:color="auto"/>
              <w:bottom w:val="single" w:sz="4" w:space="0" w:color="auto"/>
              <w:right w:val="double" w:sz="4" w:space="0" w:color="auto"/>
            </w:tcBorders>
            <w:shd w:val="clear" w:color="auto" w:fill="FFCC99"/>
            <w:vAlign w:val="center"/>
          </w:tcPr>
          <w:p w14:paraId="4C78B946" w14:textId="77777777" w:rsidR="00CF19D7" w:rsidRDefault="00CF19D7" w:rsidP="00CF19D7">
            <w:pPr>
              <w:jc w:val="center"/>
            </w:pPr>
            <w:r>
              <w:t>33</w:t>
            </w:r>
          </w:p>
        </w:tc>
        <w:tc>
          <w:tcPr>
            <w:tcW w:w="2214" w:type="dxa"/>
            <w:tcBorders>
              <w:top w:val="double" w:sz="4" w:space="0" w:color="auto"/>
              <w:left w:val="double" w:sz="4" w:space="0" w:color="auto"/>
              <w:bottom w:val="single" w:sz="4" w:space="0" w:color="auto"/>
              <w:right w:val="double" w:sz="4" w:space="0" w:color="auto"/>
            </w:tcBorders>
            <w:shd w:val="clear" w:color="auto" w:fill="FFCC99"/>
          </w:tcPr>
          <w:p w14:paraId="4E68A00D" w14:textId="77777777" w:rsidR="00CF19D7" w:rsidRDefault="00CF19D7" w:rsidP="00CF19D7">
            <w:r>
              <w:t>Куриленко Н.А.</w:t>
            </w:r>
          </w:p>
        </w:tc>
      </w:tr>
      <w:tr w:rsidR="00CF19D7" w14:paraId="32EF2E72" w14:textId="77777777" w:rsidTr="00CF19D7">
        <w:tc>
          <w:tcPr>
            <w:tcW w:w="559" w:type="dxa"/>
            <w:tcBorders>
              <w:left w:val="double" w:sz="4" w:space="0" w:color="auto"/>
              <w:right w:val="double" w:sz="4" w:space="0" w:color="auto"/>
            </w:tcBorders>
            <w:shd w:val="clear" w:color="auto" w:fill="FFCC99"/>
            <w:vAlign w:val="center"/>
          </w:tcPr>
          <w:p w14:paraId="4E91D32F" w14:textId="77777777" w:rsidR="00CF19D7" w:rsidRDefault="00CF19D7" w:rsidP="00CF19D7">
            <w:pPr>
              <w:jc w:val="center"/>
            </w:pPr>
            <w:r>
              <w:t>2</w:t>
            </w:r>
          </w:p>
        </w:tc>
        <w:tc>
          <w:tcPr>
            <w:tcW w:w="2809" w:type="dxa"/>
            <w:tcBorders>
              <w:left w:val="double" w:sz="4" w:space="0" w:color="auto"/>
              <w:right w:val="double" w:sz="4" w:space="0" w:color="auto"/>
            </w:tcBorders>
            <w:shd w:val="clear" w:color="auto" w:fill="FFCC99"/>
            <w:vAlign w:val="center"/>
          </w:tcPr>
          <w:p w14:paraId="4B5F967A" w14:textId="77777777" w:rsidR="00CF19D7" w:rsidRDefault="00CF19D7" w:rsidP="00CF19D7">
            <w:r>
              <w:t>Социальное</w:t>
            </w:r>
          </w:p>
        </w:tc>
        <w:tc>
          <w:tcPr>
            <w:tcW w:w="3403" w:type="dxa"/>
            <w:gridSpan w:val="2"/>
            <w:tcBorders>
              <w:left w:val="double" w:sz="4" w:space="0" w:color="auto"/>
              <w:right w:val="double" w:sz="4" w:space="0" w:color="auto"/>
            </w:tcBorders>
            <w:shd w:val="clear" w:color="auto" w:fill="FFCC99"/>
            <w:vAlign w:val="center"/>
          </w:tcPr>
          <w:p w14:paraId="2D1CAF72" w14:textId="77777777" w:rsidR="00CF19D7" w:rsidRDefault="00CF19D7" w:rsidP="00CF19D7">
            <w:r>
              <w:t>С азбукой по родному краю</w:t>
            </w:r>
          </w:p>
        </w:tc>
        <w:tc>
          <w:tcPr>
            <w:tcW w:w="1203" w:type="dxa"/>
            <w:tcBorders>
              <w:left w:val="double" w:sz="4" w:space="0" w:color="auto"/>
              <w:right w:val="double" w:sz="4" w:space="0" w:color="auto"/>
            </w:tcBorders>
            <w:shd w:val="clear" w:color="auto" w:fill="FFCC99"/>
            <w:vAlign w:val="center"/>
          </w:tcPr>
          <w:p w14:paraId="40837C2F" w14:textId="77777777" w:rsidR="00CF19D7" w:rsidRDefault="00CF19D7" w:rsidP="00CF19D7">
            <w:pPr>
              <w:jc w:val="center"/>
            </w:pPr>
            <w:r>
              <w:t>33</w:t>
            </w:r>
          </w:p>
        </w:tc>
        <w:tc>
          <w:tcPr>
            <w:tcW w:w="2214" w:type="dxa"/>
            <w:tcBorders>
              <w:left w:val="double" w:sz="4" w:space="0" w:color="auto"/>
              <w:right w:val="double" w:sz="4" w:space="0" w:color="auto"/>
            </w:tcBorders>
            <w:shd w:val="clear" w:color="auto" w:fill="FFCC99"/>
          </w:tcPr>
          <w:p w14:paraId="0F3FF3C4" w14:textId="77777777" w:rsidR="00CF19D7" w:rsidRDefault="00CF19D7" w:rsidP="00CF19D7">
            <w:r>
              <w:t>Глазкрицкая Н.В.</w:t>
            </w:r>
          </w:p>
          <w:p w14:paraId="23774DC4" w14:textId="77777777" w:rsidR="00CF19D7" w:rsidRDefault="00CF19D7" w:rsidP="00CF19D7">
            <w:r>
              <w:t>Мельник Т.В.</w:t>
            </w:r>
          </w:p>
        </w:tc>
      </w:tr>
      <w:tr w:rsidR="00CF19D7" w14:paraId="7B22F539" w14:textId="77777777" w:rsidTr="00CF19D7">
        <w:tc>
          <w:tcPr>
            <w:tcW w:w="559" w:type="dxa"/>
            <w:tcBorders>
              <w:left w:val="double" w:sz="4" w:space="0" w:color="auto"/>
              <w:bottom w:val="single" w:sz="4" w:space="0" w:color="auto"/>
              <w:right w:val="double" w:sz="4" w:space="0" w:color="auto"/>
            </w:tcBorders>
            <w:vAlign w:val="center"/>
          </w:tcPr>
          <w:p w14:paraId="1CD5A7E1" w14:textId="77777777" w:rsidR="00CF19D7" w:rsidRDefault="00CF19D7" w:rsidP="00CF19D7">
            <w:pPr>
              <w:jc w:val="center"/>
            </w:pPr>
            <w:r>
              <w:t>3</w:t>
            </w:r>
          </w:p>
        </w:tc>
        <w:tc>
          <w:tcPr>
            <w:tcW w:w="2809" w:type="dxa"/>
            <w:tcBorders>
              <w:left w:val="double" w:sz="4" w:space="0" w:color="auto"/>
              <w:bottom w:val="single" w:sz="4" w:space="0" w:color="auto"/>
              <w:right w:val="double" w:sz="4" w:space="0" w:color="auto"/>
            </w:tcBorders>
            <w:vAlign w:val="center"/>
          </w:tcPr>
          <w:p w14:paraId="4B961BC2" w14:textId="77777777" w:rsidR="00CF19D7" w:rsidRDefault="00CF19D7" w:rsidP="00CF19D7">
            <w:r>
              <w:t>Общеинтеллектуальное</w:t>
            </w:r>
          </w:p>
        </w:tc>
        <w:tc>
          <w:tcPr>
            <w:tcW w:w="1907" w:type="dxa"/>
            <w:tcBorders>
              <w:left w:val="double" w:sz="4" w:space="0" w:color="auto"/>
              <w:bottom w:val="single" w:sz="4" w:space="0" w:color="auto"/>
              <w:right w:val="double" w:sz="4" w:space="0" w:color="auto"/>
            </w:tcBorders>
            <w:vAlign w:val="center"/>
          </w:tcPr>
          <w:p w14:paraId="58B3C415" w14:textId="77777777" w:rsidR="00CF19D7" w:rsidRDefault="00CF19D7" w:rsidP="00CF19D7">
            <w:r>
              <w:t>Математическая логика</w:t>
            </w:r>
          </w:p>
        </w:tc>
        <w:tc>
          <w:tcPr>
            <w:tcW w:w="1496" w:type="dxa"/>
            <w:tcBorders>
              <w:left w:val="double" w:sz="4" w:space="0" w:color="auto"/>
              <w:bottom w:val="single" w:sz="4" w:space="0" w:color="auto"/>
              <w:right w:val="double" w:sz="4" w:space="0" w:color="auto"/>
            </w:tcBorders>
            <w:vAlign w:val="center"/>
          </w:tcPr>
          <w:p w14:paraId="037634F8" w14:textId="77777777" w:rsidR="00CF19D7" w:rsidRDefault="00CF19D7" w:rsidP="00CF19D7">
            <w:r>
              <w:t>ИЗО «Фантазия»</w:t>
            </w:r>
          </w:p>
        </w:tc>
        <w:tc>
          <w:tcPr>
            <w:tcW w:w="1203" w:type="dxa"/>
            <w:tcBorders>
              <w:left w:val="double" w:sz="4" w:space="0" w:color="auto"/>
              <w:bottom w:val="single" w:sz="4" w:space="0" w:color="auto"/>
              <w:right w:val="double" w:sz="4" w:space="0" w:color="auto"/>
            </w:tcBorders>
            <w:vAlign w:val="center"/>
          </w:tcPr>
          <w:p w14:paraId="68DAD1AD" w14:textId="77777777" w:rsidR="00CF19D7" w:rsidRDefault="00CF19D7" w:rsidP="00CF19D7">
            <w:pPr>
              <w:jc w:val="center"/>
            </w:pPr>
            <w:r>
              <w:t>33/33</w:t>
            </w:r>
          </w:p>
          <w:p w14:paraId="2DAAD3E8" w14:textId="77777777" w:rsidR="00CF19D7" w:rsidRDefault="00CF19D7" w:rsidP="00CF19D7">
            <w:pPr>
              <w:jc w:val="center"/>
            </w:pPr>
          </w:p>
        </w:tc>
        <w:tc>
          <w:tcPr>
            <w:tcW w:w="2214" w:type="dxa"/>
            <w:tcBorders>
              <w:left w:val="double" w:sz="4" w:space="0" w:color="auto"/>
              <w:bottom w:val="single" w:sz="4" w:space="0" w:color="auto"/>
              <w:right w:val="double" w:sz="4" w:space="0" w:color="auto"/>
            </w:tcBorders>
          </w:tcPr>
          <w:p w14:paraId="0D904101" w14:textId="77777777" w:rsidR="00CF19D7" w:rsidRDefault="00CF19D7" w:rsidP="00CF19D7">
            <w:r>
              <w:t>Глазкрицкая Н.В.</w:t>
            </w:r>
          </w:p>
          <w:p w14:paraId="721A6F0B" w14:textId="77777777" w:rsidR="00CF19D7" w:rsidRDefault="00CF19D7" w:rsidP="00CF19D7">
            <w:r>
              <w:t>Мельник Т.В.</w:t>
            </w:r>
          </w:p>
        </w:tc>
      </w:tr>
      <w:tr w:rsidR="00CF19D7" w14:paraId="44449AD3" w14:textId="77777777" w:rsidTr="00CF19D7">
        <w:tc>
          <w:tcPr>
            <w:tcW w:w="559" w:type="dxa"/>
            <w:tcBorders>
              <w:left w:val="double" w:sz="4" w:space="0" w:color="auto"/>
              <w:bottom w:val="single" w:sz="4" w:space="0" w:color="auto"/>
              <w:right w:val="double" w:sz="4" w:space="0" w:color="auto"/>
            </w:tcBorders>
            <w:shd w:val="clear" w:color="auto" w:fill="FFCC99"/>
            <w:vAlign w:val="center"/>
          </w:tcPr>
          <w:p w14:paraId="07269235" w14:textId="77777777" w:rsidR="00CF19D7" w:rsidRDefault="00CF19D7" w:rsidP="00CF19D7">
            <w:pPr>
              <w:jc w:val="center"/>
            </w:pPr>
            <w:r>
              <w:t>4</w:t>
            </w:r>
          </w:p>
        </w:tc>
        <w:tc>
          <w:tcPr>
            <w:tcW w:w="2809" w:type="dxa"/>
            <w:tcBorders>
              <w:left w:val="double" w:sz="4" w:space="0" w:color="auto"/>
              <w:bottom w:val="single" w:sz="4" w:space="0" w:color="auto"/>
              <w:right w:val="double" w:sz="4" w:space="0" w:color="auto"/>
            </w:tcBorders>
            <w:shd w:val="clear" w:color="auto" w:fill="FFCC99"/>
            <w:vAlign w:val="center"/>
          </w:tcPr>
          <w:p w14:paraId="6DC3B087" w14:textId="77777777" w:rsidR="00CF19D7" w:rsidRDefault="00CF19D7" w:rsidP="00CF19D7">
            <w:r>
              <w:t>Общекультурное</w:t>
            </w:r>
          </w:p>
        </w:tc>
        <w:tc>
          <w:tcPr>
            <w:tcW w:w="1907" w:type="dxa"/>
            <w:tcBorders>
              <w:left w:val="double" w:sz="4" w:space="0" w:color="auto"/>
              <w:bottom w:val="single" w:sz="4" w:space="0" w:color="auto"/>
              <w:right w:val="double" w:sz="4" w:space="0" w:color="auto"/>
            </w:tcBorders>
            <w:shd w:val="clear" w:color="auto" w:fill="FFCC99"/>
            <w:vAlign w:val="center"/>
          </w:tcPr>
          <w:p w14:paraId="07580A81" w14:textId="77777777" w:rsidR="00CF19D7" w:rsidRDefault="00CF19D7" w:rsidP="00CF19D7">
            <w:pPr>
              <w:jc w:val="center"/>
            </w:pPr>
            <w:r>
              <w:t>Домисолька</w:t>
            </w:r>
          </w:p>
        </w:tc>
        <w:tc>
          <w:tcPr>
            <w:tcW w:w="1496" w:type="dxa"/>
            <w:tcBorders>
              <w:left w:val="double" w:sz="4" w:space="0" w:color="auto"/>
              <w:bottom w:val="single" w:sz="4" w:space="0" w:color="auto"/>
              <w:right w:val="double" w:sz="4" w:space="0" w:color="auto"/>
            </w:tcBorders>
            <w:shd w:val="clear" w:color="auto" w:fill="FFCC99"/>
            <w:vAlign w:val="center"/>
          </w:tcPr>
          <w:p w14:paraId="5797BA39" w14:textId="77777777" w:rsidR="00CF19D7" w:rsidRDefault="00CF19D7" w:rsidP="00CF19D7">
            <w:pPr>
              <w:jc w:val="center"/>
            </w:pPr>
            <w:r>
              <w:t>Домисолька</w:t>
            </w:r>
          </w:p>
        </w:tc>
        <w:tc>
          <w:tcPr>
            <w:tcW w:w="1203" w:type="dxa"/>
            <w:tcBorders>
              <w:left w:val="double" w:sz="4" w:space="0" w:color="auto"/>
              <w:bottom w:val="single" w:sz="4" w:space="0" w:color="auto"/>
              <w:right w:val="double" w:sz="4" w:space="0" w:color="auto"/>
            </w:tcBorders>
            <w:shd w:val="clear" w:color="auto" w:fill="FFCC99"/>
            <w:vAlign w:val="center"/>
          </w:tcPr>
          <w:p w14:paraId="72D001DC" w14:textId="77777777" w:rsidR="00CF19D7" w:rsidRDefault="00CF19D7" w:rsidP="00CF19D7">
            <w:pPr>
              <w:jc w:val="center"/>
            </w:pPr>
            <w:r>
              <w:t>11/11</w:t>
            </w:r>
          </w:p>
          <w:p w14:paraId="30E43701" w14:textId="77777777" w:rsidR="00CF19D7" w:rsidRPr="00665A7A" w:rsidRDefault="00CF19D7" w:rsidP="00CF19D7">
            <w:pPr>
              <w:jc w:val="center"/>
            </w:pPr>
            <w:r>
              <w:t xml:space="preserve"> ( </w:t>
            </w:r>
            <w:r>
              <w:rPr>
                <w:lang w:val="en-US"/>
              </w:rPr>
              <w:t xml:space="preserve">II </w:t>
            </w:r>
            <w:r>
              <w:t>тр)</w:t>
            </w:r>
          </w:p>
        </w:tc>
        <w:tc>
          <w:tcPr>
            <w:tcW w:w="2214" w:type="dxa"/>
            <w:tcBorders>
              <w:left w:val="double" w:sz="4" w:space="0" w:color="auto"/>
              <w:bottom w:val="single" w:sz="4" w:space="0" w:color="auto"/>
              <w:right w:val="double" w:sz="4" w:space="0" w:color="auto"/>
            </w:tcBorders>
            <w:shd w:val="clear" w:color="auto" w:fill="FFCC99"/>
          </w:tcPr>
          <w:p w14:paraId="3E1EF25C" w14:textId="77777777" w:rsidR="00CF19D7" w:rsidRDefault="00CF19D7" w:rsidP="00CF19D7">
            <w:r>
              <w:t>Родионова Н.А.</w:t>
            </w:r>
          </w:p>
        </w:tc>
      </w:tr>
      <w:tr w:rsidR="00CF19D7" w14:paraId="00FFA872" w14:textId="77777777" w:rsidTr="00CF19D7">
        <w:tc>
          <w:tcPr>
            <w:tcW w:w="559" w:type="dxa"/>
            <w:tcBorders>
              <w:left w:val="double" w:sz="4" w:space="0" w:color="auto"/>
              <w:bottom w:val="double" w:sz="4" w:space="0" w:color="auto"/>
              <w:right w:val="double" w:sz="4" w:space="0" w:color="auto"/>
            </w:tcBorders>
            <w:shd w:val="clear" w:color="auto" w:fill="FFCC99"/>
            <w:vAlign w:val="center"/>
          </w:tcPr>
          <w:p w14:paraId="16F45D9B" w14:textId="77777777" w:rsidR="00CF19D7" w:rsidRDefault="00CF19D7" w:rsidP="00CF19D7">
            <w:pPr>
              <w:jc w:val="center"/>
            </w:pPr>
            <w:r>
              <w:t>5</w:t>
            </w:r>
          </w:p>
        </w:tc>
        <w:tc>
          <w:tcPr>
            <w:tcW w:w="2809" w:type="dxa"/>
            <w:tcBorders>
              <w:left w:val="double" w:sz="4" w:space="0" w:color="auto"/>
              <w:bottom w:val="double" w:sz="4" w:space="0" w:color="auto"/>
              <w:right w:val="double" w:sz="4" w:space="0" w:color="auto"/>
            </w:tcBorders>
            <w:shd w:val="clear" w:color="auto" w:fill="FFCC99"/>
            <w:vAlign w:val="center"/>
          </w:tcPr>
          <w:p w14:paraId="37B7CBB1" w14:textId="77777777" w:rsidR="00CF19D7" w:rsidRDefault="00CF19D7" w:rsidP="00CF19D7">
            <w:r>
              <w:t>Спортивно-оздоровительное</w:t>
            </w:r>
          </w:p>
        </w:tc>
        <w:tc>
          <w:tcPr>
            <w:tcW w:w="1907" w:type="dxa"/>
            <w:tcBorders>
              <w:left w:val="double" w:sz="4" w:space="0" w:color="auto"/>
              <w:bottom w:val="double" w:sz="4" w:space="0" w:color="auto"/>
              <w:right w:val="double" w:sz="4" w:space="0" w:color="auto"/>
            </w:tcBorders>
            <w:shd w:val="clear" w:color="auto" w:fill="FFCC99"/>
            <w:vAlign w:val="center"/>
          </w:tcPr>
          <w:p w14:paraId="210E0A9D" w14:textId="77777777" w:rsidR="00CF19D7" w:rsidRDefault="00CF19D7" w:rsidP="00CF19D7">
            <w:r>
              <w:t>Здоровейка</w:t>
            </w:r>
          </w:p>
        </w:tc>
        <w:tc>
          <w:tcPr>
            <w:tcW w:w="1496" w:type="dxa"/>
            <w:tcBorders>
              <w:left w:val="double" w:sz="4" w:space="0" w:color="auto"/>
              <w:bottom w:val="double" w:sz="4" w:space="0" w:color="auto"/>
              <w:right w:val="double" w:sz="4" w:space="0" w:color="auto"/>
            </w:tcBorders>
            <w:shd w:val="clear" w:color="auto" w:fill="FFCC99"/>
            <w:vAlign w:val="center"/>
          </w:tcPr>
          <w:p w14:paraId="32B9DD30" w14:textId="77777777" w:rsidR="00CF19D7" w:rsidRDefault="00CF19D7" w:rsidP="00CF19D7">
            <w:r>
              <w:t>Здоровейка</w:t>
            </w:r>
          </w:p>
        </w:tc>
        <w:tc>
          <w:tcPr>
            <w:tcW w:w="1203" w:type="dxa"/>
            <w:tcBorders>
              <w:left w:val="double" w:sz="4" w:space="0" w:color="auto"/>
              <w:bottom w:val="double" w:sz="4" w:space="0" w:color="auto"/>
              <w:right w:val="double" w:sz="4" w:space="0" w:color="auto"/>
            </w:tcBorders>
            <w:shd w:val="clear" w:color="auto" w:fill="FFCC99"/>
            <w:vAlign w:val="center"/>
          </w:tcPr>
          <w:p w14:paraId="1F673E1A" w14:textId="77777777" w:rsidR="00CF19D7" w:rsidRDefault="00CF19D7" w:rsidP="00CF19D7">
            <w:pPr>
              <w:jc w:val="center"/>
            </w:pPr>
            <w:r>
              <w:t>1</w:t>
            </w:r>
            <w:r>
              <w:rPr>
                <w:lang w:val="en-US"/>
              </w:rPr>
              <w:t>3</w:t>
            </w:r>
            <w:r>
              <w:t>/13</w:t>
            </w:r>
          </w:p>
          <w:p w14:paraId="56C61FBF" w14:textId="77777777" w:rsidR="00CF19D7" w:rsidRPr="00665A7A" w:rsidRDefault="00CF19D7" w:rsidP="00CF19D7">
            <w:pPr>
              <w:jc w:val="center"/>
            </w:pPr>
            <w:r>
              <w:t xml:space="preserve"> ( </w:t>
            </w:r>
            <w:r>
              <w:rPr>
                <w:lang w:val="en-US"/>
              </w:rPr>
              <w:t>III</w:t>
            </w:r>
            <w:r>
              <w:t>тр)</w:t>
            </w:r>
          </w:p>
        </w:tc>
        <w:tc>
          <w:tcPr>
            <w:tcW w:w="2214" w:type="dxa"/>
            <w:tcBorders>
              <w:left w:val="double" w:sz="4" w:space="0" w:color="auto"/>
              <w:bottom w:val="double" w:sz="4" w:space="0" w:color="auto"/>
              <w:right w:val="double" w:sz="4" w:space="0" w:color="auto"/>
            </w:tcBorders>
            <w:shd w:val="clear" w:color="auto" w:fill="FFCC99"/>
            <w:vAlign w:val="center"/>
          </w:tcPr>
          <w:p w14:paraId="09BCB3FD" w14:textId="77777777" w:rsidR="00CF19D7" w:rsidRDefault="00CF19D7" w:rsidP="00CF19D7">
            <w:r>
              <w:t>Глазкрицкая Н.В.</w:t>
            </w:r>
          </w:p>
          <w:p w14:paraId="27519CF8" w14:textId="77777777" w:rsidR="00CF19D7" w:rsidRDefault="00CF19D7" w:rsidP="00CF19D7">
            <w:r>
              <w:t>Мельник Т.В.</w:t>
            </w:r>
          </w:p>
        </w:tc>
      </w:tr>
    </w:tbl>
    <w:p w14:paraId="6AEDC26D" w14:textId="77777777" w:rsidR="00CF19D7" w:rsidRDefault="00CF19D7" w:rsidP="00CF19D7"/>
    <w:p w14:paraId="3E48C576" w14:textId="77777777" w:rsidR="00CF19D7" w:rsidRDefault="00CF19D7" w:rsidP="00CF19D7"/>
    <w:tbl>
      <w:tblPr>
        <w:tblpPr w:leftFromText="180" w:rightFromText="180" w:vertAnchor="text" w:horzAnchor="margin" w:tblpXSpec="center" w:tblpY="805"/>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2327"/>
        <w:gridCol w:w="13"/>
        <w:gridCol w:w="2216"/>
        <w:gridCol w:w="972"/>
        <w:gridCol w:w="1980"/>
      </w:tblGrid>
      <w:tr w:rsidR="00CF19D7" w14:paraId="3801D073" w14:textId="77777777" w:rsidTr="00CF19D7">
        <w:trPr>
          <w:trHeight w:val="369"/>
        </w:trPr>
        <w:tc>
          <w:tcPr>
            <w:tcW w:w="648" w:type="dxa"/>
            <w:vMerge w:val="restart"/>
            <w:tcBorders>
              <w:top w:val="double" w:sz="4" w:space="0" w:color="auto"/>
              <w:left w:val="double" w:sz="4" w:space="0" w:color="auto"/>
              <w:right w:val="double" w:sz="4" w:space="0" w:color="auto"/>
            </w:tcBorders>
            <w:shd w:val="clear" w:color="auto" w:fill="CCFFCC"/>
            <w:vAlign w:val="center"/>
          </w:tcPr>
          <w:p w14:paraId="08CC1A9C" w14:textId="77777777" w:rsidR="00CF19D7" w:rsidRPr="006227CE" w:rsidRDefault="00CF19D7" w:rsidP="00CF19D7">
            <w:pPr>
              <w:jc w:val="center"/>
              <w:rPr>
                <w:b/>
              </w:rPr>
            </w:pPr>
            <w:r w:rsidRPr="006227CE">
              <w:rPr>
                <w:b/>
              </w:rPr>
              <w:t>№ п/п</w:t>
            </w:r>
          </w:p>
        </w:tc>
        <w:tc>
          <w:tcPr>
            <w:tcW w:w="2160" w:type="dxa"/>
            <w:vMerge w:val="restart"/>
            <w:tcBorders>
              <w:top w:val="double" w:sz="4" w:space="0" w:color="auto"/>
              <w:left w:val="double" w:sz="4" w:space="0" w:color="auto"/>
              <w:right w:val="double" w:sz="4" w:space="0" w:color="auto"/>
            </w:tcBorders>
            <w:shd w:val="clear" w:color="auto" w:fill="CCFFCC"/>
            <w:vAlign w:val="center"/>
          </w:tcPr>
          <w:p w14:paraId="192584E0" w14:textId="77777777" w:rsidR="00CF19D7" w:rsidRPr="006227CE" w:rsidRDefault="00CF19D7" w:rsidP="00CF19D7">
            <w:pPr>
              <w:jc w:val="center"/>
              <w:rPr>
                <w:b/>
              </w:rPr>
            </w:pPr>
            <w:r w:rsidRPr="006227CE">
              <w:rPr>
                <w:b/>
              </w:rPr>
              <w:t>Направление</w:t>
            </w:r>
          </w:p>
        </w:tc>
        <w:tc>
          <w:tcPr>
            <w:tcW w:w="4556" w:type="dxa"/>
            <w:gridSpan w:val="3"/>
            <w:tcBorders>
              <w:top w:val="double" w:sz="4" w:space="0" w:color="auto"/>
              <w:left w:val="double" w:sz="4" w:space="0" w:color="auto"/>
              <w:bottom w:val="double" w:sz="4" w:space="0" w:color="auto"/>
              <w:right w:val="double" w:sz="4" w:space="0" w:color="auto"/>
            </w:tcBorders>
            <w:shd w:val="clear" w:color="auto" w:fill="CCFFCC"/>
            <w:vAlign w:val="center"/>
          </w:tcPr>
          <w:p w14:paraId="4F6753AD" w14:textId="77777777" w:rsidR="00CF19D7" w:rsidRPr="006227CE" w:rsidRDefault="00CF19D7" w:rsidP="00CF19D7">
            <w:pPr>
              <w:jc w:val="center"/>
              <w:rPr>
                <w:b/>
              </w:rPr>
            </w:pPr>
            <w:r w:rsidRPr="006227CE">
              <w:rPr>
                <w:b/>
              </w:rPr>
              <w:t>Курс</w:t>
            </w:r>
          </w:p>
        </w:tc>
        <w:tc>
          <w:tcPr>
            <w:tcW w:w="972" w:type="dxa"/>
            <w:vMerge w:val="restart"/>
            <w:tcBorders>
              <w:top w:val="double" w:sz="4" w:space="0" w:color="auto"/>
              <w:left w:val="double" w:sz="4" w:space="0" w:color="auto"/>
              <w:right w:val="double" w:sz="4" w:space="0" w:color="auto"/>
            </w:tcBorders>
            <w:shd w:val="clear" w:color="auto" w:fill="CCFFCC"/>
            <w:vAlign w:val="center"/>
          </w:tcPr>
          <w:p w14:paraId="4A01E691" w14:textId="77777777" w:rsidR="00CF19D7" w:rsidRPr="006227CE" w:rsidRDefault="00CF19D7" w:rsidP="00CF19D7">
            <w:pPr>
              <w:jc w:val="center"/>
              <w:rPr>
                <w:b/>
              </w:rPr>
            </w:pPr>
            <w:r w:rsidRPr="006227CE">
              <w:rPr>
                <w:b/>
              </w:rPr>
              <w:t>Кол-во часов</w:t>
            </w:r>
          </w:p>
        </w:tc>
        <w:tc>
          <w:tcPr>
            <w:tcW w:w="1980" w:type="dxa"/>
            <w:vMerge w:val="restart"/>
            <w:tcBorders>
              <w:top w:val="double" w:sz="4" w:space="0" w:color="auto"/>
              <w:left w:val="double" w:sz="4" w:space="0" w:color="auto"/>
              <w:right w:val="double" w:sz="4" w:space="0" w:color="auto"/>
            </w:tcBorders>
            <w:shd w:val="clear" w:color="auto" w:fill="CCFFCC"/>
            <w:vAlign w:val="center"/>
          </w:tcPr>
          <w:p w14:paraId="45F736E5" w14:textId="77777777" w:rsidR="00CF19D7" w:rsidRPr="006227CE" w:rsidRDefault="00CF19D7" w:rsidP="00CF19D7">
            <w:pPr>
              <w:jc w:val="center"/>
              <w:rPr>
                <w:b/>
              </w:rPr>
            </w:pPr>
            <w:r w:rsidRPr="006227CE">
              <w:rPr>
                <w:b/>
              </w:rPr>
              <w:t>Кто проводит</w:t>
            </w:r>
          </w:p>
        </w:tc>
      </w:tr>
      <w:tr w:rsidR="00CF19D7" w14:paraId="557B52A7" w14:textId="77777777" w:rsidTr="00CF19D7">
        <w:trPr>
          <w:trHeight w:val="435"/>
        </w:trPr>
        <w:tc>
          <w:tcPr>
            <w:tcW w:w="648" w:type="dxa"/>
            <w:vMerge/>
            <w:tcBorders>
              <w:left w:val="double" w:sz="4" w:space="0" w:color="auto"/>
              <w:bottom w:val="double" w:sz="4" w:space="0" w:color="auto"/>
              <w:right w:val="double" w:sz="4" w:space="0" w:color="auto"/>
            </w:tcBorders>
            <w:shd w:val="clear" w:color="auto" w:fill="CCFFCC"/>
            <w:vAlign w:val="center"/>
          </w:tcPr>
          <w:p w14:paraId="38A69CC7" w14:textId="77777777" w:rsidR="00CF19D7" w:rsidRPr="006227CE" w:rsidRDefault="00CF19D7" w:rsidP="00CF19D7">
            <w:pPr>
              <w:jc w:val="center"/>
              <w:rPr>
                <w:b/>
              </w:rPr>
            </w:pPr>
          </w:p>
        </w:tc>
        <w:tc>
          <w:tcPr>
            <w:tcW w:w="2160" w:type="dxa"/>
            <w:vMerge/>
            <w:tcBorders>
              <w:left w:val="double" w:sz="4" w:space="0" w:color="auto"/>
              <w:bottom w:val="double" w:sz="4" w:space="0" w:color="auto"/>
              <w:right w:val="double" w:sz="4" w:space="0" w:color="auto"/>
            </w:tcBorders>
            <w:shd w:val="clear" w:color="auto" w:fill="CCFFCC"/>
            <w:vAlign w:val="center"/>
          </w:tcPr>
          <w:p w14:paraId="6AD93F54" w14:textId="77777777" w:rsidR="00CF19D7" w:rsidRPr="006227CE" w:rsidRDefault="00CF19D7" w:rsidP="00CF19D7">
            <w:pPr>
              <w:jc w:val="center"/>
              <w:rPr>
                <w:b/>
              </w:rPr>
            </w:pPr>
          </w:p>
        </w:tc>
        <w:tc>
          <w:tcPr>
            <w:tcW w:w="2327" w:type="dxa"/>
            <w:tcBorders>
              <w:top w:val="double" w:sz="4" w:space="0" w:color="auto"/>
              <w:left w:val="double" w:sz="4" w:space="0" w:color="auto"/>
              <w:bottom w:val="double" w:sz="4" w:space="0" w:color="auto"/>
              <w:right w:val="double" w:sz="4" w:space="0" w:color="auto"/>
            </w:tcBorders>
            <w:shd w:val="clear" w:color="auto" w:fill="CCFFCC"/>
            <w:vAlign w:val="center"/>
          </w:tcPr>
          <w:p w14:paraId="2B5F6CD5" w14:textId="77777777" w:rsidR="00CF19D7" w:rsidRPr="006227CE" w:rsidRDefault="00CF19D7" w:rsidP="00CF19D7">
            <w:pPr>
              <w:jc w:val="center"/>
              <w:rPr>
                <w:b/>
              </w:rPr>
            </w:pPr>
            <w:r>
              <w:rPr>
                <w:b/>
              </w:rPr>
              <w:t>2а</w:t>
            </w:r>
          </w:p>
        </w:tc>
        <w:tc>
          <w:tcPr>
            <w:tcW w:w="2229" w:type="dxa"/>
            <w:gridSpan w:val="2"/>
            <w:tcBorders>
              <w:top w:val="double" w:sz="4" w:space="0" w:color="auto"/>
              <w:left w:val="double" w:sz="4" w:space="0" w:color="auto"/>
              <w:bottom w:val="double" w:sz="4" w:space="0" w:color="auto"/>
              <w:right w:val="double" w:sz="4" w:space="0" w:color="auto"/>
            </w:tcBorders>
            <w:shd w:val="clear" w:color="auto" w:fill="CCFFCC"/>
            <w:vAlign w:val="center"/>
          </w:tcPr>
          <w:p w14:paraId="06DEEFD7" w14:textId="77777777" w:rsidR="00CF19D7" w:rsidRPr="006227CE" w:rsidRDefault="00CF19D7" w:rsidP="00CF19D7">
            <w:pPr>
              <w:jc w:val="center"/>
              <w:rPr>
                <w:b/>
              </w:rPr>
            </w:pPr>
            <w:r>
              <w:rPr>
                <w:b/>
              </w:rPr>
              <w:t>2б</w:t>
            </w:r>
          </w:p>
        </w:tc>
        <w:tc>
          <w:tcPr>
            <w:tcW w:w="972" w:type="dxa"/>
            <w:vMerge/>
            <w:tcBorders>
              <w:left w:val="double" w:sz="4" w:space="0" w:color="auto"/>
              <w:bottom w:val="double" w:sz="4" w:space="0" w:color="auto"/>
              <w:right w:val="double" w:sz="4" w:space="0" w:color="auto"/>
            </w:tcBorders>
            <w:shd w:val="clear" w:color="auto" w:fill="CCFFCC"/>
            <w:vAlign w:val="center"/>
          </w:tcPr>
          <w:p w14:paraId="31A3B105" w14:textId="77777777" w:rsidR="00CF19D7" w:rsidRPr="006227CE" w:rsidRDefault="00CF19D7" w:rsidP="00CF19D7">
            <w:pPr>
              <w:jc w:val="center"/>
              <w:rPr>
                <w:b/>
              </w:rPr>
            </w:pPr>
          </w:p>
        </w:tc>
        <w:tc>
          <w:tcPr>
            <w:tcW w:w="1980" w:type="dxa"/>
            <w:vMerge/>
            <w:tcBorders>
              <w:left w:val="double" w:sz="4" w:space="0" w:color="auto"/>
              <w:bottom w:val="double" w:sz="4" w:space="0" w:color="auto"/>
              <w:right w:val="double" w:sz="4" w:space="0" w:color="auto"/>
            </w:tcBorders>
            <w:shd w:val="clear" w:color="auto" w:fill="CCFFCC"/>
            <w:vAlign w:val="center"/>
          </w:tcPr>
          <w:p w14:paraId="6FCAE335" w14:textId="77777777" w:rsidR="00CF19D7" w:rsidRPr="006227CE" w:rsidRDefault="00CF19D7" w:rsidP="00CF19D7">
            <w:pPr>
              <w:jc w:val="center"/>
              <w:rPr>
                <w:b/>
              </w:rPr>
            </w:pPr>
          </w:p>
        </w:tc>
      </w:tr>
      <w:tr w:rsidR="00CF19D7" w14:paraId="56D0E905" w14:textId="77777777" w:rsidTr="00CF19D7">
        <w:tc>
          <w:tcPr>
            <w:tcW w:w="648" w:type="dxa"/>
            <w:tcBorders>
              <w:top w:val="double" w:sz="4" w:space="0" w:color="auto"/>
              <w:left w:val="double" w:sz="4" w:space="0" w:color="auto"/>
              <w:bottom w:val="single" w:sz="4" w:space="0" w:color="auto"/>
              <w:right w:val="double" w:sz="4" w:space="0" w:color="auto"/>
            </w:tcBorders>
            <w:shd w:val="clear" w:color="auto" w:fill="FFCC99"/>
            <w:vAlign w:val="center"/>
          </w:tcPr>
          <w:p w14:paraId="771EA7CE" w14:textId="77777777" w:rsidR="00CF19D7" w:rsidRDefault="00CF19D7" w:rsidP="00CF19D7">
            <w:pPr>
              <w:jc w:val="center"/>
            </w:pPr>
            <w:r>
              <w:t>1</w:t>
            </w:r>
          </w:p>
        </w:tc>
        <w:tc>
          <w:tcPr>
            <w:tcW w:w="2160" w:type="dxa"/>
            <w:tcBorders>
              <w:top w:val="double" w:sz="4" w:space="0" w:color="auto"/>
              <w:left w:val="double" w:sz="4" w:space="0" w:color="auto"/>
              <w:bottom w:val="single" w:sz="4" w:space="0" w:color="auto"/>
              <w:right w:val="double" w:sz="4" w:space="0" w:color="auto"/>
            </w:tcBorders>
            <w:shd w:val="clear" w:color="auto" w:fill="FFCC99"/>
            <w:vAlign w:val="center"/>
          </w:tcPr>
          <w:p w14:paraId="6E18938D" w14:textId="77777777" w:rsidR="00CF19D7" w:rsidRDefault="00CF19D7" w:rsidP="00CF19D7">
            <w:r>
              <w:t>Духовно-нравственное</w:t>
            </w:r>
          </w:p>
        </w:tc>
        <w:tc>
          <w:tcPr>
            <w:tcW w:w="4556" w:type="dxa"/>
            <w:gridSpan w:val="3"/>
            <w:tcBorders>
              <w:top w:val="double" w:sz="4" w:space="0" w:color="auto"/>
              <w:left w:val="double" w:sz="4" w:space="0" w:color="auto"/>
              <w:bottom w:val="single" w:sz="4" w:space="0" w:color="auto"/>
              <w:right w:val="double" w:sz="4" w:space="0" w:color="auto"/>
            </w:tcBorders>
            <w:shd w:val="clear" w:color="auto" w:fill="FFCC99"/>
            <w:vAlign w:val="center"/>
          </w:tcPr>
          <w:p w14:paraId="3FE18308" w14:textId="77777777" w:rsidR="00CF19D7" w:rsidRDefault="00CF19D7" w:rsidP="00CF19D7">
            <w:pPr>
              <w:jc w:val="center"/>
            </w:pPr>
            <w:r>
              <w:t>Занятия с психологом</w:t>
            </w:r>
          </w:p>
        </w:tc>
        <w:tc>
          <w:tcPr>
            <w:tcW w:w="972" w:type="dxa"/>
            <w:tcBorders>
              <w:top w:val="double" w:sz="4" w:space="0" w:color="auto"/>
              <w:left w:val="double" w:sz="4" w:space="0" w:color="auto"/>
              <w:bottom w:val="single" w:sz="4" w:space="0" w:color="auto"/>
              <w:right w:val="double" w:sz="4" w:space="0" w:color="auto"/>
            </w:tcBorders>
            <w:shd w:val="clear" w:color="auto" w:fill="FFCC99"/>
            <w:vAlign w:val="center"/>
          </w:tcPr>
          <w:p w14:paraId="496C98A8" w14:textId="77777777" w:rsidR="00CF19D7" w:rsidRDefault="00CF19D7" w:rsidP="00CF19D7">
            <w:pPr>
              <w:jc w:val="center"/>
            </w:pPr>
            <w:r>
              <w:t>34</w:t>
            </w:r>
          </w:p>
        </w:tc>
        <w:tc>
          <w:tcPr>
            <w:tcW w:w="1980" w:type="dxa"/>
            <w:tcBorders>
              <w:top w:val="double" w:sz="4" w:space="0" w:color="auto"/>
              <w:left w:val="double" w:sz="4" w:space="0" w:color="auto"/>
              <w:bottom w:val="single" w:sz="4" w:space="0" w:color="auto"/>
              <w:right w:val="double" w:sz="4" w:space="0" w:color="auto"/>
            </w:tcBorders>
            <w:shd w:val="clear" w:color="auto" w:fill="FFCC99"/>
            <w:vAlign w:val="center"/>
          </w:tcPr>
          <w:p w14:paraId="66293B32" w14:textId="77777777" w:rsidR="00CF19D7" w:rsidRDefault="00CF19D7" w:rsidP="00CF19D7">
            <w:r>
              <w:t>Куриленко Н.А.</w:t>
            </w:r>
          </w:p>
        </w:tc>
      </w:tr>
      <w:tr w:rsidR="00CF19D7" w14:paraId="325C2C24" w14:textId="77777777" w:rsidTr="00CF19D7">
        <w:tc>
          <w:tcPr>
            <w:tcW w:w="648" w:type="dxa"/>
            <w:tcBorders>
              <w:left w:val="double" w:sz="4" w:space="0" w:color="auto"/>
              <w:right w:val="double" w:sz="4" w:space="0" w:color="auto"/>
            </w:tcBorders>
            <w:shd w:val="clear" w:color="auto" w:fill="FFCC99"/>
            <w:vAlign w:val="center"/>
          </w:tcPr>
          <w:p w14:paraId="27884853" w14:textId="77777777" w:rsidR="00CF19D7" w:rsidRDefault="00CF19D7" w:rsidP="00CF19D7">
            <w:pPr>
              <w:jc w:val="center"/>
            </w:pPr>
            <w:r>
              <w:t>2</w:t>
            </w:r>
          </w:p>
        </w:tc>
        <w:tc>
          <w:tcPr>
            <w:tcW w:w="2160" w:type="dxa"/>
            <w:tcBorders>
              <w:left w:val="double" w:sz="4" w:space="0" w:color="auto"/>
              <w:right w:val="double" w:sz="4" w:space="0" w:color="auto"/>
            </w:tcBorders>
            <w:shd w:val="clear" w:color="auto" w:fill="FFCC99"/>
            <w:vAlign w:val="center"/>
          </w:tcPr>
          <w:p w14:paraId="324B5405" w14:textId="77777777" w:rsidR="00CF19D7" w:rsidRDefault="00CF19D7" w:rsidP="00CF19D7">
            <w:r>
              <w:t>Социальное</w:t>
            </w:r>
          </w:p>
        </w:tc>
        <w:tc>
          <w:tcPr>
            <w:tcW w:w="2340" w:type="dxa"/>
            <w:gridSpan w:val="2"/>
            <w:tcBorders>
              <w:left w:val="double" w:sz="4" w:space="0" w:color="auto"/>
              <w:bottom w:val="single" w:sz="4" w:space="0" w:color="auto"/>
              <w:right w:val="double" w:sz="4" w:space="0" w:color="auto"/>
            </w:tcBorders>
            <w:shd w:val="clear" w:color="auto" w:fill="FFCC99"/>
            <w:vAlign w:val="center"/>
          </w:tcPr>
          <w:p w14:paraId="0EE322AE" w14:textId="77777777" w:rsidR="00CF19D7" w:rsidRDefault="00CF19D7" w:rsidP="00CF19D7">
            <w:r>
              <w:t>«Правила этикета»</w:t>
            </w:r>
          </w:p>
        </w:tc>
        <w:tc>
          <w:tcPr>
            <w:tcW w:w="2216" w:type="dxa"/>
            <w:tcBorders>
              <w:left w:val="double" w:sz="4" w:space="0" w:color="auto"/>
              <w:right w:val="double" w:sz="4" w:space="0" w:color="auto"/>
            </w:tcBorders>
            <w:shd w:val="clear" w:color="auto" w:fill="FFCC99"/>
            <w:vAlign w:val="center"/>
          </w:tcPr>
          <w:p w14:paraId="3AB61F0A" w14:textId="77777777" w:rsidR="00CF19D7" w:rsidRDefault="00CF19D7" w:rsidP="00CF19D7">
            <w:r>
              <w:t>Все цвета, кроме черного. Учусь понимать себя.</w:t>
            </w:r>
          </w:p>
        </w:tc>
        <w:tc>
          <w:tcPr>
            <w:tcW w:w="972" w:type="dxa"/>
            <w:tcBorders>
              <w:left w:val="double" w:sz="4" w:space="0" w:color="auto"/>
              <w:right w:val="double" w:sz="4" w:space="0" w:color="auto"/>
            </w:tcBorders>
            <w:shd w:val="clear" w:color="auto" w:fill="FFCC99"/>
            <w:vAlign w:val="center"/>
          </w:tcPr>
          <w:p w14:paraId="77D19474" w14:textId="77777777" w:rsidR="00CF19D7" w:rsidRDefault="00CF19D7" w:rsidP="00CF19D7">
            <w:pPr>
              <w:jc w:val="center"/>
            </w:pPr>
            <w:r>
              <w:t>10/34</w:t>
            </w:r>
          </w:p>
        </w:tc>
        <w:tc>
          <w:tcPr>
            <w:tcW w:w="1980" w:type="dxa"/>
            <w:tcBorders>
              <w:left w:val="double" w:sz="4" w:space="0" w:color="auto"/>
              <w:right w:val="double" w:sz="4" w:space="0" w:color="auto"/>
            </w:tcBorders>
            <w:shd w:val="clear" w:color="auto" w:fill="FFCC99"/>
            <w:vAlign w:val="center"/>
          </w:tcPr>
          <w:p w14:paraId="3E390D78" w14:textId="77777777" w:rsidR="00CF19D7" w:rsidRDefault="00CF19D7" w:rsidP="00CF19D7">
            <w:r>
              <w:t>Бирюлина Е.И.</w:t>
            </w:r>
          </w:p>
          <w:p w14:paraId="2DC67AA7" w14:textId="77777777" w:rsidR="00CF19D7" w:rsidRDefault="00CF19D7" w:rsidP="00CF19D7">
            <w:r>
              <w:t>Будина В.М.</w:t>
            </w:r>
          </w:p>
        </w:tc>
      </w:tr>
      <w:tr w:rsidR="00CF19D7" w14:paraId="65364F4F" w14:textId="77777777" w:rsidTr="00CF19D7">
        <w:tc>
          <w:tcPr>
            <w:tcW w:w="648" w:type="dxa"/>
            <w:tcBorders>
              <w:left w:val="double" w:sz="4" w:space="0" w:color="auto"/>
              <w:bottom w:val="single" w:sz="4" w:space="0" w:color="auto"/>
              <w:right w:val="double" w:sz="4" w:space="0" w:color="auto"/>
            </w:tcBorders>
            <w:vAlign w:val="center"/>
          </w:tcPr>
          <w:p w14:paraId="151621E5" w14:textId="77777777" w:rsidR="00CF19D7" w:rsidRDefault="00CF19D7" w:rsidP="00CF19D7">
            <w:pPr>
              <w:jc w:val="center"/>
            </w:pPr>
            <w:r>
              <w:t>3</w:t>
            </w:r>
          </w:p>
        </w:tc>
        <w:tc>
          <w:tcPr>
            <w:tcW w:w="2160" w:type="dxa"/>
            <w:tcBorders>
              <w:left w:val="double" w:sz="4" w:space="0" w:color="auto"/>
              <w:bottom w:val="single" w:sz="4" w:space="0" w:color="auto"/>
              <w:right w:val="double" w:sz="4" w:space="0" w:color="auto"/>
            </w:tcBorders>
            <w:vAlign w:val="center"/>
          </w:tcPr>
          <w:p w14:paraId="0D1F063E" w14:textId="77777777" w:rsidR="00CF19D7" w:rsidRDefault="00CF19D7" w:rsidP="00CF19D7">
            <w:r>
              <w:t>Обще-</w:t>
            </w:r>
          </w:p>
          <w:p w14:paraId="7A3F26E7" w14:textId="77777777" w:rsidR="00CF19D7" w:rsidRDefault="00CF19D7" w:rsidP="00CF19D7">
            <w:r>
              <w:t>интеллектуальное</w:t>
            </w:r>
          </w:p>
        </w:tc>
        <w:tc>
          <w:tcPr>
            <w:tcW w:w="2340" w:type="dxa"/>
            <w:gridSpan w:val="2"/>
            <w:tcBorders>
              <w:left w:val="double" w:sz="4" w:space="0" w:color="auto"/>
              <w:bottom w:val="single" w:sz="4" w:space="0" w:color="auto"/>
              <w:right w:val="double" w:sz="4" w:space="0" w:color="auto"/>
            </w:tcBorders>
            <w:shd w:val="clear" w:color="auto" w:fill="FFCC99"/>
            <w:vAlign w:val="center"/>
          </w:tcPr>
          <w:p w14:paraId="63C45677" w14:textId="77777777" w:rsidR="00CF19D7" w:rsidRDefault="00CF19D7" w:rsidP="00CF19D7">
            <w:r>
              <w:t>Введение в проектную деятельность</w:t>
            </w:r>
          </w:p>
          <w:p w14:paraId="7E35F875" w14:textId="77777777" w:rsidR="00CF19D7" w:rsidRDefault="00CF19D7" w:rsidP="00CF19D7"/>
        </w:tc>
        <w:tc>
          <w:tcPr>
            <w:tcW w:w="2216" w:type="dxa"/>
            <w:tcBorders>
              <w:left w:val="double" w:sz="4" w:space="0" w:color="auto"/>
              <w:bottom w:val="single" w:sz="4" w:space="0" w:color="auto"/>
              <w:right w:val="double" w:sz="4" w:space="0" w:color="auto"/>
            </w:tcBorders>
            <w:vAlign w:val="center"/>
          </w:tcPr>
          <w:p w14:paraId="7789898D" w14:textId="77777777" w:rsidR="00CF19D7" w:rsidRDefault="00CF19D7" w:rsidP="00CF19D7">
            <w:r>
              <w:t>Введение в исследовательскую деятельность</w:t>
            </w:r>
          </w:p>
        </w:tc>
        <w:tc>
          <w:tcPr>
            <w:tcW w:w="972" w:type="dxa"/>
            <w:tcBorders>
              <w:left w:val="double" w:sz="4" w:space="0" w:color="auto"/>
              <w:bottom w:val="single" w:sz="4" w:space="0" w:color="auto"/>
              <w:right w:val="double" w:sz="4" w:space="0" w:color="auto"/>
            </w:tcBorders>
            <w:vAlign w:val="center"/>
          </w:tcPr>
          <w:p w14:paraId="726ED989" w14:textId="77777777" w:rsidR="00CF19D7" w:rsidRDefault="00CF19D7" w:rsidP="00CF19D7">
            <w:pPr>
              <w:jc w:val="center"/>
            </w:pPr>
            <w:r>
              <w:t>34/16</w:t>
            </w:r>
          </w:p>
        </w:tc>
        <w:tc>
          <w:tcPr>
            <w:tcW w:w="1980" w:type="dxa"/>
            <w:tcBorders>
              <w:left w:val="double" w:sz="4" w:space="0" w:color="auto"/>
              <w:bottom w:val="single" w:sz="4" w:space="0" w:color="auto"/>
              <w:right w:val="double" w:sz="4" w:space="0" w:color="auto"/>
            </w:tcBorders>
            <w:vAlign w:val="center"/>
          </w:tcPr>
          <w:p w14:paraId="219C4B97" w14:textId="77777777" w:rsidR="00CF19D7" w:rsidRDefault="00CF19D7" w:rsidP="00CF19D7">
            <w:r>
              <w:t>Бирюлина Е.И.</w:t>
            </w:r>
          </w:p>
          <w:p w14:paraId="040CAC36" w14:textId="77777777" w:rsidR="00CF19D7" w:rsidRDefault="00CF19D7" w:rsidP="00CF19D7">
            <w:r>
              <w:t>Будина В.М.</w:t>
            </w:r>
          </w:p>
          <w:p w14:paraId="75374A9D" w14:textId="77777777" w:rsidR="00CF19D7" w:rsidRDefault="00CF19D7" w:rsidP="00CF19D7"/>
        </w:tc>
      </w:tr>
      <w:tr w:rsidR="00CF19D7" w14:paraId="54C482BC" w14:textId="77777777" w:rsidTr="00CF19D7">
        <w:tc>
          <w:tcPr>
            <w:tcW w:w="648" w:type="dxa"/>
            <w:tcBorders>
              <w:left w:val="double" w:sz="4" w:space="0" w:color="auto"/>
              <w:bottom w:val="single" w:sz="4" w:space="0" w:color="auto"/>
              <w:right w:val="double" w:sz="4" w:space="0" w:color="auto"/>
            </w:tcBorders>
            <w:shd w:val="clear" w:color="auto" w:fill="FFCC99"/>
            <w:vAlign w:val="center"/>
          </w:tcPr>
          <w:p w14:paraId="6F8D87A7" w14:textId="77777777" w:rsidR="00CF19D7" w:rsidRDefault="00CF19D7" w:rsidP="00CF19D7">
            <w:pPr>
              <w:jc w:val="center"/>
            </w:pPr>
            <w:r>
              <w:t>4</w:t>
            </w:r>
          </w:p>
        </w:tc>
        <w:tc>
          <w:tcPr>
            <w:tcW w:w="2160" w:type="dxa"/>
            <w:tcBorders>
              <w:left w:val="double" w:sz="4" w:space="0" w:color="auto"/>
              <w:bottom w:val="single" w:sz="4" w:space="0" w:color="auto"/>
              <w:right w:val="double" w:sz="4" w:space="0" w:color="auto"/>
            </w:tcBorders>
            <w:shd w:val="clear" w:color="auto" w:fill="FFCC99"/>
            <w:vAlign w:val="center"/>
          </w:tcPr>
          <w:p w14:paraId="2399F879" w14:textId="77777777" w:rsidR="00CF19D7" w:rsidRDefault="00CF19D7" w:rsidP="00CF19D7">
            <w:r>
              <w:t>Общекультурное</w:t>
            </w:r>
          </w:p>
        </w:tc>
        <w:tc>
          <w:tcPr>
            <w:tcW w:w="2340" w:type="dxa"/>
            <w:gridSpan w:val="2"/>
            <w:tcBorders>
              <w:left w:val="double" w:sz="4" w:space="0" w:color="auto"/>
              <w:bottom w:val="single" w:sz="4" w:space="0" w:color="auto"/>
              <w:right w:val="double" w:sz="4" w:space="0" w:color="auto"/>
            </w:tcBorders>
            <w:shd w:val="clear" w:color="auto" w:fill="FFCC99"/>
            <w:vAlign w:val="center"/>
          </w:tcPr>
          <w:p w14:paraId="64DDF586" w14:textId="77777777" w:rsidR="00CF19D7" w:rsidRDefault="00CF19D7" w:rsidP="00CF19D7">
            <w:pPr>
              <w:jc w:val="center"/>
            </w:pPr>
            <w:r>
              <w:t>Домисолька</w:t>
            </w:r>
          </w:p>
        </w:tc>
        <w:tc>
          <w:tcPr>
            <w:tcW w:w="2216" w:type="dxa"/>
            <w:tcBorders>
              <w:left w:val="double" w:sz="4" w:space="0" w:color="auto"/>
              <w:bottom w:val="single" w:sz="4" w:space="0" w:color="auto"/>
              <w:right w:val="double" w:sz="4" w:space="0" w:color="auto"/>
            </w:tcBorders>
            <w:shd w:val="clear" w:color="auto" w:fill="FFCC99"/>
            <w:vAlign w:val="center"/>
          </w:tcPr>
          <w:p w14:paraId="3220FF08" w14:textId="77777777" w:rsidR="00CF19D7" w:rsidRDefault="00CF19D7" w:rsidP="00CF19D7">
            <w:pPr>
              <w:jc w:val="center"/>
            </w:pPr>
            <w:r>
              <w:t>Домисолька</w:t>
            </w:r>
          </w:p>
        </w:tc>
        <w:tc>
          <w:tcPr>
            <w:tcW w:w="972" w:type="dxa"/>
            <w:tcBorders>
              <w:left w:val="double" w:sz="4" w:space="0" w:color="auto"/>
              <w:bottom w:val="single" w:sz="4" w:space="0" w:color="auto"/>
              <w:right w:val="double" w:sz="4" w:space="0" w:color="auto"/>
            </w:tcBorders>
            <w:shd w:val="clear" w:color="auto" w:fill="FFCC99"/>
            <w:vAlign w:val="center"/>
          </w:tcPr>
          <w:p w14:paraId="36E49838" w14:textId="77777777" w:rsidR="00CF19D7" w:rsidRDefault="00CF19D7" w:rsidP="00CF19D7">
            <w:pPr>
              <w:jc w:val="center"/>
            </w:pPr>
            <w:r>
              <w:t>10 /10</w:t>
            </w:r>
          </w:p>
          <w:p w14:paraId="7AB06CAA" w14:textId="77777777" w:rsidR="00CF19D7" w:rsidRPr="00665A7A" w:rsidRDefault="00CF19D7" w:rsidP="00CF19D7">
            <w:pPr>
              <w:jc w:val="center"/>
            </w:pPr>
            <w:r>
              <w:t>(</w:t>
            </w:r>
            <w:r>
              <w:rPr>
                <w:lang w:val="en-US"/>
              </w:rPr>
              <w:t>I</w:t>
            </w:r>
            <w:r>
              <w:t>тр)</w:t>
            </w:r>
          </w:p>
        </w:tc>
        <w:tc>
          <w:tcPr>
            <w:tcW w:w="1980" w:type="dxa"/>
            <w:tcBorders>
              <w:left w:val="double" w:sz="4" w:space="0" w:color="auto"/>
              <w:bottom w:val="single" w:sz="4" w:space="0" w:color="auto"/>
              <w:right w:val="double" w:sz="4" w:space="0" w:color="auto"/>
            </w:tcBorders>
            <w:shd w:val="clear" w:color="auto" w:fill="FFCC99"/>
            <w:vAlign w:val="center"/>
          </w:tcPr>
          <w:p w14:paraId="5D45AB2B" w14:textId="77777777" w:rsidR="00CF19D7" w:rsidRDefault="00CF19D7" w:rsidP="00CF19D7">
            <w:r>
              <w:t>Родионова Н.А.</w:t>
            </w:r>
          </w:p>
        </w:tc>
      </w:tr>
      <w:tr w:rsidR="00CF19D7" w14:paraId="19FE1F22" w14:textId="77777777" w:rsidTr="00CF19D7">
        <w:tc>
          <w:tcPr>
            <w:tcW w:w="648" w:type="dxa"/>
            <w:tcBorders>
              <w:left w:val="double" w:sz="4" w:space="0" w:color="auto"/>
              <w:bottom w:val="double" w:sz="4" w:space="0" w:color="auto"/>
              <w:right w:val="double" w:sz="4" w:space="0" w:color="auto"/>
            </w:tcBorders>
            <w:shd w:val="clear" w:color="auto" w:fill="FFCC99"/>
            <w:vAlign w:val="center"/>
          </w:tcPr>
          <w:p w14:paraId="11D858A4" w14:textId="77777777" w:rsidR="00CF19D7" w:rsidRDefault="00CF19D7" w:rsidP="00CF19D7">
            <w:pPr>
              <w:jc w:val="center"/>
            </w:pPr>
            <w:r>
              <w:t>5</w:t>
            </w:r>
          </w:p>
        </w:tc>
        <w:tc>
          <w:tcPr>
            <w:tcW w:w="2160" w:type="dxa"/>
            <w:tcBorders>
              <w:left w:val="double" w:sz="4" w:space="0" w:color="auto"/>
              <w:bottom w:val="double" w:sz="4" w:space="0" w:color="auto"/>
              <w:right w:val="double" w:sz="4" w:space="0" w:color="auto"/>
            </w:tcBorders>
            <w:shd w:val="clear" w:color="auto" w:fill="FFCC99"/>
            <w:vAlign w:val="center"/>
          </w:tcPr>
          <w:p w14:paraId="33CD4619" w14:textId="77777777" w:rsidR="00CF19D7" w:rsidRDefault="00CF19D7" w:rsidP="00CF19D7">
            <w:r>
              <w:t>Спортивно-оздоровительное</w:t>
            </w:r>
          </w:p>
        </w:tc>
        <w:tc>
          <w:tcPr>
            <w:tcW w:w="2340" w:type="dxa"/>
            <w:gridSpan w:val="2"/>
            <w:tcBorders>
              <w:left w:val="double" w:sz="4" w:space="0" w:color="auto"/>
              <w:bottom w:val="double" w:sz="4" w:space="0" w:color="auto"/>
              <w:right w:val="double" w:sz="4" w:space="0" w:color="auto"/>
            </w:tcBorders>
            <w:shd w:val="clear" w:color="auto" w:fill="FFCC99"/>
            <w:vAlign w:val="center"/>
          </w:tcPr>
          <w:p w14:paraId="65070199" w14:textId="77777777" w:rsidR="00CF19D7" w:rsidRDefault="00CF19D7" w:rsidP="00CF19D7">
            <w:pPr>
              <w:jc w:val="center"/>
            </w:pPr>
            <w:r>
              <w:t>Здоровейка</w:t>
            </w:r>
          </w:p>
        </w:tc>
        <w:tc>
          <w:tcPr>
            <w:tcW w:w="2216" w:type="dxa"/>
            <w:tcBorders>
              <w:left w:val="double" w:sz="4" w:space="0" w:color="auto"/>
              <w:bottom w:val="double" w:sz="4" w:space="0" w:color="auto"/>
              <w:right w:val="double" w:sz="4" w:space="0" w:color="auto"/>
            </w:tcBorders>
            <w:shd w:val="clear" w:color="auto" w:fill="FFCC99"/>
            <w:vAlign w:val="center"/>
          </w:tcPr>
          <w:p w14:paraId="58D54696" w14:textId="77777777" w:rsidR="00CF19D7" w:rsidRDefault="00CF19D7" w:rsidP="00CF19D7">
            <w:pPr>
              <w:jc w:val="center"/>
            </w:pPr>
          </w:p>
        </w:tc>
        <w:tc>
          <w:tcPr>
            <w:tcW w:w="972" w:type="dxa"/>
            <w:tcBorders>
              <w:left w:val="double" w:sz="4" w:space="0" w:color="auto"/>
              <w:bottom w:val="double" w:sz="4" w:space="0" w:color="auto"/>
              <w:right w:val="double" w:sz="4" w:space="0" w:color="auto"/>
            </w:tcBorders>
            <w:shd w:val="clear" w:color="auto" w:fill="FFCC99"/>
            <w:vAlign w:val="center"/>
          </w:tcPr>
          <w:p w14:paraId="0901D9F0" w14:textId="77777777" w:rsidR="00CF19D7" w:rsidRPr="00665A7A" w:rsidRDefault="00CF19D7" w:rsidP="00CF19D7">
            <w:pPr>
              <w:jc w:val="center"/>
            </w:pPr>
            <w:r>
              <w:t>13/18</w:t>
            </w:r>
          </w:p>
        </w:tc>
        <w:tc>
          <w:tcPr>
            <w:tcW w:w="1980" w:type="dxa"/>
            <w:tcBorders>
              <w:left w:val="double" w:sz="4" w:space="0" w:color="auto"/>
              <w:bottom w:val="double" w:sz="4" w:space="0" w:color="auto"/>
              <w:right w:val="double" w:sz="4" w:space="0" w:color="auto"/>
            </w:tcBorders>
            <w:shd w:val="clear" w:color="auto" w:fill="FFCC99"/>
            <w:vAlign w:val="center"/>
          </w:tcPr>
          <w:p w14:paraId="27127FD1" w14:textId="77777777" w:rsidR="00CF19D7" w:rsidRDefault="00CF19D7" w:rsidP="00CF19D7">
            <w:r>
              <w:t>Бирюлина Е.И.</w:t>
            </w:r>
          </w:p>
          <w:p w14:paraId="0BBE2E2D" w14:textId="77777777" w:rsidR="00CF19D7" w:rsidRDefault="00CF19D7" w:rsidP="00CF19D7">
            <w:r>
              <w:t>Будина В.М.</w:t>
            </w:r>
          </w:p>
        </w:tc>
      </w:tr>
    </w:tbl>
    <w:p w14:paraId="44FD2A53" w14:textId="77777777" w:rsidR="00CF19D7" w:rsidRPr="00CF19D7" w:rsidRDefault="00CF19D7" w:rsidP="00CF19D7">
      <w:pPr>
        <w:rPr>
          <w:b/>
        </w:rPr>
      </w:pPr>
      <w:r w:rsidRPr="005D7A04">
        <w:rPr>
          <w:b/>
        </w:rPr>
        <w:t>2 класс</w:t>
      </w:r>
    </w:p>
    <w:p w14:paraId="3F4D9D3A" w14:textId="77777777" w:rsidR="00CF19D7" w:rsidRPr="008E3288" w:rsidRDefault="00CF19D7" w:rsidP="00CF19D7"/>
    <w:p w14:paraId="1F958334" w14:textId="77777777" w:rsidR="00CF19D7" w:rsidRPr="00CF19D7" w:rsidRDefault="00CF19D7" w:rsidP="00CF19D7">
      <w:pPr>
        <w:rPr>
          <w:b/>
        </w:rPr>
      </w:pPr>
      <w:r>
        <w:rPr>
          <w:b/>
        </w:rPr>
        <w:t>3</w:t>
      </w:r>
      <w:r w:rsidRPr="005D7A04">
        <w:rPr>
          <w:b/>
        </w:rPr>
        <w:t xml:space="preserve"> класс</w:t>
      </w:r>
    </w:p>
    <w:tbl>
      <w:tblPr>
        <w:tblW w:w="10368"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4500"/>
        <w:gridCol w:w="1080"/>
        <w:gridCol w:w="1980"/>
      </w:tblGrid>
      <w:tr w:rsidR="00CF19D7" w14:paraId="1695678F" w14:textId="77777777" w:rsidTr="00CF19D7">
        <w:tc>
          <w:tcPr>
            <w:tcW w:w="648" w:type="dxa"/>
            <w:tcBorders>
              <w:top w:val="double" w:sz="4" w:space="0" w:color="auto"/>
              <w:left w:val="double" w:sz="4" w:space="0" w:color="auto"/>
              <w:bottom w:val="double" w:sz="4" w:space="0" w:color="auto"/>
              <w:right w:val="double" w:sz="4" w:space="0" w:color="auto"/>
            </w:tcBorders>
            <w:shd w:val="clear" w:color="auto" w:fill="CCFFCC"/>
            <w:vAlign w:val="center"/>
          </w:tcPr>
          <w:p w14:paraId="45D72028" w14:textId="77777777" w:rsidR="00CF19D7" w:rsidRPr="006227CE" w:rsidRDefault="00CF19D7" w:rsidP="00CF19D7">
            <w:pPr>
              <w:jc w:val="center"/>
              <w:rPr>
                <w:b/>
              </w:rPr>
            </w:pPr>
            <w:r w:rsidRPr="006227CE">
              <w:rPr>
                <w:b/>
              </w:rPr>
              <w:t>№ п/п</w:t>
            </w:r>
          </w:p>
        </w:tc>
        <w:tc>
          <w:tcPr>
            <w:tcW w:w="2160" w:type="dxa"/>
            <w:tcBorders>
              <w:top w:val="double" w:sz="4" w:space="0" w:color="auto"/>
              <w:left w:val="double" w:sz="4" w:space="0" w:color="auto"/>
              <w:bottom w:val="double" w:sz="4" w:space="0" w:color="auto"/>
              <w:right w:val="double" w:sz="4" w:space="0" w:color="auto"/>
            </w:tcBorders>
            <w:shd w:val="clear" w:color="auto" w:fill="CCFFCC"/>
            <w:vAlign w:val="center"/>
          </w:tcPr>
          <w:p w14:paraId="68F97632" w14:textId="77777777" w:rsidR="00CF19D7" w:rsidRPr="006227CE" w:rsidRDefault="00CF19D7" w:rsidP="00CF19D7">
            <w:pPr>
              <w:jc w:val="center"/>
              <w:rPr>
                <w:b/>
              </w:rPr>
            </w:pPr>
            <w:r w:rsidRPr="006227CE">
              <w:rPr>
                <w:b/>
              </w:rPr>
              <w:t>Направление</w:t>
            </w:r>
          </w:p>
        </w:tc>
        <w:tc>
          <w:tcPr>
            <w:tcW w:w="4500" w:type="dxa"/>
            <w:tcBorders>
              <w:top w:val="double" w:sz="4" w:space="0" w:color="auto"/>
              <w:left w:val="double" w:sz="4" w:space="0" w:color="auto"/>
              <w:bottom w:val="double" w:sz="4" w:space="0" w:color="auto"/>
              <w:right w:val="double" w:sz="4" w:space="0" w:color="auto"/>
            </w:tcBorders>
            <w:shd w:val="clear" w:color="auto" w:fill="CCFFCC"/>
            <w:vAlign w:val="center"/>
          </w:tcPr>
          <w:p w14:paraId="453849EF" w14:textId="77777777" w:rsidR="00CF19D7" w:rsidRPr="006227CE" w:rsidRDefault="00CF19D7" w:rsidP="00CF19D7">
            <w:pPr>
              <w:jc w:val="center"/>
              <w:rPr>
                <w:b/>
              </w:rPr>
            </w:pPr>
            <w:r w:rsidRPr="006227CE">
              <w:rPr>
                <w:b/>
              </w:rPr>
              <w:t>Курс</w:t>
            </w:r>
          </w:p>
        </w:tc>
        <w:tc>
          <w:tcPr>
            <w:tcW w:w="1080" w:type="dxa"/>
            <w:tcBorders>
              <w:top w:val="double" w:sz="4" w:space="0" w:color="auto"/>
              <w:left w:val="double" w:sz="4" w:space="0" w:color="auto"/>
              <w:bottom w:val="double" w:sz="4" w:space="0" w:color="auto"/>
              <w:right w:val="double" w:sz="4" w:space="0" w:color="auto"/>
            </w:tcBorders>
            <w:shd w:val="clear" w:color="auto" w:fill="CCFFCC"/>
            <w:vAlign w:val="center"/>
          </w:tcPr>
          <w:p w14:paraId="1B7933A3" w14:textId="77777777" w:rsidR="00CF19D7" w:rsidRPr="006227CE" w:rsidRDefault="00CF19D7" w:rsidP="00CF19D7">
            <w:pPr>
              <w:jc w:val="center"/>
              <w:rPr>
                <w:b/>
              </w:rPr>
            </w:pPr>
            <w:r w:rsidRPr="006227CE">
              <w:rPr>
                <w:b/>
              </w:rPr>
              <w:t>Кол-во часов</w:t>
            </w:r>
          </w:p>
        </w:tc>
        <w:tc>
          <w:tcPr>
            <w:tcW w:w="1980" w:type="dxa"/>
            <w:tcBorders>
              <w:top w:val="double" w:sz="4" w:space="0" w:color="auto"/>
              <w:left w:val="double" w:sz="4" w:space="0" w:color="auto"/>
              <w:bottom w:val="double" w:sz="4" w:space="0" w:color="auto"/>
              <w:right w:val="double" w:sz="4" w:space="0" w:color="auto"/>
            </w:tcBorders>
            <w:shd w:val="clear" w:color="auto" w:fill="CCFFCC"/>
            <w:vAlign w:val="center"/>
          </w:tcPr>
          <w:p w14:paraId="13BEB794" w14:textId="77777777" w:rsidR="00CF19D7" w:rsidRPr="006227CE" w:rsidRDefault="00CF19D7" w:rsidP="00CF19D7">
            <w:pPr>
              <w:jc w:val="center"/>
              <w:rPr>
                <w:b/>
              </w:rPr>
            </w:pPr>
            <w:r w:rsidRPr="006227CE">
              <w:rPr>
                <w:b/>
              </w:rPr>
              <w:t>Кто проводит</w:t>
            </w:r>
          </w:p>
        </w:tc>
      </w:tr>
      <w:tr w:rsidR="00CF19D7" w14:paraId="28CEC1A0" w14:textId="77777777" w:rsidTr="00CF19D7">
        <w:tc>
          <w:tcPr>
            <w:tcW w:w="648" w:type="dxa"/>
            <w:tcBorders>
              <w:top w:val="double" w:sz="4" w:space="0" w:color="auto"/>
              <w:left w:val="double" w:sz="4" w:space="0" w:color="auto"/>
              <w:bottom w:val="single" w:sz="4" w:space="0" w:color="auto"/>
              <w:right w:val="double" w:sz="4" w:space="0" w:color="auto"/>
            </w:tcBorders>
            <w:shd w:val="clear" w:color="auto" w:fill="FFCC99"/>
            <w:vAlign w:val="center"/>
          </w:tcPr>
          <w:p w14:paraId="7CB294AA" w14:textId="77777777" w:rsidR="00CF19D7" w:rsidRDefault="00CF19D7" w:rsidP="00CF19D7">
            <w:pPr>
              <w:jc w:val="center"/>
            </w:pPr>
            <w:r>
              <w:t>1</w:t>
            </w:r>
          </w:p>
        </w:tc>
        <w:tc>
          <w:tcPr>
            <w:tcW w:w="2160" w:type="dxa"/>
            <w:tcBorders>
              <w:top w:val="double" w:sz="4" w:space="0" w:color="auto"/>
              <w:left w:val="double" w:sz="4" w:space="0" w:color="auto"/>
              <w:bottom w:val="single" w:sz="4" w:space="0" w:color="auto"/>
              <w:right w:val="double" w:sz="4" w:space="0" w:color="auto"/>
            </w:tcBorders>
            <w:shd w:val="clear" w:color="auto" w:fill="FFCC99"/>
            <w:vAlign w:val="center"/>
          </w:tcPr>
          <w:p w14:paraId="69FE350B" w14:textId="77777777" w:rsidR="00CF19D7" w:rsidRDefault="00CF19D7" w:rsidP="00CF19D7">
            <w:r>
              <w:t>Духовно-нравственное</w:t>
            </w:r>
          </w:p>
        </w:tc>
        <w:tc>
          <w:tcPr>
            <w:tcW w:w="4500" w:type="dxa"/>
            <w:tcBorders>
              <w:top w:val="double" w:sz="4" w:space="0" w:color="auto"/>
              <w:left w:val="double" w:sz="4" w:space="0" w:color="auto"/>
              <w:bottom w:val="single" w:sz="4" w:space="0" w:color="auto"/>
              <w:right w:val="double" w:sz="4" w:space="0" w:color="auto"/>
            </w:tcBorders>
            <w:shd w:val="clear" w:color="auto" w:fill="FFCC99"/>
            <w:vAlign w:val="center"/>
          </w:tcPr>
          <w:p w14:paraId="5845C76D" w14:textId="77777777" w:rsidR="00CF19D7" w:rsidRDefault="00CF19D7" w:rsidP="00CF19D7">
            <w:r>
              <w:t>Занятия с психологом</w:t>
            </w:r>
          </w:p>
        </w:tc>
        <w:tc>
          <w:tcPr>
            <w:tcW w:w="1080" w:type="dxa"/>
            <w:tcBorders>
              <w:top w:val="double" w:sz="4" w:space="0" w:color="auto"/>
              <w:left w:val="double" w:sz="4" w:space="0" w:color="auto"/>
              <w:bottom w:val="single" w:sz="4" w:space="0" w:color="auto"/>
              <w:right w:val="double" w:sz="4" w:space="0" w:color="auto"/>
            </w:tcBorders>
            <w:shd w:val="clear" w:color="auto" w:fill="FFCC99"/>
            <w:vAlign w:val="center"/>
          </w:tcPr>
          <w:p w14:paraId="08009809" w14:textId="77777777" w:rsidR="00CF19D7" w:rsidRDefault="00CF19D7" w:rsidP="00CF19D7">
            <w:pPr>
              <w:jc w:val="center"/>
            </w:pPr>
            <w:r>
              <w:t>34</w:t>
            </w:r>
          </w:p>
        </w:tc>
        <w:tc>
          <w:tcPr>
            <w:tcW w:w="1980" w:type="dxa"/>
            <w:tcBorders>
              <w:top w:val="double" w:sz="4" w:space="0" w:color="auto"/>
              <w:left w:val="double" w:sz="4" w:space="0" w:color="auto"/>
              <w:bottom w:val="single" w:sz="4" w:space="0" w:color="auto"/>
              <w:right w:val="double" w:sz="4" w:space="0" w:color="auto"/>
            </w:tcBorders>
            <w:shd w:val="clear" w:color="auto" w:fill="FFCC99"/>
            <w:vAlign w:val="center"/>
          </w:tcPr>
          <w:p w14:paraId="19D55947" w14:textId="77777777" w:rsidR="00CF19D7" w:rsidRDefault="00CF19D7" w:rsidP="00CF19D7">
            <w:r>
              <w:t>Куриленко Н.А.</w:t>
            </w:r>
          </w:p>
        </w:tc>
      </w:tr>
      <w:tr w:rsidR="00CF19D7" w14:paraId="15ECD702" w14:textId="77777777" w:rsidTr="00CF19D7">
        <w:tc>
          <w:tcPr>
            <w:tcW w:w="648" w:type="dxa"/>
            <w:tcBorders>
              <w:left w:val="double" w:sz="4" w:space="0" w:color="auto"/>
              <w:bottom w:val="single" w:sz="4" w:space="0" w:color="auto"/>
              <w:right w:val="double" w:sz="4" w:space="0" w:color="auto"/>
            </w:tcBorders>
            <w:shd w:val="clear" w:color="auto" w:fill="FFCC99"/>
            <w:vAlign w:val="center"/>
          </w:tcPr>
          <w:p w14:paraId="1EE6DFE2" w14:textId="77777777" w:rsidR="00CF19D7" w:rsidRDefault="00CF19D7" w:rsidP="00CF19D7">
            <w:pPr>
              <w:jc w:val="center"/>
            </w:pPr>
            <w:r>
              <w:t>2</w:t>
            </w:r>
          </w:p>
        </w:tc>
        <w:tc>
          <w:tcPr>
            <w:tcW w:w="2160" w:type="dxa"/>
            <w:tcBorders>
              <w:left w:val="double" w:sz="4" w:space="0" w:color="auto"/>
              <w:bottom w:val="single" w:sz="4" w:space="0" w:color="auto"/>
              <w:right w:val="double" w:sz="4" w:space="0" w:color="auto"/>
            </w:tcBorders>
            <w:shd w:val="clear" w:color="auto" w:fill="FFCC99"/>
            <w:vAlign w:val="center"/>
          </w:tcPr>
          <w:p w14:paraId="1A27A2E4" w14:textId="77777777" w:rsidR="00CF19D7" w:rsidRDefault="00CF19D7" w:rsidP="00CF19D7">
            <w:r>
              <w:t>Социальное</w:t>
            </w:r>
          </w:p>
        </w:tc>
        <w:tc>
          <w:tcPr>
            <w:tcW w:w="4500" w:type="dxa"/>
            <w:tcBorders>
              <w:left w:val="double" w:sz="4" w:space="0" w:color="auto"/>
              <w:bottom w:val="single" w:sz="4" w:space="0" w:color="auto"/>
              <w:right w:val="double" w:sz="4" w:space="0" w:color="auto"/>
            </w:tcBorders>
            <w:shd w:val="clear" w:color="auto" w:fill="FFCC99"/>
            <w:vAlign w:val="center"/>
          </w:tcPr>
          <w:p w14:paraId="7DA0CABC" w14:textId="77777777" w:rsidR="00CF19D7" w:rsidRDefault="00CF19D7" w:rsidP="00CF19D7">
            <w:r>
              <w:t>Проектная деятельность</w:t>
            </w:r>
          </w:p>
        </w:tc>
        <w:tc>
          <w:tcPr>
            <w:tcW w:w="1080" w:type="dxa"/>
            <w:tcBorders>
              <w:left w:val="double" w:sz="4" w:space="0" w:color="auto"/>
              <w:bottom w:val="single" w:sz="4" w:space="0" w:color="auto"/>
              <w:right w:val="double" w:sz="4" w:space="0" w:color="auto"/>
            </w:tcBorders>
            <w:shd w:val="clear" w:color="auto" w:fill="FFCC99"/>
            <w:vAlign w:val="center"/>
          </w:tcPr>
          <w:p w14:paraId="1C8E7A32" w14:textId="77777777" w:rsidR="00CF19D7" w:rsidRDefault="00CF19D7" w:rsidP="00CF19D7">
            <w:pPr>
              <w:jc w:val="center"/>
            </w:pPr>
            <w:r>
              <w:t>34</w:t>
            </w:r>
          </w:p>
        </w:tc>
        <w:tc>
          <w:tcPr>
            <w:tcW w:w="1980" w:type="dxa"/>
            <w:tcBorders>
              <w:left w:val="double" w:sz="4" w:space="0" w:color="auto"/>
              <w:bottom w:val="single" w:sz="4" w:space="0" w:color="auto"/>
              <w:right w:val="double" w:sz="4" w:space="0" w:color="auto"/>
            </w:tcBorders>
            <w:shd w:val="clear" w:color="auto" w:fill="FFCC99"/>
            <w:vAlign w:val="center"/>
          </w:tcPr>
          <w:p w14:paraId="20F29939" w14:textId="77777777" w:rsidR="00CF19D7" w:rsidRDefault="00CF19D7" w:rsidP="00CF19D7">
            <w:r>
              <w:t>Голенко Т.В.</w:t>
            </w:r>
          </w:p>
        </w:tc>
      </w:tr>
      <w:tr w:rsidR="00CF19D7" w14:paraId="6C171FB6" w14:textId="77777777" w:rsidTr="00CF19D7">
        <w:tc>
          <w:tcPr>
            <w:tcW w:w="648" w:type="dxa"/>
            <w:tcBorders>
              <w:left w:val="double" w:sz="4" w:space="0" w:color="auto"/>
              <w:bottom w:val="single" w:sz="4" w:space="0" w:color="auto"/>
              <w:right w:val="double" w:sz="4" w:space="0" w:color="auto"/>
            </w:tcBorders>
            <w:shd w:val="clear" w:color="auto" w:fill="FFCC99"/>
            <w:vAlign w:val="center"/>
          </w:tcPr>
          <w:p w14:paraId="3A011D27" w14:textId="77777777" w:rsidR="00CF19D7" w:rsidRDefault="00CF19D7" w:rsidP="00CF19D7">
            <w:pPr>
              <w:jc w:val="center"/>
            </w:pPr>
            <w:r>
              <w:t>3</w:t>
            </w:r>
          </w:p>
        </w:tc>
        <w:tc>
          <w:tcPr>
            <w:tcW w:w="2160" w:type="dxa"/>
            <w:tcBorders>
              <w:left w:val="double" w:sz="4" w:space="0" w:color="auto"/>
              <w:bottom w:val="single" w:sz="4" w:space="0" w:color="auto"/>
              <w:right w:val="double" w:sz="4" w:space="0" w:color="auto"/>
            </w:tcBorders>
            <w:shd w:val="clear" w:color="auto" w:fill="FFCC99"/>
            <w:vAlign w:val="center"/>
          </w:tcPr>
          <w:p w14:paraId="57C82833" w14:textId="77777777" w:rsidR="00CF19D7" w:rsidRDefault="00CF19D7" w:rsidP="00CF19D7">
            <w:r>
              <w:t>Общеинтеллектуальное</w:t>
            </w:r>
          </w:p>
        </w:tc>
        <w:tc>
          <w:tcPr>
            <w:tcW w:w="4500" w:type="dxa"/>
            <w:tcBorders>
              <w:left w:val="double" w:sz="4" w:space="0" w:color="auto"/>
              <w:bottom w:val="single" w:sz="4" w:space="0" w:color="auto"/>
              <w:right w:val="double" w:sz="4" w:space="0" w:color="auto"/>
            </w:tcBorders>
            <w:shd w:val="clear" w:color="auto" w:fill="FFCC99"/>
            <w:vAlign w:val="center"/>
          </w:tcPr>
          <w:p w14:paraId="34BB0DDC" w14:textId="77777777" w:rsidR="00CF19D7" w:rsidRDefault="00CF19D7" w:rsidP="00CF19D7">
            <w:r>
              <w:t>Математическая логика</w:t>
            </w:r>
          </w:p>
        </w:tc>
        <w:tc>
          <w:tcPr>
            <w:tcW w:w="1080" w:type="dxa"/>
            <w:tcBorders>
              <w:left w:val="double" w:sz="4" w:space="0" w:color="auto"/>
              <w:bottom w:val="single" w:sz="4" w:space="0" w:color="auto"/>
              <w:right w:val="double" w:sz="4" w:space="0" w:color="auto"/>
            </w:tcBorders>
            <w:shd w:val="clear" w:color="auto" w:fill="FFCC99"/>
            <w:vAlign w:val="center"/>
          </w:tcPr>
          <w:p w14:paraId="070F88E4" w14:textId="77777777" w:rsidR="00CF19D7" w:rsidRDefault="00CF19D7" w:rsidP="00CF19D7">
            <w:pPr>
              <w:jc w:val="center"/>
            </w:pPr>
            <w:r>
              <w:t>34</w:t>
            </w:r>
          </w:p>
        </w:tc>
        <w:tc>
          <w:tcPr>
            <w:tcW w:w="1980" w:type="dxa"/>
            <w:tcBorders>
              <w:left w:val="double" w:sz="4" w:space="0" w:color="auto"/>
              <w:bottom w:val="single" w:sz="4" w:space="0" w:color="auto"/>
              <w:right w:val="double" w:sz="4" w:space="0" w:color="auto"/>
            </w:tcBorders>
            <w:shd w:val="clear" w:color="auto" w:fill="FFCC99"/>
            <w:vAlign w:val="center"/>
          </w:tcPr>
          <w:p w14:paraId="7A034FBE" w14:textId="77777777" w:rsidR="00CF19D7" w:rsidRDefault="00CF19D7" w:rsidP="00CF19D7">
            <w:r>
              <w:t>Голенко Т.В.</w:t>
            </w:r>
          </w:p>
        </w:tc>
      </w:tr>
      <w:tr w:rsidR="00CF19D7" w14:paraId="35E03732" w14:textId="77777777" w:rsidTr="00CF19D7">
        <w:tc>
          <w:tcPr>
            <w:tcW w:w="648" w:type="dxa"/>
            <w:tcBorders>
              <w:left w:val="double" w:sz="4" w:space="0" w:color="auto"/>
              <w:right w:val="double" w:sz="4" w:space="0" w:color="auto"/>
            </w:tcBorders>
            <w:shd w:val="clear" w:color="auto" w:fill="FFCC99"/>
            <w:vAlign w:val="center"/>
          </w:tcPr>
          <w:p w14:paraId="4E287457" w14:textId="77777777" w:rsidR="00CF19D7" w:rsidRDefault="00CF19D7" w:rsidP="00CF19D7">
            <w:pPr>
              <w:jc w:val="center"/>
            </w:pPr>
            <w:r>
              <w:t>4</w:t>
            </w:r>
          </w:p>
        </w:tc>
        <w:tc>
          <w:tcPr>
            <w:tcW w:w="2160" w:type="dxa"/>
            <w:tcBorders>
              <w:left w:val="double" w:sz="4" w:space="0" w:color="auto"/>
              <w:right w:val="double" w:sz="4" w:space="0" w:color="auto"/>
            </w:tcBorders>
            <w:shd w:val="clear" w:color="auto" w:fill="FFCC99"/>
            <w:vAlign w:val="center"/>
          </w:tcPr>
          <w:p w14:paraId="010404C0" w14:textId="77777777" w:rsidR="00CF19D7" w:rsidRDefault="00CF19D7" w:rsidP="00CF19D7">
            <w:r>
              <w:t>Общекультурное</w:t>
            </w:r>
          </w:p>
        </w:tc>
        <w:tc>
          <w:tcPr>
            <w:tcW w:w="4500" w:type="dxa"/>
            <w:tcBorders>
              <w:left w:val="double" w:sz="4" w:space="0" w:color="auto"/>
              <w:right w:val="double" w:sz="4" w:space="0" w:color="auto"/>
            </w:tcBorders>
            <w:shd w:val="clear" w:color="auto" w:fill="FFCC99"/>
            <w:vAlign w:val="center"/>
          </w:tcPr>
          <w:p w14:paraId="1236F6BF" w14:textId="77777777" w:rsidR="00CF19D7" w:rsidRDefault="00CF19D7" w:rsidP="00CF19D7">
            <w:r>
              <w:t>Домисолька</w:t>
            </w:r>
          </w:p>
        </w:tc>
        <w:tc>
          <w:tcPr>
            <w:tcW w:w="1080" w:type="dxa"/>
            <w:tcBorders>
              <w:left w:val="double" w:sz="4" w:space="0" w:color="auto"/>
              <w:right w:val="double" w:sz="4" w:space="0" w:color="auto"/>
            </w:tcBorders>
            <w:shd w:val="clear" w:color="auto" w:fill="FFCC99"/>
            <w:vAlign w:val="center"/>
          </w:tcPr>
          <w:p w14:paraId="61A4AB51" w14:textId="77777777" w:rsidR="00CF19D7" w:rsidRDefault="00CF19D7" w:rsidP="00CF19D7">
            <w:pPr>
              <w:jc w:val="center"/>
            </w:pPr>
            <w:r>
              <w:t>13</w:t>
            </w:r>
          </w:p>
          <w:p w14:paraId="054D3508" w14:textId="77777777" w:rsidR="00CF19D7" w:rsidRDefault="00CF19D7" w:rsidP="00CF19D7">
            <w:pPr>
              <w:jc w:val="center"/>
            </w:pPr>
            <w:r>
              <w:rPr>
                <w:lang w:val="en-US"/>
              </w:rPr>
              <w:t xml:space="preserve">(III </w:t>
            </w:r>
            <w:r>
              <w:t>тр)</w:t>
            </w:r>
          </w:p>
        </w:tc>
        <w:tc>
          <w:tcPr>
            <w:tcW w:w="1980" w:type="dxa"/>
            <w:tcBorders>
              <w:left w:val="double" w:sz="4" w:space="0" w:color="auto"/>
              <w:right w:val="double" w:sz="4" w:space="0" w:color="auto"/>
            </w:tcBorders>
            <w:shd w:val="clear" w:color="auto" w:fill="FFCC99"/>
            <w:vAlign w:val="center"/>
          </w:tcPr>
          <w:p w14:paraId="7DF83398" w14:textId="77777777" w:rsidR="00CF19D7" w:rsidRDefault="00CF19D7" w:rsidP="00CF19D7">
            <w:r>
              <w:t>Родионова Н.А.</w:t>
            </w:r>
          </w:p>
        </w:tc>
      </w:tr>
      <w:tr w:rsidR="00CF19D7" w14:paraId="39D403E5" w14:textId="77777777" w:rsidTr="00CF19D7">
        <w:tc>
          <w:tcPr>
            <w:tcW w:w="648" w:type="dxa"/>
            <w:tcBorders>
              <w:left w:val="double" w:sz="4" w:space="0" w:color="auto"/>
              <w:right w:val="double" w:sz="4" w:space="0" w:color="auto"/>
            </w:tcBorders>
            <w:shd w:val="clear" w:color="auto" w:fill="FFCC99"/>
            <w:vAlign w:val="center"/>
          </w:tcPr>
          <w:p w14:paraId="75B23F12" w14:textId="77777777" w:rsidR="00CF19D7" w:rsidRDefault="00CF19D7" w:rsidP="00CF19D7">
            <w:pPr>
              <w:jc w:val="center"/>
            </w:pPr>
            <w:r>
              <w:t>5</w:t>
            </w:r>
          </w:p>
        </w:tc>
        <w:tc>
          <w:tcPr>
            <w:tcW w:w="2160" w:type="dxa"/>
            <w:tcBorders>
              <w:left w:val="double" w:sz="4" w:space="0" w:color="auto"/>
              <w:right w:val="double" w:sz="4" w:space="0" w:color="auto"/>
            </w:tcBorders>
            <w:shd w:val="clear" w:color="auto" w:fill="FFCC99"/>
            <w:vAlign w:val="center"/>
          </w:tcPr>
          <w:p w14:paraId="522A816F" w14:textId="77777777" w:rsidR="00CF19D7" w:rsidRDefault="00CF19D7" w:rsidP="00CF19D7">
            <w:r>
              <w:t>Спортивно-оздоровительное</w:t>
            </w:r>
          </w:p>
        </w:tc>
        <w:tc>
          <w:tcPr>
            <w:tcW w:w="4500" w:type="dxa"/>
            <w:tcBorders>
              <w:left w:val="double" w:sz="4" w:space="0" w:color="auto"/>
              <w:right w:val="double" w:sz="4" w:space="0" w:color="auto"/>
            </w:tcBorders>
            <w:shd w:val="clear" w:color="auto" w:fill="FFCC99"/>
            <w:vAlign w:val="center"/>
          </w:tcPr>
          <w:p w14:paraId="43B46EBE" w14:textId="77777777" w:rsidR="00CF19D7" w:rsidRDefault="00CF19D7" w:rsidP="00CF19D7">
            <w:r>
              <w:t>Здоровейка</w:t>
            </w:r>
          </w:p>
        </w:tc>
        <w:tc>
          <w:tcPr>
            <w:tcW w:w="1080" w:type="dxa"/>
            <w:tcBorders>
              <w:left w:val="double" w:sz="4" w:space="0" w:color="auto"/>
              <w:right w:val="double" w:sz="4" w:space="0" w:color="auto"/>
            </w:tcBorders>
            <w:shd w:val="clear" w:color="auto" w:fill="FFCC99"/>
            <w:vAlign w:val="center"/>
          </w:tcPr>
          <w:p w14:paraId="7C094CAE" w14:textId="77777777" w:rsidR="00CF19D7" w:rsidRDefault="00CF19D7" w:rsidP="00CF19D7">
            <w:pPr>
              <w:jc w:val="center"/>
            </w:pPr>
            <w:r>
              <w:t>10 (</w:t>
            </w:r>
            <w:r>
              <w:rPr>
                <w:lang w:val="en-US"/>
              </w:rPr>
              <w:t>I</w:t>
            </w:r>
            <w:r>
              <w:t>тр)</w:t>
            </w:r>
          </w:p>
        </w:tc>
        <w:tc>
          <w:tcPr>
            <w:tcW w:w="1980" w:type="dxa"/>
            <w:tcBorders>
              <w:left w:val="double" w:sz="4" w:space="0" w:color="auto"/>
              <w:right w:val="double" w:sz="4" w:space="0" w:color="auto"/>
            </w:tcBorders>
            <w:shd w:val="clear" w:color="auto" w:fill="FFCC99"/>
            <w:vAlign w:val="center"/>
          </w:tcPr>
          <w:p w14:paraId="0BCFB15D" w14:textId="77777777" w:rsidR="00CF19D7" w:rsidRDefault="00CF19D7" w:rsidP="00CF19D7">
            <w:r>
              <w:t>Голенко Т.В.</w:t>
            </w:r>
          </w:p>
        </w:tc>
      </w:tr>
    </w:tbl>
    <w:p w14:paraId="15A62A22" w14:textId="77777777" w:rsidR="00CF19D7" w:rsidRPr="008E3288" w:rsidRDefault="00CF19D7" w:rsidP="00CF19D7">
      <w:pPr>
        <w:jc w:val="center"/>
        <w:rPr>
          <w:b/>
          <w:color w:val="CC0066"/>
        </w:rPr>
      </w:pPr>
    </w:p>
    <w:p w14:paraId="22AB07D6" w14:textId="77777777" w:rsidR="00CF19D7" w:rsidRDefault="00CF19D7" w:rsidP="00CF19D7">
      <w:pPr>
        <w:jc w:val="center"/>
        <w:rPr>
          <w:b/>
          <w:color w:val="CC0066"/>
        </w:rPr>
      </w:pPr>
    </w:p>
    <w:p w14:paraId="16585A09" w14:textId="77777777" w:rsidR="00EA383C" w:rsidRPr="00EA383C" w:rsidRDefault="00EA383C" w:rsidP="00CF19D7">
      <w:pPr>
        <w:rPr>
          <w:rFonts w:ascii="Times New Roman" w:hAnsi="Times New Roman" w:cs="Times New Roman"/>
          <w:sz w:val="24"/>
          <w:szCs w:val="24"/>
        </w:rPr>
      </w:pPr>
    </w:p>
    <w:p w14:paraId="5682D513" w14:textId="77777777" w:rsidR="00EA383C" w:rsidRPr="00EA383C" w:rsidRDefault="00EA383C" w:rsidP="00EA383C">
      <w:pPr>
        <w:jc w:val="center"/>
        <w:rPr>
          <w:rFonts w:ascii="Times New Roman" w:hAnsi="Times New Roman" w:cs="Times New Roman"/>
          <w:sz w:val="24"/>
          <w:szCs w:val="24"/>
        </w:rPr>
      </w:pPr>
      <w:r w:rsidRPr="00EA383C">
        <w:rPr>
          <w:rFonts w:ascii="Times New Roman" w:hAnsi="Times New Roman" w:cs="Times New Roman"/>
          <w:sz w:val="24"/>
          <w:szCs w:val="24"/>
        </w:rPr>
        <w:t>Формы внеурочной воспитательной работы по направлениям:</w:t>
      </w:r>
    </w:p>
    <w:p w14:paraId="74351084" w14:textId="77777777" w:rsidR="00EA383C" w:rsidRPr="00EA383C" w:rsidRDefault="00EA383C" w:rsidP="00EA383C">
      <w:pPr>
        <w:rPr>
          <w:rFonts w:ascii="Times New Roman" w:hAnsi="Times New Roman" w:cs="Times New Roman"/>
          <w:b/>
          <w:bCs/>
          <w:sz w:val="24"/>
          <w:szCs w:val="24"/>
        </w:rPr>
      </w:pPr>
      <w:r w:rsidRPr="00EA383C">
        <w:rPr>
          <w:rFonts w:ascii="Times New Roman" w:hAnsi="Times New Roman" w:cs="Times New Roman"/>
          <w:b/>
          <w:sz w:val="24"/>
          <w:szCs w:val="24"/>
        </w:rPr>
        <w:t>1. С</w:t>
      </w:r>
      <w:r w:rsidRPr="00EA383C">
        <w:rPr>
          <w:rFonts w:ascii="Times New Roman" w:hAnsi="Times New Roman" w:cs="Times New Roman"/>
          <w:b/>
          <w:bCs/>
          <w:sz w:val="24"/>
          <w:szCs w:val="24"/>
        </w:rPr>
        <w:t>портивно-оздоровительное:</w:t>
      </w:r>
    </w:p>
    <w:p w14:paraId="32C79742" w14:textId="77777777" w:rsidR="00EA383C" w:rsidRPr="00EA383C" w:rsidRDefault="00EA383C" w:rsidP="00EA383C">
      <w:pPr>
        <w:numPr>
          <w:ilvl w:val="0"/>
          <w:numId w:val="123"/>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Организация экскурсий, «Дней здоровья», подвижных игр, «Весёлых стартов», внутришкольных  спортивных соревнований.</w:t>
      </w:r>
    </w:p>
    <w:p w14:paraId="2E0289D5" w14:textId="77777777" w:rsidR="00EA383C" w:rsidRPr="00EA383C" w:rsidRDefault="00EA383C" w:rsidP="00EA383C">
      <w:pPr>
        <w:numPr>
          <w:ilvl w:val="0"/>
          <w:numId w:val="123"/>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Проведение бесед по охране здоровья.</w:t>
      </w:r>
    </w:p>
    <w:p w14:paraId="326E7577" w14:textId="77777777" w:rsidR="00EA383C" w:rsidRPr="00EA383C" w:rsidRDefault="00EA383C" w:rsidP="00EA383C">
      <w:pPr>
        <w:numPr>
          <w:ilvl w:val="0"/>
          <w:numId w:val="123"/>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Применение на уроках  игровых моментов, физ. минуток.</w:t>
      </w:r>
    </w:p>
    <w:p w14:paraId="529D1BD7" w14:textId="77777777" w:rsidR="00EA383C" w:rsidRPr="00EA383C" w:rsidRDefault="00EA383C" w:rsidP="00EA383C">
      <w:pPr>
        <w:numPr>
          <w:ilvl w:val="0"/>
          <w:numId w:val="123"/>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Участие в районных и городских спортивных соревнованиях.</w:t>
      </w:r>
    </w:p>
    <w:p w14:paraId="7041D720" w14:textId="77777777" w:rsidR="00EA383C" w:rsidRPr="00EA383C" w:rsidRDefault="00EA383C" w:rsidP="00EA383C">
      <w:pPr>
        <w:numPr>
          <w:ilvl w:val="0"/>
          <w:numId w:val="123"/>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Ведение кружков «Ловкий спортсмен», «Веселый каблучок»</w:t>
      </w:r>
      <w:r w:rsidR="00CF19D7">
        <w:rPr>
          <w:rFonts w:ascii="Times New Roman" w:hAnsi="Times New Roman" w:cs="Times New Roman"/>
          <w:sz w:val="24"/>
          <w:szCs w:val="24"/>
        </w:rPr>
        <w:t>, «Здоровейка»</w:t>
      </w:r>
    </w:p>
    <w:p w14:paraId="28E6E688" w14:textId="77777777" w:rsidR="00EA383C" w:rsidRPr="00EA383C" w:rsidRDefault="00EA383C" w:rsidP="00EA383C">
      <w:pPr>
        <w:rPr>
          <w:rFonts w:ascii="Times New Roman" w:hAnsi="Times New Roman" w:cs="Times New Roman"/>
          <w:b/>
          <w:bCs/>
          <w:sz w:val="24"/>
          <w:szCs w:val="24"/>
        </w:rPr>
      </w:pPr>
      <w:r w:rsidRPr="00EA383C">
        <w:rPr>
          <w:rFonts w:ascii="Times New Roman" w:hAnsi="Times New Roman" w:cs="Times New Roman"/>
          <w:b/>
          <w:bCs/>
          <w:sz w:val="24"/>
          <w:szCs w:val="24"/>
        </w:rPr>
        <w:t>2. Общекультурное:</w:t>
      </w:r>
    </w:p>
    <w:p w14:paraId="3D26A548" w14:textId="77777777" w:rsidR="00EA383C" w:rsidRPr="00EA383C" w:rsidRDefault="00EA383C" w:rsidP="00EA383C">
      <w:pPr>
        <w:numPr>
          <w:ilvl w:val="0"/>
          <w:numId w:val="121"/>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Организация экскурсий, выставок детских рисунков, поделок и творческих работ учащихся;</w:t>
      </w:r>
    </w:p>
    <w:p w14:paraId="0E9F85A3" w14:textId="77777777" w:rsidR="00EA383C" w:rsidRPr="00EA383C" w:rsidRDefault="00EA383C" w:rsidP="00EA383C">
      <w:pPr>
        <w:numPr>
          <w:ilvl w:val="0"/>
          <w:numId w:val="121"/>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Проведение тематических классных часов по эстетике внешнего вида ученика, культуре поведения и речи;</w:t>
      </w:r>
    </w:p>
    <w:p w14:paraId="18D686D3" w14:textId="77777777" w:rsidR="00EA383C" w:rsidRPr="00EA383C" w:rsidRDefault="00EA383C" w:rsidP="00EA383C">
      <w:pPr>
        <w:numPr>
          <w:ilvl w:val="0"/>
          <w:numId w:val="121"/>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Работа кружка «Домисолька»;</w:t>
      </w:r>
    </w:p>
    <w:p w14:paraId="78FF0080" w14:textId="77777777" w:rsidR="00EA383C" w:rsidRPr="00EA383C" w:rsidRDefault="00EA383C" w:rsidP="00EA383C">
      <w:pPr>
        <w:numPr>
          <w:ilvl w:val="0"/>
          <w:numId w:val="121"/>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Участие в конкурсах, выставках детского творчества эстетического цикла на уровне гимназии, района, области.</w:t>
      </w:r>
    </w:p>
    <w:p w14:paraId="69C32303" w14:textId="77777777" w:rsidR="00EA383C" w:rsidRPr="00EA383C" w:rsidRDefault="00EA383C" w:rsidP="00EA383C">
      <w:pPr>
        <w:rPr>
          <w:rFonts w:ascii="Times New Roman" w:hAnsi="Times New Roman" w:cs="Times New Roman"/>
          <w:b/>
          <w:bCs/>
          <w:sz w:val="24"/>
          <w:szCs w:val="24"/>
        </w:rPr>
      </w:pPr>
      <w:r w:rsidRPr="00EA383C">
        <w:rPr>
          <w:rFonts w:ascii="Times New Roman" w:hAnsi="Times New Roman" w:cs="Times New Roman"/>
          <w:sz w:val="24"/>
          <w:szCs w:val="24"/>
        </w:rPr>
        <w:t xml:space="preserve"> </w:t>
      </w:r>
      <w:r w:rsidRPr="00EA383C">
        <w:rPr>
          <w:rFonts w:ascii="Times New Roman" w:hAnsi="Times New Roman" w:cs="Times New Roman"/>
          <w:b/>
          <w:sz w:val="24"/>
          <w:szCs w:val="24"/>
        </w:rPr>
        <w:t>3. Общеинтеллектуальное</w:t>
      </w:r>
      <w:r w:rsidRPr="00EA383C">
        <w:rPr>
          <w:rFonts w:ascii="Times New Roman" w:hAnsi="Times New Roman" w:cs="Times New Roman"/>
          <w:b/>
          <w:bCs/>
          <w:sz w:val="24"/>
          <w:szCs w:val="24"/>
        </w:rPr>
        <w:t xml:space="preserve">: </w:t>
      </w:r>
    </w:p>
    <w:p w14:paraId="7E23154F" w14:textId="77777777" w:rsidR="00EA383C" w:rsidRPr="00EA383C" w:rsidRDefault="00EA383C" w:rsidP="00EA383C">
      <w:pPr>
        <w:numPr>
          <w:ilvl w:val="0"/>
          <w:numId w:val="120"/>
        </w:numPr>
        <w:spacing w:after="0" w:line="240" w:lineRule="auto"/>
        <w:rPr>
          <w:rFonts w:ascii="Times New Roman" w:hAnsi="Times New Roman" w:cs="Times New Roman"/>
          <w:bCs/>
          <w:sz w:val="24"/>
          <w:szCs w:val="24"/>
        </w:rPr>
      </w:pPr>
      <w:r w:rsidRPr="00EA383C">
        <w:rPr>
          <w:rFonts w:ascii="Times New Roman" w:hAnsi="Times New Roman" w:cs="Times New Roman"/>
          <w:bCs/>
          <w:sz w:val="24"/>
          <w:szCs w:val="24"/>
        </w:rPr>
        <w:t>Библиотечные уроки;</w:t>
      </w:r>
    </w:p>
    <w:p w14:paraId="22F57522" w14:textId="77777777" w:rsidR="00EA383C" w:rsidRPr="00EA383C" w:rsidRDefault="00EA383C" w:rsidP="00EA383C">
      <w:pPr>
        <w:numPr>
          <w:ilvl w:val="0"/>
          <w:numId w:val="120"/>
        </w:numPr>
        <w:spacing w:after="0" w:line="240" w:lineRule="auto"/>
        <w:rPr>
          <w:rFonts w:ascii="Times New Roman" w:hAnsi="Times New Roman" w:cs="Times New Roman"/>
          <w:bCs/>
          <w:sz w:val="24"/>
          <w:szCs w:val="24"/>
        </w:rPr>
      </w:pPr>
      <w:r w:rsidRPr="00EA383C">
        <w:rPr>
          <w:rFonts w:ascii="Times New Roman" w:hAnsi="Times New Roman" w:cs="Times New Roman"/>
          <w:bCs/>
          <w:sz w:val="24"/>
          <w:szCs w:val="24"/>
        </w:rPr>
        <w:t>Отделение НОУ «Умка»</w:t>
      </w:r>
    </w:p>
    <w:p w14:paraId="3D9B4F86" w14:textId="77777777" w:rsidR="00EA383C" w:rsidRPr="00EA383C" w:rsidRDefault="00EA383C" w:rsidP="00EA383C">
      <w:pPr>
        <w:numPr>
          <w:ilvl w:val="0"/>
          <w:numId w:val="120"/>
        </w:numPr>
        <w:spacing w:after="0" w:line="240" w:lineRule="auto"/>
        <w:rPr>
          <w:rFonts w:ascii="Times New Roman" w:hAnsi="Times New Roman" w:cs="Times New Roman"/>
          <w:b/>
          <w:bCs/>
          <w:sz w:val="24"/>
          <w:szCs w:val="24"/>
        </w:rPr>
      </w:pPr>
      <w:r w:rsidRPr="00EA383C">
        <w:rPr>
          <w:rFonts w:ascii="Times New Roman" w:hAnsi="Times New Roman" w:cs="Times New Roman"/>
          <w:bCs/>
          <w:sz w:val="24"/>
          <w:szCs w:val="24"/>
        </w:rPr>
        <w:t>Конкурсы, экскурсии, олимпиады.</w:t>
      </w:r>
    </w:p>
    <w:p w14:paraId="0A46AE09" w14:textId="77777777" w:rsidR="00EA383C" w:rsidRPr="00EA383C" w:rsidRDefault="00EA383C" w:rsidP="00EA383C">
      <w:pPr>
        <w:numPr>
          <w:ilvl w:val="0"/>
          <w:numId w:val="120"/>
        </w:numPr>
        <w:spacing w:after="0" w:line="240" w:lineRule="auto"/>
        <w:rPr>
          <w:rFonts w:ascii="Times New Roman" w:hAnsi="Times New Roman" w:cs="Times New Roman"/>
          <w:b/>
          <w:bCs/>
          <w:sz w:val="24"/>
          <w:szCs w:val="24"/>
        </w:rPr>
      </w:pPr>
      <w:r w:rsidRPr="00EA383C">
        <w:rPr>
          <w:rFonts w:ascii="Times New Roman" w:hAnsi="Times New Roman" w:cs="Times New Roman"/>
          <w:bCs/>
          <w:sz w:val="24"/>
          <w:szCs w:val="24"/>
        </w:rPr>
        <w:t>Работа кружка «Математическая логика»</w:t>
      </w:r>
    </w:p>
    <w:p w14:paraId="548F4764" w14:textId="77777777" w:rsidR="00EA383C" w:rsidRPr="00CF19D7" w:rsidRDefault="00EA383C" w:rsidP="00EA383C">
      <w:pPr>
        <w:numPr>
          <w:ilvl w:val="0"/>
          <w:numId w:val="120"/>
        </w:numPr>
        <w:spacing w:after="0" w:line="240" w:lineRule="auto"/>
        <w:rPr>
          <w:rFonts w:ascii="Times New Roman" w:hAnsi="Times New Roman" w:cs="Times New Roman"/>
          <w:b/>
          <w:bCs/>
          <w:sz w:val="24"/>
          <w:szCs w:val="24"/>
        </w:rPr>
      </w:pPr>
      <w:r w:rsidRPr="00EA383C">
        <w:rPr>
          <w:rFonts w:ascii="Times New Roman" w:hAnsi="Times New Roman" w:cs="Times New Roman"/>
          <w:bCs/>
          <w:sz w:val="24"/>
          <w:szCs w:val="24"/>
        </w:rPr>
        <w:t>Работа кружка «Логика».</w:t>
      </w:r>
      <w:r w:rsidRPr="00EA383C">
        <w:rPr>
          <w:rFonts w:ascii="Times New Roman" w:hAnsi="Times New Roman" w:cs="Times New Roman"/>
          <w:sz w:val="24"/>
          <w:szCs w:val="24"/>
        </w:rPr>
        <w:t xml:space="preserve"> </w:t>
      </w:r>
    </w:p>
    <w:p w14:paraId="17B2A30B" w14:textId="77777777" w:rsidR="00CF19D7" w:rsidRPr="00CF19D7" w:rsidRDefault="00CF19D7" w:rsidP="00EA383C">
      <w:pPr>
        <w:numPr>
          <w:ilvl w:val="0"/>
          <w:numId w:val="120"/>
        </w:numPr>
        <w:spacing w:after="0" w:line="240" w:lineRule="auto"/>
        <w:rPr>
          <w:rFonts w:ascii="Times New Roman" w:hAnsi="Times New Roman" w:cs="Times New Roman"/>
          <w:b/>
          <w:bCs/>
          <w:sz w:val="24"/>
          <w:szCs w:val="24"/>
        </w:rPr>
      </w:pPr>
      <w:r>
        <w:rPr>
          <w:rFonts w:ascii="Times New Roman" w:hAnsi="Times New Roman" w:cs="Times New Roman"/>
          <w:sz w:val="24"/>
          <w:szCs w:val="24"/>
        </w:rPr>
        <w:t>Введение в проектную деятельность</w:t>
      </w:r>
    </w:p>
    <w:p w14:paraId="3B259D0F" w14:textId="77777777" w:rsidR="00CF19D7" w:rsidRPr="00EA383C" w:rsidRDefault="00CF19D7" w:rsidP="00EA383C">
      <w:pPr>
        <w:numPr>
          <w:ilvl w:val="0"/>
          <w:numId w:val="120"/>
        </w:numPr>
        <w:spacing w:after="0" w:line="240" w:lineRule="auto"/>
        <w:rPr>
          <w:rFonts w:ascii="Times New Roman" w:hAnsi="Times New Roman" w:cs="Times New Roman"/>
          <w:b/>
          <w:bCs/>
          <w:sz w:val="24"/>
          <w:szCs w:val="24"/>
        </w:rPr>
      </w:pPr>
      <w:r>
        <w:rPr>
          <w:rFonts w:ascii="Times New Roman" w:hAnsi="Times New Roman" w:cs="Times New Roman"/>
          <w:sz w:val="24"/>
          <w:szCs w:val="24"/>
        </w:rPr>
        <w:t>Введение в исследовательскую деятельность</w:t>
      </w:r>
    </w:p>
    <w:p w14:paraId="2D072DE7" w14:textId="77777777" w:rsidR="00EA383C" w:rsidRPr="00EA383C" w:rsidRDefault="00EA383C" w:rsidP="00EA383C">
      <w:pPr>
        <w:ind w:left="360"/>
        <w:rPr>
          <w:rFonts w:ascii="Times New Roman" w:hAnsi="Times New Roman" w:cs="Times New Roman"/>
          <w:b/>
          <w:bCs/>
          <w:sz w:val="24"/>
          <w:szCs w:val="24"/>
        </w:rPr>
      </w:pPr>
    </w:p>
    <w:p w14:paraId="0778CE83" w14:textId="77777777" w:rsidR="00EA383C" w:rsidRPr="00EA383C" w:rsidRDefault="00EA383C" w:rsidP="00EA383C">
      <w:pPr>
        <w:rPr>
          <w:rFonts w:ascii="Times New Roman" w:hAnsi="Times New Roman" w:cs="Times New Roman"/>
          <w:b/>
          <w:bCs/>
          <w:sz w:val="24"/>
          <w:szCs w:val="24"/>
        </w:rPr>
      </w:pPr>
      <w:r w:rsidRPr="00EA383C">
        <w:rPr>
          <w:rFonts w:ascii="Times New Roman" w:hAnsi="Times New Roman" w:cs="Times New Roman"/>
          <w:b/>
          <w:sz w:val="24"/>
          <w:szCs w:val="24"/>
        </w:rPr>
        <w:t>4. Духовно-нравственное</w:t>
      </w:r>
      <w:r w:rsidRPr="00EA383C">
        <w:rPr>
          <w:rFonts w:ascii="Times New Roman" w:hAnsi="Times New Roman" w:cs="Times New Roman"/>
          <w:b/>
          <w:bCs/>
          <w:sz w:val="24"/>
          <w:szCs w:val="24"/>
        </w:rPr>
        <w:t>:</w:t>
      </w:r>
    </w:p>
    <w:p w14:paraId="40973807" w14:textId="77777777" w:rsidR="00EA383C" w:rsidRPr="00EA383C" w:rsidRDefault="00EA383C" w:rsidP="00EA383C">
      <w:pPr>
        <w:numPr>
          <w:ilvl w:val="0"/>
          <w:numId w:val="122"/>
        </w:numPr>
        <w:spacing w:after="0" w:line="240" w:lineRule="auto"/>
        <w:rPr>
          <w:rFonts w:ascii="Times New Roman" w:hAnsi="Times New Roman" w:cs="Times New Roman"/>
          <w:b/>
          <w:bCs/>
          <w:sz w:val="24"/>
          <w:szCs w:val="24"/>
        </w:rPr>
      </w:pPr>
      <w:r w:rsidRPr="00EA383C">
        <w:rPr>
          <w:rFonts w:ascii="Times New Roman" w:hAnsi="Times New Roman" w:cs="Times New Roman"/>
          <w:bCs/>
          <w:sz w:val="24"/>
          <w:szCs w:val="24"/>
        </w:rPr>
        <w:t>Встречи с ветеранами ВОВ и труда, «Уроки мужества»;</w:t>
      </w:r>
    </w:p>
    <w:p w14:paraId="044D467A" w14:textId="77777777" w:rsidR="00EA383C" w:rsidRPr="00EA383C" w:rsidRDefault="00EA383C" w:rsidP="00EA383C">
      <w:pPr>
        <w:numPr>
          <w:ilvl w:val="0"/>
          <w:numId w:val="122"/>
        </w:numPr>
        <w:spacing w:after="0" w:line="240" w:lineRule="auto"/>
        <w:rPr>
          <w:rFonts w:ascii="Times New Roman" w:hAnsi="Times New Roman" w:cs="Times New Roman"/>
          <w:b/>
          <w:bCs/>
          <w:sz w:val="24"/>
          <w:szCs w:val="24"/>
        </w:rPr>
      </w:pPr>
      <w:r w:rsidRPr="00EA383C">
        <w:rPr>
          <w:rFonts w:ascii="Times New Roman" w:hAnsi="Times New Roman" w:cs="Times New Roman"/>
          <w:bCs/>
          <w:sz w:val="24"/>
          <w:szCs w:val="24"/>
        </w:rPr>
        <w:t>Выставки рисунков.</w:t>
      </w:r>
    </w:p>
    <w:p w14:paraId="2395794F" w14:textId="77777777" w:rsidR="00EA383C" w:rsidRPr="00EA383C" w:rsidRDefault="00EA383C" w:rsidP="00EA383C">
      <w:pPr>
        <w:numPr>
          <w:ilvl w:val="0"/>
          <w:numId w:val="122"/>
        </w:numPr>
        <w:spacing w:after="0" w:line="240" w:lineRule="auto"/>
        <w:rPr>
          <w:rFonts w:ascii="Times New Roman" w:hAnsi="Times New Roman" w:cs="Times New Roman"/>
          <w:bCs/>
          <w:sz w:val="24"/>
          <w:szCs w:val="24"/>
        </w:rPr>
      </w:pPr>
      <w:r w:rsidRPr="00EA383C">
        <w:rPr>
          <w:rFonts w:ascii="Times New Roman" w:hAnsi="Times New Roman" w:cs="Times New Roman"/>
          <w:bCs/>
          <w:sz w:val="24"/>
          <w:szCs w:val="24"/>
        </w:rPr>
        <w:t>Тематические классные часы;</w:t>
      </w:r>
    </w:p>
    <w:p w14:paraId="385B8E03" w14:textId="77777777" w:rsidR="00EA383C" w:rsidRPr="00EA383C" w:rsidRDefault="00EA383C" w:rsidP="00EA383C">
      <w:pPr>
        <w:numPr>
          <w:ilvl w:val="0"/>
          <w:numId w:val="122"/>
        </w:numPr>
        <w:spacing w:after="0" w:line="240" w:lineRule="auto"/>
        <w:rPr>
          <w:rFonts w:ascii="Times New Roman" w:hAnsi="Times New Roman" w:cs="Times New Roman"/>
          <w:bCs/>
          <w:sz w:val="24"/>
          <w:szCs w:val="24"/>
        </w:rPr>
      </w:pPr>
      <w:r w:rsidRPr="00EA383C">
        <w:rPr>
          <w:rFonts w:ascii="Times New Roman" w:hAnsi="Times New Roman" w:cs="Times New Roman"/>
          <w:bCs/>
          <w:sz w:val="24"/>
          <w:szCs w:val="24"/>
        </w:rPr>
        <w:t>Конкурсы рисунков</w:t>
      </w:r>
    </w:p>
    <w:p w14:paraId="2B63D96A" w14:textId="77777777" w:rsidR="00EA383C" w:rsidRPr="00EA383C" w:rsidRDefault="00EA383C" w:rsidP="00EA383C">
      <w:pPr>
        <w:numPr>
          <w:ilvl w:val="0"/>
          <w:numId w:val="122"/>
        </w:numPr>
        <w:spacing w:after="0" w:line="240" w:lineRule="auto"/>
        <w:rPr>
          <w:rFonts w:ascii="Times New Roman" w:hAnsi="Times New Roman" w:cs="Times New Roman"/>
          <w:bCs/>
          <w:sz w:val="24"/>
          <w:szCs w:val="24"/>
        </w:rPr>
      </w:pPr>
      <w:r w:rsidRPr="00EA383C">
        <w:rPr>
          <w:rFonts w:ascii="Times New Roman" w:hAnsi="Times New Roman" w:cs="Times New Roman"/>
          <w:bCs/>
          <w:sz w:val="24"/>
          <w:szCs w:val="24"/>
        </w:rPr>
        <w:t>Занятия с психологом</w:t>
      </w:r>
    </w:p>
    <w:p w14:paraId="3098868F" w14:textId="77777777" w:rsidR="00EA383C" w:rsidRPr="00EA383C" w:rsidRDefault="00EA383C" w:rsidP="00EA383C">
      <w:pPr>
        <w:numPr>
          <w:ilvl w:val="0"/>
          <w:numId w:val="122"/>
        </w:numPr>
        <w:spacing w:after="0" w:line="240" w:lineRule="auto"/>
        <w:rPr>
          <w:rFonts w:ascii="Times New Roman" w:hAnsi="Times New Roman" w:cs="Times New Roman"/>
          <w:bCs/>
          <w:sz w:val="24"/>
          <w:szCs w:val="24"/>
        </w:rPr>
      </w:pPr>
      <w:r w:rsidRPr="00EA383C">
        <w:rPr>
          <w:rFonts w:ascii="Times New Roman" w:hAnsi="Times New Roman" w:cs="Times New Roman"/>
          <w:bCs/>
          <w:sz w:val="24"/>
          <w:szCs w:val="24"/>
        </w:rPr>
        <w:t>Работа кружка «Школа вежливых наук»</w:t>
      </w:r>
    </w:p>
    <w:p w14:paraId="666EE7A0" w14:textId="77777777" w:rsidR="00EA383C" w:rsidRPr="00EA383C" w:rsidRDefault="00EA383C" w:rsidP="00EA383C">
      <w:pPr>
        <w:rPr>
          <w:rFonts w:ascii="Times New Roman" w:hAnsi="Times New Roman" w:cs="Times New Roman"/>
          <w:b/>
          <w:bCs/>
          <w:sz w:val="24"/>
          <w:szCs w:val="24"/>
        </w:rPr>
      </w:pPr>
      <w:r w:rsidRPr="00EA383C">
        <w:rPr>
          <w:rFonts w:ascii="Times New Roman" w:hAnsi="Times New Roman" w:cs="Times New Roman"/>
          <w:b/>
          <w:sz w:val="24"/>
          <w:szCs w:val="24"/>
        </w:rPr>
        <w:t>5. Социальное</w:t>
      </w:r>
      <w:r w:rsidRPr="00EA383C">
        <w:rPr>
          <w:rFonts w:ascii="Times New Roman" w:hAnsi="Times New Roman" w:cs="Times New Roman"/>
          <w:b/>
          <w:bCs/>
          <w:sz w:val="24"/>
          <w:szCs w:val="24"/>
        </w:rPr>
        <w:t>:</w:t>
      </w:r>
    </w:p>
    <w:p w14:paraId="47B8D07F" w14:textId="77777777" w:rsidR="00EA383C" w:rsidRPr="00EA383C" w:rsidRDefault="00EA383C" w:rsidP="00EA383C">
      <w:pPr>
        <w:numPr>
          <w:ilvl w:val="0"/>
          <w:numId w:val="124"/>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Проведение субботников;</w:t>
      </w:r>
    </w:p>
    <w:p w14:paraId="18237D25" w14:textId="77777777" w:rsidR="00EA383C" w:rsidRPr="00EA383C" w:rsidRDefault="00EA383C" w:rsidP="00EA383C">
      <w:pPr>
        <w:numPr>
          <w:ilvl w:val="0"/>
          <w:numId w:val="124"/>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Социально-значимые проекты;</w:t>
      </w:r>
    </w:p>
    <w:p w14:paraId="2484A239" w14:textId="77777777" w:rsidR="00EA383C" w:rsidRPr="00EA383C" w:rsidRDefault="00EA383C" w:rsidP="00EA383C">
      <w:pPr>
        <w:numPr>
          <w:ilvl w:val="0"/>
          <w:numId w:val="124"/>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Работа кружка «С азбукой по родному краю»,</w:t>
      </w:r>
    </w:p>
    <w:p w14:paraId="0F503DE0" w14:textId="77777777" w:rsidR="00EA383C" w:rsidRDefault="00EA383C" w:rsidP="00EA383C">
      <w:pPr>
        <w:numPr>
          <w:ilvl w:val="0"/>
          <w:numId w:val="124"/>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Работа кружка «Природа  родного края»,</w:t>
      </w:r>
    </w:p>
    <w:p w14:paraId="146273B3" w14:textId="77777777" w:rsidR="00CF19D7" w:rsidRDefault="00CF19D7" w:rsidP="00CF19D7">
      <w:pPr>
        <w:spacing w:after="0" w:line="240" w:lineRule="auto"/>
        <w:rPr>
          <w:rFonts w:ascii="Times New Roman" w:hAnsi="Times New Roman" w:cs="Times New Roman"/>
          <w:sz w:val="24"/>
          <w:szCs w:val="24"/>
        </w:rPr>
      </w:pPr>
    </w:p>
    <w:p w14:paraId="1FFD4BC8" w14:textId="77777777" w:rsidR="00CF19D7" w:rsidRDefault="00CF19D7" w:rsidP="00CF19D7">
      <w:pPr>
        <w:spacing w:after="0" w:line="240" w:lineRule="auto"/>
        <w:rPr>
          <w:rFonts w:ascii="Times New Roman" w:hAnsi="Times New Roman" w:cs="Times New Roman"/>
          <w:sz w:val="24"/>
          <w:szCs w:val="24"/>
        </w:rPr>
      </w:pPr>
    </w:p>
    <w:p w14:paraId="53510282" w14:textId="77777777" w:rsidR="00CF19D7" w:rsidRPr="00EA383C" w:rsidRDefault="00CF19D7" w:rsidP="00CF19D7">
      <w:pPr>
        <w:spacing w:after="0" w:line="240" w:lineRule="auto"/>
        <w:rPr>
          <w:rFonts w:ascii="Times New Roman" w:hAnsi="Times New Roman" w:cs="Times New Roman"/>
          <w:sz w:val="24"/>
          <w:szCs w:val="24"/>
        </w:rPr>
      </w:pPr>
    </w:p>
    <w:p w14:paraId="65DA20AC" w14:textId="77777777" w:rsidR="00EA383C" w:rsidRPr="00EA383C" w:rsidRDefault="00EA383C" w:rsidP="00EA383C">
      <w:pPr>
        <w:ind w:left="360"/>
        <w:rPr>
          <w:rFonts w:ascii="Times New Roman" w:hAnsi="Times New Roman" w:cs="Times New Roman"/>
          <w:sz w:val="24"/>
          <w:szCs w:val="24"/>
        </w:rPr>
      </w:pPr>
    </w:p>
    <w:p w14:paraId="7C245274" w14:textId="77777777" w:rsidR="00EA383C" w:rsidRPr="00EA383C" w:rsidRDefault="00EA383C" w:rsidP="00EA383C">
      <w:pPr>
        <w:pStyle w:val="a8"/>
        <w:suppressAutoHyphens/>
        <w:spacing w:line="240" w:lineRule="auto"/>
        <w:jc w:val="center"/>
        <w:rPr>
          <w:rFonts w:ascii="Times New Roman" w:hAnsi="Times New Roman" w:cs="Times New Roman"/>
          <w:b/>
          <w:bCs/>
          <w:iCs/>
          <w:sz w:val="24"/>
          <w:szCs w:val="24"/>
        </w:rPr>
      </w:pPr>
      <w:r w:rsidRPr="00EA383C">
        <w:rPr>
          <w:rFonts w:ascii="Times New Roman" w:hAnsi="Times New Roman" w:cs="Times New Roman"/>
          <w:b/>
          <w:bCs/>
          <w:iCs/>
          <w:sz w:val="24"/>
          <w:szCs w:val="24"/>
        </w:rPr>
        <w:t>Мониторинг эффективности внеурочной деятельности и дополнительного образования.</w:t>
      </w:r>
    </w:p>
    <w:p w14:paraId="187C2288" w14:textId="77777777" w:rsidR="00EA383C" w:rsidRPr="00EA383C" w:rsidRDefault="00EA383C" w:rsidP="00EA383C">
      <w:pPr>
        <w:tabs>
          <w:tab w:val="left" w:pos="285"/>
        </w:tabs>
        <w:ind w:left="-142"/>
        <w:jc w:val="both"/>
        <w:rPr>
          <w:rFonts w:ascii="Times New Roman" w:hAnsi="Times New Roman" w:cs="Times New Roman"/>
          <w:sz w:val="24"/>
          <w:szCs w:val="24"/>
        </w:rPr>
      </w:pPr>
      <w:r w:rsidRPr="00EA383C">
        <w:rPr>
          <w:rFonts w:ascii="Times New Roman" w:hAnsi="Times New Roman" w:cs="Times New Roman"/>
          <w:sz w:val="24"/>
          <w:szCs w:val="24"/>
        </w:rPr>
        <w:tab/>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14:paraId="6D456E94" w14:textId="77777777" w:rsidR="00EA383C" w:rsidRPr="00EA383C" w:rsidRDefault="00EA383C" w:rsidP="00EA383C">
      <w:pPr>
        <w:tabs>
          <w:tab w:val="left" w:pos="-142"/>
        </w:tabs>
        <w:ind w:left="-142"/>
        <w:jc w:val="both"/>
        <w:rPr>
          <w:rFonts w:ascii="Times New Roman" w:hAnsi="Times New Roman" w:cs="Times New Roman"/>
          <w:sz w:val="24"/>
          <w:szCs w:val="24"/>
        </w:rPr>
      </w:pPr>
      <w:r w:rsidRPr="00EA383C">
        <w:rPr>
          <w:rFonts w:ascii="Times New Roman" w:hAnsi="Times New Roman" w:cs="Times New Roman"/>
          <w:sz w:val="24"/>
          <w:szCs w:val="24"/>
        </w:rPr>
        <w:t>- организация работы с кадрами;</w:t>
      </w:r>
    </w:p>
    <w:p w14:paraId="1BB0264B" w14:textId="77777777" w:rsidR="00EA383C" w:rsidRPr="00EA383C" w:rsidRDefault="00EA383C" w:rsidP="00EA383C">
      <w:pPr>
        <w:tabs>
          <w:tab w:val="left" w:pos="-142"/>
        </w:tabs>
        <w:ind w:left="-142"/>
        <w:jc w:val="both"/>
        <w:rPr>
          <w:rFonts w:ascii="Times New Roman" w:hAnsi="Times New Roman" w:cs="Times New Roman"/>
          <w:sz w:val="24"/>
          <w:szCs w:val="24"/>
        </w:rPr>
      </w:pPr>
      <w:r w:rsidRPr="00EA383C">
        <w:rPr>
          <w:rFonts w:ascii="Times New Roman" w:hAnsi="Times New Roman" w:cs="Times New Roman"/>
          <w:sz w:val="24"/>
          <w:szCs w:val="24"/>
        </w:rPr>
        <w:t>- организация работы с ученическим коллективом;</w:t>
      </w:r>
    </w:p>
    <w:p w14:paraId="4FB9CEE8" w14:textId="77777777" w:rsidR="00EA383C" w:rsidRPr="00EA383C" w:rsidRDefault="00EA383C" w:rsidP="00EA383C">
      <w:pPr>
        <w:tabs>
          <w:tab w:val="left" w:pos="-142"/>
        </w:tabs>
        <w:ind w:left="-142"/>
        <w:jc w:val="both"/>
        <w:rPr>
          <w:rFonts w:ascii="Times New Roman" w:hAnsi="Times New Roman" w:cs="Times New Roman"/>
          <w:sz w:val="24"/>
          <w:szCs w:val="24"/>
        </w:rPr>
      </w:pPr>
      <w:r w:rsidRPr="00EA383C">
        <w:rPr>
          <w:rFonts w:ascii="Times New Roman" w:hAnsi="Times New Roman" w:cs="Times New Roman"/>
          <w:sz w:val="24"/>
          <w:szCs w:val="24"/>
        </w:rPr>
        <w:t>- организация работы с родителями, общественными организациями, социальными партнёрами;</w:t>
      </w:r>
    </w:p>
    <w:p w14:paraId="264374F2" w14:textId="77777777" w:rsidR="00EA383C" w:rsidRPr="00EA383C" w:rsidRDefault="00EA383C" w:rsidP="00EA383C">
      <w:pPr>
        <w:tabs>
          <w:tab w:val="left" w:pos="-142"/>
        </w:tabs>
        <w:ind w:left="-142"/>
        <w:jc w:val="both"/>
        <w:rPr>
          <w:rFonts w:ascii="Times New Roman" w:hAnsi="Times New Roman" w:cs="Times New Roman"/>
          <w:sz w:val="24"/>
          <w:szCs w:val="24"/>
        </w:rPr>
      </w:pPr>
      <w:r w:rsidRPr="00EA383C">
        <w:rPr>
          <w:rFonts w:ascii="Times New Roman" w:hAnsi="Times New Roman" w:cs="Times New Roman"/>
          <w:sz w:val="24"/>
          <w:szCs w:val="24"/>
        </w:rPr>
        <w:t>- мониторинг эффективности инновационных процессов.</w:t>
      </w:r>
    </w:p>
    <w:p w14:paraId="04EA3984" w14:textId="77777777" w:rsidR="00EA383C" w:rsidRPr="00EA383C" w:rsidRDefault="00EA383C" w:rsidP="00EA383C">
      <w:pPr>
        <w:tabs>
          <w:tab w:val="left" w:pos="-142"/>
        </w:tabs>
        <w:ind w:left="-142"/>
        <w:jc w:val="both"/>
        <w:rPr>
          <w:rFonts w:ascii="Times New Roman" w:hAnsi="Times New Roman" w:cs="Times New Roman"/>
          <w:sz w:val="24"/>
          <w:szCs w:val="24"/>
        </w:rPr>
      </w:pPr>
      <w:r w:rsidRPr="00EA383C">
        <w:rPr>
          <w:rFonts w:ascii="Times New Roman" w:hAnsi="Times New Roman" w:cs="Times New Roman"/>
          <w:sz w:val="24"/>
          <w:szCs w:val="24"/>
        </w:rPr>
        <w:t>Контроль результативности и эффективности будет осуществляться путем проведения</w:t>
      </w:r>
    </w:p>
    <w:p w14:paraId="28AD2903" w14:textId="77777777" w:rsidR="00EA383C" w:rsidRPr="00EA383C" w:rsidRDefault="00EA383C" w:rsidP="00EA383C">
      <w:pPr>
        <w:tabs>
          <w:tab w:val="left" w:pos="-142"/>
        </w:tabs>
        <w:ind w:left="-142"/>
        <w:jc w:val="both"/>
        <w:rPr>
          <w:rFonts w:ascii="Times New Roman" w:hAnsi="Times New Roman" w:cs="Times New Roman"/>
          <w:sz w:val="24"/>
          <w:szCs w:val="24"/>
        </w:rPr>
      </w:pPr>
      <w:r w:rsidRPr="00EA383C">
        <w:rPr>
          <w:rFonts w:ascii="Times New Roman" w:hAnsi="Times New Roman" w:cs="Times New Roman"/>
          <w:sz w:val="24"/>
          <w:szCs w:val="24"/>
        </w:rPr>
        <w:t>мониторинговых исследований,  диагностики обучающихся, педагогов, родителей.</w:t>
      </w:r>
    </w:p>
    <w:p w14:paraId="160B2A70" w14:textId="77777777" w:rsidR="00EA383C" w:rsidRPr="00EA383C" w:rsidRDefault="00EA383C" w:rsidP="00EA383C">
      <w:pPr>
        <w:ind w:firstLine="540"/>
        <w:jc w:val="both"/>
        <w:rPr>
          <w:rFonts w:ascii="Times New Roman" w:hAnsi="Times New Roman" w:cs="Times New Roman"/>
          <w:sz w:val="24"/>
          <w:szCs w:val="24"/>
        </w:rPr>
      </w:pPr>
      <w:r w:rsidRPr="00EA383C">
        <w:rPr>
          <w:rFonts w:ascii="Times New Roman" w:hAnsi="Times New Roman" w:cs="Times New Roman"/>
          <w:b/>
          <w:sz w:val="24"/>
          <w:szCs w:val="24"/>
        </w:rPr>
        <w:t>Целью мониторинговых исследований</w:t>
      </w:r>
      <w:r w:rsidRPr="00EA383C">
        <w:rPr>
          <w:rFonts w:ascii="Times New Roman" w:hAnsi="Times New Roman" w:cs="Times New Roman"/>
          <w:sz w:val="24"/>
          <w:szCs w:val="24"/>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14:paraId="4567D611" w14:textId="77777777" w:rsidR="00EA383C" w:rsidRPr="00EA383C" w:rsidRDefault="00EA383C" w:rsidP="00EA383C">
      <w:pPr>
        <w:numPr>
          <w:ilvl w:val="0"/>
          <w:numId w:val="127"/>
        </w:numPr>
        <w:spacing w:after="0"/>
        <w:jc w:val="both"/>
        <w:rPr>
          <w:rFonts w:ascii="Times New Roman" w:hAnsi="Times New Roman" w:cs="Times New Roman"/>
          <w:sz w:val="24"/>
          <w:szCs w:val="24"/>
        </w:rPr>
      </w:pPr>
      <w:r w:rsidRPr="00EA383C">
        <w:rPr>
          <w:rFonts w:ascii="Times New Roman" w:hAnsi="Times New Roman" w:cs="Times New Roman"/>
          <w:sz w:val="24"/>
          <w:szCs w:val="24"/>
        </w:rPr>
        <w:t>рост социальной активности обучающихся;</w:t>
      </w:r>
    </w:p>
    <w:p w14:paraId="3B8C19AD" w14:textId="77777777" w:rsidR="00EA383C" w:rsidRPr="00EA383C" w:rsidRDefault="00EA383C" w:rsidP="00EA383C">
      <w:pPr>
        <w:numPr>
          <w:ilvl w:val="0"/>
          <w:numId w:val="127"/>
        </w:numPr>
        <w:spacing w:after="0"/>
        <w:jc w:val="both"/>
        <w:rPr>
          <w:rFonts w:ascii="Times New Roman" w:hAnsi="Times New Roman" w:cs="Times New Roman"/>
          <w:sz w:val="24"/>
          <w:szCs w:val="24"/>
        </w:rPr>
      </w:pPr>
      <w:r w:rsidRPr="00EA383C">
        <w:rPr>
          <w:rFonts w:ascii="Times New Roman" w:hAnsi="Times New Roman" w:cs="Times New Roman"/>
          <w:sz w:val="24"/>
          <w:szCs w:val="24"/>
        </w:rPr>
        <w:t>рост мотивации к активной познавательной деятельности;</w:t>
      </w:r>
    </w:p>
    <w:p w14:paraId="08C1D0FA" w14:textId="77777777" w:rsidR="00EA383C" w:rsidRPr="00EA383C" w:rsidRDefault="00EA383C" w:rsidP="00EA383C">
      <w:pPr>
        <w:numPr>
          <w:ilvl w:val="0"/>
          <w:numId w:val="127"/>
        </w:numPr>
        <w:spacing w:after="0"/>
        <w:jc w:val="both"/>
        <w:rPr>
          <w:rFonts w:ascii="Times New Roman" w:hAnsi="Times New Roman" w:cs="Times New Roman"/>
          <w:sz w:val="24"/>
          <w:szCs w:val="24"/>
        </w:rPr>
      </w:pPr>
      <w:r w:rsidRPr="00EA383C">
        <w:rPr>
          <w:rFonts w:ascii="Times New Roman" w:hAnsi="Times New Roman" w:cs="Times New Roman"/>
          <w:sz w:val="24"/>
          <w:szCs w:val="24"/>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14:paraId="0E7AB31B" w14:textId="77777777" w:rsidR="00EA383C" w:rsidRPr="00EA383C" w:rsidRDefault="00EA383C" w:rsidP="00EA383C">
      <w:pPr>
        <w:numPr>
          <w:ilvl w:val="0"/>
          <w:numId w:val="127"/>
        </w:numPr>
        <w:spacing w:after="0"/>
        <w:jc w:val="both"/>
        <w:rPr>
          <w:rFonts w:ascii="Times New Roman" w:hAnsi="Times New Roman" w:cs="Times New Roman"/>
          <w:sz w:val="24"/>
          <w:szCs w:val="24"/>
        </w:rPr>
      </w:pPr>
      <w:r w:rsidRPr="00EA383C">
        <w:rPr>
          <w:rFonts w:ascii="Times New Roman" w:hAnsi="Times New Roman" w:cs="Times New Roman"/>
          <w:sz w:val="24"/>
          <w:szCs w:val="24"/>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14:paraId="1435D3B3" w14:textId="77777777" w:rsidR="00EA383C" w:rsidRPr="00EA383C" w:rsidRDefault="00EA383C" w:rsidP="00EA383C">
      <w:pPr>
        <w:numPr>
          <w:ilvl w:val="0"/>
          <w:numId w:val="127"/>
        </w:numPr>
        <w:spacing w:after="0"/>
        <w:jc w:val="both"/>
        <w:rPr>
          <w:rFonts w:ascii="Times New Roman" w:hAnsi="Times New Roman" w:cs="Times New Roman"/>
          <w:sz w:val="24"/>
          <w:szCs w:val="24"/>
        </w:rPr>
      </w:pPr>
      <w:r w:rsidRPr="00EA383C">
        <w:rPr>
          <w:rFonts w:ascii="Times New Roman" w:hAnsi="Times New Roman" w:cs="Times New Roman"/>
          <w:sz w:val="24"/>
          <w:szCs w:val="24"/>
        </w:rPr>
        <w:t>удовлетворенность учащихся и  родителей жиз</w:t>
      </w:r>
      <w:r w:rsidRPr="00EA383C">
        <w:rPr>
          <w:rFonts w:ascii="Times New Roman" w:hAnsi="Times New Roman" w:cs="Times New Roman"/>
          <w:sz w:val="24"/>
          <w:szCs w:val="24"/>
        </w:rPr>
        <w:softHyphen/>
        <w:t>недеятельно</w:t>
      </w:r>
      <w:r w:rsidRPr="00EA383C">
        <w:rPr>
          <w:rFonts w:ascii="Times New Roman" w:hAnsi="Times New Roman" w:cs="Times New Roman"/>
          <w:sz w:val="24"/>
          <w:szCs w:val="24"/>
        </w:rPr>
        <w:softHyphen/>
        <w:t>стью школы.</w:t>
      </w:r>
    </w:p>
    <w:p w14:paraId="7007390A" w14:textId="77777777" w:rsidR="00EA383C" w:rsidRPr="00EA383C" w:rsidRDefault="00EA383C" w:rsidP="00EA383C">
      <w:pPr>
        <w:tabs>
          <w:tab w:val="left" w:pos="285"/>
        </w:tabs>
        <w:ind w:left="720"/>
        <w:jc w:val="both"/>
        <w:rPr>
          <w:rFonts w:ascii="Times New Roman" w:hAnsi="Times New Roman" w:cs="Times New Roman"/>
          <w:sz w:val="24"/>
          <w:szCs w:val="24"/>
        </w:rPr>
      </w:pPr>
      <w:r w:rsidRPr="00EA383C">
        <w:rPr>
          <w:rFonts w:ascii="Times New Roman" w:hAnsi="Times New Roman" w:cs="Times New Roman"/>
          <w:sz w:val="24"/>
          <w:szCs w:val="24"/>
        </w:rPr>
        <w:t xml:space="preserve">             </w:t>
      </w:r>
    </w:p>
    <w:p w14:paraId="60242B9E" w14:textId="77777777" w:rsidR="00EA383C" w:rsidRPr="00EA383C" w:rsidRDefault="00EA383C" w:rsidP="00EA383C">
      <w:pPr>
        <w:ind w:firstLine="540"/>
        <w:jc w:val="both"/>
        <w:rPr>
          <w:rFonts w:ascii="Times New Roman" w:hAnsi="Times New Roman" w:cs="Times New Roman"/>
          <w:sz w:val="24"/>
          <w:szCs w:val="24"/>
        </w:rPr>
      </w:pPr>
    </w:p>
    <w:p w14:paraId="66AA3752" w14:textId="77777777" w:rsidR="00EA383C" w:rsidRPr="00EA383C" w:rsidRDefault="00EA383C" w:rsidP="00EA383C">
      <w:pPr>
        <w:ind w:firstLine="540"/>
        <w:jc w:val="both"/>
        <w:rPr>
          <w:rFonts w:ascii="Times New Roman" w:hAnsi="Times New Roman" w:cs="Times New Roman"/>
          <w:b/>
          <w:sz w:val="24"/>
          <w:szCs w:val="24"/>
        </w:rPr>
      </w:pPr>
      <w:r w:rsidRPr="00EA383C">
        <w:rPr>
          <w:rFonts w:ascii="Times New Roman" w:hAnsi="Times New Roman" w:cs="Times New Roman"/>
          <w:b/>
          <w:sz w:val="24"/>
          <w:szCs w:val="24"/>
        </w:rPr>
        <w:t>Объекты мониторинга:</w:t>
      </w:r>
    </w:p>
    <w:p w14:paraId="2B192659" w14:textId="77777777" w:rsidR="00EA383C" w:rsidRPr="00EA383C" w:rsidRDefault="00EA383C" w:rsidP="00EA383C">
      <w:pPr>
        <w:pStyle w:val="a8"/>
        <w:numPr>
          <w:ilvl w:val="0"/>
          <w:numId w:val="125"/>
        </w:numPr>
        <w:spacing w:after="0" w:line="240" w:lineRule="auto"/>
        <w:jc w:val="both"/>
        <w:rPr>
          <w:rFonts w:ascii="Times New Roman" w:hAnsi="Times New Roman" w:cs="Times New Roman"/>
          <w:sz w:val="24"/>
          <w:szCs w:val="24"/>
        </w:rPr>
      </w:pPr>
      <w:r w:rsidRPr="00EA383C">
        <w:rPr>
          <w:rFonts w:ascii="Times New Roman" w:hAnsi="Times New Roman" w:cs="Times New Roman"/>
          <w:sz w:val="24"/>
          <w:szCs w:val="24"/>
        </w:rPr>
        <w:t>Оценка востребованности форм и мероприятий внеклассной работы;</w:t>
      </w:r>
    </w:p>
    <w:p w14:paraId="7EE0EAD6" w14:textId="77777777" w:rsidR="00EA383C" w:rsidRPr="00EA383C" w:rsidRDefault="00EA383C" w:rsidP="00EA383C">
      <w:pPr>
        <w:pStyle w:val="a8"/>
        <w:numPr>
          <w:ilvl w:val="0"/>
          <w:numId w:val="125"/>
        </w:numPr>
        <w:spacing w:after="0" w:line="240" w:lineRule="auto"/>
        <w:jc w:val="both"/>
        <w:rPr>
          <w:rFonts w:ascii="Times New Roman" w:hAnsi="Times New Roman" w:cs="Times New Roman"/>
          <w:sz w:val="24"/>
          <w:szCs w:val="24"/>
        </w:rPr>
      </w:pPr>
      <w:r w:rsidRPr="00EA383C">
        <w:rPr>
          <w:rFonts w:ascii="Times New Roman" w:hAnsi="Times New Roman" w:cs="Times New Roman"/>
          <w:sz w:val="24"/>
          <w:szCs w:val="24"/>
        </w:rPr>
        <w:t>Сохранность контингента всех направлений внеурочной работы;</w:t>
      </w:r>
    </w:p>
    <w:p w14:paraId="159E1106" w14:textId="77777777" w:rsidR="00EA383C" w:rsidRPr="00EA383C" w:rsidRDefault="00EA383C" w:rsidP="00EA383C">
      <w:pPr>
        <w:pStyle w:val="a8"/>
        <w:numPr>
          <w:ilvl w:val="0"/>
          <w:numId w:val="125"/>
        </w:numPr>
        <w:spacing w:after="0" w:line="240" w:lineRule="auto"/>
        <w:jc w:val="both"/>
        <w:rPr>
          <w:rFonts w:ascii="Times New Roman" w:hAnsi="Times New Roman" w:cs="Times New Roman"/>
          <w:sz w:val="24"/>
          <w:szCs w:val="24"/>
        </w:rPr>
      </w:pPr>
      <w:r w:rsidRPr="00EA383C">
        <w:rPr>
          <w:rFonts w:ascii="Times New Roman" w:hAnsi="Times New Roman" w:cs="Times New Roman"/>
          <w:sz w:val="24"/>
          <w:szCs w:val="24"/>
        </w:rPr>
        <w:t>Анкетирование школьников и родителей по итогам года с целью выявления удовлетворённости воспитательными мероприятиями;</w:t>
      </w:r>
    </w:p>
    <w:p w14:paraId="6BFFE1A1" w14:textId="77777777" w:rsidR="00EA383C" w:rsidRPr="00EA383C" w:rsidRDefault="00EA383C" w:rsidP="00EA383C">
      <w:pPr>
        <w:pStyle w:val="a8"/>
        <w:numPr>
          <w:ilvl w:val="0"/>
          <w:numId w:val="125"/>
        </w:numPr>
        <w:spacing w:after="0" w:line="240" w:lineRule="auto"/>
        <w:jc w:val="both"/>
        <w:rPr>
          <w:rFonts w:ascii="Times New Roman" w:hAnsi="Times New Roman" w:cs="Times New Roman"/>
          <w:sz w:val="24"/>
          <w:szCs w:val="24"/>
        </w:rPr>
      </w:pPr>
      <w:r w:rsidRPr="00EA383C">
        <w:rPr>
          <w:rFonts w:ascii="Times New Roman" w:hAnsi="Times New Roman" w:cs="Times New Roman"/>
          <w:sz w:val="24"/>
          <w:szCs w:val="24"/>
        </w:rPr>
        <w:t>Анкетирование школьников и родителей в рамках внутришкольного контроля.</w:t>
      </w:r>
    </w:p>
    <w:p w14:paraId="527FBE25" w14:textId="77777777" w:rsidR="00EA383C" w:rsidRPr="00EA383C" w:rsidRDefault="00EA383C" w:rsidP="00EA383C">
      <w:pPr>
        <w:pStyle w:val="a8"/>
        <w:numPr>
          <w:ilvl w:val="0"/>
          <w:numId w:val="125"/>
        </w:numPr>
        <w:spacing w:after="0" w:line="240" w:lineRule="auto"/>
        <w:jc w:val="both"/>
        <w:rPr>
          <w:rFonts w:ascii="Times New Roman" w:hAnsi="Times New Roman" w:cs="Times New Roman"/>
          <w:sz w:val="24"/>
          <w:szCs w:val="24"/>
        </w:rPr>
      </w:pPr>
      <w:r w:rsidRPr="00EA383C">
        <w:rPr>
          <w:rFonts w:ascii="Times New Roman" w:hAnsi="Times New Roman" w:cs="Times New Roman"/>
          <w:sz w:val="24"/>
          <w:szCs w:val="24"/>
        </w:rPr>
        <w:t>Вовлечённость  обучающихся во внеурочную образовательную деятельность как на базе гимназии, так и вне ОУ;</w:t>
      </w:r>
    </w:p>
    <w:p w14:paraId="09AE7793" w14:textId="77777777" w:rsidR="00EA383C" w:rsidRPr="00EA383C" w:rsidRDefault="00EA383C" w:rsidP="00EA383C">
      <w:pPr>
        <w:pStyle w:val="a8"/>
        <w:numPr>
          <w:ilvl w:val="0"/>
          <w:numId w:val="125"/>
        </w:numPr>
        <w:spacing w:after="0" w:line="240" w:lineRule="auto"/>
        <w:jc w:val="both"/>
        <w:rPr>
          <w:rFonts w:ascii="Times New Roman" w:hAnsi="Times New Roman" w:cs="Times New Roman"/>
          <w:sz w:val="24"/>
          <w:szCs w:val="24"/>
        </w:rPr>
      </w:pPr>
      <w:r w:rsidRPr="00EA383C">
        <w:rPr>
          <w:rFonts w:ascii="Times New Roman" w:hAnsi="Times New Roman" w:cs="Times New Roman"/>
          <w:sz w:val="24"/>
          <w:szCs w:val="24"/>
        </w:rPr>
        <w:t>Развитие и сплочение ученического коллектива, характер межличностных отношений;</w:t>
      </w:r>
    </w:p>
    <w:p w14:paraId="052DE59F" w14:textId="77777777" w:rsidR="00EA383C" w:rsidRPr="00EA383C" w:rsidRDefault="00EA383C" w:rsidP="00EA383C">
      <w:pPr>
        <w:pStyle w:val="a8"/>
        <w:numPr>
          <w:ilvl w:val="0"/>
          <w:numId w:val="125"/>
        </w:numPr>
        <w:spacing w:after="0" w:line="240" w:lineRule="auto"/>
        <w:jc w:val="both"/>
        <w:rPr>
          <w:rFonts w:ascii="Times New Roman" w:hAnsi="Times New Roman" w:cs="Times New Roman"/>
          <w:sz w:val="24"/>
          <w:szCs w:val="24"/>
        </w:rPr>
      </w:pPr>
      <w:r w:rsidRPr="00EA383C">
        <w:rPr>
          <w:rFonts w:ascii="Times New Roman" w:hAnsi="Times New Roman" w:cs="Times New Roman"/>
          <w:sz w:val="24"/>
          <w:szCs w:val="24"/>
        </w:rPr>
        <w:t>Результативность участия субъектов образования в целевых программах и проектах различного уровня.</w:t>
      </w:r>
    </w:p>
    <w:p w14:paraId="4CCEC679" w14:textId="77777777" w:rsidR="00EA383C" w:rsidRPr="00EA383C" w:rsidRDefault="00EA383C" w:rsidP="00EA383C">
      <w:pPr>
        <w:pStyle w:val="a8"/>
        <w:spacing w:line="240" w:lineRule="auto"/>
        <w:rPr>
          <w:rFonts w:ascii="Times New Roman" w:hAnsi="Times New Roman" w:cs="Times New Roman"/>
          <w:sz w:val="24"/>
          <w:szCs w:val="24"/>
        </w:rPr>
      </w:pPr>
    </w:p>
    <w:p w14:paraId="33A0F543" w14:textId="77777777" w:rsidR="00EA383C" w:rsidRPr="00EA383C" w:rsidRDefault="00EA383C" w:rsidP="00EA383C">
      <w:pPr>
        <w:pStyle w:val="a8"/>
        <w:spacing w:line="240" w:lineRule="auto"/>
        <w:rPr>
          <w:rFonts w:ascii="Times New Roman" w:hAnsi="Times New Roman" w:cs="Times New Roman"/>
          <w:sz w:val="24"/>
          <w:szCs w:val="24"/>
        </w:rPr>
      </w:pPr>
    </w:p>
    <w:p w14:paraId="40EDD4FF" w14:textId="77777777" w:rsidR="00EA383C" w:rsidRPr="00EA383C" w:rsidRDefault="00EA383C" w:rsidP="00EA383C">
      <w:pPr>
        <w:tabs>
          <w:tab w:val="left" w:pos="285"/>
        </w:tabs>
        <w:jc w:val="both"/>
        <w:rPr>
          <w:rFonts w:ascii="Times New Roman" w:hAnsi="Times New Roman" w:cs="Times New Roman"/>
          <w:sz w:val="24"/>
          <w:szCs w:val="24"/>
        </w:rPr>
      </w:pPr>
    </w:p>
    <w:p w14:paraId="7F110350" w14:textId="77777777" w:rsidR="00EA383C" w:rsidRPr="00EA383C" w:rsidRDefault="00EA383C" w:rsidP="00EA383C">
      <w:pPr>
        <w:tabs>
          <w:tab w:val="left" w:pos="720"/>
        </w:tabs>
        <w:suppressAutoHyphens/>
        <w:spacing w:line="360" w:lineRule="auto"/>
        <w:rPr>
          <w:rFonts w:ascii="Times New Roman" w:hAnsi="Times New Roman" w:cs="Times New Roman"/>
          <w:b/>
          <w:sz w:val="24"/>
          <w:szCs w:val="24"/>
        </w:rPr>
      </w:pPr>
      <w:r w:rsidRPr="00EA383C">
        <w:rPr>
          <w:rFonts w:ascii="Times New Roman" w:hAnsi="Times New Roman" w:cs="Times New Roman"/>
          <w:b/>
          <w:sz w:val="24"/>
          <w:szCs w:val="24"/>
        </w:rPr>
        <w:t>Ожидаемые результаты реализации программы.</w:t>
      </w:r>
    </w:p>
    <w:p w14:paraId="4AB91B9C" w14:textId="77777777" w:rsidR="00EA383C" w:rsidRPr="00EA383C" w:rsidRDefault="00EA383C" w:rsidP="00EA383C">
      <w:pPr>
        <w:pStyle w:val="a8"/>
        <w:rPr>
          <w:rFonts w:ascii="Times New Roman" w:hAnsi="Times New Roman" w:cs="Times New Roman"/>
          <w:sz w:val="24"/>
          <w:szCs w:val="24"/>
        </w:rPr>
      </w:pPr>
    </w:p>
    <w:p w14:paraId="3A64F9C7" w14:textId="77777777" w:rsidR="00EA383C" w:rsidRPr="00EA383C" w:rsidRDefault="00EA383C" w:rsidP="00EA383C">
      <w:pPr>
        <w:jc w:val="both"/>
        <w:rPr>
          <w:rFonts w:ascii="Times New Roman" w:hAnsi="Times New Roman" w:cs="Times New Roman"/>
          <w:sz w:val="24"/>
          <w:szCs w:val="24"/>
        </w:rPr>
      </w:pPr>
      <w:r w:rsidRPr="00EA383C">
        <w:rPr>
          <w:rFonts w:ascii="Times New Roman" w:hAnsi="Times New Roman" w:cs="Times New Roman"/>
          <w:sz w:val="24"/>
          <w:szCs w:val="24"/>
        </w:rPr>
        <w:t>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14:paraId="4ECF136B" w14:textId="77777777" w:rsidR="00EA383C" w:rsidRPr="00EA383C" w:rsidRDefault="00EA383C" w:rsidP="00EA383C">
      <w:pPr>
        <w:jc w:val="both"/>
        <w:rPr>
          <w:rFonts w:ascii="Times New Roman" w:hAnsi="Times New Roman" w:cs="Times New Roman"/>
          <w:sz w:val="24"/>
          <w:szCs w:val="24"/>
        </w:rPr>
      </w:pPr>
      <w:r w:rsidRPr="00EA383C">
        <w:rPr>
          <w:rFonts w:ascii="Times New Roman" w:hAnsi="Times New Roman" w:cs="Times New Roman"/>
          <w:b/>
          <w:sz w:val="24"/>
          <w:szCs w:val="24"/>
        </w:rPr>
        <w:t xml:space="preserve">    </w:t>
      </w:r>
      <w:r w:rsidRPr="00EA383C">
        <w:rPr>
          <w:rFonts w:ascii="Times New Roman" w:hAnsi="Times New Roman" w:cs="Times New Roman"/>
          <w:sz w:val="24"/>
          <w:szCs w:val="24"/>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14:paraId="7928DEB0" w14:textId="77777777" w:rsidR="00EA383C" w:rsidRPr="00EA383C" w:rsidRDefault="00EA383C" w:rsidP="00EA383C">
      <w:pPr>
        <w:pStyle w:val="a8"/>
        <w:rPr>
          <w:rFonts w:ascii="Times New Roman" w:hAnsi="Times New Roman" w:cs="Times New Roman"/>
          <w:sz w:val="24"/>
          <w:szCs w:val="24"/>
        </w:rPr>
      </w:pPr>
      <w:r w:rsidRPr="00EA383C">
        <w:rPr>
          <w:rFonts w:ascii="Times New Roman" w:hAnsi="Times New Roman" w:cs="Times New Roman"/>
          <w:sz w:val="24"/>
          <w:szCs w:val="24"/>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14:paraId="2FF3F894" w14:textId="77777777" w:rsidR="00EA383C" w:rsidRPr="00EA383C" w:rsidRDefault="00EA383C" w:rsidP="00EA383C">
      <w:pPr>
        <w:pStyle w:val="a8"/>
        <w:rPr>
          <w:rFonts w:ascii="Times New Roman" w:hAnsi="Times New Roman" w:cs="Times New Roman"/>
          <w:sz w:val="24"/>
          <w:szCs w:val="24"/>
        </w:rPr>
      </w:pPr>
      <w:r w:rsidRPr="00EA383C">
        <w:rPr>
          <w:rFonts w:ascii="Times New Roman" w:hAnsi="Times New Roman" w:cs="Times New Roman"/>
          <w:sz w:val="24"/>
          <w:szCs w:val="24"/>
        </w:rPr>
        <w:t>- свободного выбора детьми программ, объединений, которые близки им по природе, отвечают их внутренним потребностям;</w:t>
      </w:r>
    </w:p>
    <w:p w14:paraId="3D941C4F" w14:textId="77777777" w:rsidR="00EA383C" w:rsidRPr="00EA383C" w:rsidRDefault="00EA383C" w:rsidP="00EA383C">
      <w:pPr>
        <w:pStyle w:val="a8"/>
        <w:rPr>
          <w:rFonts w:ascii="Times New Roman" w:hAnsi="Times New Roman" w:cs="Times New Roman"/>
          <w:sz w:val="24"/>
          <w:szCs w:val="24"/>
        </w:rPr>
      </w:pPr>
      <w:r w:rsidRPr="00EA383C">
        <w:rPr>
          <w:rFonts w:ascii="Times New Roman" w:hAnsi="Times New Roman" w:cs="Times New Roman"/>
          <w:sz w:val="24"/>
          <w:szCs w:val="24"/>
        </w:rPr>
        <w:t>- помогают удовлетворить образовательные запросы, почувствовать себя успешным, реализовать и развить свои таланты, способности.</w:t>
      </w:r>
    </w:p>
    <w:p w14:paraId="760ED4AB" w14:textId="77777777" w:rsidR="00EA383C" w:rsidRPr="00EA383C" w:rsidRDefault="00EA383C" w:rsidP="00EA383C">
      <w:pPr>
        <w:pStyle w:val="a8"/>
        <w:rPr>
          <w:rFonts w:ascii="Times New Roman" w:hAnsi="Times New Roman" w:cs="Times New Roman"/>
          <w:sz w:val="24"/>
          <w:szCs w:val="24"/>
        </w:rPr>
      </w:pPr>
      <w:r w:rsidRPr="00EA383C">
        <w:rPr>
          <w:rFonts w:ascii="Times New Roman" w:hAnsi="Times New Roman" w:cs="Times New Roman"/>
          <w:sz w:val="24"/>
          <w:szCs w:val="24"/>
        </w:rPr>
        <w:t>- стать активным в решении жизненных и социальных проблем, уметь нести ответственность за свой выбор;</w:t>
      </w:r>
    </w:p>
    <w:p w14:paraId="32019963" w14:textId="77777777" w:rsidR="00EA383C" w:rsidRPr="00EA383C" w:rsidRDefault="00EA383C" w:rsidP="00EA383C">
      <w:pPr>
        <w:pStyle w:val="a8"/>
        <w:rPr>
          <w:rFonts w:ascii="Times New Roman" w:hAnsi="Times New Roman" w:cs="Times New Roman"/>
          <w:sz w:val="24"/>
          <w:szCs w:val="24"/>
        </w:rPr>
      </w:pPr>
      <w:r w:rsidRPr="00EA383C">
        <w:rPr>
          <w:rFonts w:ascii="Times New Roman" w:hAnsi="Times New Roman" w:cs="Times New Roman"/>
          <w:sz w:val="24"/>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14:paraId="026628C9" w14:textId="77777777" w:rsidR="00EA383C" w:rsidRPr="00EA383C" w:rsidRDefault="00EA383C" w:rsidP="00EA383C">
      <w:pPr>
        <w:pStyle w:val="a8"/>
        <w:rPr>
          <w:rFonts w:ascii="Times New Roman" w:hAnsi="Times New Roman" w:cs="Times New Roman"/>
          <w:sz w:val="24"/>
          <w:szCs w:val="24"/>
        </w:rPr>
      </w:pPr>
    </w:p>
    <w:p w14:paraId="243754E1" w14:textId="77777777" w:rsidR="00EA383C" w:rsidRPr="00EA383C" w:rsidRDefault="00EA383C" w:rsidP="00EA383C">
      <w:pPr>
        <w:pStyle w:val="a8"/>
        <w:rPr>
          <w:rFonts w:ascii="Times New Roman" w:hAnsi="Times New Roman" w:cs="Times New Roman"/>
          <w:sz w:val="24"/>
          <w:szCs w:val="24"/>
        </w:rPr>
      </w:pPr>
    </w:p>
    <w:p w14:paraId="79BFF582" w14:textId="77777777" w:rsidR="00EA383C" w:rsidRPr="00EA383C" w:rsidRDefault="00EA383C" w:rsidP="00EA383C">
      <w:pPr>
        <w:pStyle w:val="a8"/>
        <w:rPr>
          <w:rFonts w:ascii="Times New Roman" w:hAnsi="Times New Roman" w:cs="Times New Roman"/>
          <w:sz w:val="24"/>
          <w:szCs w:val="24"/>
        </w:rPr>
      </w:pPr>
    </w:p>
    <w:p w14:paraId="543A6ECB" w14:textId="77777777" w:rsidR="00EA383C" w:rsidRPr="00EA383C" w:rsidRDefault="00EA383C" w:rsidP="00EA383C">
      <w:pPr>
        <w:ind w:firstLine="709"/>
        <w:rPr>
          <w:rFonts w:ascii="Times New Roman" w:hAnsi="Times New Roman" w:cs="Times New Roman"/>
          <w:sz w:val="24"/>
          <w:szCs w:val="24"/>
        </w:rPr>
      </w:pPr>
    </w:p>
    <w:p w14:paraId="60B9313E" w14:textId="77777777" w:rsidR="00CF19D7" w:rsidRPr="00CF19D7" w:rsidRDefault="00CF19D7" w:rsidP="00CF19D7">
      <w:pPr>
        <w:spacing w:after="0" w:line="240" w:lineRule="auto"/>
        <w:jc w:val="center"/>
        <w:rPr>
          <w:b/>
          <w:bCs/>
          <w:color w:val="365F91" w:themeColor="accent1" w:themeShade="BF"/>
          <w:sz w:val="32"/>
          <w:szCs w:val="32"/>
        </w:rPr>
      </w:pPr>
      <w:r>
        <w:rPr>
          <w:b/>
          <w:bCs/>
          <w:color w:val="365F91" w:themeColor="accent1" w:themeShade="BF"/>
          <w:sz w:val="32"/>
          <w:szCs w:val="32"/>
        </w:rPr>
        <w:t xml:space="preserve">3.3   </w:t>
      </w:r>
      <w:r w:rsidRPr="00CF19D7">
        <w:rPr>
          <w:b/>
          <w:bCs/>
          <w:color w:val="365F91" w:themeColor="accent1" w:themeShade="BF"/>
          <w:sz w:val="32"/>
          <w:szCs w:val="32"/>
        </w:rPr>
        <w:t>Система условий реализации</w:t>
      </w:r>
    </w:p>
    <w:p w14:paraId="3BA30D03" w14:textId="77777777" w:rsidR="00CF19D7" w:rsidRPr="00CF19D7" w:rsidRDefault="00CF19D7" w:rsidP="00CF19D7">
      <w:pPr>
        <w:spacing w:after="0" w:line="240" w:lineRule="auto"/>
        <w:rPr>
          <w:color w:val="365F91" w:themeColor="accent1" w:themeShade="BF"/>
        </w:rPr>
      </w:pPr>
      <w:r w:rsidRPr="00CF19D7">
        <w:rPr>
          <w:b/>
          <w:bCs/>
          <w:color w:val="365F91" w:themeColor="accent1" w:themeShade="BF"/>
          <w:sz w:val="32"/>
          <w:szCs w:val="32"/>
        </w:rPr>
        <w:t>основной образовательной программы начального общего образования в  соответствии с требованиями Стандарта</w:t>
      </w:r>
    </w:p>
    <w:p w14:paraId="7936FEBC" w14:textId="77777777" w:rsidR="00CF19D7" w:rsidRPr="00CF19D7" w:rsidRDefault="00CF19D7" w:rsidP="00CF19D7">
      <w:pPr>
        <w:spacing w:after="0" w:line="240" w:lineRule="auto"/>
        <w:jc w:val="center"/>
        <w:rPr>
          <w:b/>
          <w:bCs/>
          <w:color w:val="365F91" w:themeColor="accent1" w:themeShade="BF"/>
          <w:sz w:val="32"/>
          <w:szCs w:val="32"/>
        </w:rPr>
      </w:pPr>
    </w:p>
    <w:p w14:paraId="4DD7598C" w14:textId="77777777" w:rsidR="00CF19D7" w:rsidRPr="00CF19D7" w:rsidRDefault="00CF19D7" w:rsidP="00CF19D7">
      <w:pPr>
        <w:spacing w:after="0" w:line="240" w:lineRule="auto"/>
        <w:rPr>
          <w:rFonts w:ascii="Times New Roman" w:hAnsi="Times New Roman" w:cs="Times New Roman"/>
          <w:sz w:val="24"/>
          <w:szCs w:val="24"/>
        </w:rPr>
      </w:pPr>
      <w:r>
        <w:t xml:space="preserve">           </w:t>
      </w:r>
      <w:r w:rsidRPr="00CF19D7">
        <w:rPr>
          <w:rFonts w:ascii="Times New Roman" w:hAnsi="Times New Roman" w:cs="Times New Roman"/>
          <w:sz w:val="24"/>
          <w:szCs w:val="24"/>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14:paraId="59933563" w14:textId="77777777" w:rsidR="00CF19D7" w:rsidRPr="00CF19D7" w:rsidRDefault="00CF19D7" w:rsidP="00CF19D7">
      <w:pPr>
        <w:pStyle w:val="a6"/>
        <w:numPr>
          <w:ilvl w:val="0"/>
          <w:numId w:val="128"/>
        </w:numPr>
        <w:spacing w:after="0" w:line="240" w:lineRule="auto"/>
        <w:contextualSpacing w:val="0"/>
        <w:rPr>
          <w:rFonts w:ascii="Times New Roman" w:hAnsi="Times New Roman" w:cs="Times New Roman"/>
          <w:sz w:val="24"/>
          <w:szCs w:val="24"/>
        </w:rPr>
      </w:pPr>
      <w:r w:rsidRPr="00CF19D7">
        <w:rPr>
          <w:rFonts w:ascii="Times New Roman" w:hAnsi="Times New Roman"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14:paraId="7F73F585" w14:textId="77777777" w:rsidR="00CF19D7" w:rsidRPr="00CF19D7" w:rsidRDefault="00CF19D7" w:rsidP="00CF19D7">
      <w:pPr>
        <w:pStyle w:val="a6"/>
        <w:numPr>
          <w:ilvl w:val="0"/>
          <w:numId w:val="128"/>
        </w:numPr>
        <w:spacing w:after="0" w:line="240" w:lineRule="auto"/>
        <w:contextualSpacing w:val="0"/>
        <w:rPr>
          <w:rFonts w:ascii="Times New Roman" w:hAnsi="Times New Roman" w:cs="Times New Roman"/>
          <w:sz w:val="24"/>
          <w:szCs w:val="24"/>
        </w:rPr>
      </w:pPr>
      <w:r w:rsidRPr="00CF19D7">
        <w:rPr>
          <w:rFonts w:ascii="Times New Roman" w:hAnsi="Times New Roman" w:cs="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механизмы достижения целевых ориентиров в системе условий;</w:t>
      </w:r>
    </w:p>
    <w:p w14:paraId="1E9EF85D" w14:textId="77777777" w:rsidR="00CF19D7" w:rsidRPr="00CF19D7" w:rsidRDefault="00CF19D7" w:rsidP="00CF19D7">
      <w:pPr>
        <w:pStyle w:val="a6"/>
        <w:numPr>
          <w:ilvl w:val="0"/>
          <w:numId w:val="128"/>
        </w:numPr>
        <w:spacing w:after="0" w:line="240" w:lineRule="auto"/>
        <w:contextualSpacing w:val="0"/>
        <w:rPr>
          <w:rFonts w:ascii="Times New Roman" w:hAnsi="Times New Roman" w:cs="Times New Roman"/>
          <w:sz w:val="24"/>
          <w:szCs w:val="24"/>
        </w:rPr>
      </w:pPr>
      <w:r w:rsidRPr="00CF19D7">
        <w:rPr>
          <w:rFonts w:ascii="Times New Roman" w:hAnsi="Times New Roman" w:cs="Times New Roman"/>
          <w:sz w:val="24"/>
          <w:szCs w:val="24"/>
        </w:rPr>
        <w:t>сетевой график (дорожную карту) по формированию необходимой системы условий;</w:t>
      </w:r>
    </w:p>
    <w:p w14:paraId="53AAC3CD" w14:textId="77777777" w:rsidR="00CF19D7" w:rsidRPr="00CF19D7" w:rsidRDefault="00CF19D7" w:rsidP="00CF19D7">
      <w:pPr>
        <w:pStyle w:val="a6"/>
        <w:numPr>
          <w:ilvl w:val="0"/>
          <w:numId w:val="128"/>
        </w:numPr>
        <w:spacing w:after="0" w:line="240" w:lineRule="auto"/>
        <w:contextualSpacing w:val="0"/>
        <w:rPr>
          <w:rFonts w:ascii="Times New Roman" w:hAnsi="Times New Roman" w:cs="Times New Roman"/>
          <w:sz w:val="24"/>
          <w:szCs w:val="24"/>
        </w:rPr>
      </w:pPr>
      <w:r w:rsidRPr="00CF19D7">
        <w:rPr>
          <w:rFonts w:ascii="Times New Roman" w:hAnsi="Times New Roman" w:cs="Times New Roman"/>
          <w:sz w:val="24"/>
          <w:szCs w:val="24"/>
        </w:rPr>
        <w:t>систему оценки условий.</w:t>
      </w:r>
    </w:p>
    <w:p w14:paraId="59267C44" w14:textId="77777777" w:rsidR="00CF19D7" w:rsidRPr="00CF19D7" w:rsidRDefault="00CF19D7" w:rsidP="00CF19D7">
      <w:pPr>
        <w:pStyle w:val="a6"/>
        <w:numPr>
          <w:ilvl w:val="0"/>
          <w:numId w:val="128"/>
        </w:numPr>
        <w:spacing w:after="0" w:line="240" w:lineRule="auto"/>
        <w:contextualSpacing w:val="0"/>
        <w:rPr>
          <w:rFonts w:ascii="Times New Roman" w:hAnsi="Times New Roman" w:cs="Times New Roman"/>
          <w:sz w:val="24"/>
          <w:szCs w:val="24"/>
        </w:rPr>
      </w:pPr>
    </w:p>
    <w:p w14:paraId="347A3304" w14:textId="77777777" w:rsidR="00CF19D7" w:rsidRPr="00CF19D7" w:rsidRDefault="00CF19D7" w:rsidP="00CF19D7">
      <w:pPr>
        <w:spacing w:after="0" w:line="240" w:lineRule="auto"/>
        <w:jc w:val="center"/>
        <w:rPr>
          <w:rFonts w:ascii="Times New Roman" w:hAnsi="Times New Roman" w:cs="Times New Roman"/>
          <w:b/>
          <w:bCs/>
          <w:sz w:val="24"/>
          <w:szCs w:val="24"/>
        </w:rPr>
      </w:pPr>
      <w:r w:rsidRPr="00CF19D7">
        <w:rPr>
          <w:rFonts w:ascii="Times New Roman" w:hAnsi="Times New Roman" w:cs="Times New Roman"/>
          <w:b/>
          <w:bCs/>
          <w:sz w:val="24"/>
          <w:szCs w:val="24"/>
        </w:rPr>
        <w:t>Кадровые условия обеспечения реализации основной образовательной программы начального общего образования.</w:t>
      </w:r>
    </w:p>
    <w:p w14:paraId="4F03F306" w14:textId="77777777" w:rsidR="00CF19D7" w:rsidRPr="00CF19D7" w:rsidRDefault="00CF19D7" w:rsidP="00CF19D7">
      <w:pPr>
        <w:spacing w:after="0" w:line="240" w:lineRule="auto"/>
        <w:jc w:val="center"/>
        <w:rPr>
          <w:rFonts w:ascii="Times New Roman" w:hAnsi="Times New Roman" w:cs="Times New Roman"/>
          <w:b/>
          <w:bCs/>
          <w:sz w:val="24"/>
          <w:szCs w:val="24"/>
        </w:rPr>
      </w:pPr>
    </w:p>
    <w:tbl>
      <w:tblPr>
        <w:tblW w:w="100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2377"/>
        <w:gridCol w:w="1696"/>
        <w:gridCol w:w="2133"/>
        <w:gridCol w:w="2012"/>
      </w:tblGrid>
      <w:tr w:rsidR="00CF19D7" w:rsidRPr="00CF19D7" w14:paraId="35DC992F" w14:textId="77777777" w:rsidTr="00CF19D7">
        <w:tc>
          <w:tcPr>
            <w:tcW w:w="1871" w:type="dxa"/>
            <w:vMerge w:val="restart"/>
            <w:vAlign w:val="center"/>
          </w:tcPr>
          <w:p w14:paraId="658F0D76" w14:textId="77777777" w:rsidR="00CF19D7" w:rsidRPr="00CF19D7" w:rsidRDefault="00CF19D7" w:rsidP="00CF19D7">
            <w:pPr>
              <w:spacing w:after="0" w:line="240" w:lineRule="auto"/>
              <w:jc w:val="center"/>
              <w:rPr>
                <w:rFonts w:ascii="Times New Roman" w:hAnsi="Times New Roman" w:cs="Times New Roman"/>
                <w:b/>
                <w:bCs/>
                <w:sz w:val="24"/>
                <w:szCs w:val="24"/>
              </w:rPr>
            </w:pPr>
            <w:r w:rsidRPr="00CF19D7">
              <w:rPr>
                <w:rFonts w:ascii="Times New Roman" w:hAnsi="Times New Roman" w:cs="Times New Roman"/>
                <w:sz w:val="24"/>
                <w:szCs w:val="24"/>
              </w:rPr>
              <w:t>Должность</w:t>
            </w:r>
          </w:p>
        </w:tc>
        <w:tc>
          <w:tcPr>
            <w:tcW w:w="2377" w:type="dxa"/>
            <w:vMerge w:val="restart"/>
            <w:vAlign w:val="center"/>
          </w:tcPr>
          <w:p w14:paraId="3C04515E" w14:textId="77777777"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Должностные  обязанности</w:t>
            </w:r>
          </w:p>
          <w:p w14:paraId="0CB25366" w14:textId="77777777" w:rsidR="00CF19D7" w:rsidRPr="00CF19D7" w:rsidRDefault="00CF19D7" w:rsidP="00CF19D7">
            <w:pPr>
              <w:spacing w:after="0" w:line="240" w:lineRule="auto"/>
              <w:jc w:val="center"/>
              <w:rPr>
                <w:rFonts w:ascii="Times New Roman" w:hAnsi="Times New Roman" w:cs="Times New Roman"/>
                <w:b/>
                <w:bCs/>
                <w:sz w:val="24"/>
                <w:szCs w:val="24"/>
              </w:rPr>
            </w:pPr>
          </w:p>
        </w:tc>
        <w:tc>
          <w:tcPr>
            <w:tcW w:w="1696" w:type="dxa"/>
            <w:vMerge w:val="restart"/>
            <w:vAlign w:val="center"/>
          </w:tcPr>
          <w:p w14:paraId="30363823" w14:textId="77777777"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Количество</w:t>
            </w:r>
          </w:p>
          <w:p w14:paraId="2B146684" w14:textId="77777777"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работников в ОУ  (требуется/</w:t>
            </w:r>
          </w:p>
          <w:p w14:paraId="48AD9A96" w14:textId="77777777"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имеется)</w:t>
            </w:r>
          </w:p>
        </w:tc>
        <w:tc>
          <w:tcPr>
            <w:tcW w:w="4145" w:type="dxa"/>
            <w:gridSpan w:val="2"/>
            <w:vAlign w:val="center"/>
          </w:tcPr>
          <w:p w14:paraId="47105504" w14:textId="77777777"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Уровень квалификации работников ОУ</w:t>
            </w:r>
          </w:p>
          <w:p w14:paraId="589A6334" w14:textId="77777777" w:rsidR="00CF19D7" w:rsidRPr="00CF19D7" w:rsidRDefault="00CF19D7" w:rsidP="00CF19D7">
            <w:pPr>
              <w:spacing w:after="0" w:line="240" w:lineRule="auto"/>
              <w:jc w:val="center"/>
              <w:rPr>
                <w:rFonts w:ascii="Times New Roman" w:hAnsi="Times New Roman" w:cs="Times New Roman"/>
                <w:b/>
                <w:bCs/>
                <w:sz w:val="24"/>
                <w:szCs w:val="24"/>
              </w:rPr>
            </w:pPr>
          </w:p>
        </w:tc>
      </w:tr>
      <w:tr w:rsidR="00CF19D7" w:rsidRPr="00CF19D7" w14:paraId="14B05C83" w14:textId="77777777" w:rsidTr="00CF19D7">
        <w:tc>
          <w:tcPr>
            <w:tcW w:w="1871" w:type="dxa"/>
            <w:vMerge/>
            <w:vAlign w:val="center"/>
          </w:tcPr>
          <w:p w14:paraId="6AED6B00" w14:textId="77777777" w:rsidR="00CF19D7" w:rsidRPr="00CF19D7" w:rsidRDefault="00CF19D7" w:rsidP="00CF19D7">
            <w:pPr>
              <w:spacing w:after="0" w:line="240" w:lineRule="auto"/>
              <w:jc w:val="center"/>
              <w:rPr>
                <w:rFonts w:ascii="Times New Roman" w:hAnsi="Times New Roman" w:cs="Times New Roman"/>
                <w:b/>
                <w:bCs/>
                <w:sz w:val="24"/>
                <w:szCs w:val="24"/>
              </w:rPr>
            </w:pPr>
          </w:p>
        </w:tc>
        <w:tc>
          <w:tcPr>
            <w:tcW w:w="2377" w:type="dxa"/>
            <w:vMerge/>
            <w:vAlign w:val="center"/>
          </w:tcPr>
          <w:p w14:paraId="312ED16B" w14:textId="77777777" w:rsidR="00CF19D7" w:rsidRPr="00CF19D7" w:rsidRDefault="00CF19D7" w:rsidP="00CF19D7">
            <w:pPr>
              <w:spacing w:after="0" w:line="240" w:lineRule="auto"/>
              <w:jc w:val="center"/>
              <w:rPr>
                <w:rFonts w:ascii="Times New Roman" w:hAnsi="Times New Roman" w:cs="Times New Roman"/>
                <w:b/>
                <w:bCs/>
                <w:sz w:val="24"/>
                <w:szCs w:val="24"/>
              </w:rPr>
            </w:pPr>
          </w:p>
        </w:tc>
        <w:tc>
          <w:tcPr>
            <w:tcW w:w="1696" w:type="dxa"/>
            <w:vMerge/>
            <w:vAlign w:val="center"/>
          </w:tcPr>
          <w:p w14:paraId="6C24B76E" w14:textId="77777777" w:rsidR="00CF19D7" w:rsidRPr="00CF19D7" w:rsidRDefault="00CF19D7" w:rsidP="00CF19D7">
            <w:pPr>
              <w:spacing w:after="0" w:line="240" w:lineRule="auto"/>
              <w:jc w:val="center"/>
              <w:rPr>
                <w:rFonts w:ascii="Times New Roman" w:hAnsi="Times New Roman" w:cs="Times New Roman"/>
                <w:b/>
                <w:bCs/>
                <w:sz w:val="24"/>
                <w:szCs w:val="24"/>
              </w:rPr>
            </w:pPr>
          </w:p>
        </w:tc>
        <w:tc>
          <w:tcPr>
            <w:tcW w:w="2133" w:type="dxa"/>
            <w:vAlign w:val="center"/>
          </w:tcPr>
          <w:p w14:paraId="579DF4B1" w14:textId="77777777" w:rsidR="00CF19D7" w:rsidRPr="00CF19D7" w:rsidRDefault="00CF19D7" w:rsidP="00CF19D7">
            <w:pPr>
              <w:spacing w:after="0" w:line="240" w:lineRule="auto"/>
              <w:jc w:val="center"/>
              <w:rPr>
                <w:rFonts w:ascii="Times New Roman" w:hAnsi="Times New Roman" w:cs="Times New Roman"/>
                <w:b/>
                <w:bCs/>
                <w:sz w:val="24"/>
                <w:szCs w:val="24"/>
              </w:rPr>
            </w:pPr>
            <w:r w:rsidRPr="00CF19D7">
              <w:rPr>
                <w:rFonts w:ascii="Times New Roman" w:hAnsi="Times New Roman" w:cs="Times New Roman"/>
                <w:sz w:val="24"/>
                <w:szCs w:val="24"/>
              </w:rPr>
              <w:t>Требования к уровню квалификации</w:t>
            </w:r>
          </w:p>
        </w:tc>
        <w:tc>
          <w:tcPr>
            <w:tcW w:w="2012" w:type="dxa"/>
            <w:vAlign w:val="center"/>
          </w:tcPr>
          <w:p w14:paraId="61C0FC58" w14:textId="77777777"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Фактический</w:t>
            </w:r>
          </w:p>
          <w:p w14:paraId="439DB833" w14:textId="77777777" w:rsidR="00CF19D7" w:rsidRPr="00CF19D7" w:rsidRDefault="00CF19D7" w:rsidP="00CF19D7">
            <w:pPr>
              <w:spacing w:after="0" w:line="240" w:lineRule="auto"/>
              <w:jc w:val="center"/>
              <w:rPr>
                <w:rFonts w:ascii="Times New Roman" w:hAnsi="Times New Roman" w:cs="Times New Roman"/>
                <w:b/>
                <w:bCs/>
                <w:sz w:val="24"/>
                <w:szCs w:val="24"/>
              </w:rPr>
            </w:pPr>
          </w:p>
        </w:tc>
      </w:tr>
      <w:tr w:rsidR="00CF19D7" w:rsidRPr="00CF19D7" w14:paraId="59A9EE9E" w14:textId="77777777" w:rsidTr="00CF19D7">
        <w:tc>
          <w:tcPr>
            <w:tcW w:w="1871" w:type="dxa"/>
          </w:tcPr>
          <w:p w14:paraId="4CD9DB3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Руководитель </w:t>
            </w:r>
          </w:p>
          <w:p w14:paraId="5CBBADB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образовател. </w:t>
            </w:r>
          </w:p>
          <w:p w14:paraId="27040C11" w14:textId="77777777" w:rsidR="00CF19D7" w:rsidRPr="00CF19D7" w:rsidRDefault="00CF19D7" w:rsidP="00CF19D7">
            <w:pPr>
              <w:spacing w:after="0" w:line="240" w:lineRule="auto"/>
              <w:rPr>
                <w:rFonts w:ascii="Times New Roman" w:hAnsi="Times New Roman" w:cs="Times New Roman"/>
                <w:b/>
                <w:bCs/>
                <w:sz w:val="24"/>
                <w:szCs w:val="24"/>
              </w:rPr>
            </w:pPr>
            <w:r w:rsidRPr="00CF19D7">
              <w:rPr>
                <w:rFonts w:ascii="Times New Roman" w:hAnsi="Times New Roman" w:cs="Times New Roman"/>
                <w:sz w:val="24"/>
                <w:szCs w:val="24"/>
              </w:rPr>
              <w:t>учреждения</w:t>
            </w:r>
          </w:p>
        </w:tc>
        <w:tc>
          <w:tcPr>
            <w:tcW w:w="2377" w:type="dxa"/>
          </w:tcPr>
          <w:p w14:paraId="614F9FB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Обеспечивает системную </w:t>
            </w:r>
          </w:p>
          <w:p w14:paraId="46AE605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образовательную и административно-</w:t>
            </w:r>
          </w:p>
          <w:p w14:paraId="2AB3641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хозяйственную работу </w:t>
            </w:r>
          </w:p>
          <w:p w14:paraId="3F13A8D0"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образовательного учреждения.</w:t>
            </w:r>
          </w:p>
        </w:tc>
        <w:tc>
          <w:tcPr>
            <w:tcW w:w="1696" w:type="dxa"/>
          </w:tcPr>
          <w:p w14:paraId="704000F6" w14:textId="77777777" w:rsidR="00CF19D7" w:rsidRPr="00CF19D7" w:rsidRDefault="00CF19D7" w:rsidP="00CF19D7">
            <w:pPr>
              <w:spacing w:after="0" w:line="240" w:lineRule="auto"/>
              <w:rPr>
                <w:rFonts w:ascii="Times New Roman" w:hAnsi="Times New Roman" w:cs="Times New Roman"/>
                <w:b/>
                <w:bCs/>
                <w:sz w:val="24"/>
                <w:szCs w:val="24"/>
              </w:rPr>
            </w:pPr>
            <w:r w:rsidRPr="00CF19D7">
              <w:rPr>
                <w:rFonts w:ascii="Times New Roman" w:hAnsi="Times New Roman" w:cs="Times New Roman"/>
                <w:sz w:val="24"/>
                <w:szCs w:val="24"/>
              </w:rPr>
              <w:t>1</w:t>
            </w:r>
          </w:p>
        </w:tc>
        <w:tc>
          <w:tcPr>
            <w:tcW w:w="2133" w:type="dxa"/>
          </w:tcPr>
          <w:p w14:paraId="6271CF8E"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Стаж работы на педагогических должностях не </w:t>
            </w:r>
          </w:p>
          <w:p w14:paraId="433473E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менее 5 лет, высшее профессиональное </w:t>
            </w:r>
          </w:p>
          <w:p w14:paraId="4E4EF4F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образование.</w:t>
            </w:r>
          </w:p>
        </w:tc>
        <w:tc>
          <w:tcPr>
            <w:tcW w:w="2012" w:type="dxa"/>
          </w:tcPr>
          <w:p w14:paraId="46180989"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Стаж работы на педагогических </w:t>
            </w:r>
          </w:p>
          <w:p w14:paraId="23329EE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Должностях более 30 лет, высшее </w:t>
            </w:r>
          </w:p>
          <w:p w14:paraId="68066DA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профессиональное образование.</w:t>
            </w:r>
          </w:p>
        </w:tc>
      </w:tr>
      <w:tr w:rsidR="00CF19D7" w:rsidRPr="00CF19D7" w14:paraId="744F04B5" w14:textId="77777777" w:rsidTr="00CF19D7">
        <w:tc>
          <w:tcPr>
            <w:tcW w:w="1871" w:type="dxa"/>
          </w:tcPr>
          <w:p w14:paraId="673417C3"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Заместитель </w:t>
            </w:r>
          </w:p>
          <w:p w14:paraId="5480710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руководителя</w:t>
            </w:r>
          </w:p>
          <w:p w14:paraId="5E7DD810" w14:textId="77777777" w:rsidR="00CF19D7" w:rsidRPr="00CF19D7" w:rsidRDefault="00CF19D7" w:rsidP="00CF19D7">
            <w:pPr>
              <w:spacing w:after="0" w:line="240" w:lineRule="auto"/>
              <w:rPr>
                <w:rFonts w:ascii="Times New Roman" w:hAnsi="Times New Roman" w:cs="Times New Roman"/>
                <w:b/>
                <w:bCs/>
                <w:sz w:val="24"/>
                <w:szCs w:val="24"/>
              </w:rPr>
            </w:pPr>
          </w:p>
        </w:tc>
        <w:tc>
          <w:tcPr>
            <w:tcW w:w="2377" w:type="dxa"/>
          </w:tcPr>
          <w:p w14:paraId="1CD6BD93"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Координирует работу преподавателей, </w:t>
            </w:r>
          </w:p>
          <w:p w14:paraId="7533691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воспитателей, разрабатывает учебно-</w:t>
            </w:r>
          </w:p>
          <w:p w14:paraId="5054B75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методическую документацию.</w:t>
            </w:r>
          </w:p>
        </w:tc>
        <w:tc>
          <w:tcPr>
            <w:tcW w:w="1696" w:type="dxa"/>
          </w:tcPr>
          <w:p w14:paraId="5D0B09E1" w14:textId="77777777" w:rsidR="00CF19D7" w:rsidRPr="00CF19D7" w:rsidRDefault="00CF19D7" w:rsidP="00CF19D7">
            <w:pPr>
              <w:spacing w:after="0" w:line="240" w:lineRule="auto"/>
              <w:rPr>
                <w:rFonts w:ascii="Times New Roman" w:hAnsi="Times New Roman" w:cs="Times New Roman"/>
                <w:b/>
                <w:bCs/>
                <w:sz w:val="24"/>
                <w:szCs w:val="24"/>
              </w:rPr>
            </w:pPr>
            <w:r w:rsidRPr="00CF19D7">
              <w:rPr>
                <w:rFonts w:ascii="Times New Roman" w:hAnsi="Times New Roman" w:cs="Times New Roman"/>
                <w:sz w:val="24"/>
                <w:szCs w:val="24"/>
              </w:rPr>
              <w:t>2-имеется</w:t>
            </w:r>
          </w:p>
        </w:tc>
        <w:tc>
          <w:tcPr>
            <w:tcW w:w="2133" w:type="dxa"/>
          </w:tcPr>
          <w:p w14:paraId="0B86E531"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Стаж работы на педагогических должностях не </w:t>
            </w:r>
          </w:p>
          <w:p w14:paraId="5113443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менее 5 лет, высшее профессиональное </w:t>
            </w:r>
          </w:p>
          <w:p w14:paraId="6B2CF3C1"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образование.</w:t>
            </w:r>
          </w:p>
        </w:tc>
        <w:tc>
          <w:tcPr>
            <w:tcW w:w="2012" w:type="dxa"/>
          </w:tcPr>
          <w:p w14:paraId="3690240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Стаж работы на педагогических </w:t>
            </w:r>
          </w:p>
          <w:p w14:paraId="52C3168E"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должностях 30 лет и 11 лет, высшее </w:t>
            </w:r>
          </w:p>
          <w:p w14:paraId="214522A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профессиональное образование.</w:t>
            </w:r>
          </w:p>
        </w:tc>
      </w:tr>
      <w:tr w:rsidR="00CF19D7" w:rsidRPr="00CF19D7" w14:paraId="3C8A6E17" w14:textId="77777777" w:rsidTr="00CF19D7">
        <w:tc>
          <w:tcPr>
            <w:tcW w:w="1871" w:type="dxa"/>
          </w:tcPr>
          <w:p w14:paraId="16747BC2" w14:textId="77777777" w:rsidR="00CF19D7" w:rsidRPr="00CF19D7" w:rsidRDefault="00CF19D7" w:rsidP="00CF19D7">
            <w:pPr>
              <w:spacing w:after="0" w:line="240" w:lineRule="auto"/>
              <w:rPr>
                <w:rFonts w:ascii="Times New Roman" w:hAnsi="Times New Roman" w:cs="Times New Roman"/>
                <w:b/>
                <w:bCs/>
                <w:sz w:val="24"/>
                <w:szCs w:val="24"/>
              </w:rPr>
            </w:pPr>
            <w:r w:rsidRPr="00CF19D7">
              <w:rPr>
                <w:rFonts w:ascii="Times New Roman" w:hAnsi="Times New Roman" w:cs="Times New Roman"/>
                <w:sz w:val="24"/>
                <w:szCs w:val="24"/>
              </w:rPr>
              <w:t>Учитель</w:t>
            </w:r>
          </w:p>
        </w:tc>
        <w:tc>
          <w:tcPr>
            <w:tcW w:w="2377" w:type="dxa"/>
          </w:tcPr>
          <w:p w14:paraId="0DBC797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Осуществляет обучение и воспитание </w:t>
            </w:r>
          </w:p>
          <w:p w14:paraId="128BFE8E"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обучающихся, способствует</w:t>
            </w:r>
          </w:p>
          <w:p w14:paraId="1FB155E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формированию общей культуры </w:t>
            </w:r>
          </w:p>
          <w:p w14:paraId="7138F08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личности, социализации, осознанного </w:t>
            </w:r>
          </w:p>
          <w:p w14:paraId="3070700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выбора и освоения образовательных </w:t>
            </w:r>
          </w:p>
          <w:p w14:paraId="6487195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программ.</w:t>
            </w:r>
          </w:p>
        </w:tc>
        <w:tc>
          <w:tcPr>
            <w:tcW w:w="1696" w:type="dxa"/>
          </w:tcPr>
          <w:p w14:paraId="2DE49D3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7- имеется,</w:t>
            </w:r>
          </w:p>
          <w:p w14:paraId="367002B3"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0-требуется</w:t>
            </w:r>
          </w:p>
          <w:p w14:paraId="02245DF4" w14:textId="77777777" w:rsidR="00CF19D7" w:rsidRPr="00CF19D7" w:rsidRDefault="00CF19D7" w:rsidP="00CF19D7">
            <w:pPr>
              <w:spacing w:after="0" w:line="240" w:lineRule="auto"/>
              <w:rPr>
                <w:rFonts w:ascii="Times New Roman" w:hAnsi="Times New Roman" w:cs="Times New Roman"/>
                <w:b/>
                <w:bCs/>
                <w:sz w:val="24"/>
                <w:szCs w:val="24"/>
              </w:rPr>
            </w:pPr>
          </w:p>
        </w:tc>
        <w:tc>
          <w:tcPr>
            <w:tcW w:w="2133" w:type="dxa"/>
          </w:tcPr>
          <w:p w14:paraId="483513B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Без предъявления требований к стажу работы </w:t>
            </w:r>
          </w:p>
          <w:p w14:paraId="3741FE31"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либо высшее профессиональное образование </w:t>
            </w:r>
          </w:p>
          <w:p w14:paraId="79C17CC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или среднее профессиональное образование.</w:t>
            </w:r>
          </w:p>
          <w:p w14:paraId="0EDDF754" w14:textId="77777777" w:rsidR="00CF19D7" w:rsidRPr="00CF19D7" w:rsidRDefault="00CF19D7" w:rsidP="00CF19D7">
            <w:pPr>
              <w:spacing w:after="0" w:line="240" w:lineRule="auto"/>
              <w:rPr>
                <w:rFonts w:ascii="Times New Roman" w:hAnsi="Times New Roman" w:cs="Times New Roman"/>
                <w:b/>
                <w:bCs/>
                <w:sz w:val="24"/>
                <w:szCs w:val="24"/>
              </w:rPr>
            </w:pPr>
          </w:p>
        </w:tc>
        <w:tc>
          <w:tcPr>
            <w:tcW w:w="2012" w:type="dxa"/>
          </w:tcPr>
          <w:p w14:paraId="74661B2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Высше</w:t>
            </w:r>
            <w:r>
              <w:rPr>
                <w:rFonts w:ascii="Times New Roman" w:hAnsi="Times New Roman" w:cs="Times New Roman"/>
                <w:sz w:val="24"/>
                <w:szCs w:val="24"/>
              </w:rPr>
              <w:t>е профессиональное образование 6</w:t>
            </w:r>
            <w:r w:rsidRPr="00CF19D7">
              <w:rPr>
                <w:rFonts w:ascii="Times New Roman" w:hAnsi="Times New Roman" w:cs="Times New Roman"/>
                <w:sz w:val="24"/>
                <w:szCs w:val="24"/>
              </w:rPr>
              <w:t xml:space="preserve"> </w:t>
            </w:r>
          </w:p>
          <w:p w14:paraId="0C2D2FAB" w14:textId="77777777" w:rsidR="00CF19D7" w:rsidRPr="00CF19D7" w:rsidRDefault="00CF19D7" w:rsidP="00CF19D7">
            <w:pPr>
              <w:spacing w:after="0" w:line="240" w:lineRule="auto"/>
              <w:rPr>
                <w:rFonts w:ascii="Times New Roman" w:hAnsi="Times New Roman" w:cs="Times New Roman"/>
                <w:b/>
                <w:bCs/>
                <w:sz w:val="24"/>
                <w:szCs w:val="24"/>
              </w:rPr>
            </w:pPr>
            <w:r w:rsidRPr="00CF19D7">
              <w:rPr>
                <w:rFonts w:ascii="Times New Roman" w:hAnsi="Times New Roman" w:cs="Times New Roman"/>
                <w:sz w:val="24"/>
                <w:szCs w:val="24"/>
              </w:rPr>
              <w:t>учителей</w:t>
            </w:r>
          </w:p>
        </w:tc>
      </w:tr>
      <w:tr w:rsidR="00CF19D7" w:rsidRPr="00CF19D7" w14:paraId="69E0211D" w14:textId="77777777" w:rsidTr="00CF19D7">
        <w:tc>
          <w:tcPr>
            <w:tcW w:w="1871" w:type="dxa"/>
          </w:tcPr>
          <w:p w14:paraId="25AE4053"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Педагог-</w:t>
            </w:r>
          </w:p>
          <w:p w14:paraId="28E66D1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психолог.</w:t>
            </w:r>
          </w:p>
          <w:p w14:paraId="2AF318DE" w14:textId="77777777" w:rsidR="00CF19D7" w:rsidRPr="00CF19D7" w:rsidRDefault="00CF19D7" w:rsidP="00CF19D7">
            <w:pPr>
              <w:spacing w:after="0" w:line="240" w:lineRule="auto"/>
              <w:rPr>
                <w:rFonts w:ascii="Times New Roman" w:hAnsi="Times New Roman" w:cs="Times New Roman"/>
                <w:b/>
                <w:bCs/>
                <w:sz w:val="24"/>
                <w:szCs w:val="24"/>
              </w:rPr>
            </w:pPr>
          </w:p>
        </w:tc>
        <w:tc>
          <w:tcPr>
            <w:tcW w:w="2377" w:type="dxa"/>
          </w:tcPr>
          <w:p w14:paraId="4B0DC18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Осуществляет профессиональную</w:t>
            </w:r>
          </w:p>
          <w:p w14:paraId="69C56F4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деятельность, направленную на </w:t>
            </w:r>
          </w:p>
          <w:p w14:paraId="564B6CA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сохранение психического, </w:t>
            </w:r>
          </w:p>
          <w:p w14:paraId="26935B4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соматического и социального </w:t>
            </w:r>
          </w:p>
          <w:p w14:paraId="7E21266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благополучия</w:t>
            </w:r>
          </w:p>
          <w:p w14:paraId="58CC24E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обучающихся.</w:t>
            </w:r>
          </w:p>
        </w:tc>
        <w:tc>
          <w:tcPr>
            <w:tcW w:w="1696" w:type="dxa"/>
          </w:tcPr>
          <w:p w14:paraId="2AB15F5B" w14:textId="77777777" w:rsidR="00CF19D7" w:rsidRPr="00CF19D7" w:rsidRDefault="00CF19D7" w:rsidP="00CF19D7">
            <w:pPr>
              <w:spacing w:after="0" w:line="240" w:lineRule="auto"/>
              <w:rPr>
                <w:rFonts w:ascii="Times New Roman" w:hAnsi="Times New Roman" w:cs="Times New Roman"/>
                <w:b/>
                <w:bCs/>
                <w:sz w:val="24"/>
                <w:szCs w:val="24"/>
              </w:rPr>
            </w:pPr>
            <w:r w:rsidRPr="00CF19D7">
              <w:rPr>
                <w:rFonts w:ascii="Times New Roman" w:hAnsi="Times New Roman" w:cs="Times New Roman"/>
                <w:sz w:val="24"/>
                <w:szCs w:val="24"/>
              </w:rPr>
              <w:t>1-имеется</w:t>
            </w:r>
          </w:p>
        </w:tc>
        <w:tc>
          <w:tcPr>
            <w:tcW w:w="2133" w:type="dxa"/>
          </w:tcPr>
          <w:p w14:paraId="71A3F5EE"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Высшее профессиональное образование или </w:t>
            </w:r>
          </w:p>
          <w:p w14:paraId="3A1E9D6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среднее профессиональное образование</w:t>
            </w:r>
          </w:p>
          <w:p w14:paraId="438A431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по направлению подготовки «Педагогика и </w:t>
            </w:r>
          </w:p>
          <w:p w14:paraId="2A3C1FF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психология».</w:t>
            </w:r>
          </w:p>
        </w:tc>
        <w:tc>
          <w:tcPr>
            <w:tcW w:w="2012" w:type="dxa"/>
          </w:tcPr>
          <w:p w14:paraId="5FA44949"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Высшее профессиональное образование, </w:t>
            </w:r>
          </w:p>
          <w:p w14:paraId="3C9C529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стаж работы</w:t>
            </w:r>
          </w:p>
          <w:p w14:paraId="5418E88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свыше17 лет.</w:t>
            </w:r>
          </w:p>
          <w:p w14:paraId="5A9D9168" w14:textId="77777777" w:rsidR="00CF19D7" w:rsidRPr="00CF19D7" w:rsidRDefault="00CF19D7" w:rsidP="00CF19D7">
            <w:pPr>
              <w:spacing w:after="0" w:line="240" w:lineRule="auto"/>
              <w:rPr>
                <w:rFonts w:ascii="Times New Roman" w:hAnsi="Times New Roman" w:cs="Times New Roman"/>
                <w:b/>
                <w:bCs/>
                <w:sz w:val="24"/>
                <w:szCs w:val="24"/>
              </w:rPr>
            </w:pPr>
          </w:p>
        </w:tc>
      </w:tr>
      <w:tr w:rsidR="00CF19D7" w:rsidRPr="00CF19D7" w14:paraId="5A8E6970" w14:textId="77777777" w:rsidTr="00CF19D7">
        <w:tc>
          <w:tcPr>
            <w:tcW w:w="1871" w:type="dxa"/>
          </w:tcPr>
          <w:p w14:paraId="566349AC" w14:textId="77777777" w:rsidR="00CF19D7" w:rsidRPr="00CF19D7" w:rsidRDefault="00CF19D7" w:rsidP="00CF19D7">
            <w:pPr>
              <w:spacing w:after="0" w:line="240" w:lineRule="auto"/>
              <w:rPr>
                <w:rFonts w:ascii="Times New Roman" w:hAnsi="Times New Roman" w:cs="Times New Roman"/>
                <w:b/>
                <w:bCs/>
                <w:sz w:val="24"/>
                <w:szCs w:val="24"/>
              </w:rPr>
            </w:pPr>
            <w:r w:rsidRPr="00CF19D7">
              <w:rPr>
                <w:rFonts w:ascii="Times New Roman" w:hAnsi="Times New Roman" w:cs="Times New Roman"/>
                <w:sz w:val="24"/>
                <w:szCs w:val="24"/>
              </w:rPr>
              <w:t>Воспитатель.</w:t>
            </w:r>
          </w:p>
        </w:tc>
        <w:tc>
          <w:tcPr>
            <w:tcW w:w="2377" w:type="dxa"/>
          </w:tcPr>
          <w:p w14:paraId="3A0E3A2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Осуществляет деятельность по </w:t>
            </w:r>
          </w:p>
          <w:p w14:paraId="4ED9CED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воспитанию детей. Осуществляет </w:t>
            </w:r>
          </w:p>
          <w:p w14:paraId="14E21FA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изучение личности обучающихся, </w:t>
            </w:r>
          </w:p>
          <w:p w14:paraId="41E4E69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содействует росту их познавательной </w:t>
            </w:r>
          </w:p>
          <w:p w14:paraId="056F0D0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мотивации, формированию </w:t>
            </w:r>
          </w:p>
          <w:p w14:paraId="10541ED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компетентностей.</w:t>
            </w:r>
          </w:p>
        </w:tc>
        <w:tc>
          <w:tcPr>
            <w:tcW w:w="1696" w:type="dxa"/>
          </w:tcPr>
          <w:p w14:paraId="062FC84B" w14:textId="77777777" w:rsidR="00CF19D7" w:rsidRPr="00CF19D7" w:rsidRDefault="00CF19D7" w:rsidP="00CF19D7">
            <w:pPr>
              <w:spacing w:after="0" w:line="240" w:lineRule="auto"/>
              <w:rPr>
                <w:rFonts w:ascii="Times New Roman" w:hAnsi="Times New Roman" w:cs="Times New Roman"/>
                <w:b/>
                <w:bCs/>
                <w:sz w:val="24"/>
                <w:szCs w:val="24"/>
              </w:rPr>
            </w:pPr>
            <w:r w:rsidRPr="00CF19D7">
              <w:rPr>
                <w:rFonts w:ascii="Times New Roman" w:hAnsi="Times New Roman" w:cs="Times New Roman"/>
                <w:sz w:val="24"/>
                <w:szCs w:val="24"/>
              </w:rPr>
              <w:t>1-имеется</w:t>
            </w:r>
          </w:p>
        </w:tc>
        <w:tc>
          <w:tcPr>
            <w:tcW w:w="2133" w:type="dxa"/>
          </w:tcPr>
          <w:p w14:paraId="7223A2D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Высшее профессиональное образование или </w:t>
            </w:r>
          </w:p>
          <w:p w14:paraId="5C2AD16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среднее профессиональное образование.</w:t>
            </w:r>
          </w:p>
          <w:p w14:paraId="71B0E271" w14:textId="77777777" w:rsidR="00CF19D7" w:rsidRPr="00CF19D7" w:rsidRDefault="00CF19D7" w:rsidP="00CF19D7">
            <w:pPr>
              <w:spacing w:after="0" w:line="240" w:lineRule="auto"/>
              <w:rPr>
                <w:rFonts w:ascii="Times New Roman" w:hAnsi="Times New Roman" w:cs="Times New Roman"/>
                <w:b/>
                <w:bCs/>
                <w:sz w:val="24"/>
                <w:szCs w:val="24"/>
              </w:rPr>
            </w:pPr>
          </w:p>
        </w:tc>
        <w:tc>
          <w:tcPr>
            <w:tcW w:w="2012" w:type="dxa"/>
          </w:tcPr>
          <w:p w14:paraId="29EBEA76" w14:textId="77777777" w:rsidR="00CF19D7" w:rsidRPr="00CF19D7" w:rsidRDefault="00CF19D7" w:rsidP="00CF19D7">
            <w:pPr>
              <w:spacing w:after="0" w:line="240" w:lineRule="auto"/>
              <w:rPr>
                <w:rFonts w:ascii="Times New Roman" w:hAnsi="Times New Roman" w:cs="Times New Roman"/>
                <w:b/>
                <w:bCs/>
                <w:sz w:val="24"/>
                <w:szCs w:val="24"/>
              </w:rPr>
            </w:pPr>
            <w:r w:rsidRPr="00CF19D7">
              <w:rPr>
                <w:rFonts w:ascii="Times New Roman" w:hAnsi="Times New Roman" w:cs="Times New Roman"/>
                <w:sz w:val="24"/>
                <w:szCs w:val="24"/>
              </w:rPr>
              <w:t>Высшее профессиональное образование</w:t>
            </w:r>
          </w:p>
        </w:tc>
      </w:tr>
      <w:tr w:rsidR="00CF19D7" w:rsidRPr="00CF19D7" w14:paraId="0FF40388" w14:textId="77777777" w:rsidTr="00CF19D7">
        <w:tc>
          <w:tcPr>
            <w:tcW w:w="1871" w:type="dxa"/>
          </w:tcPr>
          <w:p w14:paraId="246FCCD9"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Педагог </w:t>
            </w:r>
          </w:p>
          <w:p w14:paraId="70126E8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дополнительного </w:t>
            </w:r>
          </w:p>
          <w:p w14:paraId="0E273F1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образования.</w:t>
            </w:r>
          </w:p>
          <w:p w14:paraId="12ACD7A3" w14:textId="77777777" w:rsidR="00CF19D7" w:rsidRPr="00CF19D7" w:rsidRDefault="00CF19D7" w:rsidP="00CF19D7">
            <w:pPr>
              <w:spacing w:after="0" w:line="240" w:lineRule="auto"/>
              <w:rPr>
                <w:rFonts w:ascii="Times New Roman" w:hAnsi="Times New Roman" w:cs="Times New Roman"/>
                <w:b/>
                <w:bCs/>
                <w:sz w:val="24"/>
                <w:szCs w:val="24"/>
              </w:rPr>
            </w:pPr>
          </w:p>
        </w:tc>
        <w:tc>
          <w:tcPr>
            <w:tcW w:w="2377" w:type="dxa"/>
          </w:tcPr>
          <w:p w14:paraId="0BD9401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Осуществляет дополни-</w:t>
            </w:r>
          </w:p>
          <w:p w14:paraId="287D5F5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тельное образование обучающихся в </w:t>
            </w:r>
          </w:p>
          <w:p w14:paraId="6CBF7F6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соответствии с образовательной </w:t>
            </w:r>
          </w:p>
          <w:p w14:paraId="09872A0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программой, развивает их </w:t>
            </w:r>
          </w:p>
          <w:p w14:paraId="2163E40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разнообразную творческую </w:t>
            </w:r>
          </w:p>
          <w:p w14:paraId="10307F39"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деятельность.</w:t>
            </w:r>
          </w:p>
          <w:p w14:paraId="2F8D5F89" w14:textId="77777777" w:rsidR="00CF19D7" w:rsidRPr="00CF19D7" w:rsidRDefault="00CF19D7" w:rsidP="00CF19D7">
            <w:pPr>
              <w:spacing w:after="0" w:line="240" w:lineRule="auto"/>
              <w:rPr>
                <w:rFonts w:ascii="Times New Roman" w:hAnsi="Times New Roman" w:cs="Times New Roman"/>
                <w:b/>
                <w:bCs/>
                <w:sz w:val="24"/>
                <w:szCs w:val="24"/>
              </w:rPr>
            </w:pPr>
          </w:p>
        </w:tc>
        <w:tc>
          <w:tcPr>
            <w:tcW w:w="1696" w:type="dxa"/>
          </w:tcPr>
          <w:p w14:paraId="5D96DC9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2-имеется</w:t>
            </w:r>
          </w:p>
          <w:p w14:paraId="7F99742E"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(муз. </w:t>
            </w:r>
          </w:p>
          <w:p w14:paraId="3D0AF50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руководитель, </w:t>
            </w:r>
          </w:p>
          <w:p w14:paraId="68680D19"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хореограф)</w:t>
            </w:r>
          </w:p>
          <w:p w14:paraId="7ACB7150" w14:textId="77777777" w:rsidR="00CF19D7" w:rsidRPr="00CF19D7" w:rsidRDefault="00CF19D7" w:rsidP="00CF19D7">
            <w:pPr>
              <w:spacing w:after="0" w:line="240" w:lineRule="auto"/>
              <w:rPr>
                <w:rFonts w:ascii="Times New Roman" w:hAnsi="Times New Roman" w:cs="Times New Roman"/>
                <w:b/>
                <w:bCs/>
                <w:sz w:val="24"/>
                <w:szCs w:val="24"/>
              </w:rPr>
            </w:pPr>
          </w:p>
        </w:tc>
        <w:tc>
          <w:tcPr>
            <w:tcW w:w="2133" w:type="dxa"/>
          </w:tcPr>
          <w:p w14:paraId="69C7063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Высшее профессиональное образование или </w:t>
            </w:r>
          </w:p>
          <w:p w14:paraId="13466B70"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среднее профессиональное образование,</w:t>
            </w:r>
          </w:p>
          <w:p w14:paraId="0F945A0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Соответствующий профилю кружка, секции, </w:t>
            </w:r>
          </w:p>
          <w:p w14:paraId="494F0DD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детского объединения.</w:t>
            </w:r>
          </w:p>
        </w:tc>
        <w:tc>
          <w:tcPr>
            <w:tcW w:w="2012" w:type="dxa"/>
          </w:tcPr>
          <w:p w14:paraId="78D3EE7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Среднее профессиональное </w:t>
            </w:r>
          </w:p>
          <w:p w14:paraId="75712060" w14:textId="77777777" w:rsidR="00CF19D7" w:rsidRPr="00CF19D7" w:rsidRDefault="00CF19D7" w:rsidP="00CF19D7">
            <w:pPr>
              <w:spacing w:after="0" w:line="240" w:lineRule="auto"/>
              <w:rPr>
                <w:rFonts w:ascii="Times New Roman" w:hAnsi="Times New Roman" w:cs="Times New Roman"/>
                <w:b/>
                <w:bCs/>
                <w:sz w:val="24"/>
                <w:szCs w:val="24"/>
              </w:rPr>
            </w:pPr>
            <w:r w:rsidRPr="00CF19D7">
              <w:rPr>
                <w:rFonts w:ascii="Times New Roman" w:hAnsi="Times New Roman" w:cs="Times New Roman"/>
                <w:sz w:val="24"/>
                <w:szCs w:val="24"/>
              </w:rPr>
              <w:t xml:space="preserve">образование-2 </w:t>
            </w:r>
          </w:p>
        </w:tc>
      </w:tr>
      <w:tr w:rsidR="00CF19D7" w:rsidRPr="00CF19D7" w14:paraId="316E5908" w14:textId="77777777" w:rsidTr="00CF19D7">
        <w:tc>
          <w:tcPr>
            <w:tcW w:w="1871" w:type="dxa"/>
          </w:tcPr>
          <w:p w14:paraId="1F38273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Социальный педагог</w:t>
            </w:r>
          </w:p>
        </w:tc>
        <w:tc>
          <w:tcPr>
            <w:tcW w:w="2377" w:type="dxa"/>
          </w:tcPr>
          <w:p w14:paraId="484616C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696" w:type="dxa"/>
          </w:tcPr>
          <w:p w14:paraId="43E53619"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1</w:t>
            </w:r>
          </w:p>
        </w:tc>
        <w:tc>
          <w:tcPr>
            <w:tcW w:w="2133" w:type="dxa"/>
          </w:tcPr>
          <w:p w14:paraId="4B593A71"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012" w:type="dxa"/>
          </w:tcPr>
          <w:p w14:paraId="3923E75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Высшее профессиональное образование</w:t>
            </w:r>
          </w:p>
        </w:tc>
      </w:tr>
      <w:tr w:rsidR="00CF19D7" w:rsidRPr="00CF19D7" w14:paraId="43303FC0" w14:textId="77777777" w:rsidTr="00CF19D7">
        <w:tc>
          <w:tcPr>
            <w:tcW w:w="1871" w:type="dxa"/>
          </w:tcPr>
          <w:p w14:paraId="715A67B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библиотекарь</w:t>
            </w:r>
            <w:r w:rsidRPr="00CF19D7">
              <w:rPr>
                <w:rFonts w:ascii="Times New Roman" w:hAnsi="Times New Roman" w:cs="Times New Roman"/>
                <w:sz w:val="24"/>
                <w:szCs w:val="24"/>
              </w:rPr>
              <w:tab/>
              <w:t>.</w:t>
            </w:r>
          </w:p>
        </w:tc>
        <w:tc>
          <w:tcPr>
            <w:tcW w:w="2377" w:type="dxa"/>
          </w:tcPr>
          <w:p w14:paraId="344AA3B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библиотекарь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696" w:type="dxa"/>
          </w:tcPr>
          <w:p w14:paraId="2E77663E"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1</w:t>
            </w:r>
          </w:p>
        </w:tc>
        <w:tc>
          <w:tcPr>
            <w:tcW w:w="2133" w:type="dxa"/>
          </w:tcPr>
          <w:p w14:paraId="359A2C4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высшее или среднее профессиональное образование по специальности «Библиотечно-информационная деятельность».</w:t>
            </w:r>
          </w:p>
        </w:tc>
        <w:tc>
          <w:tcPr>
            <w:tcW w:w="2012" w:type="dxa"/>
          </w:tcPr>
          <w:p w14:paraId="76A215EE"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Среднее профессиональное образование</w:t>
            </w:r>
          </w:p>
        </w:tc>
      </w:tr>
    </w:tbl>
    <w:p w14:paraId="2D0A7EFE" w14:textId="77777777" w:rsidR="00CF19D7" w:rsidRPr="00CF19D7" w:rsidRDefault="00CF19D7" w:rsidP="00CF19D7">
      <w:pPr>
        <w:spacing w:after="0" w:line="240" w:lineRule="auto"/>
        <w:jc w:val="center"/>
        <w:rPr>
          <w:rFonts w:ascii="Times New Roman" w:hAnsi="Times New Roman" w:cs="Times New Roman"/>
          <w:b/>
          <w:bCs/>
          <w:sz w:val="24"/>
          <w:szCs w:val="24"/>
        </w:rPr>
      </w:pPr>
    </w:p>
    <w:p w14:paraId="06B6B2BD" w14:textId="77777777" w:rsidR="00CF19D7" w:rsidRPr="00CF19D7" w:rsidRDefault="00CF19D7" w:rsidP="00CF19D7">
      <w:pPr>
        <w:spacing w:after="0" w:line="240" w:lineRule="auto"/>
        <w:jc w:val="center"/>
        <w:rPr>
          <w:rFonts w:ascii="Times New Roman" w:hAnsi="Times New Roman" w:cs="Times New Roman"/>
          <w:b/>
          <w:bCs/>
          <w:sz w:val="24"/>
          <w:szCs w:val="24"/>
        </w:rPr>
      </w:pPr>
      <w:r w:rsidRPr="00CF19D7">
        <w:rPr>
          <w:rFonts w:ascii="Times New Roman" w:hAnsi="Times New Roman" w:cs="Times New Roman"/>
          <w:b/>
          <w:bCs/>
          <w:sz w:val="24"/>
          <w:szCs w:val="24"/>
        </w:rPr>
        <w:t>Учителя начальной школы МБОУ «Гимназия № 1»</w:t>
      </w:r>
    </w:p>
    <w:tbl>
      <w:tblPr>
        <w:tblStyle w:val="a5"/>
        <w:tblpPr w:leftFromText="180" w:rightFromText="180" w:vertAnchor="text" w:horzAnchor="margin" w:tblpXSpec="center" w:tblpY="174"/>
        <w:tblW w:w="6768" w:type="dxa"/>
        <w:tblLayout w:type="fixed"/>
        <w:tblLook w:val="01E0" w:firstRow="1" w:lastRow="1" w:firstColumn="1" w:lastColumn="1" w:noHBand="0" w:noVBand="0"/>
      </w:tblPr>
      <w:tblGrid>
        <w:gridCol w:w="501"/>
        <w:gridCol w:w="2159"/>
        <w:gridCol w:w="850"/>
        <w:gridCol w:w="1638"/>
        <w:gridCol w:w="1620"/>
      </w:tblGrid>
      <w:tr w:rsidR="00CF19D7" w:rsidRPr="00CF19D7" w14:paraId="5D506996" w14:textId="77777777" w:rsidTr="00CF19D7">
        <w:tc>
          <w:tcPr>
            <w:tcW w:w="501" w:type="dxa"/>
          </w:tcPr>
          <w:p w14:paraId="29F3B5AF" w14:textId="77777777" w:rsidR="00CF19D7" w:rsidRPr="00CF19D7" w:rsidRDefault="00CF19D7" w:rsidP="00CF19D7">
            <w:pPr>
              <w:jc w:val="center"/>
              <w:rPr>
                <w:b/>
                <w:bCs/>
                <w:sz w:val="24"/>
                <w:szCs w:val="24"/>
              </w:rPr>
            </w:pPr>
            <w:r w:rsidRPr="00CF19D7">
              <w:rPr>
                <w:b/>
                <w:bCs/>
                <w:sz w:val="24"/>
                <w:szCs w:val="24"/>
              </w:rPr>
              <w:t>№</w:t>
            </w:r>
          </w:p>
        </w:tc>
        <w:tc>
          <w:tcPr>
            <w:tcW w:w="2159" w:type="dxa"/>
          </w:tcPr>
          <w:p w14:paraId="058DB6D2" w14:textId="77777777" w:rsidR="00CF19D7" w:rsidRPr="00CF19D7" w:rsidRDefault="00CF19D7" w:rsidP="00CF19D7">
            <w:pPr>
              <w:tabs>
                <w:tab w:val="left" w:pos="3572"/>
              </w:tabs>
              <w:rPr>
                <w:b/>
                <w:bCs/>
                <w:sz w:val="24"/>
                <w:szCs w:val="24"/>
              </w:rPr>
            </w:pPr>
            <w:r w:rsidRPr="00CF19D7">
              <w:rPr>
                <w:b/>
                <w:bCs/>
                <w:sz w:val="24"/>
                <w:szCs w:val="24"/>
              </w:rPr>
              <w:tab/>
            </w:r>
            <w:r w:rsidRPr="00CF19D7">
              <w:rPr>
                <w:b/>
                <w:bCs/>
                <w:sz w:val="24"/>
                <w:szCs w:val="24"/>
              </w:rPr>
              <w:tab/>
            </w:r>
          </w:p>
          <w:p w14:paraId="28AB4B44" w14:textId="77777777" w:rsidR="00CF19D7" w:rsidRPr="00CF19D7" w:rsidRDefault="00CF19D7" w:rsidP="00CF19D7">
            <w:pPr>
              <w:jc w:val="center"/>
              <w:rPr>
                <w:b/>
                <w:bCs/>
                <w:sz w:val="24"/>
                <w:szCs w:val="24"/>
              </w:rPr>
            </w:pPr>
            <w:r w:rsidRPr="00CF19D7">
              <w:rPr>
                <w:b/>
                <w:bCs/>
                <w:sz w:val="24"/>
                <w:szCs w:val="24"/>
              </w:rPr>
              <w:t>Ф.И.О.</w:t>
            </w:r>
          </w:p>
        </w:tc>
        <w:tc>
          <w:tcPr>
            <w:tcW w:w="850" w:type="dxa"/>
          </w:tcPr>
          <w:p w14:paraId="4E73334A" w14:textId="77777777" w:rsidR="00CF19D7" w:rsidRPr="00CF19D7" w:rsidRDefault="00CF19D7" w:rsidP="00CF19D7">
            <w:pPr>
              <w:tabs>
                <w:tab w:val="left" w:pos="3572"/>
              </w:tabs>
              <w:rPr>
                <w:b/>
                <w:bCs/>
                <w:sz w:val="24"/>
                <w:szCs w:val="24"/>
              </w:rPr>
            </w:pPr>
            <w:r w:rsidRPr="00CF19D7">
              <w:rPr>
                <w:b/>
                <w:bCs/>
                <w:sz w:val="24"/>
                <w:szCs w:val="24"/>
              </w:rPr>
              <w:tab/>
            </w:r>
          </w:p>
          <w:p w14:paraId="34837194" w14:textId="77777777" w:rsidR="00CF19D7" w:rsidRPr="00CF19D7" w:rsidRDefault="00CF19D7" w:rsidP="00CF19D7">
            <w:pPr>
              <w:jc w:val="center"/>
              <w:rPr>
                <w:b/>
                <w:bCs/>
                <w:sz w:val="24"/>
                <w:szCs w:val="24"/>
              </w:rPr>
            </w:pPr>
            <w:r w:rsidRPr="00CF19D7">
              <w:rPr>
                <w:b/>
                <w:bCs/>
                <w:sz w:val="24"/>
                <w:szCs w:val="24"/>
              </w:rPr>
              <w:t>стаж</w:t>
            </w:r>
          </w:p>
        </w:tc>
        <w:tc>
          <w:tcPr>
            <w:tcW w:w="1638" w:type="dxa"/>
          </w:tcPr>
          <w:p w14:paraId="31A9107C" w14:textId="77777777" w:rsidR="00CF19D7" w:rsidRPr="00CF19D7" w:rsidRDefault="00CF19D7" w:rsidP="00CF19D7">
            <w:pPr>
              <w:jc w:val="center"/>
              <w:rPr>
                <w:b/>
                <w:bCs/>
                <w:sz w:val="24"/>
                <w:szCs w:val="24"/>
              </w:rPr>
            </w:pPr>
            <w:r w:rsidRPr="00CF19D7">
              <w:rPr>
                <w:b/>
                <w:bCs/>
                <w:sz w:val="24"/>
                <w:szCs w:val="24"/>
              </w:rPr>
              <w:t>последняя аттестация</w:t>
            </w:r>
          </w:p>
        </w:tc>
        <w:tc>
          <w:tcPr>
            <w:tcW w:w="1620" w:type="dxa"/>
          </w:tcPr>
          <w:p w14:paraId="3DEA3718" w14:textId="77777777" w:rsidR="00CF19D7" w:rsidRPr="00CF19D7" w:rsidRDefault="00CF19D7" w:rsidP="00CF19D7">
            <w:pPr>
              <w:jc w:val="center"/>
              <w:rPr>
                <w:b/>
                <w:bCs/>
                <w:sz w:val="24"/>
                <w:szCs w:val="24"/>
              </w:rPr>
            </w:pPr>
            <w:r w:rsidRPr="00CF19D7">
              <w:rPr>
                <w:b/>
                <w:bCs/>
                <w:sz w:val="24"/>
                <w:szCs w:val="24"/>
              </w:rPr>
              <w:t>категория</w:t>
            </w:r>
          </w:p>
        </w:tc>
      </w:tr>
      <w:tr w:rsidR="00CF19D7" w:rsidRPr="00CF19D7" w14:paraId="05B12307" w14:textId="77777777" w:rsidTr="00CF19D7">
        <w:tc>
          <w:tcPr>
            <w:tcW w:w="501" w:type="dxa"/>
          </w:tcPr>
          <w:p w14:paraId="70EF7F79" w14:textId="77777777" w:rsidR="00CF19D7" w:rsidRPr="00CF19D7" w:rsidRDefault="00CF19D7" w:rsidP="00CF19D7">
            <w:pPr>
              <w:jc w:val="center"/>
              <w:rPr>
                <w:bCs/>
                <w:sz w:val="24"/>
                <w:szCs w:val="24"/>
              </w:rPr>
            </w:pPr>
            <w:r w:rsidRPr="00CF19D7">
              <w:rPr>
                <w:bCs/>
                <w:sz w:val="24"/>
                <w:szCs w:val="24"/>
              </w:rPr>
              <w:t>1</w:t>
            </w:r>
          </w:p>
        </w:tc>
        <w:tc>
          <w:tcPr>
            <w:tcW w:w="2159" w:type="dxa"/>
          </w:tcPr>
          <w:p w14:paraId="2EFA38F3" w14:textId="77777777" w:rsidR="00CF19D7" w:rsidRPr="00CF19D7" w:rsidRDefault="00CF19D7" w:rsidP="00CF19D7">
            <w:pPr>
              <w:rPr>
                <w:bCs/>
                <w:sz w:val="24"/>
                <w:szCs w:val="24"/>
              </w:rPr>
            </w:pPr>
            <w:r>
              <w:rPr>
                <w:bCs/>
                <w:sz w:val="24"/>
                <w:szCs w:val="24"/>
              </w:rPr>
              <w:t>Глазкрицкая Н.В.</w:t>
            </w:r>
          </w:p>
        </w:tc>
        <w:tc>
          <w:tcPr>
            <w:tcW w:w="850" w:type="dxa"/>
          </w:tcPr>
          <w:p w14:paraId="50677CA5" w14:textId="77777777" w:rsidR="00CF19D7" w:rsidRPr="002001C0" w:rsidRDefault="002001C0" w:rsidP="00CF19D7">
            <w:pPr>
              <w:jc w:val="center"/>
              <w:rPr>
                <w:bCs/>
                <w:sz w:val="24"/>
                <w:szCs w:val="24"/>
              </w:rPr>
            </w:pPr>
            <w:r>
              <w:rPr>
                <w:bCs/>
                <w:sz w:val="24"/>
                <w:szCs w:val="24"/>
              </w:rPr>
              <w:t>24</w:t>
            </w:r>
          </w:p>
        </w:tc>
        <w:tc>
          <w:tcPr>
            <w:tcW w:w="1638" w:type="dxa"/>
          </w:tcPr>
          <w:p w14:paraId="2D25B2E3" w14:textId="77777777" w:rsidR="00CF19D7" w:rsidRPr="002001C0" w:rsidRDefault="002001C0" w:rsidP="00CF19D7">
            <w:pPr>
              <w:jc w:val="center"/>
              <w:rPr>
                <w:bCs/>
                <w:sz w:val="24"/>
                <w:szCs w:val="24"/>
              </w:rPr>
            </w:pPr>
            <w:r w:rsidRPr="002001C0">
              <w:rPr>
                <w:sz w:val="24"/>
                <w:szCs w:val="24"/>
              </w:rPr>
              <w:t>28.12.2010</w:t>
            </w:r>
          </w:p>
        </w:tc>
        <w:tc>
          <w:tcPr>
            <w:tcW w:w="1620" w:type="dxa"/>
          </w:tcPr>
          <w:p w14:paraId="1A4C8C5A" w14:textId="77777777" w:rsidR="00CF19D7" w:rsidRPr="002001C0" w:rsidRDefault="002001C0" w:rsidP="00CF19D7">
            <w:pPr>
              <w:jc w:val="center"/>
              <w:rPr>
                <w:bCs/>
                <w:sz w:val="24"/>
                <w:szCs w:val="24"/>
              </w:rPr>
            </w:pPr>
            <w:r>
              <w:rPr>
                <w:bCs/>
                <w:sz w:val="24"/>
                <w:szCs w:val="24"/>
              </w:rPr>
              <w:t>первая</w:t>
            </w:r>
          </w:p>
        </w:tc>
      </w:tr>
      <w:tr w:rsidR="00CF19D7" w:rsidRPr="00CF19D7" w14:paraId="212E880F" w14:textId="77777777" w:rsidTr="00CF19D7">
        <w:tc>
          <w:tcPr>
            <w:tcW w:w="501" w:type="dxa"/>
          </w:tcPr>
          <w:p w14:paraId="77997E35" w14:textId="77777777" w:rsidR="00CF19D7" w:rsidRPr="00CF19D7" w:rsidRDefault="00CF19D7" w:rsidP="00CF19D7">
            <w:pPr>
              <w:jc w:val="center"/>
              <w:rPr>
                <w:bCs/>
                <w:sz w:val="24"/>
                <w:szCs w:val="24"/>
              </w:rPr>
            </w:pPr>
            <w:r w:rsidRPr="00CF19D7">
              <w:rPr>
                <w:bCs/>
                <w:sz w:val="24"/>
                <w:szCs w:val="24"/>
              </w:rPr>
              <w:t>2</w:t>
            </w:r>
          </w:p>
        </w:tc>
        <w:tc>
          <w:tcPr>
            <w:tcW w:w="2159" w:type="dxa"/>
          </w:tcPr>
          <w:p w14:paraId="568BC012" w14:textId="77777777" w:rsidR="00CF19D7" w:rsidRPr="00CF19D7" w:rsidRDefault="00CF19D7" w:rsidP="00CF19D7">
            <w:pPr>
              <w:rPr>
                <w:bCs/>
                <w:sz w:val="24"/>
                <w:szCs w:val="24"/>
              </w:rPr>
            </w:pPr>
            <w:r>
              <w:rPr>
                <w:bCs/>
                <w:sz w:val="24"/>
                <w:szCs w:val="24"/>
              </w:rPr>
              <w:t>Мельник Т.В.</w:t>
            </w:r>
          </w:p>
        </w:tc>
        <w:tc>
          <w:tcPr>
            <w:tcW w:w="850" w:type="dxa"/>
          </w:tcPr>
          <w:p w14:paraId="4A546674" w14:textId="77777777" w:rsidR="00CF19D7" w:rsidRPr="002001C0" w:rsidRDefault="002001C0" w:rsidP="00CF19D7">
            <w:pPr>
              <w:jc w:val="center"/>
              <w:rPr>
                <w:bCs/>
                <w:sz w:val="24"/>
                <w:szCs w:val="24"/>
              </w:rPr>
            </w:pPr>
            <w:r>
              <w:rPr>
                <w:bCs/>
                <w:sz w:val="24"/>
                <w:szCs w:val="24"/>
              </w:rPr>
              <w:t>6</w:t>
            </w:r>
          </w:p>
        </w:tc>
        <w:tc>
          <w:tcPr>
            <w:tcW w:w="1638" w:type="dxa"/>
          </w:tcPr>
          <w:p w14:paraId="22EB49E8" w14:textId="77777777" w:rsidR="00CF19D7" w:rsidRPr="002001C0" w:rsidRDefault="002001C0" w:rsidP="00CF19D7">
            <w:pPr>
              <w:jc w:val="center"/>
              <w:rPr>
                <w:bCs/>
                <w:sz w:val="24"/>
                <w:szCs w:val="24"/>
              </w:rPr>
            </w:pPr>
            <w:r>
              <w:rPr>
                <w:bCs/>
                <w:sz w:val="24"/>
                <w:szCs w:val="24"/>
              </w:rPr>
              <w:t>15.12.2010</w:t>
            </w:r>
          </w:p>
        </w:tc>
        <w:tc>
          <w:tcPr>
            <w:tcW w:w="1620" w:type="dxa"/>
          </w:tcPr>
          <w:p w14:paraId="377F13FC" w14:textId="77777777" w:rsidR="00CF19D7" w:rsidRPr="002001C0" w:rsidRDefault="002001C0" w:rsidP="00CF19D7">
            <w:pPr>
              <w:jc w:val="center"/>
              <w:rPr>
                <w:bCs/>
                <w:sz w:val="24"/>
                <w:szCs w:val="24"/>
              </w:rPr>
            </w:pPr>
            <w:r>
              <w:rPr>
                <w:bCs/>
                <w:sz w:val="24"/>
                <w:szCs w:val="24"/>
              </w:rPr>
              <w:t>вторая</w:t>
            </w:r>
          </w:p>
        </w:tc>
      </w:tr>
      <w:tr w:rsidR="00CF19D7" w:rsidRPr="00CF19D7" w14:paraId="6F562D7B" w14:textId="77777777" w:rsidTr="00CF19D7">
        <w:tc>
          <w:tcPr>
            <w:tcW w:w="501" w:type="dxa"/>
          </w:tcPr>
          <w:p w14:paraId="1126754E" w14:textId="77777777" w:rsidR="00CF19D7" w:rsidRPr="00CF19D7" w:rsidRDefault="00CF19D7" w:rsidP="00CF19D7">
            <w:pPr>
              <w:jc w:val="center"/>
              <w:rPr>
                <w:bCs/>
                <w:sz w:val="24"/>
                <w:szCs w:val="24"/>
              </w:rPr>
            </w:pPr>
            <w:r w:rsidRPr="00CF19D7">
              <w:rPr>
                <w:bCs/>
                <w:sz w:val="24"/>
                <w:szCs w:val="24"/>
              </w:rPr>
              <w:t>3</w:t>
            </w:r>
          </w:p>
        </w:tc>
        <w:tc>
          <w:tcPr>
            <w:tcW w:w="2159" w:type="dxa"/>
          </w:tcPr>
          <w:p w14:paraId="0B6EDA40" w14:textId="77777777" w:rsidR="00CF19D7" w:rsidRPr="00CF19D7" w:rsidRDefault="00CF19D7" w:rsidP="00CF19D7">
            <w:pPr>
              <w:rPr>
                <w:bCs/>
                <w:sz w:val="24"/>
                <w:szCs w:val="24"/>
              </w:rPr>
            </w:pPr>
            <w:r>
              <w:rPr>
                <w:bCs/>
                <w:sz w:val="24"/>
                <w:szCs w:val="24"/>
              </w:rPr>
              <w:t>Бирюлина Е.И.</w:t>
            </w:r>
          </w:p>
        </w:tc>
        <w:tc>
          <w:tcPr>
            <w:tcW w:w="850" w:type="dxa"/>
          </w:tcPr>
          <w:p w14:paraId="36B78378" w14:textId="77777777" w:rsidR="00CF19D7" w:rsidRPr="002001C0" w:rsidRDefault="002001C0" w:rsidP="00CF19D7">
            <w:pPr>
              <w:jc w:val="center"/>
              <w:rPr>
                <w:bCs/>
                <w:sz w:val="24"/>
                <w:szCs w:val="24"/>
              </w:rPr>
            </w:pPr>
            <w:r>
              <w:rPr>
                <w:bCs/>
                <w:sz w:val="24"/>
                <w:szCs w:val="24"/>
              </w:rPr>
              <w:t>1</w:t>
            </w:r>
          </w:p>
        </w:tc>
        <w:tc>
          <w:tcPr>
            <w:tcW w:w="1638" w:type="dxa"/>
          </w:tcPr>
          <w:p w14:paraId="393B719B" w14:textId="77777777" w:rsidR="00CF19D7" w:rsidRPr="002001C0" w:rsidRDefault="00CF19D7" w:rsidP="00CF19D7">
            <w:pPr>
              <w:jc w:val="center"/>
              <w:rPr>
                <w:bCs/>
                <w:sz w:val="24"/>
                <w:szCs w:val="24"/>
              </w:rPr>
            </w:pPr>
          </w:p>
        </w:tc>
        <w:tc>
          <w:tcPr>
            <w:tcW w:w="1620" w:type="dxa"/>
          </w:tcPr>
          <w:p w14:paraId="38820713" w14:textId="77777777" w:rsidR="00CF19D7" w:rsidRPr="002001C0" w:rsidRDefault="00CF19D7" w:rsidP="00CF19D7">
            <w:pPr>
              <w:jc w:val="center"/>
              <w:rPr>
                <w:bCs/>
                <w:sz w:val="24"/>
                <w:szCs w:val="24"/>
              </w:rPr>
            </w:pPr>
          </w:p>
        </w:tc>
      </w:tr>
      <w:tr w:rsidR="00CF19D7" w:rsidRPr="00CF19D7" w14:paraId="4B2965CD" w14:textId="77777777" w:rsidTr="00CF19D7">
        <w:tc>
          <w:tcPr>
            <w:tcW w:w="501" w:type="dxa"/>
          </w:tcPr>
          <w:p w14:paraId="581BAFC2" w14:textId="77777777" w:rsidR="00CF19D7" w:rsidRPr="00CF19D7" w:rsidRDefault="00CF19D7" w:rsidP="00CF19D7">
            <w:pPr>
              <w:jc w:val="center"/>
              <w:rPr>
                <w:bCs/>
                <w:sz w:val="24"/>
                <w:szCs w:val="24"/>
              </w:rPr>
            </w:pPr>
            <w:r w:rsidRPr="00CF19D7">
              <w:rPr>
                <w:bCs/>
                <w:sz w:val="24"/>
                <w:szCs w:val="24"/>
              </w:rPr>
              <w:t>4</w:t>
            </w:r>
          </w:p>
        </w:tc>
        <w:tc>
          <w:tcPr>
            <w:tcW w:w="2159" w:type="dxa"/>
          </w:tcPr>
          <w:p w14:paraId="39328ADB" w14:textId="77777777" w:rsidR="00CF19D7" w:rsidRPr="00CF19D7" w:rsidRDefault="00CF19D7" w:rsidP="00CF19D7">
            <w:pPr>
              <w:rPr>
                <w:bCs/>
                <w:sz w:val="24"/>
                <w:szCs w:val="24"/>
              </w:rPr>
            </w:pPr>
            <w:r>
              <w:rPr>
                <w:bCs/>
                <w:sz w:val="24"/>
                <w:szCs w:val="24"/>
              </w:rPr>
              <w:t>Будина В.М.</w:t>
            </w:r>
          </w:p>
        </w:tc>
        <w:tc>
          <w:tcPr>
            <w:tcW w:w="850" w:type="dxa"/>
          </w:tcPr>
          <w:p w14:paraId="6305C42E" w14:textId="77777777" w:rsidR="00CF19D7" w:rsidRPr="002001C0" w:rsidRDefault="002001C0" w:rsidP="00CF19D7">
            <w:pPr>
              <w:jc w:val="center"/>
              <w:rPr>
                <w:bCs/>
                <w:sz w:val="24"/>
                <w:szCs w:val="24"/>
              </w:rPr>
            </w:pPr>
            <w:r>
              <w:rPr>
                <w:bCs/>
                <w:sz w:val="24"/>
                <w:szCs w:val="24"/>
              </w:rPr>
              <w:t>30</w:t>
            </w:r>
          </w:p>
        </w:tc>
        <w:tc>
          <w:tcPr>
            <w:tcW w:w="1638" w:type="dxa"/>
          </w:tcPr>
          <w:p w14:paraId="6F4403A2" w14:textId="77777777" w:rsidR="00CF19D7" w:rsidRPr="002001C0" w:rsidRDefault="002001C0" w:rsidP="00CF19D7">
            <w:pPr>
              <w:jc w:val="center"/>
              <w:rPr>
                <w:bCs/>
                <w:sz w:val="24"/>
                <w:szCs w:val="24"/>
              </w:rPr>
            </w:pPr>
            <w:r>
              <w:rPr>
                <w:bCs/>
                <w:sz w:val="24"/>
                <w:szCs w:val="24"/>
              </w:rPr>
              <w:t>25.12.2012</w:t>
            </w:r>
          </w:p>
        </w:tc>
        <w:tc>
          <w:tcPr>
            <w:tcW w:w="1620" w:type="dxa"/>
          </w:tcPr>
          <w:p w14:paraId="1F4C3F69" w14:textId="77777777" w:rsidR="00CF19D7" w:rsidRPr="002001C0" w:rsidRDefault="002001C0" w:rsidP="00CF19D7">
            <w:pPr>
              <w:jc w:val="center"/>
              <w:rPr>
                <w:bCs/>
                <w:sz w:val="24"/>
                <w:szCs w:val="24"/>
              </w:rPr>
            </w:pPr>
            <w:r>
              <w:rPr>
                <w:bCs/>
                <w:sz w:val="24"/>
                <w:szCs w:val="24"/>
              </w:rPr>
              <w:t>высшая</w:t>
            </w:r>
          </w:p>
        </w:tc>
      </w:tr>
      <w:tr w:rsidR="00CF19D7" w:rsidRPr="00CF19D7" w14:paraId="4B5B512F" w14:textId="77777777" w:rsidTr="00CF19D7">
        <w:tc>
          <w:tcPr>
            <w:tcW w:w="501" w:type="dxa"/>
          </w:tcPr>
          <w:p w14:paraId="0E334E54" w14:textId="77777777" w:rsidR="00CF19D7" w:rsidRPr="00CF19D7" w:rsidRDefault="00CF19D7" w:rsidP="00CF19D7">
            <w:pPr>
              <w:jc w:val="center"/>
              <w:rPr>
                <w:bCs/>
                <w:sz w:val="24"/>
                <w:szCs w:val="24"/>
              </w:rPr>
            </w:pPr>
            <w:r w:rsidRPr="00CF19D7">
              <w:rPr>
                <w:bCs/>
                <w:sz w:val="24"/>
                <w:szCs w:val="24"/>
              </w:rPr>
              <w:t>5</w:t>
            </w:r>
          </w:p>
        </w:tc>
        <w:tc>
          <w:tcPr>
            <w:tcW w:w="2159" w:type="dxa"/>
          </w:tcPr>
          <w:p w14:paraId="6150B2B9" w14:textId="77777777" w:rsidR="00CF19D7" w:rsidRPr="00CF19D7" w:rsidRDefault="00CF19D7" w:rsidP="00CF19D7">
            <w:pPr>
              <w:rPr>
                <w:bCs/>
                <w:sz w:val="24"/>
                <w:szCs w:val="24"/>
              </w:rPr>
            </w:pPr>
            <w:r>
              <w:rPr>
                <w:bCs/>
                <w:sz w:val="24"/>
                <w:szCs w:val="24"/>
              </w:rPr>
              <w:t>Голенко Т.В.</w:t>
            </w:r>
          </w:p>
        </w:tc>
        <w:tc>
          <w:tcPr>
            <w:tcW w:w="850" w:type="dxa"/>
          </w:tcPr>
          <w:p w14:paraId="6FE5449C" w14:textId="77777777" w:rsidR="00CF19D7" w:rsidRPr="002001C0" w:rsidRDefault="002001C0" w:rsidP="00CF19D7">
            <w:pPr>
              <w:jc w:val="center"/>
              <w:rPr>
                <w:bCs/>
                <w:sz w:val="24"/>
                <w:szCs w:val="24"/>
              </w:rPr>
            </w:pPr>
            <w:r>
              <w:rPr>
                <w:bCs/>
                <w:sz w:val="24"/>
                <w:szCs w:val="24"/>
              </w:rPr>
              <w:t>7</w:t>
            </w:r>
          </w:p>
        </w:tc>
        <w:tc>
          <w:tcPr>
            <w:tcW w:w="1638" w:type="dxa"/>
          </w:tcPr>
          <w:p w14:paraId="498619F8" w14:textId="77777777" w:rsidR="00CF19D7" w:rsidRPr="002001C0" w:rsidRDefault="00CF19D7" w:rsidP="00CF19D7">
            <w:pPr>
              <w:jc w:val="center"/>
              <w:rPr>
                <w:bCs/>
                <w:sz w:val="24"/>
                <w:szCs w:val="24"/>
              </w:rPr>
            </w:pPr>
          </w:p>
        </w:tc>
        <w:tc>
          <w:tcPr>
            <w:tcW w:w="1620" w:type="dxa"/>
          </w:tcPr>
          <w:p w14:paraId="389F1E54" w14:textId="77777777" w:rsidR="00CF19D7" w:rsidRPr="002001C0" w:rsidRDefault="00CF19D7" w:rsidP="00CF19D7">
            <w:pPr>
              <w:jc w:val="center"/>
              <w:rPr>
                <w:bCs/>
                <w:sz w:val="24"/>
                <w:szCs w:val="24"/>
              </w:rPr>
            </w:pPr>
          </w:p>
        </w:tc>
      </w:tr>
      <w:tr w:rsidR="00CF19D7" w:rsidRPr="00CF19D7" w14:paraId="60DE065D" w14:textId="77777777" w:rsidTr="00CF19D7">
        <w:tc>
          <w:tcPr>
            <w:tcW w:w="501" w:type="dxa"/>
          </w:tcPr>
          <w:p w14:paraId="09465BA8" w14:textId="77777777" w:rsidR="00CF19D7" w:rsidRPr="00CF19D7" w:rsidRDefault="00CF19D7" w:rsidP="00CF19D7">
            <w:pPr>
              <w:jc w:val="center"/>
              <w:rPr>
                <w:bCs/>
                <w:sz w:val="24"/>
                <w:szCs w:val="24"/>
              </w:rPr>
            </w:pPr>
            <w:r w:rsidRPr="00CF19D7">
              <w:rPr>
                <w:bCs/>
                <w:sz w:val="24"/>
                <w:szCs w:val="24"/>
              </w:rPr>
              <w:t>6</w:t>
            </w:r>
          </w:p>
        </w:tc>
        <w:tc>
          <w:tcPr>
            <w:tcW w:w="2159" w:type="dxa"/>
          </w:tcPr>
          <w:p w14:paraId="6B36FEDD" w14:textId="77777777" w:rsidR="00CF19D7" w:rsidRPr="00CF19D7" w:rsidRDefault="00CF19D7" w:rsidP="00CF19D7">
            <w:pPr>
              <w:rPr>
                <w:bCs/>
                <w:sz w:val="24"/>
                <w:szCs w:val="24"/>
              </w:rPr>
            </w:pPr>
            <w:r>
              <w:rPr>
                <w:bCs/>
                <w:sz w:val="24"/>
                <w:szCs w:val="24"/>
              </w:rPr>
              <w:t>Ткачева Ю.Н.</w:t>
            </w:r>
          </w:p>
        </w:tc>
        <w:tc>
          <w:tcPr>
            <w:tcW w:w="850" w:type="dxa"/>
          </w:tcPr>
          <w:p w14:paraId="37DC6563" w14:textId="77777777" w:rsidR="00CF19D7" w:rsidRPr="002001C0" w:rsidRDefault="002001C0" w:rsidP="00CF19D7">
            <w:pPr>
              <w:jc w:val="center"/>
              <w:rPr>
                <w:bCs/>
                <w:sz w:val="24"/>
                <w:szCs w:val="24"/>
              </w:rPr>
            </w:pPr>
            <w:r>
              <w:rPr>
                <w:bCs/>
                <w:sz w:val="24"/>
                <w:szCs w:val="24"/>
              </w:rPr>
              <w:t>13</w:t>
            </w:r>
          </w:p>
        </w:tc>
        <w:tc>
          <w:tcPr>
            <w:tcW w:w="1638" w:type="dxa"/>
          </w:tcPr>
          <w:p w14:paraId="1D2A5F9C" w14:textId="77777777" w:rsidR="00CF19D7" w:rsidRPr="002001C0" w:rsidRDefault="002001C0" w:rsidP="00CF19D7">
            <w:pPr>
              <w:jc w:val="center"/>
              <w:rPr>
                <w:bCs/>
                <w:sz w:val="24"/>
                <w:szCs w:val="24"/>
              </w:rPr>
            </w:pPr>
            <w:r>
              <w:rPr>
                <w:bCs/>
                <w:sz w:val="24"/>
                <w:szCs w:val="24"/>
              </w:rPr>
              <w:t>15.12.2010</w:t>
            </w:r>
          </w:p>
        </w:tc>
        <w:tc>
          <w:tcPr>
            <w:tcW w:w="1620" w:type="dxa"/>
          </w:tcPr>
          <w:p w14:paraId="7DA29293" w14:textId="77777777" w:rsidR="00CF19D7" w:rsidRPr="002001C0" w:rsidRDefault="002001C0" w:rsidP="00CF19D7">
            <w:pPr>
              <w:jc w:val="center"/>
              <w:rPr>
                <w:bCs/>
                <w:sz w:val="24"/>
                <w:szCs w:val="24"/>
              </w:rPr>
            </w:pPr>
            <w:r>
              <w:rPr>
                <w:bCs/>
                <w:sz w:val="24"/>
                <w:szCs w:val="24"/>
              </w:rPr>
              <w:t>первая</w:t>
            </w:r>
          </w:p>
        </w:tc>
      </w:tr>
      <w:tr w:rsidR="00CF19D7" w:rsidRPr="00CF19D7" w14:paraId="639B1BDC" w14:textId="77777777" w:rsidTr="00CF19D7">
        <w:tc>
          <w:tcPr>
            <w:tcW w:w="501" w:type="dxa"/>
          </w:tcPr>
          <w:p w14:paraId="40A70C74" w14:textId="77777777" w:rsidR="00CF19D7" w:rsidRPr="00CF19D7" w:rsidRDefault="00CF19D7" w:rsidP="00CF19D7">
            <w:pPr>
              <w:jc w:val="center"/>
              <w:rPr>
                <w:bCs/>
                <w:sz w:val="24"/>
                <w:szCs w:val="24"/>
              </w:rPr>
            </w:pPr>
            <w:r w:rsidRPr="00CF19D7">
              <w:rPr>
                <w:bCs/>
                <w:sz w:val="24"/>
                <w:szCs w:val="24"/>
              </w:rPr>
              <w:t>7</w:t>
            </w:r>
          </w:p>
        </w:tc>
        <w:tc>
          <w:tcPr>
            <w:tcW w:w="2159" w:type="dxa"/>
          </w:tcPr>
          <w:p w14:paraId="6395A2D8" w14:textId="77777777" w:rsidR="00CF19D7" w:rsidRPr="00CF19D7" w:rsidRDefault="00CF19D7" w:rsidP="00CF19D7">
            <w:pPr>
              <w:rPr>
                <w:bCs/>
                <w:sz w:val="24"/>
                <w:szCs w:val="24"/>
              </w:rPr>
            </w:pPr>
            <w:r>
              <w:rPr>
                <w:bCs/>
                <w:sz w:val="24"/>
                <w:szCs w:val="24"/>
              </w:rPr>
              <w:t>Зимонина Т.Е.</w:t>
            </w:r>
          </w:p>
        </w:tc>
        <w:tc>
          <w:tcPr>
            <w:tcW w:w="850" w:type="dxa"/>
          </w:tcPr>
          <w:p w14:paraId="7E95171A" w14:textId="77777777" w:rsidR="00CF19D7" w:rsidRPr="002001C0" w:rsidRDefault="002001C0" w:rsidP="00CF19D7">
            <w:pPr>
              <w:jc w:val="center"/>
              <w:rPr>
                <w:bCs/>
                <w:sz w:val="24"/>
                <w:szCs w:val="24"/>
              </w:rPr>
            </w:pPr>
            <w:r>
              <w:rPr>
                <w:bCs/>
                <w:sz w:val="24"/>
                <w:szCs w:val="24"/>
              </w:rPr>
              <w:t>22</w:t>
            </w:r>
          </w:p>
        </w:tc>
        <w:tc>
          <w:tcPr>
            <w:tcW w:w="1638" w:type="dxa"/>
          </w:tcPr>
          <w:p w14:paraId="38A42A18" w14:textId="77777777" w:rsidR="00CF19D7" w:rsidRPr="002001C0" w:rsidRDefault="002001C0" w:rsidP="00CF19D7">
            <w:pPr>
              <w:jc w:val="center"/>
              <w:rPr>
                <w:bCs/>
                <w:sz w:val="24"/>
                <w:szCs w:val="24"/>
              </w:rPr>
            </w:pPr>
            <w:r>
              <w:rPr>
                <w:bCs/>
                <w:sz w:val="24"/>
                <w:szCs w:val="24"/>
              </w:rPr>
              <w:t>20.03.2012</w:t>
            </w:r>
          </w:p>
        </w:tc>
        <w:tc>
          <w:tcPr>
            <w:tcW w:w="1620" w:type="dxa"/>
          </w:tcPr>
          <w:p w14:paraId="0CEFB90F" w14:textId="77777777" w:rsidR="00CF19D7" w:rsidRPr="002001C0" w:rsidRDefault="002001C0" w:rsidP="00CF19D7">
            <w:pPr>
              <w:jc w:val="center"/>
              <w:rPr>
                <w:bCs/>
                <w:sz w:val="24"/>
                <w:szCs w:val="24"/>
              </w:rPr>
            </w:pPr>
            <w:r>
              <w:rPr>
                <w:bCs/>
                <w:sz w:val="24"/>
                <w:szCs w:val="24"/>
              </w:rPr>
              <w:t>высшая</w:t>
            </w:r>
          </w:p>
        </w:tc>
      </w:tr>
    </w:tbl>
    <w:p w14:paraId="5088B597" w14:textId="77777777" w:rsidR="00CF19D7" w:rsidRPr="00CF19D7" w:rsidRDefault="00CF19D7" w:rsidP="00CF19D7">
      <w:pPr>
        <w:spacing w:after="0" w:line="240" w:lineRule="auto"/>
        <w:jc w:val="center"/>
        <w:rPr>
          <w:rFonts w:ascii="Times New Roman" w:hAnsi="Times New Roman" w:cs="Times New Roman"/>
          <w:b/>
          <w:bCs/>
          <w:sz w:val="24"/>
          <w:szCs w:val="24"/>
        </w:rPr>
      </w:pPr>
    </w:p>
    <w:p w14:paraId="27AB4690" w14:textId="77777777" w:rsidR="00CF19D7" w:rsidRPr="00CF19D7" w:rsidRDefault="00CF19D7" w:rsidP="00CF19D7">
      <w:pPr>
        <w:spacing w:after="0" w:line="240" w:lineRule="auto"/>
        <w:rPr>
          <w:rFonts w:ascii="Times New Roman" w:hAnsi="Times New Roman" w:cs="Times New Roman"/>
          <w:b/>
          <w:bCs/>
          <w:sz w:val="24"/>
          <w:szCs w:val="24"/>
        </w:rPr>
      </w:pPr>
    </w:p>
    <w:p w14:paraId="70BEBA95" w14:textId="77777777" w:rsidR="00CF19D7" w:rsidRPr="00CF19D7" w:rsidRDefault="00CF19D7" w:rsidP="00CF19D7">
      <w:pPr>
        <w:spacing w:after="0" w:line="240" w:lineRule="auto"/>
        <w:jc w:val="center"/>
        <w:rPr>
          <w:rFonts w:ascii="Times New Roman" w:hAnsi="Times New Roman" w:cs="Times New Roman"/>
          <w:b/>
          <w:bCs/>
          <w:sz w:val="24"/>
          <w:szCs w:val="24"/>
        </w:rPr>
      </w:pPr>
    </w:p>
    <w:p w14:paraId="6008CFC7" w14:textId="77777777" w:rsidR="00CF19D7" w:rsidRDefault="00CF19D7" w:rsidP="00CF19D7">
      <w:pPr>
        <w:spacing w:after="0" w:line="240" w:lineRule="auto"/>
        <w:jc w:val="center"/>
        <w:rPr>
          <w:rFonts w:ascii="Times New Roman" w:hAnsi="Times New Roman" w:cs="Times New Roman"/>
          <w:b/>
          <w:bCs/>
          <w:sz w:val="24"/>
          <w:szCs w:val="24"/>
        </w:rPr>
      </w:pPr>
    </w:p>
    <w:p w14:paraId="4D17E3A1" w14:textId="77777777" w:rsidR="00CF19D7" w:rsidRDefault="00CF19D7" w:rsidP="00CF19D7">
      <w:pPr>
        <w:spacing w:after="0" w:line="240" w:lineRule="auto"/>
        <w:jc w:val="center"/>
        <w:rPr>
          <w:rFonts w:ascii="Times New Roman" w:hAnsi="Times New Roman" w:cs="Times New Roman"/>
          <w:b/>
          <w:bCs/>
          <w:sz w:val="24"/>
          <w:szCs w:val="24"/>
        </w:rPr>
      </w:pPr>
    </w:p>
    <w:p w14:paraId="28846544" w14:textId="77777777" w:rsidR="00CF19D7" w:rsidRDefault="00CF19D7" w:rsidP="00CF19D7">
      <w:pPr>
        <w:spacing w:after="0" w:line="240" w:lineRule="auto"/>
        <w:jc w:val="center"/>
        <w:rPr>
          <w:rFonts w:ascii="Times New Roman" w:hAnsi="Times New Roman" w:cs="Times New Roman"/>
          <w:b/>
          <w:bCs/>
          <w:sz w:val="24"/>
          <w:szCs w:val="24"/>
        </w:rPr>
      </w:pPr>
    </w:p>
    <w:p w14:paraId="7A2DAA01" w14:textId="77777777" w:rsidR="00CF19D7" w:rsidRDefault="00CF19D7" w:rsidP="00CF19D7">
      <w:pPr>
        <w:spacing w:after="0" w:line="240" w:lineRule="auto"/>
        <w:jc w:val="center"/>
        <w:rPr>
          <w:rFonts w:ascii="Times New Roman" w:hAnsi="Times New Roman" w:cs="Times New Roman"/>
          <w:b/>
          <w:bCs/>
          <w:sz w:val="24"/>
          <w:szCs w:val="24"/>
        </w:rPr>
      </w:pPr>
    </w:p>
    <w:p w14:paraId="44DFF36E" w14:textId="77777777" w:rsidR="00CF19D7" w:rsidRDefault="00CF19D7" w:rsidP="00CF19D7">
      <w:pPr>
        <w:spacing w:after="0" w:line="240" w:lineRule="auto"/>
        <w:jc w:val="center"/>
        <w:rPr>
          <w:rFonts w:ascii="Times New Roman" w:hAnsi="Times New Roman" w:cs="Times New Roman"/>
          <w:b/>
          <w:bCs/>
          <w:sz w:val="24"/>
          <w:szCs w:val="24"/>
        </w:rPr>
      </w:pPr>
    </w:p>
    <w:p w14:paraId="5E8AA198" w14:textId="77777777" w:rsidR="00CF19D7" w:rsidRDefault="00CF19D7" w:rsidP="00CF19D7">
      <w:pPr>
        <w:spacing w:after="0" w:line="240" w:lineRule="auto"/>
        <w:jc w:val="center"/>
        <w:rPr>
          <w:rFonts w:ascii="Times New Roman" w:hAnsi="Times New Roman" w:cs="Times New Roman"/>
          <w:b/>
          <w:bCs/>
          <w:sz w:val="24"/>
          <w:szCs w:val="24"/>
        </w:rPr>
      </w:pPr>
    </w:p>
    <w:p w14:paraId="07662DDF" w14:textId="77777777" w:rsidR="00CF19D7" w:rsidRDefault="00CF19D7" w:rsidP="00CF19D7">
      <w:pPr>
        <w:spacing w:after="0" w:line="240" w:lineRule="auto"/>
        <w:jc w:val="center"/>
        <w:rPr>
          <w:rFonts w:ascii="Times New Roman" w:hAnsi="Times New Roman" w:cs="Times New Roman"/>
          <w:b/>
          <w:bCs/>
          <w:sz w:val="24"/>
          <w:szCs w:val="24"/>
        </w:rPr>
      </w:pPr>
    </w:p>
    <w:p w14:paraId="75FA7BD5" w14:textId="77777777" w:rsidR="00CF19D7" w:rsidRDefault="00CF19D7" w:rsidP="00CF19D7">
      <w:pPr>
        <w:spacing w:after="0" w:line="240" w:lineRule="auto"/>
        <w:jc w:val="center"/>
        <w:rPr>
          <w:rFonts w:ascii="Times New Roman" w:hAnsi="Times New Roman" w:cs="Times New Roman"/>
          <w:b/>
          <w:bCs/>
          <w:sz w:val="24"/>
          <w:szCs w:val="24"/>
        </w:rPr>
      </w:pPr>
    </w:p>
    <w:p w14:paraId="256D8095" w14:textId="77777777" w:rsidR="00CF19D7" w:rsidRDefault="00CF19D7" w:rsidP="00CF19D7">
      <w:pPr>
        <w:spacing w:after="0" w:line="240" w:lineRule="auto"/>
        <w:jc w:val="center"/>
        <w:rPr>
          <w:rFonts w:ascii="Times New Roman" w:hAnsi="Times New Roman" w:cs="Times New Roman"/>
          <w:b/>
          <w:bCs/>
          <w:sz w:val="24"/>
          <w:szCs w:val="24"/>
        </w:rPr>
      </w:pPr>
    </w:p>
    <w:p w14:paraId="74EAA4AD" w14:textId="77777777" w:rsidR="00CF19D7" w:rsidRPr="00CF19D7" w:rsidRDefault="00CF19D7" w:rsidP="00CF19D7">
      <w:pPr>
        <w:spacing w:after="0" w:line="240" w:lineRule="auto"/>
        <w:jc w:val="center"/>
        <w:rPr>
          <w:rFonts w:ascii="Times New Roman" w:hAnsi="Times New Roman" w:cs="Times New Roman"/>
          <w:b/>
          <w:bCs/>
          <w:sz w:val="24"/>
          <w:szCs w:val="24"/>
        </w:rPr>
      </w:pPr>
      <w:r w:rsidRPr="00CF19D7">
        <w:rPr>
          <w:rFonts w:ascii="Times New Roman" w:hAnsi="Times New Roman" w:cs="Times New Roman"/>
          <w:b/>
          <w:bCs/>
          <w:sz w:val="24"/>
          <w:szCs w:val="24"/>
        </w:rPr>
        <w:t>План-график повышения квалификации работников образовательного учреждения в условиях введения стандарта</w:t>
      </w:r>
    </w:p>
    <w:p w14:paraId="68BC64CD" w14:textId="77777777" w:rsidR="00CF19D7" w:rsidRPr="00CF19D7" w:rsidRDefault="00CF19D7" w:rsidP="00CF19D7">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3"/>
        <w:gridCol w:w="2145"/>
        <w:gridCol w:w="3169"/>
        <w:gridCol w:w="2340"/>
      </w:tblGrid>
      <w:tr w:rsidR="00CF19D7" w:rsidRPr="00CF19D7" w14:paraId="3524210D" w14:textId="77777777" w:rsidTr="00CF19D7">
        <w:tc>
          <w:tcPr>
            <w:tcW w:w="2127" w:type="dxa"/>
          </w:tcPr>
          <w:p w14:paraId="1E73F24D" w14:textId="77777777"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Должность</w:t>
            </w:r>
          </w:p>
        </w:tc>
        <w:tc>
          <w:tcPr>
            <w:tcW w:w="2268" w:type="dxa"/>
          </w:tcPr>
          <w:p w14:paraId="6123480A" w14:textId="77777777"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ФИО</w:t>
            </w:r>
          </w:p>
        </w:tc>
        <w:tc>
          <w:tcPr>
            <w:tcW w:w="3453" w:type="dxa"/>
          </w:tcPr>
          <w:p w14:paraId="218FA032" w14:textId="77777777"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Сроки повышения квалификации</w:t>
            </w:r>
          </w:p>
        </w:tc>
        <w:tc>
          <w:tcPr>
            <w:tcW w:w="2464" w:type="dxa"/>
          </w:tcPr>
          <w:p w14:paraId="1E015B9C" w14:textId="77777777"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Форма повышения квалификации</w:t>
            </w:r>
          </w:p>
        </w:tc>
      </w:tr>
      <w:tr w:rsidR="00CF19D7" w:rsidRPr="00CF19D7" w14:paraId="384515E1" w14:textId="77777777" w:rsidTr="00CF19D7">
        <w:tc>
          <w:tcPr>
            <w:tcW w:w="2127" w:type="dxa"/>
          </w:tcPr>
          <w:p w14:paraId="4614BE19"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Директор</w:t>
            </w:r>
          </w:p>
        </w:tc>
        <w:tc>
          <w:tcPr>
            <w:tcW w:w="2268" w:type="dxa"/>
          </w:tcPr>
          <w:p w14:paraId="24CD9EC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Кривушина В.П.</w:t>
            </w:r>
          </w:p>
        </w:tc>
        <w:tc>
          <w:tcPr>
            <w:tcW w:w="3453" w:type="dxa"/>
            <w:vAlign w:val="center"/>
          </w:tcPr>
          <w:p w14:paraId="7F50D5A9" w14:textId="77777777" w:rsidR="00CF19D7" w:rsidRPr="00CF19D7" w:rsidRDefault="00CF19D7" w:rsidP="00CF19D7">
            <w:pPr>
              <w:spacing w:after="0" w:line="240" w:lineRule="auto"/>
              <w:jc w:val="center"/>
              <w:rPr>
                <w:rFonts w:ascii="Times New Roman" w:hAnsi="Times New Roman" w:cs="Times New Roman"/>
                <w:sz w:val="24"/>
                <w:szCs w:val="24"/>
              </w:rPr>
            </w:pPr>
          </w:p>
        </w:tc>
        <w:tc>
          <w:tcPr>
            <w:tcW w:w="2464" w:type="dxa"/>
          </w:tcPr>
          <w:p w14:paraId="5B21BC63" w14:textId="77777777" w:rsidR="00CF19D7" w:rsidRPr="00CF19D7" w:rsidRDefault="00CF19D7" w:rsidP="00CF19D7">
            <w:pPr>
              <w:spacing w:after="0" w:line="240" w:lineRule="auto"/>
              <w:rPr>
                <w:rFonts w:ascii="Times New Roman" w:hAnsi="Times New Roman" w:cs="Times New Roman"/>
                <w:sz w:val="24"/>
                <w:szCs w:val="24"/>
              </w:rPr>
            </w:pPr>
          </w:p>
        </w:tc>
      </w:tr>
      <w:tr w:rsidR="00CF19D7" w:rsidRPr="00CF19D7" w14:paraId="7D2B4E28" w14:textId="77777777" w:rsidTr="00CF19D7">
        <w:tc>
          <w:tcPr>
            <w:tcW w:w="2127" w:type="dxa"/>
          </w:tcPr>
          <w:p w14:paraId="4D653280"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Заместитель директора по УВР</w:t>
            </w:r>
          </w:p>
        </w:tc>
        <w:tc>
          <w:tcPr>
            <w:tcW w:w="2268" w:type="dxa"/>
          </w:tcPr>
          <w:p w14:paraId="3E4F4991"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Амелькина О.В.</w:t>
            </w:r>
          </w:p>
        </w:tc>
        <w:tc>
          <w:tcPr>
            <w:tcW w:w="3453" w:type="dxa"/>
            <w:vAlign w:val="center"/>
          </w:tcPr>
          <w:p w14:paraId="02C61D31" w14:textId="77777777"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20.06.2011 – 30.06.2011</w:t>
            </w:r>
          </w:p>
        </w:tc>
        <w:tc>
          <w:tcPr>
            <w:tcW w:w="2464" w:type="dxa"/>
          </w:tcPr>
          <w:p w14:paraId="055A884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БИПКРО</w:t>
            </w:r>
          </w:p>
        </w:tc>
      </w:tr>
      <w:tr w:rsidR="00CF19D7" w:rsidRPr="00CF19D7" w14:paraId="0A68EC94" w14:textId="77777777" w:rsidTr="00CF19D7">
        <w:tc>
          <w:tcPr>
            <w:tcW w:w="2127" w:type="dxa"/>
            <w:vMerge w:val="restart"/>
            <w:vAlign w:val="center"/>
          </w:tcPr>
          <w:p w14:paraId="01624C1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Учитель</w:t>
            </w:r>
          </w:p>
          <w:p w14:paraId="330E94F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начальных классов</w:t>
            </w:r>
          </w:p>
        </w:tc>
        <w:tc>
          <w:tcPr>
            <w:tcW w:w="2268" w:type="dxa"/>
          </w:tcPr>
          <w:p w14:paraId="51762D9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Будина В.М.</w:t>
            </w:r>
          </w:p>
        </w:tc>
        <w:tc>
          <w:tcPr>
            <w:tcW w:w="3453" w:type="dxa"/>
            <w:vAlign w:val="center"/>
          </w:tcPr>
          <w:p w14:paraId="3DC0A981" w14:textId="77777777"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12.11.2012 – 28.11.2012</w:t>
            </w:r>
          </w:p>
        </w:tc>
        <w:tc>
          <w:tcPr>
            <w:tcW w:w="2464" w:type="dxa"/>
          </w:tcPr>
          <w:p w14:paraId="2333845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БИПКРО</w:t>
            </w:r>
          </w:p>
        </w:tc>
      </w:tr>
      <w:tr w:rsidR="00CF19D7" w:rsidRPr="00CF19D7" w14:paraId="0F0B3F34" w14:textId="77777777" w:rsidTr="00CF19D7">
        <w:tc>
          <w:tcPr>
            <w:tcW w:w="2127" w:type="dxa"/>
            <w:vMerge/>
          </w:tcPr>
          <w:p w14:paraId="76489D9D" w14:textId="77777777" w:rsidR="00CF19D7" w:rsidRPr="00CF19D7" w:rsidRDefault="00CF19D7" w:rsidP="00CF19D7">
            <w:pPr>
              <w:spacing w:after="0" w:line="240" w:lineRule="auto"/>
              <w:rPr>
                <w:rFonts w:ascii="Times New Roman" w:hAnsi="Times New Roman" w:cs="Times New Roman"/>
                <w:sz w:val="24"/>
                <w:szCs w:val="24"/>
              </w:rPr>
            </w:pPr>
          </w:p>
        </w:tc>
        <w:tc>
          <w:tcPr>
            <w:tcW w:w="2268" w:type="dxa"/>
          </w:tcPr>
          <w:p w14:paraId="5AD3848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Ходунова М.В.</w:t>
            </w:r>
          </w:p>
        </w:tc>
        <w:tc>
          <w:tcPr>
            <w:tcW w:w="3453" w:type="dxa"/>
            <w:vAlign w:val="center"/>
          </w:tcPr>
          <w:p w14:paraId="7F90DA14" w14:textId="77777777"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12.11.2012 – 28.11.2012</w:t>
            </w:r>
          </w:p>
        </w:tc>
        <w:tc>
          <w:tcPr>
            <w:tcW w:w="2464" w:type="dxa"/>
          </w:tcPr>
          <w:p w14:paraId="730B2EB1"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БИПКРО</w:t>
            </w:r>
          </w:p>
        </w:tc>
      </w:tr>
      <w:tr w:rsidR="00CF19D7" w:rsidRPr="00CF19D7" w14:paraId="20E1F46F" w14:textId="77777777" w:rsidTr="00CF19D7">
        <w:tc>
          <w:tcPr>
            <w:tcW w:w="2127" w:type="dxa"/>
            <w:vMerge/>
          </w:tcPr>
          <w:p w14:paraId="3D846DF4" w14:textId="77777777" w:rsidR="00CF19D7" w:rsidRPr="00CF19D7" w:rsidRDefault="00CF19D7" w:rsidP="00CF19D7">
            <w:pPr>
              <w:spacing w:after="0" w:line="240" w:lineRule="auto"/>
              <w:rPr>
                <w:rFonts w:ascii="Times New Roman" w:hAnsi="Times New Roman" w:cs="Times New Roman"/>
                <w:sz w:val="24"/>
                <w:szCs w:val="24"/>
              </w:rPr>
            </w:pPr>
          </w:p>
        </w:tc>
        <w:tc>
          <w:tcPr>
            <w:tcW w:w="2268" w:type="dxa"/>
          </w:tcPr>
          <w:p w14:paraId="1C7B0F19"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Голенко Т.В.</w:t>
            </w:r>
          </w:p>
        </w:tc>
        <w:tc>
          <w:tcPr>
            <w:tcW w:w="3453" w:type="dxa"/>
            <w:vAlign w:val="center"/>
          </w:tcPr>
          <w:p w14:paraId="37FEE350" w14:textId="77777777"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20.06.2011 – 30.06.2011</w:t>
            </w:r>
          </w:p>
        </w:tc>
        <w:tc>
          <w:tcPr>
            <w:tcW w:w="2464" w:type="dxa"/>
          </w:tcPr>
          <w:p w14:paraId="48633480"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БИПКРО</w:t>
            </w:r>
          </w:p>
        </w:tc>
      </w:tr>
      <w:tr w:rsidR="00CF19D7" w:rsidRPr="00CF19D7" w14:paraId="7D59EDD3" w14:textId="77777777" w:rsidTr="00CF19D7">
        <w:tc>
          <w:tcPr>
            <w:tcW w:w="2127" w:type="dxa"/>
            <w:vMerge/>
          </w:tcPr>
          <w:p w14:paraId="176B0950" w14:textId="77777777" w:rsidR="00CF19D7" w:rsidRPr="00CF19D7" w:rsidRDefault="00CF19D7" w:rsidP="00CF19D7">
            <w:pPr>
              <w:spacing w:after="0" w:line="240" w:lineRule="auto"/>
              <w:rPr>
                <w:rFonts w:ascii="Times New Roman" w:hAnsi="Times New Roman" w:cs="Times New Roman"/>
                <w:sz w:val="24"/>
                <w:szCs w:val="24"/>
              </w:rPr>
            </w:pPr>
          </w:p>
        </w:tc>
        <w:tc>
          <w:tcPr>
            <w:tcW w:w="2268" w:type="dxa"/>
          </w:tcPr>
          <w:p w14:paraId="00510461"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Мельник Т.В.</w:t>
            </w:r>
          </w:p>
        </w:tc>
        <w:tc>
          <w:tcPr>
            <w:tcW w:w="3453" w:type="dxa"/>
            <w:vAlign w:val="center"/>
          </w:tcPr>
          <w:p w14:paraId="3F21A733" w14:textId="77777777"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12.11.2012 – 28.11.2012</w:t>
            </w:r>
          </w:p>
        </w:tc>
        <w:tc>
          <w:tcPr>
            <w:tcW w:w="2464" w:type="dxa"/>
          </w:tcPr>
          <w:p w14:paraId="09181E9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БИПКРО</w:t>
            </w:r>
          </w:p>
        </w:tc>
      </w:tr>
      <w:tr w:rsidR="00CF19D7" w:rsidRPr="00CF19D7" w14:paraId="193A4451" w14:textId="77777777" w:rsidTr="00CF19D7">
        <w:tc>
          <w:tcPr>
            <w:tcW w:w="2127" w:type="dxa"/>
            <w:vMerge/>
          </w:tcPr>
          <w:p w14:paraId="7E05C497" w14:textId="77777777" w:rsidR="00CF19D7" w:rsidRPr="00CF19D7" w:rsidRDefault="00CF19D7" w:rsidP="00CF19D7">
            <w:pPr>
              <w:spacing w:after="0" w:line="240" w:lineRule="auto"/>
              <w:rPr>
                <w:rFonts w:ascii="Times New Roman" w:hAnsi="Times New Roman" w:cs="Times New Roman"/>
                <w:sz w:val="24"/>
                <w:szCs w:val="24"/>
              </w:rPr>
            </w:pPr>
          </w:p>
        </w:tc>
        <w:tc>
          <w:tcPr>
            <w:tcW w:w="2268" w:type="dxa"/>
          </w:tcPr>
          <w:p w14:paraId="3E53C85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Глазкрицкая Н.В.</w:t>
            </w:r>
          </w:p>
        </w:tc>
        <w:tc>
          <w:tcPr>
            <w:tcW w:w="3453" w:type="dxa"/>
            <w:vAlign w:val="center"/>
          </w:tcPr>
          <w:p w14:paraId="2F38C82F" w14:textId="77777777" w:rsidR="00CF19D7" w:rsidRPr="00CF19D7" w:rsidRDefault="00CF19D7" w:rsidP="00CF19D7">
            <w:pPr>
              <w:spacing w:after="0" w:line="240" w:lineRule="auto"/>
              <w:jc w:val="center"/>
              <w:rPr>
                <w:rFonts w:ascii="Times New Roman" w:hAnsi="Times New Roman" w:cs="Times New Roman"/>
                <w:sz w:val="24"/>
                <w:szCs w:val="24"/>
              </w:rPr>
            </w:pPr>
          </w:p>
        </w:tc>
        <w:tc>
          <w:tcPr>
            <w:tcW w:w="2464" w:type="dxa"/>
          </w:tcPr>
          <w:p w14:paraId="3064771C" w14:textId="77777777" w:rsidR="00CF19D7" w:rsidRPr="00CF19D7" w:rsidRDefault="00CF19D7" w:rsidP="00CF19D7">
            <w:pPr>
              <w:spacing w:after="0" w:line="240" w:lineRule="auto"/>
              <w:rPr>
                <w:rFonts w:ascii="Times New Roman" w:hAnsi="Times New Roman" w:cs="Times New Roman"/>
                <w:sz w:val="24"/>
                <w:szCs w:val="24"/>
              </w:rPr>
            </w:pPr>
          </w:p>
        </w:tc>
      </w:tr>
      <w:tr w:rsidR="00CF19D7" w:rsidRPr="00CF19D7" w14:paraId="4B64E80A" w14:textId="77777777" w:rsidTr="00CF19D7">
        <w:tc>
          <w:tcPr>
            <w:tcW w:w="2127" w:type="dxa"/>
            <w:vMerge/>
          </w:tcPr>
          <w:p w14:paraId="6B5B946A" w14:textId="77777777" w:rsidR="00CF19D7" w:rsidRPr="00CF19D7" w:rsidRDefault="00CF19D7" w:rsidP="00CF19D7">
            <w:pPr>
              <w:spacing w:after="0" w:line="240" w:lineRule="auto"/>
              <w:rPr>
                <w:rFonts w:ascii="Times New Roman" w:hAnsi="Times New Roman" w:cs="Times New Roman"/>
                <w:sz w:val="24"/>
                <w:szCs w:val="24"/>
              </w:rPr>
            </w:pPr>
          </w:p>
        </w:tc>
        <w:tc>
          <w:tcPr>
            <w:tcW w:w="2268" w:type="dxa"/>
          </w:tcPr>
          <w:p w14:paraId="3359A12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Зимонина Т.Е.</w:t>
            </w:r>
          </w:p>
        </w:tc>
        <w:tc>
          <w:tcPr>
            <w:tcW w:w="3453" w:type="dxa"/>
            <w:vAlign w:val="center"/>
          </w:tcPr>
          <w:p w14:paraId="1088AF70" w14:textId="77777777"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20.06.2011 – 30.06.2011</w:t>
            </w:r>
          </w:p>
        </w:tc>
        <w:tc>
          <w:tcPr>
            <w:tcW w:w="2464" w:type="dxa"/>
          </w:tcPr>
          <w:p w14:paraId="66BF13B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БИПКРО</w:t>
            </w:r>
          </w:p>
        </w:tc>
      </w:tr>
      <w:tr w:rsidR="00CF19D7" w:rsidRPr="00CF19D7" w14:paraId="0BD7D6AA" w14:textId="77777777" w:rsidTr="00CF19D7">
        <w:tc>
          <w:tcPr>
            <w:tcW w:w="2127" w:type="dxa"/>
          </w:tcPr>
          <w:p w14:paraId="7926B22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Учитель-предметник</w:t>
            </w:r>
          </w:p>
        </w:tc>
        <w:tc>
          <w:tcPr>
            <w:tcW w:w="2268" w:type="dxa"/>
          </w:tcPr>
          <w:p w14:paraId="5C8E73C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Кравченко А.В. –английский язык</w:t>
            </w:r>
          </w:p>
        </w:tc>
        <w:tc>
          <w:tcPr>
            <w:tcW w:w="3453" w:type="dxa"/>
            <w:vAlign w:val="center"/>
          </w:tcPr>
          <w:p w14:paraId="5FFCE792" w14:textId="77777777"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26.09.2011 - 07.10.2011</w:t>
            </w:r>
          </w:p>
        </w:tc>
        <w:tc>
          <w:tcPr>
            <w:tcW w:w="2464" w:type="dxa"/>
          </w:tcPr>
          <w:p w14:paraId="044CA80E"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БИПКРО</w:t>
            </w:r>
          </w:p>
        </w:tc>
      </w:tr>
      <w:tr w:rsidR="00CF19D7" w:rsidRPr="00CF19D7" w14:paraId="379E1989" w14:textId="77777777" w:rsidTr="00CF19D7">
        <w:tc>
          <w:tcPr>
            <w:tcW w:w="2127" w:type="dxa"/>
          </w:tcPr>
          <w:p w14:paraId="7252E65C" w14:textId="77777777" w:rsidR="00CF19D7" w:rsidRPr="00CF19D7" w:rsidRDefault="00CF19D7" w:rsidP="00CF19D7">
            <w:pPr>
              <w:spacing w:after="0" w:line="240" w:lineRule="auto"/>
              <w:rPr>
                <w:rFonts w:ascii="Times New Roman" w:hAnsi="Times New Roman" w:cs="Times New Roman"/>
                <w:sz w:val="24"/>
                <w:szCs w:val="24"/>
              </w:rPr>
            </w:pPr>
          </w:p>
        </w:tc>
        <w:tc>
          <w:tcPr>
            <w:tcW w:w="2268" w:type="dxa"/>
          </w:tcPr>
          <w:p w14:paraId="715C56D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Фисунова С.М. – английский язык</w:t>
            </w:r>
          </w:p>
        </w:tc>
        <w:tc>
          <w:tcPr>
            <w:tcW w:w="3453" w:type="dxa"/>
            <w:vAlign w:val="center"/>
          </w:tcPr>
          <w:p w14:paraId="7E7DA829" w14:textId="77777777"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26.09.2011 - 07.10.2011</w:t>
            </w:r>
          </w:p>
        </w:tc>
        <w:tc>
          <w:tcPr>
            <w:tcW w:w="2464" w:type="dxa"/>
          </w:tcPr>
          <w:p w14:paraId="35A9368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БИПКРО</w:t>
            </w:r>
          </w:p>
        </w:tc>
      </w:tr>
      <w:tr w:rsidR="00CF19D7" w:rsidRPr="00CF19D7" w14:paraId="149C55CD" w14:textId="77777777" w:rsidTr="00CF19D7">
        <w:tc>
          <w:tcPr>
            <w:tcW w:w="2127" w:type="dxa"/>
          </w:tcPr>
          <w:p w14:paraId="47466899" w14:textId="77777777" w:rsidR="00CF19D7" w:rsidRPr="00CF19D7" w:rsidRDefault="00CF19D7" w:rsidP="00CF19D7">
            <w:pPr>
              <w:spacing w:after="0" w:line="240" w:lineRule="auto"/>
              <w:rPr>
                <w:rFonts w:ascii="Times New Roman" w:hAnsi="Times New Roman" w:cs="Times New Roman"/>
                <w:sz w:val="24"/>
                <w:szCs w:val="24"/>
              </w:rPr>
            </w:pPr>
          </w:p>
        </w:tc>
        <w:tc>
          <w:tcPr>
            <w:tcW w:w="2268" w:type="dxa"/>
          </w:tcPr>
          <w:p w14:paraId="7327888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Родионова Н.А. – музыка</w:t>
            </w:r>
          </w:p>
        </w:tc>
        <w:tc>
          <w:tcPr>
            <w:tcW w:w="3453" w:type="dxa"/>
            <w:vAlign w:val="center"/>
          </w:tcPr>
          <w:p w14:paraId="4EAD7FCE" w14:textId="77777777"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16.04.2012 – 27.04.2012</w:t>
            </w:r>
          </w:p>
        </w:tc>
        <w:tc>
          <w:tcPr>
            <w:tcW w:w="2464" w:type="dxa"/>
          </w:tcPr>
          <w:p w14:paraId="710CD6E0"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БИПКРО</w:t>
            </w:r>
          </w:p>
        </w:tc>
      </w:tr>
    </w:tbl>
    <w:p w14:paraId="4C9447DA" w14:textId="77777777" w:rsidR="00CF19D7" w:rsidRPr="00CF19D7" w:rsidRDefault="00CF19D7" w:rsidP="00CF19D7">
      <w:pPr>
        <w:spacing w:after="0" w:line="240" w:lineRule="auto"/>
        <w:rPr>
          <w:rFonts w:ascii="Times New Roman" w:hAnsi="Times New Roman" w:cs="Times New Roman"/>
          <w:sz w:val="24"/>
          <w:szCs w:val="24"/>
        </w:rPr>
      </w:pPr>
    </w:p>
    <w:p w14:paraId="6F9560BE" w14:textId="77777777" w:rsidR="00CF19D7" w:rsidRPr="00CF19D7" w:rsidRDefault="00CF19D7" w:rsidP="00CF19D7">
      <w:pPr>
        <w:spacing w:after="0" w:line="240" w:lineRule="auto"/>
        <w:jc w:val="center"/>
        <w:rPr>
          <w:rFonts w:ascii="Times New Roman" w:hAnsi="Times New Roman" w:cs="Times New Roman"/>
          <w:b/>
          <w:bCs/>
          <w:sz w:val="24"/>
          <w:szCs w:val="24"/>
        </w:rPr>
      </w:pPr>
    </w:p>
    <w:p w14:paraId="50AD3E1A" w14:textId="77777777" w:rsidR="00CF19D7" w:rsidRPr="00CF19D7" w:rsidRDefault="00CF19D7" w:rsidP="00CF19D7">
      <w:pPr>
        <w:spacing w:after="0" w:line="240" w:lineRule="auto"/>
        <w:jc w:val="center"/>
        <w:rPr>
          <w:rFonts w:ascii="Times New Roman" w:hAnsi="Times New Roman" w:cs="Times New Roman"/>
          <w:b/>
          <w:bCs/>
          <w:sz w:val="24"/>
          <w:szCs w:val="24"/>
        </w:rPr>
      </w:pPr>
    </w:p>
    <w:p w14:paraId="213446A3" w14:textId="77777777" w:rsidR="00CF19D7" w:rsidRPr="00CF19D7" w:rsidRDefault="00CF19D7" w:rsidP="00CF19D7">
      <w:pPr>
        <w:spacing w:after="0" w:line="240" w:lineRule="auto"/>
        <w:jc w:val="center"/>
        <w:rPr>
          <w:rFonts w:ascii="Times New Roman" w:hAnsi="Times New Roman" w:cs="Times New Roman"/>
          <w:b/>
          <w:bCs/>
          <w:sz w:val="24"/>
          <w:szCs w:val="24"/>
        </w:rPr>
      </w:pPr>
    </w:p>
    <w:p w14:paraId="6D8690DC" w14:textId="77777777" w:rsidR="00CF19D7" w:rsidRPr="00CF19D7" w:rsidRDefault="00CF19D7" w:rsidP="00CF19D7">
      <w:pPr>
        <w:spacing w:after="0" w:line="240" w:lineRule="auto"/>
        <w:jc w:val="center"/>
        <w:rPr>
          <w:rFonts w:ascii="Times New Roman" w:hAnsi="Times New Roman" w:cs="Times New Roman"/>
          <w:b/>
          <w:bCs/>
          <w:sz w:val="24"/>
          <w:szCs w:val="24"/>
        </w:rPr>
      </w:pPr>
      <w:r w:rsidRPr="00CF19D7">
        <w:rPr>
          <w:rFonts w:ascii="Times New Roman" w:hAnsi="Times New Roman" w:cs="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14:paraId="5E704A38" w14:textId="77777777" w:rsidR="00CF19D7" w:rsidRPr="00CF19D7" w:rsidRDefault="00CF19D7" w:rsidP="00CF19D7">
      <w:pPr>
        <w:spacing w:after="0" w:line="240" w:lineRule="auto"/>
        <w:jc w:val="center"/>
        <w:rPr>
          <w:rFonts w:ascii="Times New Roman" w:hAnsi="Times New Roman" w:cs="Times New Roman"/>
          <w:b/>
          <w:bCs/>
          <w:sz w:val="24"/>
          <w:szCs w:val="24"/>
        </w:rPr>
      </w:pPr>
    </w:p>
    <w:p w14:paraId="14DC41C1" w14:textId="77777777" w:rsidR="00CF19D7" w:rsidRPr="00CF19D7" w:rsidRDefault="00CF19D7" w:rsidP="00CF19D7">
      <w:pPr>
        <w:pStyle w:val="a6"/>
        <w:numPr>
          <w:ilvl w:val="0"/>
          <w:numId w:val="129"/>
        </w:numPr>
        <w:spacing w:after="0" w:line="240" w:lineRule="auto"/>
        <w:contextualSpacing w:val="0"/>
        <w:rPr>
          <w:rFonts w:ascii="Times New Roman" w:hAnsi="Times New Roman" w:cs="Times New Roman"/>
          <w:sz w:val="24"/>
          <w:szCs w:val="24"/>
        </w:rPr>
      </w:pPr>
      <w:r w:rsidRPr="00CF19D7">
        <w:rPr>
          <w:rFonts w:ascii="Times New Roman" w:hAnsi="Times New Roman" w:cs="Times New Roman"/>
          <w:b/>
          <w:bCs/>
          <w:sz w:val="24"/>
          <w:szCs w:val="24"/>
        </w:rPr>
        <w:t>обеспечение</w:t>
      </w:r>
      <w:r w:rsidRPr="00CF19D7">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14:paraId="60D342CE" w14:textId="77777777" w:rsidR="00CF19D7" w:rsidRPr="00CF19D7" w:rsidRDefault="00CF19D7" w:rsidP="00CF19D7">
      <w:pPr>
        <w:pStyle w:val="a6"/>
        <w:numPr>
          <w:ilvl w:val="0"/>
          <w:numId w:val="129"/>
        </w:numPr>
        <w:spacing w:after="0" w:line="240" w:lineRule="auto"/>
        <w:contextualSpacing w:val="0"/>
        <w:rPr>
          <w:rFonts w:ascii="Times New Roman" w:hAnsi="Times New Roman" w:cs="Times New Roman"/>
          <w:sz w:val="24"/>
          <w:szCs w:val="24"/>
        </w:rPr>
      </w:pPr>
      <w:r w:rsidRPr="00CF19D7">
        <w:rPr>
          <w:rFonts w:ascii="Times New Roman" w:hAnsi="Times New Roman" w:cs="Times New Roman"/>
          <w:b/>
          <w:bCs/>
          <w:sz w:val="24"/>
          <w:szCs w:val="24"/>
        </w:rPr>
        <w:t>принятие</w:t>
      </w:r>
      <w:r w:rsidRPr="00CF19D7">
        <w:rPr>
          <w:rFonts w:ascii="Times New Roman" w:hAnsi="Times New Roman" w:cs="Times New Roman"/>
          <w:sz w:val="24"/>
          <w:szCs w:val="24"/>
        </w:rPr>
        <w:t xml:space="preserve"> идеологии ФГОС общего образования;</w:t>
      </w:r>
    </w:p>
    <w:p w14:paraId="23B6D3CC" w14:textId="77777777" w:rsidR="00CF19D7" w:rsidRPr="00CF19D7" w:rsidRDefault="00CF19D7" w:rsidP="00CF19D7">
      <w:pPr>
        <w:pStyle w:val="a6"/>
        <w:numPr>
          <w:ilvl w:val="0"/>
          <w:numId w:val="129"/>
        </w:numPr>
        <w:spacing w:after="0" w:line="240" w:lineRule="auto"/>
        <w:contextualSpacing w:val="0"/>
        <w:rPr>
          <w:rFonts w:ascii="Times New Roman" w:hAnsi="Times New Roman" w:cs="Times New Roman"/>
          <w:sz w:val="24"/>
          <w:szCs w:val="24"/>
        </w:rPr>
      </w:pPr>
      <w:r w:rsidRPr="00CF19D7">
        <w:rPr>
          <w:rFonts w:ascii="Times New Roman" w:hAnsi="Times New Roman" w:cs="Times New Roman"/>
          <w:b/>
          <w:bCs/>
          <w:sz w:val="24"/>
          <w:szCs w:val="24"/>
        </w:rPr>
        <w:t>освоение</w:t>
      </w:r>
      <w:r w:rsidRPr="00CF19D7">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37E7EF5C" w14:textId="77777777" w:rsidR="00CF19D7" w:rsidRPr="00CF19D7" w:rsidRDefault="00CF19D7" w:rsidP="00CF19D7">
      <w:pPr>
        <w:pStyle w:val="a6"/>
        <w:numPr>
          <w:ilvl w:val="0"/>
          <w:numId w:val="129"/>
        </w:numPr>
        <w:spacing w:after="0" w:line="240" w:lineRule="auto"/>
        <w:contextualSpacing w:val="0"/>
        <w:rPr>
          <w:rFonts w:ascii="Times New Roman" w:hAnsi="Times New Roman" w:cs="Times New Roman"/>
          <w:sz w:val="24"/>
          <w:szCs w:val="24"/>
        </w:rPr>
      </w:pPr>
      <w:r w:rsidRPr="00CF19D7">
        <w:rPr>
          <w:rFonts w:ascii="Times New Roman" w:hAnsi="Times New Roman" w:cs="Times New Roman"/>
          <w:sz w:val="24"/>
          <w:szCs w:val="24"/>
        </w:rPr>
        <w:t>овладение учебно-методическими ресурсами, необходимыми для успешного решения задач ФГОС.</w:t>
      </w:r>
    </w:p>
    <w:p w14:paraId="57D66361" w14:textId="77777777" w:rsidR="00CF19D7" w:rsidRPr="00CF19D7" w:rsidRDefault="00CF19D7" w:rsidP="00CF19D7">
      <w:pPr>
        <w:spacing w:after="0" w:line="240" w:lineRule="auto"/>
        <w:rPr>
          <w:rFonts w:ascii="Times New Roman" w:hAnsi="Times New Roman" w:cs="Times New Roman"/>
          <w:sz w:val="24"/>
          <w:szCs w:val="24"/>
        </w:rPr>
      </w:pPr>
    </w:p>
    <w:p w14:paraId="56AF5A9A" w14:textId="77777777" w:rsidR="00CF19D7" w:rsidRPr="002001C0" w:rsidRDefault="00CF19D7" w:rsidP="002001C0">
      <w:pPr>
        <w:spacing w:after="0" w:line="240" w:lineRule="auto"/>
        <w:jc w:val="center"/>
        <w:rPr>
          <w:rFonts w:ascii="Times New Roman" w:hAnsi="Times New Roman" w:cs="Times New Roman"/>
          <w:b/>
          <w:bCs/>
          <w:sz w:val="24"/>
          <w:szCs w:val="24"/>
        </w:rPr>
      </w:pPr>
      <w:r w:rsidRPr="00CF19D7">
        <w:rPr>
          <w:rFonts w:ascii="Times New Roman" w:hAnsi="Times New Roman" w:cs="Times New Roman"/>
          <w:b/>
          <w:bCs/>
          <w:sz w:val="24"/>
          <w:szCs w:val="24"/>
        </w:rPr>
        <w:t>План основных мероприятий по подготовке к введении. Федерального государственного образовательного стандарт</w:t>
      </w:r>
      <w:r w:rsidR="002001C0">
        <w:rPr>
          <w:rFonts w:ascii="Times New Roman" w:hAnsi="Times New Roman" w:cs="Times New Roman"/>
          <w:b/>
          <w:bCs/>
          <w:sz w:val="24"/>
          <w:szCs w:val="24"/>
        </w:rPr>
        <w:t>а начального общего образования</w:t>
      </w:r>
    </w:p>
    <w:p w14:paraId="2033A209" w14:textId="77777777" w:rsidR="00CF19D7" w:rsidRPr="00CF19D7" w:rsidRDefault="00CF19D7" w:rsidP="00CF19D7">
      <w:pPr>
        <w:spacing w:after="0" w:line="240" w:lineRule="auto"/>
        <w:rPr>
          <w:rFonts w:ascii="Times New Roman" w:hAnsi="Times New Roman" w:cs="Times New Roman"/>
          <w:sz w:val="24"/>
          <w:szCs w:val="24"/>
        </w:rPr>
      </w:pPr>
    </w:p>
    <w:p w14:paraId="77DBEFCF" w14:textId="77777777" w:rsidR="00CF19D7" w:rsidRPr="00CF19D7" w:rsidRDefault="00CF19D7" w:rsidP="00CF19D7">
      <w:pPr>
        <w:spacing w:after="0" w:line="240" w:lineRule="auto"/>
        <w:rPr>
          <w:rFonts w:ascii="Times New Roman" w:hAnsi="Times New Roman" w:cs="Times New Roman"/>
          <w:sz w:val="24"/>
          <w:szCs w:val="24"/>
        </w:rPr>
      </w:pPr>
    </w:p>
    <w:p w14:paraId="4B8BCF69" w14:textId="77777777" w:rsidR="00CF19D7" w:rsidRPr="00CF19D7" w:rsidRDefault="00CF19D7" w:rsidP="00CF19D7">
      <w:pPr>
        <w:spacing w:after="0" w:line="240" w:lineRule="auto"/>
        <w:rPr>
          <w:rFonts w:ascii="Times New Roman" w:hAnsi="Times New Roman" w:cs="Times New Roman"/>
          <w:sz w:val="24"/>
          <w:szCs w:val="24"/>
        </w:rPr>
      </w:pPr>
    </w:p>
    <w:p w14:paraId="4DA0C8A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Введение единых государственных образовательных стандартов предполагает единство требований к уровню сформированности профессиональных </w:t>
      </w:r>
    </w:p>
    <w:p w14:paraId="2C3FBDB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компетенций педагогов, единое понимание их содержания. При этом компетенцию мы рассматриваем как возможность установления связи между </w:t>
      </w:r>
    </w:p>
    <w:p w14:paraId="245EBF2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знанием и действием, подходящим для решения конкретной проблемы. В Федеральном государственном образовательном стандарте для высшей </w:t>
      </w:r>
    </w:p>
    <w:p w14:paraId="61D8C7B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школы определены основные группы профессионально педагогических компетенций, на которых может базироваться деятельность педагога, </w:t>
      </w:r>
    </w:p>
    <w:p w14:paraId="54726AF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ориентированного на достижение новых образовательных результатов:</w:t>
      </w:r>
    </w:p>
    <w:p w14:paraId="447E0AA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1) общекультурные компетенции, включающие способности к обобщению, восприятию информации, постановке цели и выбору</w:t>
      </w:r>
    </w:p>
    <w:p w14:paraId="326C683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путей их достижения, пониманию значения культуры как формы осознанного существования человека в мире, использование знания научной </w:t>
      </w:r>
    </w:p>
    <w:p w14:paraId="03E7BA6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картины мира в образовательной и профессиональной деятельности, умение анализировать мировоззренческие, социальные и личностно-значимые </w:t>
      </w:r>
    </w:p>
    <w:p w14:paraId="6BE633B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философские проблемы, готовность к работе в коллективе;</w:t>
      </w:r>
    </w:p>
    <w:p w14:paraId="795AE5D1"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2) общепрофессиональные компетенции, предполагающие осознание педагогом социальной значимости своей профессии, умения</w:t>
      </w:r>
    </w:p>
    <w:p w14:paraId="2F2F8A53"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использовать систематизированные теоретические знания гуманитарных, социальных, экономических наук при решении социальных</w:t>
      </w:r>
    </w:p>
    <w:p w14:paraId="4DDA4E5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и профессиональных задач, владение современными видами коммуникаций;</w:t>
      </w:r>
    </w:p>
    <w:p w14:paraId="4AFB742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3) профессиональные компетенции, включающие умения реализовать образовательные программы, применять современные технологии и методики </w:t>
      </w:r>
    </w:p>
    <w:p w14:paraId="2BA4109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обучения и воспитания;</w:t>
      </w:r>
    </w:p>
    <w:p w14:paraId="501DB74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4) компетенции в области культурно-просветительской деятельности, включающие способности к взаимодействию с её участниками</w:t>
      </w:r>
    </w:p>
    <w:p w14:paraId="1F0C84F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и использованию при этом отечественного и зарубежного опыта такой деятельности. </w:t>
      </w:r>
    </w:p>
    <w:p w14:paraId="3E54F83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На основе этих базовых компетенций формируется профессионально-педагогическая компетентность учителя. Особенность профессионально-</w:t>
      </w:r>
    </w:p>
    <w:p w14:paraId="5CC2B6E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педагогической компетентности как готовности учителя к педагогической деятельности заключается в том, что она приобретается и проявляется в </w:t>
      </w:r>
    </w:p>
    <w:p w14:paraId="34EEEDB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конкретных психолого-педагогических и коммуникативных ситуациях, в ситуациях реального решения задач, постоянно возникающих в </w:t>
      </w:r>
    </w:p>
    <w:p w14:paraId="4D21873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образовательном процессе школы. Учитель должен быть готов к организации и выполнению различных видов педагогической деятельности, </w:t>
      </w:r>
    </w:p>
    <w:p w14:paraId="1A4D9370"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которые в значительной степени определяют уровень сформированности профессионально - педагогической компетентности педагога.</w:t>
      </w:r>
    </w:p>
    <w:p w14:paraId="2D1E019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Психолого-педагогические условия обеспечения реализации основной образовательной программы начального общего образования.</w:t>
      </w:r>
    </w:p>
    <w:p w14:paraId="732F9F6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Требованиями Стандарта к психолого-педагогическим условиям реализации основной образовательной программы основного общего</w:t>
      </w:r>
    </w:p>
    <w:p w14:paraId="0503DA7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образования являются:</w:t>
      </w:r>
    </w:p>
    <w:p w14:paraId="7FE0ADD1"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обеспечение преемственности содержания и форм организации образовательного процесса по отношению к начальной ступени общего </w:t>
      </w:r>
    </w:p>
    <w:p w14:paraId="697919A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образования с учётом специфики возрастного психофизического развития обучающихся, в том числе особенностей перехода из младшего </w:t>
      </w:r>
    </w:p>
    <w:p w14:paraId="65DAA0F1"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школьного возраста в подростковый;</w:t>
      </w:r>
    </w:p>
    <w:p w14:paraId="0F5D2601"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формирование и развитие психолого-педагогической компетентности участников образовательного процесса;</w:t>
      </w:r>
    </w:p>
    <w:p w14:paraId="0387AFC9"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обеспечение вариативности направлений и форм, а также диверсификации уровней психолого-педагогического сопровождения участников </w:t>
      </w:r>
    </w:p>
    <w:p w14:paraId="076F6713"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образовательного процесса.Достижение планируемых результатов, реализация содержания и организация образовательного процесса, ориентированных на формирование </w:t>
      </w:r>
    </w:p>
    <w:p w14:paraId="57D1E81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общей культуры, духовно-нравственного, гражданского, социального, личностного и интеллектуального развития, саморазвития и </w:t>
      </w:r>
    </w:p>
    <w:p w14:paraId="2AC1B04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самосовершенствования обучающихся, обеспечивающих их социальную успешность, развитие творческих способностей, сохранение и укрепление </w:t>
      </w:r>
    </w:p>
    <w:p w14:paraId="6395035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здоровья возможно только в ситуации создания развивающей образовательной среды. Содержательные характеристики образовательной среды </w:t>
      </w:r>
    </w:p>
    <w:p w14:paraId="66ADEF21"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школы определяются теми внутренними задачами, которые конкретная школа ставит перед собой. Набором этих задач определяются внешние </w:t>
      </w:r>
    </w:p>
    <w:p w14:paraId="39BBAC9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характеристики образовательной среды.</w:t>
      </w:r>
    </w:p>
    <w:p w14:paraId="6FD9E4E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 ним можно отнести:</w:t>
      </w:r>
    </w:p>
    <w:p w14:paraId="152EE13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критерии: содержательные (уровень и качество культурного содержания);</w:t>
      </w:r>
    </w:p>
    <w:p w14:paraId="42829B20"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процессуальные (стиль общения, уровень активности);</w:t>
      </w:r>
    </w:p>
    <w:p w14:paraId="2785F18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результативные (развивающий эффект).</w:t>
      </w:r>
    </w:p>
    <w:p w14:paraId="58902FF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Психолого-педагогические ресурсы и условия для создания образовательной среды, адекватной целям и задачам, содержат:</w:t>
      </w:r>
    </w:p>
    <w:p w14:paraId="2E8C3793"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1. Портрет педагога, готового к осуществлению предложенных в основной образовательной программе совокупности педагогических</w:t>
      </w:r>
    </w:p>
    <w:p w14:paraId="543CC20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задач, как основного условия реализации идей ФГОС второго поколения.</w:t>
      </w:r>
    </w:p>
    <w:p w14:paraId="39EBF57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2. Предложения по формированию педагогической компетентности (возможности для профессионального развития и повышения </w:t>
      </w:r>
    </w:p>
    <w:p w14:paraId="2C3479D3"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квалификации педагогических работников).</w:t>
      </w:r>
    </w:p>
    <w:p w14:paraId="743251D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3. Предложения по формированию педагогической компетентности в условиях обеспечения преемственности.</w:t>
      </w:r>
    </w:p>
    <w:p w14:paraId="497A9C2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Финансовые условия обеспечения реализации основной образовательной программы начального общего образования</w:t>
      </w:r>
    </w:p>
    <w:p w14:paraId="7FC5E93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Финансовое обеспечение реализации основной образовательной программы основного общего образования опирается на исполнение расходных </w:t>
      </w:r>
    </w:p>
    <w:p w14:paraId="6691141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обязательств, обеспечивающих конституционное право граждан на бесплатное и общедоступное общее образование. Объём действующих</w:t>
      </w:r>
    </w:p>
    <w:p w14:paraId="66BD5F4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расходных обязательств отражается в задании учредителя по оказанию государственных (муниципальных) образовательных услуг в соответствии с </w:t>
      </w:r>
    </w:p>
    <w:p w14:paraId="09FDBA6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требованиями федеральных государственных образовательных Стандартов общего образования. Задание учредителя обеспечивает соответствие </w:t>
      </w:r>
    </w:p>
    <w:p w14:paraId="65E3F7E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показателей объёмов и качества предоставляемых образовательным учреждением услуг (выполнения работ) с размерами направляемых на эти цели </w:t>
      </w:r>
    </w:p>
    <w:p w14:paraId="75AB0D0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средств бюджета. Финансовое обеспечение задания учредителя по реализации основной образовательной программы основного общего образования </w:t>
      </w:r>
    </w:p>
    <w:p w14:paraId="3E1F756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осуществляется на основе нормативного подушевого финансирования. Введение нормативного подушевого финансирования определяет механизм </w:t>
      </w:r>
    </w:p>
    <w:p w14:paraId="57E88CC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формирования расходов и доведения средств на реализацию государственных гарантий прав граждан на получение общедоступного и бесплатного </w:t>
      </w:r>
    </w:p>
    <w:p w14:paraId="0F6D47E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общего образования в соответствии с требованиями Стандарта. Применение принципа нормативного подушевого финансирования на уровне </w:t>
      </w:r>
    </w:p>
    <w:p w14:paraId="6E6CE0D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образовательного учреждения заключается в определении стоимости стандартной (базовой) бюджетной образовательной услуги в образовательном </w:t>
      </w:r>
    </w:p>
    <w:p w14:paraId="61FB0D4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учреждении не ниже уровня фактически сложившейся стоимости в предыдущем финансовом году. Региональный расчётный подушевой норматив </w:t>
      </w:r>
    </w:p>
    <w:p w14:paraId="7738F67E"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это минимально допустимый объём финансовых средств, необходимых для реализации основной образовательной программы в учреждениях </w:t>
      </w:r>
    </w:p>
    <w:p w14:paraId="5F55253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данного региона в соответствии с ФГОС в расчёте на одного обучающегося в год, определяемый раздельно для образовательных учреждений, </w:t>
      </w:r>
    </w:p>
    <w:p w14:paraId="6081F9C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расположенных в городской и сельской местности. Органы местного самоуправления могут устанавливать дополнительные нормативы </w:t>
      </w:r>
    </w:p>
    <w:p w14:paraId="75596EE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финансирования образовательных учреждений за счёт средств местных бюджетов сверх установленного регионального подушевого норматива.Материально-технические условия обеспечения реализации основной образовательной программы начального общего образования</w:t>
      </w:r>
    </w:p>
    <w:p w14:paraId="0301C6E1"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Материально-технические ресурсы – первичный, исходный компонент ресурсного обеспечения реализации основной образовательной программы </w:t>
      </w:r>
    </w:p>
    <w:p w14:paraId="7637698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начального общего образования. </w:t>
      </w:r>
    </w:p>
    <w:p w14:paraId="46D9087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Материально-технические ресурсы обеспечения реализации основной образовательной программы начального общего образования </w:t>
      </w:r>
    </w:p>
    <w:p w14:paraId="0F26774E"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составляют: </w:t>
      </w:r>
    </w:p>
    <w:p w14:paraId="51BB960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учебное оборудование (учебное оборудование для проведения учебных занятий (урок, самоподготовка, факультативное занятие, </w:t>
      </w:r>
    </w:p>
    <w:p w14:paraId="2478125E"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дополнительное занятие, индивидуальное занятие, другая форма занятий);</w:t>
      </w:r>
    </w:p>
    <w:p w14:paraId="2D6568F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учебно-практическое и учебно-лабораторное оборудование (раздаточные материалы, наборы инструментов, конструкторы, объемные модели, </w:t>
      </w:r>
    </w:p>
    <w:p w14:paraId="26792DF1"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мольберты, мячи, обручи и т.д.);</w:t>
      </w:r>
    </w:p>
    <w:p w14:paraId="11E4385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компьютерные и информационно-коммуникативные средства;</w:t>
      </w:r>
    </w:p>
    <w:p w14:paraId="7B522783"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технические средства обучения (магнитная доска, видеомагнитофон, мультимедийный проектор, документкамера и т.д.);</w:t>
      </w:r>
    </w:p>
    <w:p w14:paraId="19C2B87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демонстрационные пособия (демонстрационные числовые линейки, демонстрационные таблицы умножения, карточки и т. д.);</w:t>
      </w:r>
    </w:p>
    <w:p w14:paraId="5E2C5C7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игры и игрушки (настольные развивающие игры, наборы ролевых игр, театральные куклы); </w:t>
      </w:r>
    </w:p>
    <w:p w14:paraId="66E41EE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натуральные объекты (коллекции полезных ископаемых, коллекции плодов и семян растений, гербарии, муляжи, живые объекты и т.д.);</w:t>
      </w:r>
    </w:p>
    <w:p w14:paraId="5881EC9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оборудование для проведения перемен между занятиями;</w:t>
      </w:r>
    </w:p>
    <w:p w14:paraId="0B5F306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оснащение учебных помещений (ученические столы, шкафы, настенные доски для объявлений и т.д.);</w:t>
      </w:r>
    </w:p>
    <w:p w14:paraId="5DD1CD4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оснащение административных помещений (компьютерные столы, офисные кресла, платяные шкафы, накопители информации на бумажных и</w:t>
      </w:r>
    </w:p>
    <w:p w14:paraId="54BD8E3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электронных носителях и т.д.).</w:t>
      </w:r>
    </w:p>
    <w:p w14:paraId="070590E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Исходя из личностно-ориентированных целей современного начального общего образования, учебное оборудование призвано обеспечить </w:t>
      </w:r>
    </w:p>
    <w:p w14:paraId="7B9494E1"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(материально-технический ресурс призван обеспечить): </w:t>
      </w:r>
    </w:p>
    <w:p w14:paraId="0E2066F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наглядность в организации процесса обучения младших школьников;</w:t>
      </w:r>
    </w:p>
    <w:p w14:paraId="0C1AC283"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природосообразность обучения младших школьников;</w:t>
      </w:r>
    </w:p>
    <w:p w14:paraId="79A4D89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культуросообразность в становлении (формировании) личности младшего школьника;</w:t>
      </w:r>
    </w:p>
    <w:p w14:paraId="4415A06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предметно-учебную среду для реализации направлений личностного развития младших школьников на деятельностной основе. </w:t>
      </w:r>
    </w:p>
    <w:p w14:paraId="0CB8366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Подчеркнем, что ФГОС ОО ориентирован на обеспечение реального перехода от репродуктивных форм учебной деятельности к продуктивной </w:t>
      </w:r>
    </w:p>
    <w:p w14:paraId="120C388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самостоятельной познавательной деятельности, к поисково-исследовательским видам учебной работы, делает акцент на аналитический </w:t>
      </w:r>
    </w:p>
    <w:p w14:paraId="79E2745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компонент учебной деятельности, формирование системы комптентностей. Учебные и информационно-методические ресурсы обеспечения реализации основной образовательной программы начального общего </w:t>
      </w:r>
    </w:p>
    <w:p w14:paraId="7F95A50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образования </w:t>
      </w:r>
    </w:p>
    <w:p w14:paraId="2AEA3C0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Учебные и информационно-методические ресурсы занимают свое, только им присущее место в системе ресурсного обеспечения реализации основной </w:t>
      </w:r>
    </w:p>
    <w:p w14:paraId="770E34C1"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образовательной программы начального общего образования. Это существенный, необходимый, неотъемлемый компонент инфраструктуры, </w:t>
      </w:r>
    </w:p>
    <w:p w14:paraId="770ACA3E"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инструментального сопровождения начального общего образования, без которого невозможен сколько-нибудь результативный образовательный </w:t>
      </w:r>
    </w:p>
    <w:p w14:paraId="73FDAFB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процесс. Целевая ориентированность данного ресурса заключается в том, чтобы создать оптимальные с точки зрения достижения современных </w:t>
      </w:r>
    </w:p>
    <w:p w14:paraId="664B282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результатов образования в начальной школе информационно-методические условия образовательного процесса, означающие наличие информационно-</w:t>
      </w:r>
    </w:p>
    <w:p w14:paraId="6C4FE87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методической развивающей образовательной среды на основе деятельностного подхода. </w:t>
      </w:r>
    </w:p>
    <w:p w14:paraId="5096BD1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Информационно-методические ресурсы обеспечения реализации основной образовательной программы начального общего образования составляют:</w:t>
      </w:r>
    </w:p>
    <w:p w14:paraId="41E1898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информационно-методические ресурсы обеспечения управленческой деятельности администраторов начального общего образования (ФГОС ОО, </w:t>
      </w:r>
    </w:p>
    <w:p w14:paraId="0466D0C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Базисный учебный план, примерные (базисные) учебные планы по предметам, образовательная(ые) программа(ы) ОУ, программа развития </w:t>
      </w:r>
    </w:p>
    <w:p w14:paraId="7763FAA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универсальных учебных действий, материалы о личностном развитии обучающихся, модели аттестации учащихся, рекомендации по </w:t>
      </w:r>
    </w:p>
    <w:p w14:paraId="5193670E"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проектированию учебного процесса и т.д.); </w:t>
      </w:r>
    </w:p>
    <w:p w14:paraId="1EE5592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информационно-методические ресурсы обеспечения учебной деятельности учащихся (обучающихся) (печатные и электронные носители учебной </w:t>
      </w:r>
    </w:p>
    <w:p w14:paraId="5F99270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(образовательной) информации, мультимедийные, аудио- и видеоматериалы, цифровые образовательные ресурсы и т.д.; </w:t>
      </w:r>
    </w:p>
    <w:p w14:paraId="117BCBF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информационно-методические ресурсы обеспечения образовательной деятельности обучающих (учителей начальных классов) (печатные и </w:t>
      </w:r>
    </w:p>
    <w:p w14:paraId="554C2C40"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электронные носители научно-методической, учебно-методической, психолого-педагогической информации, программно-методические, </w:t>
      </w:r>
    </w:p>
    <w:p w14:paraId="664A809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инструктивно-методические материалы, цифровые образовательные ресурсы и т.д.). </w:t>
      </w:r>
    </w:p>
    <w:p w14:paraId="53333B6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Условиями формирования и наращивания необходимых и достаточных информационно-методических ресурсов образовательных учреждений </w:t>
      </w:r>
    </w:p>
    <w:p w14:paraId="6F7ABA81"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начального общего образования являются системные действия администраторов начального общего образования, органов управления образованием на </w:t>
      </w:r>
    </w:p>
    <w:p w14:paraId="5251C9C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муниципальном, региональном и федеральном уровнях в пределах своей компетенции по выполнению настоящих требований, по объективной оценке </w:t>
      </w:r>
    </w:p>
    <w:p w14:paraId="26B65B6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этих ресурсов и осуществлению в соответствующих случаях коррекционных мероприятий. </w:t>
      </w:r>
    </w:p>
    <w:p w14:paraId="3CDDCAF9"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Основными нормативными документами, определяющими требования к информационно-методическим ресурсам образовательного учреждения </w:t>
      </w:r>
    </w:p>
    <w:p w14:paraId="23C087A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начального общего образования, являются:</w:t>
      </w:r>
    </w:p>
    <w:p w14:paraId="2C20D94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Перечень рекомендуемой учебной литературы (УМК);</w:t>
      </w:r>
    </w:p>
    <w:p w14:paraId="033D2B5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Список цифровых образовательных ресурсов.</w:t>
      </w:r>
    </w:p>
    <w:p w14:paraId="5CB3EC83"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Содержание информационно-методических ресурсов обеспечения реализации основной образовательной программы начального общего </w:t>
      </w:r>
    </w:p>
    <w:p w14:paraId="7D8543DE"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образования представлена в таблице №1.Таблица 1.</w:t>
      </w:r>
    </w:p>
    <w:p w14:paraId="7C898A2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Содержание информационно-методических ресурсов</w:t>
      </w:r>
    </w:p>
    <w:p w14:paraId="43866A7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Компоненты информационно-методических ресурсов обеспечения реализации основной образовательной программы начального общего </w:t>
      </w:r>
    </w:p>
    <w:p w14:paraId="16AF1EC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образования</w:t>
      </w:r>
    </w:p>
    <w:p w14:paraId="573CF0C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1. Книгопечатная продукция</w:t>
      </w:r>
    </w:p>
    <w:p w14:paraId="57ED70A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Учебно-методические комплекты (УМК) для 1-4 классов:</w:t>
      </w:r>
    </w:p>
    <w:p w14:paraId="4B08CF7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ФГОС ОО, образовательная программа, учебные программы, пособия для учителя, дидактические материалы, КИМы;</w:t>
      </w:r>
    </w:p>
    <w:p w14:paraId="2C0C565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учебники, рабочие тетради, пособия для учащихся.</w:t>
      </w:r>
    </w:p>
    <w:p w14:paraId="7059D57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Базисный учебный план (БУП).</w:t>
      </w:r>
    </w:p>
    <w:p w14:paraId="41604D51"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Примерный (базисный) учебный план по предметам. </w:t>
      </w:r>
    </w:p>
    <w:p w14:paraId="2682F0B9"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Примерная развивающая образовательная программа.</w:t>
      </w:r>
    </w:p>
    <w:p w14:paraId="0859A9F3"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Примерная программа развития универсальных учебных действий.</w:t>
      </w:r>
    </w:p>
    <w:p w14:paraId="72D9805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Модели итоговой аттестации учащихся начальной школы.</w:t>
      </w:r>
    </w:p>
    <w:p w14:paraId="1D1DFBE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Модели мониторинговых исследований личностного развития учащихся начальной школы (развития личности учащихся) на основе освоения </w:t>
      </w:r>
    </w:p>
    <w:p w14:paraId="2256770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способов деятельности.</w:t>
      </w:r>
    </w:p>
    <w:p w14:paraId="6A224A9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Пакет диагностических материалов по контрольно-оценочной деятельности.</w:t>
      </w:r>
    </w:p>
    <w:p w14:paraId="40959D3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Модель мониторинга процесса достижения планируемых результатов образования в начальной школе.</w:t>
      </w:r>
    </w:p>
    <w:p w14:paraId="46BE011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Каталог цифровых образовательных ресурсов и образовательных ресурсов сети Internet.</w:t>
      </w:r>
    </w:p>
    <w:p w14:paraId="023C46E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Научно-методическая, учебно-методическая, психолого-педагогическая литература по вопросам развивающего образования, деятельностной</w:t>
      </w:r>
    </w:p>
    <w:p w14:paraId="5D785E83"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образовательной парадигмы, достижения современных результатов образования, организации мониторинга личностного развития обучающихся.</w:t>
      </w:r>
    </w:p>
    <w:p w14:paraId="6DCE9E9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Инструкции, технологические карты для организации различных видов деятельности ученика.</w:t>
      </w:r>
    </w:p>
    <w:p w14:paraId="2AA6A68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Научно-популярные, художественные книги для чтения (в соответствии с основным содержанием обучения по предметам Базисного учебного </w:t>
      </w:r>
    </w:p>
    <w:p w14:paraId="565042C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плана.</w:t>
      </w:r>
    </w:p>
    <w:p w14:paraId="601E4759"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Детская справочная литература (справочники, атласы-определители, энциклопедии и т.п.) об окружающем природном и социальном мире, детская </w:t>
      </w:r>
    </w:p>
    <w:p w14:paraId="04A3FBA0"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художественная литература.</w:t>
      </w:r>
    </w:p>
    <w:p w14:paraId="21F8D7E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Журналы по педагогике.</w:t>
      </w:r>
    </w:p>
    <w:p w14:paraId="627EB9C3"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Журналы по психологии.</w:t>
      </w:r>
    </w:p>
    <w:p w14:paraId="32A964A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Методические журналы по предметам БУПа. </w:t>
      </w:r>
    </w:p>
    <w:p w14:paraId="27881DD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Предметные журналы. </w:t>
      </w:r>
    </w:p>
    <w:p w14:paraId="2BED5E2E"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2. Печатные пособия</w:t>
      </w:r>
    </w:p>
    <w:p w14:paraId="4C42D07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Демонстрационный материал (картинки предметные, таблицы) в соответствии с основными темами учебной программы. </w:t>
      </w:r>
    </w:p>
    <w:p w14:paraId="3A44698E"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Карточки с заданиями. </w:t>
      </w:r>
    </w:p>
    <w:p w14:paraId="6D923DE1"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Портреты деятелей литературы и искусства, исторических, политических деятелей в соответствии с образовательной программой. </w:t>
      </w:r>
    </w:p>
    <w:p w14:paraId="1E5CE40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Хрестоматии, сборники.</w:t>
      </w:r>
    </w:p>
    <w:p w14:paraId="6CA429E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Схемы (схемы по правилам рисования предметов, растений, деревьев, животных, птиц, человека).Плакаты (плакаты по основным темам естествознания: природные сообщества, леса, луга, сада, озера и т.п.; ситуационные плакаты (магнитные или </w:t>
      </w:r>
    </w:p>
    <w:p w14:paraId="70E90C9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иные) с раздаточным материалом по темам: «Классная комната», «Квартира», «Детская комната», «Магазин» и т.п.).</w:t>
      </w:r>
    </w:p>
    <w:p w14:paraId="3795C0C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Географическая карта России. Географическая карта региона. Географическая карта страны изучаемого языка. </w:t>
      </w:r>
    </w:p>
    <w:p w14:paraId="0711286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Дидактический раздаточный материал. </w:t>
      </w:r>
    </w:p>
    <w:p w14:paraId="38479AE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3. Демонстрационные пособия</w:t>
      </w:r>
    </w:p>
    <w:p w14:paraId="2E0FA069"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Объекты, предназначенные для демонстрации. </w:t>
      </w:r>
    </w:p>
    <w:p w14:paraId="2889B0F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Наглядные пособия.</w:t>
      </w:r>
    </w:p>
    <w:p w14:paraId="4556BEE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Объекты и пособия, сопровождающие учебно-воспитательный процесс.</w:t>
      </w:r>
    </w:p>
    <w:p w14:paraId="2BE5C50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4. Экранно-звуковые пособия</w:t>
      </w:r>
    </w:p>
    <w:p w14:paraId="28C5ABF0"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Видеофильмы, соответствующие содержанию предметов БУПа (памятники архитектуры, народные промыслы, художественные музеи, творчество </w:t>
      </w:r>
    </w:p>
    <w:p w14:paraId="4261E7B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отдельных художников, художественные технологии, технологические процессы труд людей и т.д.). </w:t>
      </w:r>
    </w:p>
    <w:p w14:paraId="4102FC9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Видеофрагменты, отражающие основные темы обучения.</w:t>
      </w:r>
    </w:p>
    <w:p w14:paraId="2AA0438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Презентации основных тем учебных предметов.</w:t>
      </w:r>
    </w:p>
    <w:p w14:paraId="614A9D3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Аудиозаписи в соответствии с учебной программой, в том числе аудиозаписи художественного исполнения изучаемых произведений.</w:t>
      </w:r>
    </w:p>
    <w:p w14:paraId="067EB37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Аудиозаписи и фонохрестоматии по музыке.</w:t>
      </w:r>
    </w:p>
    <w:p w14:paraId="45B74CD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Аудиозаписи по литературным произведениям.</w:t>
      </w:r>
    </w:p>
    <w:p w14:paraId="240CD7C9"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Комплекты аудиокассет и CD-R по темам и разделам курса для каждого класса.</w:t>
      </w:r>
    </w:p>
    <w:p w14:paraId="1BBF0C8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Оперы, балеты, творчество отдельных композиторов, ведущих исполнителей и исполнительских коллективов.</w:t>
      </w:r>
    </w:p>
    <w:p w14:paraId="0B4FFD4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Произведения пластических искусств, иллюстрации к литературным произведениям. </w:t>
      </w:r>
    </w:p>
    <w:p w14:paraId="16B40753"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5. Цифровые образовательные ресурсы</w:t>
      </w:r>
    </w:p>
    <w:p w14:paraId="1389CB0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Цифровые информационные источники по тематике предметов БУПа:</w:t>
      </w:r>
    </w:p>
    <w:p w14:paraId="283E972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тесты; </w:t>
      </w:r>
    </w:p>
    <w:p w14:paraId="04394AD9"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статические изображения; </w:t>
      </w:r>
    </w:p>
    <w:p w14:paraId="24F9299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динамические изображения; </w:t>
      </w:r>
    </w:p>
    <w:p w14:paraId="05BD7FFE"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анимационные модели; </w:t>
      </w:r>
    </w:p>
    <w:p w14:paraId="51E3E99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Обучающие программы. Сетевой график (дорожная карта) по формированию необходимой системы условий.</w:t>
      </w:r>
    </w:p>
    <w:p w14:paraId="2F85608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Тема. Сроки. Ответственные Примечание.</w:t>
      </w:r>
    </w:p>
    <w:p w14:paraId="2AD4317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Создание нормативно-правовой базы, обеспечивающей введение ФГОС НОО.</w:t>
      </w:r>
    </w:p>
    <w:p w14:paraId="297AA50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1 Утверждение положения о Совете школы. ноябрь Директор МБУ СОШ Л.В. Михайлов </w:t>
      </w:r>
    </w:p>
    <w:p w14:paraId="611AE97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Зам. дир. по УВР Дерябина К.М.</w:t>
      </w:r>
    </w:p>
    <w:p w14:paraId="607B8333"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2 Издание приказа о рабочих группах по введению ФГОС НОО. март Директор МБУ СОШ Л.В. Михайлов </w:t>
      </w:r>
    </w:p>
    <w:p w14:paraId="7D6516D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3 Утвердить локальные акты, устанавливающие требования к </w:t>
      </w:r>
    </w:p>
    <w:p w14:paraId="2A2B063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различным объектам инфраструктуры МБУ СОШ №88 с </w:t>
      </w:r>
    </w:p>
    <w:p w14:paraId="4F9AFFA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учетом требований к оснащенности образовательного </w:t>
      </w:r>
    </w:p>
    <w:p w14:paraId="084E1A3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процесса.</w:t>
      </w:r>
    </w:p>
    <w:p w14:paraId="3751399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май Администрация школы.</w:t>
      </w:r>
    </w:p>
    <w:p w14:paraId="421B9F90"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4 Разработка ООП НОО МБУ СОШ №88. март Рабочая группа.</w:t>
      </w:r>
    </w:p>
    <w:p w14:paraId="38C53041"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5 Осуществление методического сопровождения при разработке </w:t>
      </w:r>
    </w:p>
    <w:p w14:paraId="7FD8F863"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образовательной программы.</w:t>
      </w:r>
    </w:p>
    <w:p w14:paraId="41BDF8C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март-май Администрация школы.</w:t>
      </w:r>
    </w:p>
    <w:p w14:paraId="2FFEE701"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6 Обеспечение соответствия нормативной базы школы </w:t>
      </w:r>
    </w:p>
    <w:p w14:paraId="60F0E7F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требованиям ФГОС.</w:t>
      </w:r>
    </w:p>
    <w:p w14:paraId="15006120"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август -</w:t>
      </w:r>
    </w:p>
    <w:p w14:paraId="4A9AD36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сентябрь</w:t>
      </w:r>
    </w:p>
    <w:p w14:paraId="30ACFAE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Администрация школы.</w:t>
      </w:r>
    </w:p>
    <w:p w14:paraId="7722134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7 Определение списка учебников и учебных пособий, </w:t>
      </w:r>
    </w:p>
    <w:p w14:paraId="714AA72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используемых в образовательном процессе в соответствии с </w:t>
      </w:r>
    </w:p>
    <w:p w14:paraId="57FBF9C1"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ФГОС НОО, на основе утвержденного федерального перечня </w:t>
      </w:r>
    </w:p>
    <w:p w14:paraId="78A958E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учебников.</w:t>
      </w:r>
    </w:p>
    <w:p w14:paraId="13C5409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январь-март Зам. дир. по УВР Дерябина К.М.</w:t>
      </w:r>
    </w:p>
    <w:p w14:paraId="114B6ED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8 Разработка и утверждение учебных планов 1-2-х классов. январь-март Рабочая группа.</w:t>
      </w:r>
    </w:p>
    <w:p w14:paraId="15E9133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Создание организационного обеспечения введения ФГОС НОО.</w:t>
      </w:r>
    </w:p>
    <w:p w14:paraId="2992F34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1 Создание школьного Совета школы. ноябрь Администрация школы.</w:t>
      </w:r>
    </w:p>
    <w:p w14:paraId="058BE3E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2 Изучение ФГОС НОО. октябрь-декабрь Учителя нач. классов.</w:t>
      </w:r>
    </w:p>
    <w:p w14:paraId="62B1F69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3 Организовать постоянный внутришкольный семинар по </w:t>
      </w:r>
    </w:p>
    <w:p w14:paraId="604E0679"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основной методической теме «Особенности построения </w:t>
      </w:r>
    </w:p>
    <w:p w14:paraId="2C5B475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учебно-воспитательного процесса в соответствии с новым </w:t>
      </w:r>
    </w:p>
    <w:p w14:paraId="44CBD5D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ФГОС начальной школы».</w:t>
      </w:r>
    </w:p>
    <w:p w14:paraId="5AD6F2F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В течение года Зам. дир. по УВР Дерябина К.М.</w:t>
      </w:r>
    </w:p>
    <w:p w14:paraId="0333DC7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4 Изучение, накопление и внедрение в педагогическую практику </w:t>
      </w:r>
    </w:p>
    <w:p w14:paraId="779DF9A0"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методик, технологий и средств, соответствующих требованиям </w:t>
      </w:r>
    </w:p>
    <w:p w14:paraId="027E700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ФГОС.</w:t>
      </w:r>
    </w:p>
    <w:p w14:paraId="479BB11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В течение года Учителя нач. классов.</w:t>
      </w:r>
    </w:p>
    <w:p w14:paraId="3AE60B03"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5 Создание на школьном сайте раздела «Переход на ФГОС». В течение года Администрация школы.</w:t>
      </w:r>
    </w:p>
    <w:p w14:paraId="2641576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6 Формирование рабочей группы по разработке проекта ноябрь Зам. дир. по УВРмодернизации образовательной системы НОО.</w:t>
      </w:r>
    </w:p>
    <w:p w14:paraId="33C28759"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7 Определение изменений в существующей образовательной </w:t>
      </w:r>
    </w:p>
    <w:p w14:paraId="48CF2A03"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системе начальной ступени школы, необходимых для </w:t>
      </w:r>
    </w:p>
    <w:p w14:paraId="4E8B964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приведения ее в соответствие с требованиями ФГОС.</w:t>
      </w:r>
    </w:p>
    <w:p w14:paraId="5C10C57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январь Зам. дир. по УВР, рук. МО</w:t>
      </w:r>
    </w:p>
    <w:p w14:paraId="0A74050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8 Выбор варианта учебного плана, УМК. февраль МО учителей нач. классов</w:t>
      </w:r>
    </w:p>
    <w:p w14:paraId="1FF1AA1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9 Определение компонентов учебного плана в соответствии с </w:t>
      </w:r>
    </w:p>
    <w:p w14:paraId="1518332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требованиями ФГОС.</w:t>
      </w:r>
    </w:p>
    <w:p w14:paraId="5C6FAC2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Февраль Зам. дир. по УВР, МО учителей нач. </w:t>
      </w:r>
    </w:p>
    <w:p w14:paraId="432CECA0"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классов</w:t>
      </w:r>
    </w:p>
    <w:p w14:paraId="2D7E8B6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10 Информирование родительской общественности о ходе и </w:t>
      </w:r>
    </w:p>
    <w:p w14:paraId="6AB6704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результатах работы по введению ФГОС.</w:t>
      </w:r>
    </w:p>
    <w:p w14:paraId="73FEB579"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март-май Зам. дир. по УВР, МО учителей нач. </w:t>
      </w:r>
    </w:p>
    <w:p w14:paraId="0D84E70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классов</w:t>
      </w:r>
    </w:p>
    <w:p w14:paraId="3EA0E6E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11 Степень освоения педагогами начальных классов ФГОС НОО май Зам. дир. по УВР, рук. МО</w:t>
      </w:r>
    </w:p>
    <w:p w14:paraId="3DC78F40"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12 Обеспеченность учебниками, методическими материалами. апрель-август Зам. дир. по УВР, МО учителей нач. </w:t>
      </w:r>
    </w:p>
    <w:p w14:paraId="2BCF67D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классов, рук. МО,</w:t>
      </w:r>
    </w:p>
    <w:p w14:paraId="4ECF518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библиотекарь</w:t>
      </w:r>
    </w:p>
    <w:p w14:paraId="0278CC7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13 Обобщение опыта педагогов, реализующих авторские </w:t>
      </w:r>
    </w:p>
    <w:p w14:paraId="6F48D22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программы внеурочной деятельности для обучающихся </w:t>
      </w:r>
    </w:p>
    <w:p w14:paraId="57B456E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начальных классов.</w:t>
      </w:r>
    </w:p>
    <w:p w14:paraId="3C77AAA0"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2011-2012 Администрация школы.</w:t>
      </w:r>
    </w:p>
    <w:p w14:paraId="55D97E83"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14 Организация доступа работников школы к электронным </w:t>
      </w:r>
    </w:p>
    <w:p w14:paraId="13D73EE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образовательным ресурсам Интернет.</w:t>
      </w:r>
    </w:p>
    <w:p w14:paraId="43942F0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В течение года Учителя нач. классов.</w:t>
      </w:r>
    </w:p>
    <w:p w14:paraId="26DD11F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Кадровое обеспечение и поддержка учителей при введении ФГОС НОО.</w:t>
      </w:r>
    </w:p>
    <w:p w14:paraId="0A06CBD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1 Повышение квалификации учителей в сфере современных </w:t>
      </w:r>
    </w:p>
    <w:p w14:paraId="41C760F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методик и технологий.</w:t>
      </w:r>
    </w:p>
    <w:p w14:paraId="18DF6D0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В течение года Учителя нач. классов.</w:t>
      </w:r>
    </w:p>
    <w:p w14:paraId="4E6646B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2 Приведение в соответствие с требованиями ФГОС общего </w:t>
      </w:r>
    </w:p>
    <w:p w14:paraId="44B4860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образования и новыми тарифно-квалификационными </w:t>
      </w:r>
    </w:p>
    <w:p w14:paraId="5C87357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характеристиками должностных инструкций работников ОУ.</w:t>
      </w:r>
    </w:p>
    <w:p w14:paraId="4A1B6F39"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март-май Администрация школы.</w:t>
      </w:r>
    </w:p>
    <w:p w14:paraId="1986B8B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Материально-техническое обеспечение введения ФГОС НОО.</w:t>
      </w:r>
    </w:p>
    <w:p w14:paraId="606A457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1 Обеспечение необходимыми материально-техническими </w:t>
      </w:r>
    </w:p>
    <w:p w14:paraId="67F7A40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ресурсами.</w:t>
      </w:r>
    </w:p>
    <w:p w14:paraId="225D349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сентябрь-август Директор МОУ, Зам. дир. по УВР, МО </w:t>
      </w:r>
    </w:p>
    <w:p w14:paraId="6CB6F1E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учителей нач. классов,</w:t>
      </w:r>
    </w:p>
    <w:p w14:paraId="416AE01E"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зам. дир. по АХЧ</w:t>
      </w:r>
    </w:p>
    <w:p w14:paraId="3C24B78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2 Проверка готовности помещений, оборудования и инвентаря к </w:t>
      </w:r>
    </w:p>
    <w:p w14:paraId="67A1FE6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реализации ФГОС НОО.</w:t>
      </w:r>
    </w:p>
    <w:p w14:paraId="4CA9840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август Директор МОУ, Зам. дир. по УВР, МО </w:t>
      </w:r>
    </w:p>
    <w:p w14:paraId="1E3A7C0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учителей нач. классов,</w:t>
      </w:r>
    </w:p>
    <w:p w14:paraId="44B5B61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зам. дир. по АХЧОбоснование необходимых изменений </w:t>
      </w:r>
    </w:p>
    <w:p w14:paraId="0A17997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в имеющихся условиях в соответствии с приоритетами ООП.</w:t>
      </w:r>
    </w:p>
    <w:p w14:paraId="4667A03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В соответствии с Приказом Министерства образования и науки Российской Федерации от 22 сентября 2011 года №2357«О внесении </w:t>
      </w:r>
    </w:p>
    <w:p w14:paraId="107AD92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изменений в федеральный государственный образовательный стандарт начального общего образования, утвержденный приказом Министерства </w:t>
      </w:r>
    </w:p>
    <w:p w14:paraId="53E90E8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образования и науки Российской Федерации от 6 октября 2009 года №373» в основную образовательную программу начального общего образования </w:t>
      </w:r>
    </w:p>
    <w:p w14:paraId="2EDEF95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были внесены изменения.</w:t>
      </w:r>
    </w:p>
    <w:p w14:paraId="3B10E74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ООП НОО содержит 3 раздела:</w:t>
      </w:r>
    </w:p>
    <w:p w14:paraId="1284A89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1. Целевой, </w:t>
      </w:r>
    </w:p>
    <w:p w14:paraId="06448BF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2. Содержательный</w:t>
      </w:r>
    </w:p>
    <w:p w14:paraId="0EBB284E"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3. Организационный</w:t>
      </w:r>
    </w:p>
    <w:p w14:paraId="3D05DF13"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Целевой раздел - определяет общее назначение, цели, задачи, планируемые результаты реализации ООП НОО, а также способы определения </w:t>
      </w:r>
    </w:p>
    <w:p w14:paraId="254BB239"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достижения этих целей и результатов.</w:t>
      </w:r>
    </w:p>
    <w:p w14:paraId="6400F1C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Данный раздел включает:</w:t>
      </w:r>
    </w:p>
    <w:p w14:paraId="1348143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1. Пояснительную записку</w:t>
      </w:r>
    </w:p>
    <w:p w14:paraId="4F3B7EC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2. Планируемые результаты освоения обучающимися ООП НОО</w:t>
      </w:r>
    </w:p>
    <w:p w14:paraId="387B9679"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3. Систему оценки достижения планируемых результатов освоения ООП НОО</w:t>
      </w:r>
    </w:p>
    <w:p w14:paraId="7848754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Содержательный раздел – определяет общее содержание НОО и включает следующие программы, ориентированные на достижение личностных, </w:t>
      </w:r>
    </w:p>
    <w:p w14:paraId="0EC8E08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предметных и метапредметных результатов:</w:t>
      </w:r>
    </w:p>
    <w:p w14:paraId="4B5AF8C1"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1. Программа формирования УУД у обучающихся на начальной ступени образования</w:t>
      </w:r>
    </w:p>
    <w:p w14:paraId="7C05F02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2. Программы отдельных учебных предметов, курсов и курсов внеурочной деятельности</w:t>
      </w:r>
    </w:p>
    <w:p w14:paraId="0ADB2BE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3. Программа духовно-нравственного развития, воспитания обучающихся на ступени начального образования</w:t>
      </w:r>
    </w:p>
    <w:p w14:paraId="152F78F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4. Программа формирования экологической культуры, здорового и безопасного образа жизни.</w:t>
      </w:r>
    </w:p>
    <w:p w14:paraId="59403282"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5. Программа коррекционной работы</w:t>
      </w:r>
    </w:p>
    <w:p w14:paraId="0EDE877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Организационный раздел – определяет общие рамки организации образовательного процесса, а также механизмы реализации ООП.</w:t>
      </w:r>
    </w:p>
    <w:p w14:paraId="09FF725E"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1. Учебный план начального общего образования</w:t>
      </w:r>
    </w:p>
    <w:p w14:paraId="27D331F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2. План внеурочной деятельности</w:t>
      </w:r>
    </w:p>
    <w:p w14:paraId="6C3115A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3. Система условий реализации ООП НОО в соответствии с требованиями Стандарта.</w:t>
      </w:r>
    </w:p>
    <w:p w14:paraId="32181BE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В пояснительной записке раскрываются цели, принципы и подходы к формированию ООП НОО, общая характеристика программы и общие</w:t>
      </w:r>
    </w:p>
    <w:p w14:paraId="61F35956"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подходы к организации внеурочной деятельности.</w:t>
      </w:r>
    </w:p>
    <w:p w14:paraId="4FB73213"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Ранее программа называлась «Программа формирования культуры здорового и безопасного образа жизни». Сейчас ее название - «Программа </w:t>
      </w:r>
    </w:p>
    <w:p w14:paraId="4208EA1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формирования экологической культуры, здорового и безопасного образа жизни». Поэтому в данную программу внесены дополнения связанные с </w:t>
      </w:r>
    </w:p>
    <w:p w14:paraId="6B08DFA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экологической направленностью. Добавились пункты:</w:t>
      </w:r>
    </w:p>
    <w:p w14:paraId="4E79C49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«формирование представлений об основах экологической культуры на примере экологически сообразного поведения в быту и природе,</w:t>
      </w:r>
    </w:p>
    <w:p w14:paraId="3077BF7B"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безопасного для человека и окружающей среды;</w:t>
      </w:r>
    </w:p>
    <w:p w14:paraId="7CF9975D"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формирование познавательного интереса и бережного отношения к природе;</w:t>
      </w:r>
    </w:p>
    <w:p w14:paraId="0E30C82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соблюдение здоровьесозидающих режимов дня;</w:t>
      </w:r>
      <w:r w:rsidRPr="00CF19D7">
        <w:rPr>
          <w:rFonts w:ascii="Times New Roman" w:hAnsi="Times New Roman" w:cs="Times New Roman"/>
          <w:sz w:val="24"/>
          <w:szCs w:val="24"/>
        </w:rPr>
        <w:t xml:space="preserve"> формирование основ здоровьесберегающей учебнй культуры: умений организовать успешную учебную работу, создавая </w:t>
      </w:r>
    </w:p>
    <w:p w14:paraId="007AE293"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здоровьесберегающие условия, выбирая адекватные средства и приемы выполнения заданий с учетом индивидуальных особенностей;</w:t>
      </w:r>
    </w:p>
    <w:p w14:paraId="0552DE8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формирование умений безопасного поведения в окружающей среде и простейших умений поведения в экстремальных (чрезвычайных) </w:t>
      </w:r>
    </w:p>
    <w:p w14:paraId="57305CBA"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ситуациях».</w:t>
      </w:r>
    </w:p>
    <w:p w14:paraId="756235EC"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План внеурочной деятельности – организационный механизм реализации ООП НОО. </w:t>
      </w:r>
    </w:p>
    <w:p w14:paraId="53BBA455"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План внеурочной деятельности содержит 5 разделов: </w:t>
      </w:r>
    </w:p>
    <w:p w14:paraId="609C259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1. спортивно-оздоровительное направление, </w:t>
      </w:r>
    </w:p>
    <w:p w14:paraId="615C2F4F"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2. духовно-нравственное направление,</w:t>
      </w:r>
    </w:p>
    <w:p w14:paraId="288FCEC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3. социальное направление, </w:t>
      </w:r>
    </w:p>
    <w:p w14:paraId="2FFC8368"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4. обще-интеллектуальное направление, </w:t>
      </w:r>
    </w:p>
    <w:p w14:paraId="054A01D4"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5. общекультурное направление.</w:t>
      </w:r>
    </w:p>
    <w:p w14:paraId="0334DBB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ПВД ОУ определяет структуру направлений, формы организации, объем внеурочной деятельности для обучающихся с учетом интересов </w:t>
      </w:r>
    </w:p>
    <w:p w14:paraId="1DDDA9B7" w14:textId="77777777"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обучающихся и возможностей ОУ.</w:t>
      </w:r>
    </w:p>
    <w:p w14:paraId="5BC487BB" w14:textId="77777777" w:rsidR="00EA383C" w:rsidRPr="00CF19D7" w:rsidRDefault="00CF19D7" w:rsidP="00CF19D7">
      <w:pPr>
        <w:ind w:firstLine="709"/>
        <w:rPr>
          <w:rFonts w:ascii="Times New Roman" w:hAnsi="Times New Roman" w:cs="Times New Roman"/>
          <w:sz w:val="24"/>
          <w:szCs w:val="24"/>
        </w:rPr>
      </w:pPr>
      <w:r w:rsidRPr="00CF19D7">
        <w:rPr>
          <w:rFonts w:ascii="Times New Roman" w:hAnsi="Times New Roman" w:cs="Times New Roman"/>
          <w:sz w:val="24"/>
          <w:szCs w:val="24"/>
        </w:rPr>
        <w:t>Формы</w:t>
      </w:r>
    </w:p>
    <w:p w14:paraId="1D97EEE5" w14:textId="77777777" w:rsidR="00EA383C" w:rsidRPr="00CF19D7" w:rsidRDefault="00EA383C" w:rsidP="00EA383C">
      <w:pPr>
        <w:ind w:firstLine="709"/>
        <w:rPr>
          <w:rFonts w:ascii="Times New Roman" w:hAnsi="Times New Roman" w:cs="Times New Roman"/>
          <w:sz w:val="24"/>
          <w:szCs w:val="24"/>
        </w:rPr>
      </w:pPr>
    </w:p>
    <w:p w14:paraId="68B4987D" w14:textId="77777777" w:rsidR="00EA383C" w:rsidRPr="00CF19D7" w:rsidRDefault="00EA383C" w:rsidP="00EA383C">
      <w:pPr>
        <w:rPr>
          <w:rFonts w:ascii="Times New Roman" w:hAnsi="Times New Roman" w:cs="Times New Roman"/>
          <w:sz w:val="24"/>
          <w:szCs w:val="24"/>
        </w:rPr>
      </w:pPr>
    </w:p>
    <w:p w14:paraId="734AD052" w14:textId="77777777" w:rsidR="00EA383C" w:rsidRPr="00CF19D7" w:rsidRDefault="00EA383C" w:rsidP="00EA383C">
      <w:pPr>
        <w:jc w:val="center"/>
        <w:rPr>
          <w:rFonts w:ascii="Times New Roman" w:hAnsi="Times New Roman" w:cs="Times New Roman"/>
          <w:sz w:val="24"/>
          <w:szCs w:val="24"/>
        </w:rPr>
      </w:pPr>
    </w:p>
    <w:p w14:paraId="1826BC9F" w14:textId="77777777" w:rsidR="00EA383C" w:rsidRPr="00CF19D7" w:rsidRDefault="00EA383C" w:rsidP="00EA383C">
      <w:pPr>
        <w:jc w:val="center"/>
        <w:rPr>
          <w:rFonts w:ascii="Times New Roman" w:hAnsi="Times New Roman" w:cs="Times New Roman"/>
          <w:sz w:val="24"/>
          <w:szCs w:val="24"/>
        </w:rPr>
      </w:pPr>
    </w:p>
    <w:p w14:paraId="211EE9B8" w14:textId="77777777" w:rsidR="00EA383C" w:rsidRPr="00CF19D7" w:rsidRDefault="00EA383C" w:rsidP="00EA383C">
      <w:pPr>
        <w:jc w:val="center"/>
        <w:rPr>
          <w:rFonts w:ascii="Times New Roman" w:hAnsi="Times New Roman" w:cs="Times New Roman"/>
          <w:b/>
          <w:bCs/>
          <w:sz w:val="24"/>
          <w:szCs w:val="24"/>
        </w:rPr>
      </w:pPr>
    </w:p>
    <w:p w14:paraId="39F8F609" w14:textId="77777777" w:rsidR="00EA383C" w:rsidRPr="00CF19D7" w:rsidRDefault="00EA383C" w:rsidP="00EA383C">
      <w:pPr>
        <w:jc w:val="center"/>
        <w:rPr>
          <w:rFonts w:ascii="Times New Roman" w:hAnsi="Times New Roman" w:cs="Times New Roman"/>
          <w:b/>
          <w:bCs/>
          <w:sz w:val="24"/>
          <w:szCs w:val="24"/>
        </w:rPr>
      </w:pPr>
    </w:p>
    <w:p w14:paraId="1F0387F8" w14:textId="77777777" w:rsidR="00EA383C" w:rsidRPr="00CF19D7" w:rsidRDefault="00EA383C" w:rsidP="00EA383C">
      <w:pPr>
        <w:rPr>
          <w:rFonts w:ascii="Times New Roman" w:hAnsi="Times New Roman" w:cs="Times New Roman"/>
          <w:sz w:val="24"/>
          <w:szCs w:val="24"/>
        </w:rPr>
      </w:pPr>
    </w:p>
    <w:p w14:paraId="6584009F" w14:textId="77777777" w:rsidR="00EA383C" w:rsidRPr="00EA383C" w:rsidRDefault="00EA383C" w:rsidP="005D4DA2">
      <w:pPr>
        <w:pStyle w:val="a3"/>
        <w:spacing w:before="0" w:beforeAutospacing="0" w:after="0" w:afterAutospacing="0"/>
        <w:jc w:val="both"/>
        <w:rPr>
          <w:sz w:val="28"/>
          <w:szCs w:val="28"/>
        </w:rPr>
      </w:pPr>
    </w:p>
    <w:sectPr w:rsidR="00EA383C" w:rsidRPr="00EA383C" w:rsidSect="005D4D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EF295B8" w14:textId="77777777" w:rsidR="00804E3E" w:rsidRDefault="00804E3E" w:rsidP="00F7232D">
      <w:pPr>
        <w:pStyle w:val="23"/>
        <w:spacing w:after="0" w:line="240" w:lineRule="auto"/>
      </w:pPr>
      <w:r>
        <w:separator/>
      </w:r>
    </w:p>
  </w:endnote>
  <w:endnote w:type="continuationSeparator" w:id="0">
    <w:p w14:paraId="155C8685" w14:textId="77777777" w:rsidR="00804E3E" w:rsidRDefault="00804E3E" w:rsidP="00F7232D">
      <w:pPr>
        <w:pStyle w:val="23"/>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NewtonCSanPin">
    <w:altName w:val="Times New Roman"/>
    <w:panose1 w:val="00000000000000000000"/>
    <w:charset w:val="CC"/>
    <w:family w:val="auto"/>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egoe UI">
    <w:charset w:val="CC"/>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Free Set C">
    <w:altName w:val="Free Set C"/>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4BC8762" w14:textId="77777777" w:rsidR="00804E3E" w:rsidRDefault="00804E3E" w:rsidP="00F7232D">
      <w:pPr>
        <w:pStyle w:val="23"/>
        <w:spacing w:after="0" w:line="240" w:lineRule="auto"/>
      </w:pPr>
      <w:r>
        <w:separator/>
      </w:r>
    </w:p>
  </w:footnote>
  <w:footnote w:type="continuationSeparator" w:id="0">
    <w:p w14:paraId="7F58945A" w14:textId="77777777" w:rsidR="00804E3E" w:rsidRDefault="00804E3E" w:rsidP="00F7232D">
      <w:pPr>
        <w:pStyle w:val="23"/>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856"/>
        </w:tabs>
        <w:ind w:left="856"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856"/>
        </w:tabs>
        <w:ind w:left="856" w:hanging="36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6"/>
    <w:multiLevelType w:val="multilevel"/>
    <w:tmpl w:val="F0188A06"/>
    <w:lvl w:ilvl="0">
      <w:start w:val="1"/>
      <w:numFmt w:val="decimal"/>
      <w:lvlText w:val="%1."/>
      <w:lvlJc w:val="left"/>
      <w:pPr>
        <w:tabs>
          <w:tab w:val="num" w:pos="644"/>
        </w:tabs>
        <w:ind w:left="644"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124FA9"/>
    <w:multiLevelType w:val="hybridMultilevel"/>
    <w:tmpl w:val="B240F6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21A51D2"/>
    <w:multiLevelType w:val="hybridMultilevel"/>
    <w:tmpl w:val="6A2CB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AB40AF"/>
    <w:multiLevelType w:val="hybridMultilevel"/>
    <w:tmpl w:val="1714B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59F5127"/>
    <w:multiLevelType w:val="hybridMultilevel"/>
    <w:tmpl w:val="E6A25160"/>
    <w:lvl w:ilvl="0" w:tplc="2EB092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AA05BD"/>
    <w:multiLevelType w:val="hybridMultilevel"/>
    <w:tmpl w:val="C7046140"/>
    <w:lvl w:ilvl="0" w:tplc="1376E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05CF7A75"/>
    <w:multiLevelType w:val="hybridMultilevel"/>
    <w:tmpl w:val="67CC844A"/>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F40A76"/>
    <w:multiLevelType w:val="hybridMultilevel"/>
    <w:tmpl w:val="213A36E6"/>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79C1088"/>
    <w:multiLevelType w:val="hybridMultilevel"/>
    <w:tmpl w:val="183C2E7A"/>
    <w:lvl w:ilvl="0" w:tplc="618E1570">
      <w:start w:val="1"/>
      <w:numFmt w:val="bullet"/>
      <w:lvlText w:val="•"/>
      <w:lvlJc w:val="left"/>
      <w:pPr>
        <w:tabs>
          <w:tab w:val="num" w:pos="1788"/>
        </w:tabs>
        <w:ind w:left="1788" w:hanging="360"/>
      </w:pPr>
      <w:rPr>
        <w:rFonts w:ascii="Times New Roman" w:hAnsi="Times New Roman" w:cs="Times New Roman" w:hint="default"/>
        <w:sz w:val="24"/>
        <w:szCs w:val="24"/>
      </w:rPr>
    </w:lvl>
    <w:lvl w:ilvl="1" w:tplc="04190003" w:tentative="1">
      <w:start w:val="1"/>
      <w:numFmt w:val="bullet"/>
      <w:lvlText w:val="o"/>
      <w:lvlJc w:val="left"/>
      <w:pPr>
        <w:tabs>
          <w:tab w:val="num" w:pos="2154"/>
        </w:tabs>
        <w:ind w:left="2154" w:hanging="360"/>
      </w:pPr>
      <w:rPr>
        <w:rFonts w:ascii="Courier New" w:hAnsi="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16">
    <w:nsid w:val="07FA3642"/>
    <w:multiLevelType w:val="multilevel"/>
    <w:tmpl w:val="706444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start w:val="1"/>
      <w:numFmt w:val="bullet"/>
      <w:lvlText w:val="•"/>
      <w:lvlJc w:val="left"/>
      <w:pPr>
        <w:tabs>
          <w:tab w:val="num" w:pos="1440"/>
        </w:tabs>
        <w:ind w:left="1440" w:hanging="360"/>
      </w:pPr>
      <w:rPr>
        <w:rFonts w:ascii="Verdana" w:hAnsi="Verdana" w:hint="default"/>
      </w:rPr>
    </w:lvl>
    <w:lvl w:ilvl="2" w:tplc="68CCBB24">
      <w:start w:val="1"/>
      <w:numFmt w:val="bullet"/>
      <w:lvlText w:val="•"/>
      <w:lvlJc w:val="left"/>
      <w:pPr>
        <w:tabs>
          <w:tab w:val="num" w:pos="2160"/>
        </w:tabs>
        <w:ind w:left="2160" w:hanging="360"/>
      </w:pPr>
      <w:rPr>
        <w:rFonts w:ascii="Verdana" w:hAnsi="Verdana" w:hint="default"/>
      </w:rPr>
    </w:lvl>
    <w:lvl w:ilvl="3" w:tplc="CD608F2A">
      <w:start w:val="1"/>
      <w:numFmt w:val="bullet"/>
      <w:lvlText w:val="•"/>
      <w:lvlJc w:val="left"/>
      <w:pPr>
        <w:tabs>
          <w:tab w:val="num" w:pos="2880"/>
        </w:tabs>
        <w:ind w:left="2880" w:hanging="360"/>
      </w:pPr>
      <w:rPr>
        <w:rFonts w:ascii="Verdana" w:hAnsi="Verdana" w:hint="default"/>
      </w:rPr>
    </w:lvl>
    <w:lvl w:ilvl="4" w:tplc="E844111E">
      <w:start w:val="1"/>
      <w:numFmt w:val="bullet"/>
      <w:lvlText w:val="•"/>
      <w:lvlJc w:val="left"/>
      <w:pPr>
        <w:tabs>
          <w:tab w:val="num" w:pos="3600"/>
        </w:tabs>
        <w:ind w:left="3600" w:hanging="360"/>
      </w:pPr>
      <w:rPr>
        <w:rFonts w:ascii="Verdana" w:hAnsi="Verdana" w:hint="default"/>
      </w:rPr>
    </w:lvl>
    <w:lvl w:ilvl="5" w:tplc="F7D67B66">
      <w:start w:val="1"/>
      <w:numFmt w:val="bullet"/>
      <w:lvlText w:val="•"/>
      <w:lvlJc w:val="left"/>
      <w:pPr>
        <w:tabs>
          <w:tab w:val="num" w:pos="4320"/>
        </w:tabs>
        <w:ind w:left="4320" w:hanging="360"/>
      </w:pPr>
      <w:rPr>
        <w:rFonts w:ascii="Verdana" w:hAnsi="Verdana" w:hint="default"/>
      </w:rPr>
    </w:lvl>
    <w:lvl w:ilvl="6" w:tplc="8D9623BE">
      <w:start w:val="1"/>
      <w:numFmt w:val="bullet"/>
      <w:lvlText w:val="•"/>
      <w:lvlJc w:val="left"/>
      <w:pPr>
        <w:tabs>
          <w:tab w:val="num" w:pos="5040"/>
        </w:tabs>
        <w:ind w:left="5040" w:hanging="360"/>
      </w:pPr>
      <w:rPr>
        <w:rFonts w:ascii="Verdana" w:hAnsi="Verdana" w:hint="default"/>
      </w:rPr>
    </w:lvl>
    <w:lvl w:ilvl="7" w:tplc="7AFCA696">
      <w:start w:val="1"/>
      <w:numFmt w:val="bullet"/>
      <w:lvlText w:val="•"/>
      <w:lvlJc w:val="left"/>
      <w:pPr>
        <w:tabs>
          <w:tab w:val="num" w:pos="5760"/>
        </w:tabs>
        <w:ind w:left="5760" w:hanging="360"/>
      </w:pPr>
      <w:rPr>
        <w:rFonts w:ascii="Verdana" w:hAnsi="Verdana" w:hint="default"/>
      </w:rPr>
    </w:lvl>
    <w:lvl w:ilvl="8" w:tplc="44608CD8">
      <w:start w:val="1"/>
      <w:numFmt w:val="bullet"/>
      <w:lvlText w:val="•"/>
      <w:lvlJc w:val="left"/>
      <w:pPr>
        <w:tabs>
          <w:tab w:val="num" w:pos="6480"/>
        </w:tabs>
        <w:ind w:left="6480" w:hanging="360"/>
      </w:pPr>
      <w:rPr>
        <w:rFonts w:ascii="Verdana" w:hAnsi="Verdana" w:hint="default"/>
      </w:rPr>
    </w:lvl>
  </w:abstractNum>
  <w:abstractNum w:abstractNumId="18">
    <w:nsid w:val="09731F40"/>
    <w:multiLevelType w:val="hybridMultilevel"/>
    <w:tmpl w:val="40EAC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94180D"/>
    <w:multiLevelType w:val="hybridMultilevel"/>
    <w:tmpl w:val="C2A4A4C6"/>
    <w:lvl w:ilvl="0" w:tplc="23B064B2">
      <w:start w:val="1"/>
      <w:numFmt w:val="bullet"/>
      <w:lvlText w:val=""/>
      <w:lvlJc w:val="left"/>
      <w:pPr>
        <w:tabs>
          <w:tab w:val="num" w:pos="3480"/>
        </w:tabs>
        <w:ind w:left="34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start w:val="1"/>
      <w:numFmt w:val="bullet"/>
      <w:lvlText w:val="•"/>
      <w:lvlJc w:val="left"/>
      <w:pPr>
        <w:tabs>
          <w:tab w:val="num" w:pos="1440"/>
        </w:tabs>
        <w:ind w:left="1440" w:hanging="360"/>
      </w:pPr>
      <w:rPr>
        <w:rFonts w:ascii="Verdana" w:hAnsi="Verdana" w:hint="default"/>
      </w:rPr>
    </w:lvl>
    <w:lvl w:ilvl="2" w:tplc="5B20402E">
      <w:start w:val="1"/>
      <w:numFmt w:val="bullet"/>
      <w:lvlText w:val="•"/>
      <w:lvlJc w:val="left"/>
      <w:pPr>
        <w:tabs>
          <w:tab w:val="num" w:pos="2160"/>
        </w:tabs>
        <w:ind w:left="2160" w:hanging="360"/>
      </w:pPr>
      <w:rPr>
        <w:rFonts w:ascii="Verdana" w:hAnsi="Verdana" w:hint="default"/>
      </w:rPr>
    </w:lvl>
    <w:lvl w:ilvl="3" w:tplc="9DE292D6">
      <w:start w:val="1"/>
      <w:numFmt w:val="bullet"/>
      <w:lvlText w:val="•"/>
      <w:lvlJc w:val="left"/>
      <w:pPr>
        <w:tabs>
          <w:tab w:val="num" w:pos="2880"/>
        </w:tabs>
        <w:ind w:left="2880" w:hanging="360"/>
      </w:pPr>
      <w:rPr>
        <w:rFonts w:ascii="Verdana" w:hAnsi="Verdana" w:hint="default"/>
      </w:rPr>
    </w:lvl>
    <w:lvl w:ilvl="4" w:tplc="C8808038">
      <w:start w:val="1"/>
      <w:numFmt w:val="bullet"/>
      <w:lvlText w:val="•"/>
      <w:lvlJc w:val="left"/>
      <w:pPr>
        <w:tabs>
          <w:tab w:val="num" w:pos="3600"/>
        </w:tabs>
        <w:ind w:left="3600" w:hanging="360"/>
      </w:pPr>
      <w:rPr>
        <w:rFonts w:ascii="Verdana" w:hAnsi="Verdana" w:hint="default"/>
      </w:rPr>
    </w:lvl>
    <w:lvl w:ilvl="5" w:tplc="4818535A">
      <w:start w:val="1"/>
      <w:numFmt w:val="bullet"/>
      <w:lvlText w:val="•"/>
      <w:lvlJc w:val="left"/>
      <w:pPr>
        <w:tabs>
          <w:tab w:val="num" w:pos="4320"/>
        </w:tabs>
        <w:ind w:left="4320" w:hanging="360"/>
      </w:pPr>
      <w:rPr>
        <w:rFonts w:ascii="Verdana" w:hAnsi="Verdana" w:hint="default"/>
      </w:rPr>
    </w:lvl>
    <w:lvl w:ilvl="6" w:tplc="3CCE332E">
      <w:start w:val="1"/>
      <w:numFmt w:val="bullet"/>
      <w:lvlText w:val="•"/>
      <w:lvlJc w:val="left"/>
      <w:pPr>
        <w:tabs>
          <w:tab w:val="num" w:pos="5040"/>
        </w:tabs>
        <w:ind w:left="5040" w:hanging="360"/>
      </w:pPr>
      <w:rPr>
        <w:rFonts w:ascii="Verdana" w:hAnsi="Verdana" w:hint="default"/>
      </w:rPr>
    </w:lvl>
    <w:lvl w:ilvl="7" w:tplc="D95C1C4C">
      <w:start w:val="1"/>
      <w:numFmt w:val="bullet"/>
      <w:lvlText w:val="•"/>
      <w:lvlJc w:val="left"/>
      <w:pPr>
        <w:tabs>
          <w:tab w:val="num" w:pos="5760"/>
        </w:tabs>
        <w:ind w:left="5760" w:hanging="360"/>
      </w:pPr>
      <w:rPr>
        <w:rFonts w:ascii="Verdana" w:hAnsi="Verdana" w:hint="default"/>
      </w:rPr>
    </w:lvl>
    <w:lvl w:ilvl="8" w:tplc="E60CE05A">
      <w:start w:val="1"/>
      <w:numFmt w:val="bullet"/>
      <w:lvlText w:val="•"/>
      <w:lvlJc w:val="left"/>
      <w:pPr>
        <w:tabs>
          <w:tab w:val="num" w:pos="6480"/>
        </w:tabs>
        <w:ind w:left="6480" w:hanging="360"/>
      </w:pPr>
      <w:rPr>
        <w:rFonts w:ascii="Verdana" w:hAnsi="Verdana" w:hint="default"/>
      </w:rPr>
    </w:lvl>
  </w:abstractNum>
  <w:abstractNum w:abstractNumId="21">
    <w:nsid w:val="0A4952FB"/>
    <w:multiLevelType w:val="hybridMultilevel"/>
    <w:tmpl w:val="7BF01178"/>
    <w:lvl w:ilvl="0" w:tplc="5CC43C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A7A2D91"/>
    <w:multiLevelType w:val="multilevel"/>
    <w:tmpl w:val="B3F40B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0B643DEE"/>
    <w:multiLevelType w:val="hybridMultilevel"/>
    <w:tmpl w:val="A57C2406"/>
    <w:lvl w:ilvl="0" w:tplc="FD040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9561FF"/>
    <w:multiLevelType w:val="hybridMultilevel"/>
    <w:tmpl w:val="526A37C8"/>
    <w:lvl w:ilvl="0" w:tplc="0419000F">
      <w:start w:val="1"/>
      <w:numFmt w:val="decimal"/>
      <w:lvlText w:val="%1."/>
      <w:lvlJc w:val="left"/>
      <w:pPr>
        <w:ind w:left="644"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0CD625A9"/>
    <w:multiLevelType w:val="hybridMultilevel"/>
    <w:tmpl w:val="E462395C"/>
    <w:lvl w:ilvl="0" w:tplc="DF28973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0E7F5CF4"/>
    <w:multiLevelType w:val="hybridMultilevel"/>
    <w:tmpl w:val="72D6E258"/>
    <w:lvl w:ilvl="0" w:tplc="FE387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ECB41D0"/>
    <w:multiLevelType w:val="hybridMultilevel"/>
    <w:tmpl w:val="F692F30A"/>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F6C524C"/>
    <w:multiLevelType w:val="hybridMultilevel"/>
    <w:tmpl w:val="9F5E899E"/>
    <w:lvl w:ilvl="0" w:tplc="1F4AA5B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0FC407F3"/>
    <w:multiLevelType w:val="multilevel"/>
    <w:tmpl w:val="376C7E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105D7A74"/>
    <w:multiLevelType w:val="multilevel"/>
    <w:tmpl w:val="1F8A4D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107E6181"/>
    <w:multiLevelType w:val="hybridMultilevel"/>
    <w:tmpl w:val="D4C2A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960732"/>
    <w:multiLevelType w:val="multilevel"/>
    <w:tmpl w:val="6CE88A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111E4DEE"/>
    <w:multiLevelType w:val="hybridMultilevel"/>
    <w:tmpl w:val="DCF40DCA"/>
    <w:lvl w:ilvl="0" w:tplc="FD040C66">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54"/>
        </w:tabs>
        <w:ind w:left="2154" w:hanging="360"/>
      </w:pPr>
      <w:rPr>
        <w:rFonts w:ascii="Courier New" w:hAnsi="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34">
    <w:nsid w:val="114D64C2"/>
    <w:multiLevelType w:val="hybridMultilevel"/>
    <w:tmpl w:val="E6BE878A"/>
    <w:lvl w:ilvl="0" w:tplc="BCD020CC">
      <w:start w:val="1"/>
      <w:numFmt w:val="bullet"/>
      <w:lvlText w:val=""/>
      <w:lvlJc w:val="left"/>
      <w:pPr>
        <w:tabs>
          <w:tab w:val="num" w:pos="720"/>
        </w:tabs>
        <w:ind w:left="720" w:hanging="360"/>
      </w:pPr>
      <w:rPr>
        <w:rFonts w:ascii="Symbol" w:hAnsi="Symbol" w:hint="default"/>
        <w:color w:val="auto"/>
      </w:rPr>
    </w:lvl>
    <w:lvl w:ilvl="1" w:tplc="23B064B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4F51D92"/>
    <w:multiLevelType w:val="hybridMultilevel"/>
    <w:tmpl w:val="6608DF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164B6BDE"/>
    <w:multiLevelType w:val="hybridMultilevel"/>
    <w:tmpl w:val="87DC9CFC"/>
    <w:lvl w:ilvl="0" w:tplc="04190001">
      <w:start w:val="1"/>
      <w:numFmt w:val="bullet"/>
      <w:lvlText w:val=""/>
      <w:lvlJc w:val="left"/>
      <w:pPr>
        <w:ind w:left="1303" w:hanging="360"/>
      </w:pPr>
      <w:rPr>
        <w:rFonts w:ascii="Symbol" w:hAnsi="Symbol" w:hint="default"/>
      </w:rPr>
    </w:lvl>
    <w:lvl w:ilvl="1" w:tplc="04190003" w:tentative="1">
      <w:start w:val="1"/>
      <w:numFmt w:val="bullet"/>
      <w:lvlText w:val="o"/>
      <w:lvlJc w:val="left"/>
      <w:pPr>
        <w:ind w:left="2023" w:hanging="360"/>
      </w:pPr>
      <w:rPr>
        <w:rFonts w:ascii="Courier New" w:hAnsi="Courier New" w:cs="Courier New" w:hint="default"/>
      </w:rPr>
    </w:lvl>
    <w:lvl w:ilvl="2" w:tplc="04190005" w:tentative="1">
      <w:start w:val="1"/>
      <w:numFmt w:val="bullet"/>
      <w:lvlText w:val=""/>
      <w:lvlJc w:val="left"/>
      <w:pPr>
        <w:ind w:left="2743" w:hanging="360"/>
      </w:pPr>
      <w:rPr>
        <w:rFonts w:ascii="Wingdings" w:hAnsi="Wingdings" w:hint="default"/>
      </w:rPr>
    </w:lvl>
    <w:lvl w:ilvl="3" w:tplc="04190001" w:tentative="1">
      <w:start w:val="1"/>
      <w:numFmt w:val="bullet"/>
      <w:lvlText w:val=""/>
      <w:lvlJc w:val="left"/>
      <w:pPr>
        <w:ind w:left="3463" w:hanging="360"/>
      </w:pPr>
      <w:rPr>
        <w:rFonts w:ascii="Symbol" w:hAnsi="Symbol" w:hint="default"/>
      </w:rPr>
    </w:lvl>
    <w:lvl w:ilvl="4" w:tplc="04190003" w:tentative="1">
      <w:start w:val="1"/>
      <w:numFmt w:val="bullet"/>
      <w:lvlText w:val="o"/>
      <w:lvlJc w:val="left"/>
      <w:pPr>
        <w:ind w:left="4183" w:hanging="360"/>
      </w:pPr>
      <w:rPr>
        <w:rFonts w:ascii="Courier New" w:hAnsi="Courier New" w:cs="Courier New" w:hint="default"/>
      </w:rPr>
    </w:lvl>
    <w:lvl w:ilvl="5" w:tplc="04190005" w:tentative="1">
      <w:start w:val="1"/>
      <w:numFmt w:val="bullet"/>
      <w:lvlText w:val=""/>
      <w:lvlJc w:val="left"/>
      <w:pPr>
        <w:ind w:left="4903" w:hanging="360"/>
      </w:pPr>
      <w:rPr>
        <w:rFonts w:ascii="Wingdings" w:hAnsi="Wingdings" w:hint="default"/>
      </w:rPr>
    </w:lvl>
    <w:lvl w:ilvl="6" w:tplc="04190001" w:tentative="1">
      <w:start w:val="1"/>
      <w:numFmt w:val="bullet"/>
      <w:lvlText w:val=""/>
      <w:lvlJc w:val="left"/>
      <w:pPr>
        <w:ind w:left="5623" w:hanging="360"/>
      </w:pPr>
      <w:rPr>
        <w:rFonts w:ascii="Symbol" w:hAnsi="Symbol" w:hint="default"/>
      </w:rPr>
    </w:lvl>
    <w:lvl w:ilvl="7" w:tplc="04190003" w:tentative="1">
      <w:start w:val="1"/>
      <w:numFmt w:val="bullet"/>
      <w:lvlText w:val="o"/>
      <w:lvlJc w:val="left"/>
      <w:pPr>
        <w:ind w:left="6343" w:hanging="360"/>
      </w:pPr>
      <w:rPr>
        <w:rFonts w:ascii="Courier New" w:hAnsi="Courier New" w:cs="Courier New" w:hint="default"/>
      </w:rPr>
    </w:lvl>
    <w:lvl w:ilvl="8" w:tplc="04190005" w:tentative="1">
      <w:start w:val="1"/>
      <w:numFmt w:val="bullet"/>
      <w:lvlText w:val=""/>
      <w:lvlJc w:val="left"/>
      <w:pPr>
        <w:ind w:left="7063" w:hanging="360"/>
      </w:pPr>
      <w:rPr>
        <w:rFonts w:ascii="Wingdings" w:hAnsi="Wingdings" w:hint="default"/>
      </w:rPr>
    </w:lvl>
  </w:abstractNum>
  <w:abstractNum w:abstractNumId="38">
    <w:nsid w:val="195F19C5"/>
    <w:multiLevelType w:val="hybridMultilevel"/>
    <w:tmpl w:val="4E6A9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B4B4DE5"/>
    <w:multiLevelType w:val="hybridMultilevel"/>
    <w:tmpl w:val="06FEA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38305B"/>
    <w:multiLevelType w:val="hybridMultilevel"/>
    <w:tmpl w:val="268E9F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9632CA"/>
    <w:multiLevelType w:val="multilevel"/>
    <w:tmpl w:val="63F41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1F646D80"/>
    <w:multiLevelType w:val="multilevel"/>
    <w:tmpl w:val="40461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21FE5515"/>
    <w:multiLevelType w:val="multilevel"/>
    <w:tmpl w:val="84400A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238E3BBA"/>
    <w:multiLevelType w:val="hybridMultilevel"/>
    <w:tmpl w:val="FE5CA5EE"/>
    <w:lvl w:ilvl="0" w:tplc="FD040C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9C231E7"/>
    <w:multiLevelType w:val="hybridMultilevel"/>
    <w:tmpl w:val="39723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A176811"/>
    <w:multiLevelType w:val="hybridMultilevel"/>
    <w:tmpl w:val="50F8B9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EE54511"/>
    <w:multiLevelType w:val="hybridMultilevel"/>
    <w:tmpl w:val="AF1C6AE6"/>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F4526BE"/>
    <w:multiLevelType w:val="hybridMultilevel"/>
    <w:tmpl w:val="E64A5F7A"/>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0624C1B"/>
    <w:multiLevelType w:val="hybridMultilevel"/>
    <w:tmpl w:val="395C1204"/>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53">
    <w:nsid w:val="30E91BE3"/>
    <w:multiLevelType w:val="hybridMultilevel"/>
    <w:tmpl w:val="36D614A8"/>
    <w:lvl w:ilvl="0" w:tplc="F6B2ACDC">
      <w:start w:val="1"/>
      <w:numFmt w:val="upperRoman"/>
      <w:lvlText w:val="%1."/>
      <w:lvlJc w:val="left"/>
      <w:pPr>
        <w:ind w:left="1428" w:hanging="72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32A77C5B"/>
    <w:multiLevelType w:val="hybridMultilevel"/>
    <w:tmpl w:val="2BF00594"/>
    <w:lvl w:ilvl="0" w:tplc="4B64BEB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2D67F47"/>
    <w:multiLevelType w:val="hybridMultilevel"/>
    <w:tmpl w:val="22BCF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E46A4A"/>
    <w:multiLevelType w:val="hybridMultilevel"/>
    <w:tmpl w:val="7FEAD8AE"/>
    <w:lvl w:ilvl="0" w:tplc="FD040C6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7">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59F4ED2"/>
    <w:multiLevelType w:val="hybridMultilevel"/>
    <w:tmpl w:val="29749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7AE48EF"/>
    <w:multiLevelType w:val="hybridMultilevel"/>
    <w:tmpl w:val="80500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8530FE5"/>
    <w:multiLevelType w:val="hybridMultilevel"/>
    <w:tmpl w:val="F6548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8E023E3"/>
    <w:multiLevelType w:val="hybridMultilevel"/>
    <w:tmpl w:val="B074DA2E"/>
    <w:lvl w:ilvl="0" w:tplc="FD040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9040240"/>
    <w:multiLevelType w:val="hybridMultilevel"/>
    <w:tmpl w:val="1818A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BBF3F90"/>
    <w:multiLevelType w:val="hybridMultilevel"/>
    <w:tmpl w:val="D98A22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CF54E63"/>
    <w:multiLevelType w:val="multilevel"/>
    <w:tmpl w:val="DD48C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3D5D6BE3"/>
    <w:multiLevelType w:val="hybridMultilevel"/>
    <w:tmpl w:val="44A01994"/>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DC850BB"/>
    <w:multiLevelType w:val="hybridMultilevel"/>
    <w:tmpl w:val="9B0ED7D8"/>
    <w:lvl w:ilvl="0" w:tplc="FD040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E9C207E"/>
    <w:multiLevelType w:val="hybridMultilevel"/>
    <w:tmpl w:val="952C2018"/>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2BD149A"/>
    <w:multiLevelType w:val="hybridMultilevel"/>
    <w:tmpl w:val="04964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start w:val="1"/>
      <w:numFmt w:val="bullet"/>
      <w:lvlText w:val="•"/>
      <w:lvlJc w:val="left"/>
      <w:pPr>
        <w:tabs>
          <w:tab w:val="num" w:pos="1440"/>
        </w:tabs>
        <w:ind w:left="1440" w:hanging="360"/>
      </w:pPr>
      <w:rPr>
        <w:rFonts w:ascii="Verdana" w:hAnsi="Verdana" w:hint="default"/>
      </w:rPr>
    </w:lvl>
    <w:lvl w:ilvl="2" w:tplc="5C0A70B8">
      <w:start w:val="1"/>
      <w:numFmt w:val="bullet"/>
      <w:lvlText w:val="•"/>
      <w:lvlJc w:val="left"/>
      <w:pPr>
        <w:tabs>
          <w:tab w:val="num" w:pos="2160"/>
        </w:tabs>
        <w:ind w:left="2160" w:hanging="360"/>
      </w:pPr>
      <w:rPr>
        <w:rFonts w:ascii="Verdana" w:hAnsi="Verdana" w:hint="default"/>
      </w:rPr>
    </w:lvl>
    <w:lvl w:ilvl="3" w:tplc="C8588BCE">
      <w:start w:val="1"/>
      <w:numFmt w:val="bullet"/>
      <w:lvlText w:val="•"/>
      <w:lvlJc w:val="left"/>
      <w:pPr>
        <w:tabs>
          <w:tab w:val="num" w:pos="2880"/>
        </w:tabs>
        <w:ind w:left="2880" w:hanging="360"/>
      </w:pPr>
      <w:rPr>
        <w:rFonts w:ascii="Verdana" w:hAnsi="Verdana" w:hint="default"/>
      </w:rPr>
    </w:lvl>
    <w:lvl w:ilvl="4" w:tplc="F35CC6D6">
      <w:start w:val="1"/>
      <w:numFmt w:val="bullet"/>
      <w:lvlText w:val="•"/>
      <w:lvlJc w:val="left"/>
      <w:pPr>
        <w:tabs>
          <w:tab w:val="num" w:pos="3600"/>
        </w:tabs>
        <w:ind w:left="3600" w:hanging="360"/>
      </w:pPr>
      <w:rPr>
        <w:rFonts w:ascii="Verdana" w:hAnsi="Verdana" w:hint="default"/>
      </w:rPr>
    </w:lvl>
    <w:lvl w:ilvl="5" w:tplc="7C625D72">
      <w:start w:val="1"/>
      <w:numFmt w:val="bullet"/>
      <w:lvlText w:val="•"/>
      <w:lvlJc w:val="left"/>
      <w:pPr>
        <w:tabs>
          <w:tab w:val="num" w:pos="4320"/>
        </w:tabs>
        <w:ind w:left="4320" w:hanging="360"/>
      </w:pPr>
      <w:rPr>
        <w:rFonts w:ascii="Verdana" w:hAnsi="Verdana" w:hint="default"/>
      </w:rPr>
    </w:lvl>
    <w:lvl w:ilvl="6" w:tplc="6ED68AE8">
      <w:start w:val="1"/>
      <w:numFmt w:val="bullet"/>
      <w:lvlText w:val="•"/>
      <w:lvlJc w:val="left"/>
      <w:pPr>
        <w:tabs>
          <w:tab w:val="num" w:pos="5040"/>
        </w:tabs>
        <w:ind w:left="5040" w:hanging="360"/>
      </w:pPr>
      <w:rPr>
        <w:rFonts w:ascii="Verdana" w:hAnsi="Verdana" w:hint="default"/>
      </w:rPr>
    </w:lvl>
    <w:lvl w:ilvl="7" w:tplc="8794D716">
      <w:start w:val="1"/>
      <w:numFmt w:val="bullet"/>
      <w:lvlText w:val="•"/>
      <w:lvlJc w:val="left"/>
      <w:pPr>
        <w:tabs>
          <w:tab w:val="num" w:pos="5760"/>
        </w:tabs>
        <w:ind w:left="5760" w:hanging="360"/>
      </w:pPr>
      <w:rPr>
        <w:rFonts w:ascii="Verdana" w:hAnsi="Verdana" w:hint="default"/>
      </w:rPr>
    </w:lvl>
    <w:lvl w:ilvl="8" w:tplc="0778E836">
      <w:start w:val="1"/>
      <w:numFmt w:val="bullet"/>
      <w:lvlText w:val="•"/>
      <w:lvlJc w:val="left"/>
      <w:pPr>
        <w:tabs>
          <w:tab w:val="num" w:pos="6480"/>
        </w:tabs>
        <w:ind w:left="6480" w:hanging="360"/>
      </w:pPr>
      <w:rPr>
        <w:rFonts w:ascii="Verdana" w:hAnsi="Verdana" w:hint="default"/>
      </w:rPr>
    </w:lvl>
  </w:abstractNum>
  <w:abstractNum w:abstractNumId="75">
    <w:nsid w:val="45C271D0"/>
    <w:multiLevelType w:val="hybridMultilevel"/>
    <w:tmpl w:val="8918D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5FC1910"/>
    <w:multiLevelType w:val="hybridMultilevel"/>
    <w:tmpl w:val="9F6690E2"/>
    <w:lvl w:ilvl="0" w:tplc="9E78F38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72929C2"/>
    <w:multiLevelType w:val="hybridMultilevel"/>
    <w:tmpl w:val="6B729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8FA7228"/>
    <w:multiLevelType w:val="hybridMultilevel"/>
    <w:tmpl w:val="8A882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3D65A5"/>
    <w:multiLevelType w:val="hybridMultilevel"/>
    <w:tmpl w:val="F2126428"/>
    <w:lvl w:ilvl="0" w:tplc="FD040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9A92ED2"/>
    <w:multiLevelType w:val="multilevel"/>
    <w:tmpl w:val="EE305E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1">
    <w:nsid w:val="4B4A256A"/>
    <w:multiLevelType w:val="hybridMultilevel"/>
    <w:tmpl w:val="FA4CF86C"/>
    <w:lvl w:ilvl="0" w:tplc="E5C8C83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2">
    <w:nsid w:val="4BB35B8E"/>
    <w:multiLevelType w:val="hybridMultilevel"/>
    <w:tmpl w:val="2EE0A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F524D98"/>
    <w:multiLevelType w:val="hybridMultilevel"/>
    <w:tmpl w:val="E0F827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4">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19D2E6E"/>
    <w:multiLevelType w:val="hybridMultilevel"/>
    <w:tmpl w:val="DD8CC10C"/>
    <w:lvl w:ilvl="0" w:tplc="91001A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6">
    <w:nsid w:val="527C27F2"/>
    <w:multiLevelType w:val="hybridMultilevel"/>
    <w:tmpl w:val="3CBC7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2D74B4F"/>
    <w:multiLevelType w:val="hybridMultilevel"/>
    <w:tmpl w:val="BCE2A6F8"/>
    <w:lvl w:ilvl="0" w:tplc="1376E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5CB2370"/>
    <w:multiLevelType w:val="multilevel"/>
    <w:tmpl w:val="F2E82F7E"/>
    <w:lvl w:ilvl="0">
      <w:start w:val="1"/>
      <w:numFmt w:val="decimal"/>
      <w:lvlText w:val="%1."/>
      <w:lvlJc w:val="left"/>
      <w:pPr>
        <w:ind w:left="1080" w:hanging="360"/>
      </w:pPr>
      <w:rPr>
        <w:rFonts w:hint="default"/>
      </w:rPr>
    </w:lvl>
    <w:lvl w:ilvl="1">
      <w:start w:val="1"/>
      <w:numFmt w:val="decimal"/>
      <w:isLgl/>
      <w:lvlText w:val="%1.%2"/>
      <w:lvlJc w:val="left"/>
      <w:pPr>
        <w:ind w:left="1128" w:hanging="40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1">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56204C4A"/>
    <w:multiLevelType w:val="hybridMultilevel"/>
    <w:tmpl w:val="14F8E076"/>
    <w:lvl w:ilvl="0" w:tplc="50D2E6A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80E56CB"/>
    <w:multiLevelType w:val="hybridMultilevel"/>
    <w:tmpl w:val="DFB49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5CD761F9"/>
    <w:multiLevelType w:val="hybridMultilevel"/>
    <w:tmpl w:val="65249C5A"/>
    <w:lvl w:ilvl="0" w:tplc="A15E422E">
      <w:start w:val="1"/>
      <w:numFmt w:val="decimal"/>
      <w:lvlText w:val="%1."/>
      <w:lvlJc w:val="left"/>
      <w:pPr>
        <w:tabs>
          <w:tab w:val="num" w:pos="600"/>
        </w:tabs>
        <w:ind w:left="600" w:hanging="360"/>
      </w:pPr>
      <w:rPr>
        <w:rFonts w:hint="default"/>
        <w:color w:val="auto"/>
        <w:sz w:val="22"/>
        <w:szCs w:val="22"/>
      </w:rPr>
    </w:lvl>
    <w:lvl w:ilvl="1" w:tplc="0419000F">
      <w:start w:val="1"/>
      <w:numFmt w:val="decimal"/>
      <w:lvlText w:val="%2."/>
      <w:lvlJc w:val="left"/>
      <w:pPr>
        <w:tabs>
          <w:tab w:val="num" w:pos="825"/>
        </w:tabs>
        <w:ind w:left="825" w:hanging="360"/>
      </w:pPr>
      <w:rPr>
        <w:rFonts w:hint="default"/>
        <w:sz w:val="22"/>
        <w:szCs w:val="22"/>
      </w:rPr>
    </w:lvl>
    <w:lvl w:ilvl="2" w:tplc="0419001B" w:tentative="1">
      <w:start w:val="1"/>
      <w:numFmt w:val="lowerRoman"/>
      <w:lvlText w:val="%3."/>
      <w:lvlJc w:val="right"/>
      <w:pPr>
        <w:tabs>
          <w:tab w:val="num" w:pos="1545"/>
        </w:tabs>
        <w:ind w:left="1545" w:hanging="180"/>
      </w:pPr>
    </w:lvl>
    <w:lvl w:ilvl="3" w:tplc="0419000F" w:tentative="1">
      <w:start w:val="1"/>
      <w:numFmt w:val="decimal"/>
      <w:lvlText w:val="%4."/>
      <w:lvlJc w:val="left"/>
      <w:pPr>
        <w:tabs>
          <w:tab w:val="num" w:pos="2265"/>
        </w:tabs>
        <w:ind w:left="2265" w:hanging="360"/>
      </w:pPr>
    </w:lvl>
    <w:lvl w:ilvl="4" w:tplc="04190019" w:tentative="1">
      <w:start w:val="1"/>
      <w:numFmt w:val="lowerLetter"/>
      <w:lvlText w:val="%5."/>
      <w:lvlJc w:val="left"/>
      <w:pPr>
        <w:tabs>
          <w:tab w:val="num" w:pos="2985"/>
        </w:tabs>
        <w:ind w:left="2985" w:hanging="360"/>
      </w:pPr>
    </w:lvl>
    <w:lvl w:ilvl="5" w:tplc="0419001B" w:tentative="1">
      <w:start w:val="1"/>
      <w:numFmt w:val="lowerRoman"/>
      <w:lvlText w:val="%6."/>
      <w:lvlJc w:val="right"/>
      <w:pPr>
        <w:tabs>
          <w:tab w:val="num" w:pos="3705"/>
        </w:tabs>
        <w:ind w:left="3705" w:hanging="180"/>
      </w:pPr>
    </w:lvl>
    <w:lvl w:ilvl="6" w:tplc="0419000F" w:tentative="1">
      <w:start w:val="1"/>
      <w:numFmt w:val="decimal"/>
      <w:lvlText w:val="%7."/>
      <w:lvlJc w:val="left"/>
      <w:pPr>
        <w:tabs>
          <w:tab w:val="num" w:pos="4425"/>
        </w:tabs>
        <w:ind w:left="4425" w:hanging="360"/>
      </w:pPr>
    </w:lvl>
    <w:lvl w:ilvl="7" w:tplc="04190019" w:tentative="1">
      <w:start w:val="1"/>
      <w:numFmt w:val="lowerLetter"/>
      <w:lvlText w:val="%8."/>
      <w:lvlJc w:val="left"/>
      <w:pPr>
        <w:tabs>
          <w:tab w:val="num" w:pos="5145"/>
        </w:tabs>
        <w:ind w:left="5145" w:hanging="360"/>
      </w:pPr>
    </w:lvl>
    <w:lvl w:ilvl="8" w:tplc="0419001B" w:tentative="1">
      <w:start w:val="1"/>
      <w:numFmt w:val="lowerRoman"/>
      <w:lvlText w:val="%9."/>
      <w:lvlJc w:val="right"/>
      <w:pPr>
        <w:tabs>
          <w:tab w:val="num" w:pos="5865"/>
        </w:tabs>
        <w:ind w:left="5865" w:hanging="180"/>
      </w:pPr>
    </w:lvl>
  </w:abstractNum>
  <w:abstractNum w:abstractNumId="97">
    <w:nsid w:val="5CFE50A9"/>
    <w:multiLevelType w:val="hybridMultilevel"/>
    <w:tmpl w:val="35ECFEB0"/>
    <w:lvl w:ilvl="0" w:tplc="FD040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995C14"/>
    <w:multiLevelType w:val="hybridMultilevel"/>
    <w:tmpl w:val="4420D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5ED143CA"/>
    <w:multiLevelType w:val="hybridMultilevel"/>
    <w:tmpl w:val="313078A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0">
    <w:nsid w:val="5F841C9A"/>
    <w:multiLevelType w:val="hybridMultilevel"/>
    <w:tmpl w:val="AE1C0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2936BBA"/>
    <w:multiLevelType w:val="multilevel"/>
    <w:tmpl w:val="20001C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2">
    <w:nsid w:val="63020B7C"/>
    <w:multiLevelType w:val="hybridMultilevel"/>
    <w:tmpl w:val="14F8E076"/>
    <w:lvl w:ilvl="0" w:tplc="50D2E6A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3797481"/>
    <w:multiLevelType w:val="hybridMultilevel"/>
    <w:tmpl w:val="9C0AD21C"/>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AE239C"/>
    <w:multiLevelType w:val="hybridMultilevel"/>
    <w:tmpl w:val="5AD6276A"/>
    <w:lvl w:ilvl="0" w:tplc="FD040C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7225CC0"/>
    <w:multiLevelType w:val="hybridMultilevel"/>
    <w:tmpl w:val="1DB4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8D9176E"/>
    <w:multiLevelType w:val="hybridMultilevel"/>
    <w:tmpl w:val="2452AEDA"/>
    <w:lvl w:ilvl="0" w:tplc="1376EB4A">
      <w:start w:val="1"/>
      <w:numFmt w:val="bullet"/>
      <w:lvlText w:val="-"/>
      <w:lvlJc w:val="left"/>
      <w:pPr>
        <w:ind w:left="2136" w:hanging="360"/>
      </w:pPr>
      <w:rPr>
        <w:rFonts w:ascii="Courier New" w:hAnsi="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7">
    <w:nsid w:val="68FE383D"/>
    <w:multiLevelType w:val="multilevel"/>
    <w:tmpl w:val="9AA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935654D"/>
    <w:multiLevelType w:val="multilevel"/>
    <w:tmpl w:val="27C401F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94E27F0"/>
    <w:multiLevelType w:val="hybridMultilevel"/>
    <w:tmpl w:val="6BB80010"/>
    <w:lvl w:ilvl="0" w:tplc="04190001">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10">
    <w:nsid w:val="69B6425C"/>
    <w:multiLevelType w:val="multilevel"/>
    <w:tmpl w:val="23247E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1">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6B515A24"/>
    <w:multiLevelType w:val="hybridMultilevel"/>
    <w:tmpl w:val="A2483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start w:val="1"/>
      <w:numFmt w:val="bullet"/>
      <w:lvlText w:val="•"/>
      <w:lvlJc w:val="left"/>
      <w:pPr>
        <w:tabs>
          <w:tab w:val="num" w:pos="1440"/>
        </w:tabs>
        <w:ind w:left="1440" w:hanging="360"/>
      </w:pPr>
      <w:rPr>
        <w:rFonts w:ascii="Verdana" w:hAnsi="Verdana" w:hint="default"/>
      </w:rPr>
    </w:lvl>
    <w:lvl w:ilvl="2" w:tplc="BCB6160A">
      <w:start w:val="1"/>
      <w:numFmt w:val="bullet"/>
      <w:lvlText w:val="•"/>
      <w:lvlJc w:val="left"/>
      <w:pPr>
        <w:tabs>
          <w:tab w:val="num" w:pos="2160"/>
        </w:tabs>
        <w:ind w:left="2160" w:hanging="360"/>
      </w:pPr>
      <w:rPr>
        <w:rFonts w:ascii="Verdana" w:hAnsi="Verdana" w:hint="default"/>
      </w:rPr>
    </w:lvl>
    <w:lvl w:ilvl="3" w:tplc="EE5A8164">
      <w:start w:val="1"/>
      <w:numFmt w:val="bullet"/>
      <w:lvlText w:val="•"/>
      <w:lvlJc w:val="left"/>
      <w:pPr>
        <w:tabs>
          <w:tab w:val="num" w:pos="2880"/>
        </w:tabs>
        <w:ind w:left="2880" w:hanging="360"/>
      </w:pPr>
      <w:rPr>
        <w:rFonts w:ascii="Verdana" w:hAnsi="Verdana" w:hint="default"/>
      </w:rPr>
    </w:lvl>
    <w:lvl w:ilvl="4" w:tplc="3D9C0F5C">
      <w:start w:val="1"/>
      <w:numFmt w:val="bullet"/>
      <w:lvlText w:val="•"/>
      <w:lvlJc w:val="left"/>
      <w:pPr>
        <w:tabs>
          <w:tab w:val="num" w:pos="3600"/>
        </w:tabs>
        <w:ind w:left="3600" w:hanging="360"/>
      </w:pPr>
      <w:rPr>
        <w:rFonts w:ascii="Verdana" w:hAnsi="Verdana" w:hint="default"/>
      </w:rPr>
    </w:lvl>
    <w:lvl w:ilvl="5" w:tplc="82F44616">
      <w:start w:val="1"/>
      <w:numFmt w:val="bullet"/>
      <w:lvlText w:val="•"/>
      <w:lvlJc w:val="left"/>
      <w:pPr>
        <w:tabs>
          <w:tab w:val="num" w:pos="4320"/>
        </w:tabs>
        <w:ind w:left="4320" w:hanging="360"/>
      </w:pPr>
      <w:rPr>
        <w:rFonts w:ascii="Verdana" w:hAnsi="Verdana" w:hint="default"/>
      </w:rPr>
    </w:lvl>
    <w:lvl w:ilvl="6" w:tplc="2C4CB828">
      <w:start w:val="1"/>
      <w:numFmt w:val="bullet"/>
      <w:lvlText w:val="•"/>
      <w:lvlJc w:val="left"/>
      <w:pPr>
        <w:tabs>
          <w:tab w:val="num" w:pos="5040"/>
        </w:tabs>
        <w:ind w:left="5040" w:hanging="360"/>
      </w:pPr>
      <w:rPr>
        <w:rFonts w:ascii="Verdana" w:hAnsi="Verdana" w:hint="default"/>
      </w:rPr>
    </w:lvl>
    <w:lvl w:ilvl="7" w:tplc="84ECCA76">
      <w:start w:val="1"/>
      <w:numFmt w:val="bullet"/>
      <w:lvlText w:val="•"/>
      <w:lvlJc w:val="left"/>
      <w:pPr>
        <w:tabs>
          <w:tab w:val="num" w:pos="5760"/>
        </w:tabs>
        <w:ind w:left="5760" w:hanging="360"/>
      </w:pPr>
      <w:rPr>
        <w:rFonts w:ascii="Verdana" w:hAnsi="Verdana" w:hint="default"/>
      </w:rPr>
    </w:lvl>
    <w:lvl w:ilvl="8" w:tplc="90EE9336">
      <w:start w:val="1"/>
      <w:numFmt w:val="bullet"/>
      <w:lvlText w:val="•"/>
      <w:lvlJc w:val="left"/>
      <w:pPr>
        <w:tabs>
          <w:tab w:val="num" w:pos="6480"/>
        </w:tabs>
        <w:ind w:left="6480" w:hanging="360"/>
      </w:pPr>
      <w:rPr>
        <w:rFonts w:ascii="Verdana" w:hAnsi="Verdana" w:hint="default"/>
      </w:rPr>
    </w:lvl>
  </w:abstractNum>
  <w:abstractNum w:abstractNumId="114">
    <w:nsid w:val="6BB12489"/>
    <w:multiLevelType w:val="hybridMultilevel"/>
    <w:tmpl w:val="9F1EDFFA"/>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start w:val="1"/>
      <w:numFmt w:val="bullet"/>
      <w:lvlText w:val="•"/>
      <w:lvlJc w:val="left"/>
      <w:pPr>
        <w:tabs>
          <w:tab w:val="num" w:pos="1440"/>
        </w:tabs>
        <w:ind w:left="1440" w:hanging="360"/>
      </w:pPr>
      <w:rPr>
        <w:rFonts w:ascii="Verdana" w:hAnsi="Verdana" w:hint="default"/>
      </w:rPr>
    </w:lvl>
    <w:lvl w:ilvl="2" w:tplc="214CA7E4">
      <w:start w:val="1"/>
      <w:numFmt w:val="bullet"/>
      <w:lvlText w:val="•"/>
      <w:lvlJc w:val="left"/>
      <w:pPr>
        <w:tabs>
          <w:tab w:val="num" w:pos="2160"/>
        </w:tabs>
        <w:ind w:left="2160" w:hanging="360"/>
      </w:pPr>
      <w:rPr>
        <w:rFonts w:ascii="Verdana" w:hAnsi="Verdana" w:hint="default"/>
      </w:rPr>
    </w:lvl>
    <w:lvl w:ilvl="3" w:tplc="80E41BDA">
      <w:start w:val="1"/>
      <w:numFmt w:val="bullet"/>
      <w:lvlText w:val="•"/>
      <w:lvlJc w:val="left"/>
      <w:pPr>
        <w:tabs>
          <w:tab w:val="num" w:pos="2880"/>
        </w:tabs>
        <w:ind w:left="2880" w:hanging="360"/>
      </w:pPr>
      <w:rPr>
        <w:rFonts w:ascii="Verdana" w:hAnsi="Verdana" w:hint="default"/>
      </w:rPr>
    </w:lvl>
    <w:lvl w:ilvl="4" w:tplc="C644D44C">
      <w:start w:val="1"/>
      <w:numFmt w:val="bullet"/>
      <w:lvlText w:val="•"/>
      <w:lvlJc w:val="left"/>
      <w:pPr>
        <w:tabs>
          <w:tab w:val="num" w:pos="3600"/>
        </w:tabs>
        <w:ind w:left="3600" w:hanging="360"/>
      </w:pPr>
      <w:rPr>
        <w:rFonts w:ascii="Verdana" w:hAnsi="Verdana" w:hint="default"/>
      </w:rPr>
    </w:lvl>
    <w:lvl w:ilvl="5" w:tplc="E08611C0">
      <w:start w:val="1"/>
      <w:numFmt w:val="bullet"/>
      <w:lvlText w:val="•"/>
      <w:lvlJc w:val="left"/>
      <w:pPr>
        <w:tabs>
          <w:tab w:val="num" w:pos="4320"/>
        </w:tabs>
        <w:ind w:left="4320" w:hanging="360"/>
      </w:pPr>
      <w:rPr>
        <w:rFonts w:ascii="Verdana" w:hAnsi="Verdana" w:hint="default"/>
      </w:rPr>
    </w:lvl>
    <w:lvl w:ilvl="6" w:tplc="72768F54">
      <w:start w:val="1"/>
      <w:numFmt w:val="bullet"/>
      <w:lvlText w:val="•"/>
      <w:lvlJc w:val="left"/>
      <w:pPr>
        <w:tabs>
          <w:tab w:val="num" w:pos="5040"/>
        </w:tabs>
        <w:ind w:left="5040" w:hanging="360"/>
      </w:pPr>
      <w:rPr>
        <w:rFonts w:ascii="Verdana" w:hAnsi="Verdana" w:hint="default"/>
      </w:rPr>
    </w:lvl>
    <w:lvl w:ilvl="7" w:tplc="FFD63AEA">
      <w:start w:val="1"/>
      <w:numFmt w:val="bullet"/>
      <w:lvlText w:val="•"/>
      <w:lvlJc w:val="left"/>
      <w:pPr>
        <w:tabs>
          <w:tab w:val="num" w:pos="5760"/>
        </w:tabs>
        <w:ind w:left="5760" w:hanging="360"/>
      </w:pPr>
      <w:rPr>
        <w:rFonts w:ascii="Verdana" w:hAnsi="Verdana" w:hint="default"/>
      </w:rPr>
    </w:lvl>
    <w:lvl w:ilvl="8" w:tplc="9CA0153A">
      <w:start w:val="1"/>
      <w:numFmt w:val="bullet"/>
      <w:lvlText w:val="•"/>
      <w:lvlJc w:val="left"/>
      <w:pPr>
        <w:tabs>
          <w:tab w:val="num" w:pos="6480"/>
        </w:tabs>
        <w:ind w:left="6480" w:hanging="360"/>
      </w:pPr>
      <w:rPr>
        <w:rFonts w:ascii="Verdana" w:hAnsi="Verdana" w:hint="default"/>
      </w:rPr>
    </w:lvl>
  </w:abstractNum>
  <w:abstractNum w:abstractNumId="116">
    <w:nsid w:val="70B22138"/>
    <w:multiLevelType w:val="hybridMultilevel"/>
    <w:tmpl w:val="18001174"/>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0E13DA9"/>
    <w:multiLevelType w:val="hybridMultilevel"/>
    <w:tmpl w:val="1256C60A"/>
    <w:lvl w:ilvl="0" w:tplc="04190001">
      <w:start w:val="1"/>
      <w:numFmt w:val="bullet"/>
      <w:lvlText w:val=""/>
      <w:lvlJc w:val="left"/>
      <w:pPr>
        <w:ind w:left="1251" w:hanging="360"/>
      </w:pPr>
      <w:rPr>
        <w:rFonts w:ascii="Symbol" w:hAnsi="Symbol" w:hint="default"/>
      </w:rPr>
    </w:lvl>
    <w:lvl w:ilvl="1" w:tplc="04190003" w:tentative="1">
      <w:start w:val="1"/>
      <w:numFmt w:val="bullet"/>
      <w:lvlText w:val="o"/>
      <w:lvlJc w:val="left"/>
      <w:pPr>
        <w:ind w:left="1971" w:hanging="360"/>
      </w:pPr>
      <w:rPr>
        <w:rFonts w:ascii="Courier New" w:hAnsi="Courier New" w:cs="Courier New" w:hint="default"/>
      </w:rPr>
    </w:lvl>
    <w:lvl w:ilvl="2" w:tplc="04190005" w:tentative="1">
      <w:start w:val="1"/>
      <w:numFmt w:val="bullet"/>
      <w:lvlText w:val=""/>
      <w:lvlJc w:val="left"/>
      <w:pPr>
        <w:ind w:left="2691" w:hanging="360"/>
      </w:pPr>
      <w:rPr>
        <w:rFonts w:ascii="Wingdings" w:hAnsi="Wingdings" w:hint="default"/>
      </w:rPr>
    </w:lvl>
    <w:lvl w:ilvl="3" w:tplc="04190001" w:tentative="1">
      <w:start w:val="1"/>
      <w:numFmt w:val="bullet"/>
      <w:lvlText w:val=""/>
      <w:lvlJc w:val="left"/>
      <w:pPr>
        <w:ind w:left="3411" w:hanging="360"/>
      </w:pPr>
      <w:rPr>
        <w:rFonts w:ascii="Symbol" w:hAnsi="Symbol" w:hint="default"/>
      </w:rPr>
    </w:lvl>
    <w:lvl w:ilvl="4" w:tplc="04190003" w:tentative="1">
      <w:start w:val="1"/>
      <w:numFmt w:val="bullet"/>
      <w:lvlText w:val="o"/>
      <w:lvlJc w:val="left"/>
      <w:pPr>
        <w:ind w:left="4131" w:hanging="360"/>
      </w:pPr>
      <w:rPr>
        <w:rFonts w:ascii="Courier New" w:hAnsi="Courier New" w:cs="Courier New" w:hint="default"/>
      </w:rPr>
    </w:lvl>
    <w:lvl w:ilvl="5" w:tplc="04190005" w:tentative="1">
      <w:start w:val="1"/>
      <w:numFmt w:val="bullet"/>
      <w:lvlText w:val=""/>
      <w:lvlJc w:val="left"/>
      <w:pPr>
        <w:ind w:left="4851" w:hanging="360"/>
      </w:pPr>
      <w:rPr>
        <w:rFonts w:ascii="Wingdings" w:hAnsi="Wingdings" w:hint="default"/>
      </w:rPr>
    </w:lvl>
    <w:lvl w:ilvl="6" w:tplc="04190001" w:tentative="1">
      <w:start w:val="1"/>
      <w:numFmt w:val="bullet"/>
      <w:lvlText w:val=""/>
      <w:lvlJc w:val="left"/>
      <w:pPr>
        <w:ind w:left="5571" w:hanging="360"/>
      </w:pPr>
      <w:rPr>
        <w:rFonts w:ascii="Symbol" w:hAnsi="Symbol" w:hint="default"/>
      </w:rPr>
    </w:lvl>
    <w:lvl w:ilvl="7" w:tplc="04190003" w:tentative="1">
      <w:start w:val="1"/>
      <w:numFmt w:val="bullet"/>
      <w:lvlText w:val="o"/>
      <w:lvlJc w:val="left"/>
      <w:pPr>
        <w:ind w:left="6291" w:hanging="360"/>
      </w:pPr>
      <w:rPr>
        <w:rFonts w:ascii="Courier New" w:hAnsi="Courier New" w:cs="Courier New" w:hint="default"/>
      </w:rPr>
    </w:lvl>
    <w:lvl w:ilvl="8" w:tplc="04190005" w:tentative="1">
      <w:start w:val="1"/>
      <w:numFmt w:val="bullet"/>
      <w:lvlText w:val=""/>
      <w:lvlJc w:val="left"/>
      <w:pPr>
        <w:ind w:left="7011" w:hanging="360"/>
      </w:pPr>
      <w:rPr>
        <w:rFonts w:ascii="Wingdings" w:hAnsi="Wingdings" w:hint="default"/>
      </w:rPr>
    </w:lvl>
  </w:abstractNum>
  <w:abstractNum w:abstractNumId="118">
    <w:nsid w:val="72587220"/>
    <w:multiLevelType w:val="hybridMultilevel"/>
    <w:tmpl w:val="18389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280738E"/>
    <w:multiLevelType w:val="hybridMultilevel"/>
    <w:tmpl w:val="D7D46868"/>
    <w:lvl w:ilvl="0" w:tplc="4A309A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6446974"/>
    <w:multiLevelType w:val="multilevel"/>
    <w:tmpl w:val="88584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78E94CCF"/>
    <w:multiLevelType w:val="hybridMultilevel"/>
    <w:tmpl w:val="B3E878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2">
    <w:nsid w:val="79BE5057"/>
    <w:multiLevelType w:val="hybridMultilevel"/>
    <w:tmpl w:val="34284AE6"/>
    <w:lvl w:ilvl="0" w:tplc="4A309A0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3">
    <w:nsid w:val="7ADD519D"/>
    <w:multiLevelType w:val="hybridMultilevel"/>
    <w:tmpl w:val="40686AB0"/>
    <w:lvl w:ilvl="0" w:tplc="74AE997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7B512079"/>
    <w:multiLevelType w:val="hybridMultilevel"/>
    <w:tmpl w:val="A4CEDACC"/>
    <w:lvl w:ilvl="0" w:tplc="04190001">
      <w:start w:val="1"/>
      <w:numFmt w:val="bullet"/>
      <w:lvlText w:val=""/>
      <w:lvlJc w:val="left"/>
      <w:pPr>
        <w:ind w:left="750" w:hanging="360"/>
      </w:pPr>
      <w:rPr>
        <w:rFonts w:ascii="Symbol" w:hAnsi="Symbol" w:cs="Symbol" w:hint="default"/>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cs="Wingdings" w:hint="default"/>
      </w:rPr>
    </w:lvl>
    <w:lvl w:ilvl="3" w:tplc="04190001">
      <w:start w:val="1"/>
      <w:numFmt w:val="bullet"/>
      <w:lvlText w:val=""/>
      <w:lvlJc w:val="left"/>
      <w:pPr>
        <w:ind w:left="2910" w:hanging="360"/>
      </w:pPr>
      <w:rPr>
        <w:rFonts w:ascii="Symbol" w:hAnsi="Symbol" w:cs="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cs="Wingdings" w:hint="default"/>
      </w:rPr>
    </w:lvl>
    <w:lvl w:ilvl="6" w:tplc="04190001">
      <w:start w:val="1"/>
      <w:numFmt w:val="bullet"/>
      <w:lvlText w:val=""/>
      <w:lvlJc w:val="left"/>
      <w:pPr>
        <w:ind w:left="5070" w:hanging="360"/>
      </w:pPr>
      <w:rPr>
        <w:rFonts w:ascii="Symbol" w:hAnsi="Symbol" w:cs="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cs="Wingdings" w:hint="default"/>
      </w:rPr>
    </w:lvl>
  </w:abstractNum>
  <w:abstractNum w:abstractNumId="125">
    <w:nsid w:val="7B721332"/>
    <w:multiLevelType w:val="hybridMultilevel"/>
    <w:tmpl w:val="4F1EC1F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26">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7">
    <w:nsid w:val="7DC951B6"/>
    <w:multiLevelType w:val="hybridMultilevel"/>
    <w:tmpl w:val="45683386"/>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128">
    <w:nsid w:val="7F936FBB"/>
    <w:multiLevelType w:val="hybridMultilevel"/>
    <w:tmpl w:val="49D00A52"/>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44"/>
  </w:num>
  <w:num w:numId="3">
    <w:abstractNumId w:val="43"/>
  </w:num>
  <w:num w:numId="4">
    <w:abstractNumId w:val="29"/>
  </w:num>
  <w:num w:numId="5">
    <w:abstractNumId w:val="80"/>
  </w:num>
  <w:num w:numId="6">
    <w:abstractNumId w:val="41"/>
  </w:num>
  <w:num w:numId="7">
    <w:abstractNumId w:val="108"/>
  </w:num>
  <w:num w:numId="8">
    <w:abstractNumId w:val="107"/>
  </w:num>
  <w:num w:numId="9">
    <w:abstractNumId w:val="82"/>
  </w:num>
  <w:num w:numId="10">
    <w:abstractNumId w:val="47"/>
  </w:num>
  <w:num w:numId="11">
    <w:abstractNumId w:val="88"/>
  </w:num>
  <w:num w:numId="12">
    <w:abstractNumId w:val="57"/>
  </w:num>
  <w:num w:numId="13">
    <w:abstractNumId w:val="95"/>
  </w:num>
  <w:num w:numId="14">
    <w:abstractNumId w:val="35"/>
  </w:num>
  <w:num w:numId="15">
    <w:abstractNumId w:val="46"/>
  </w:num>
  <w:num w:numId="16">
    <w:abstractNumId w:val="5"/>
  </w:num>
  <w:num w:numId="17">
    <w:abstractNumId w:val="60"/>
  </w:num>
  <w:num w:numId="18">
    <w:abstractNumId w:val="89"/>
  </w:num>
  <w:num w:numId="19">
    <w:abstractNumId w:val="9"/>
  </w:num>
  <w:num w:numId="20">
    <w:abstractNumId w:val="39"/>
  </w:num>
  <w:num w:numId="21">
    <w:abstractNumId w:val="59"/>
  </w:num>
  <w:num w:numId="22">
    <w:abstractNumId w:val="91"/>
  </w:num>
  <w:num w:numId="23">
    <w:abstractNumId w:val="111"/>
  </w:num>
  <w:num w:numId="24">
    <w:abstractNumId w:val="94"/>
  </w:num>
  <w:num w:numId="25">
    <w:abstractNumId w:val="98"/>
  </w:num>
  <w:num w:numId="26">
    <w:abstractNumId w:val="36"/>
  </w:num>
  <w:num w:numId="27">
    <w:abstractNumId w:val="30"/>
  </w:num>
  <w:num w:numId="28">
    <w:abstractNumId w:val="120"/>
  </w:num>
  <w:num w:numId="29">
    <w:abstractNumId w:val="110"/>
  </w:num>
  <w:num w:numId="30">
    <w:abstractNumId w:val="22"/>
  </w:num>
  <w:num w:numId="31">
    <w:abstractNumId w:val="42"/>
  </w:num>
  <w:num w:numId="32">
    <w:abstractNumId w:val="67"/>
  </w:num>
  <w:num w:numId="33">
    <w:abstractNumId w:val="16"/>
  </w:num>
  <w:num w:numId="34">
    <w:abstractNumId w:val="96"/>
  </w:num>
  <w:num w:numId="35">
    <w:abstractNumId w:val="6"/>
  </w:num>
  <w:num w:numId="36">
    <w:abstractNumId w:val="121"/>
  </w:num>
  <w:num w:numId="37">
    <w:abstractNumId w:val="81"/>
  </w:num>
  <w:num w:numId="38">
    <w:abstractNumId w:val="92"/>
  </w:num>
  <w:num w:numId="39">
    <w:abstractNumId w:val="102"/>
  </w:num>
  <w:num w:numId="40">
    <w:abstractNumId w:val="53"/>
  </w:num>
  <w:num w:numId="41">
    <w:abstractNumId w:val="7"/>
  </w:num>
  <w:num w:numId="42">
    <w:abstractNumId w:val="112"/>
  </w:num>
  <w:num w:numId="43">
    <w:abstractNumId w:val="62"/>
  </w:num>
  <w:num w:numId="44">
    <w:abstractNumId w:val="18"/>
  </w:num>
  <w:num w:numId="45">
    <w:abstractNumId w:val="72"/>
  </w:num>
  <w:num w:numId="46">
    <w:abstractNumId w:val="106"/>
  </w:num>
  <w:num w:numId="47">
    <w:abstractNumId w:val="31"/>
  </w:num>
  <w:num w:numId="48">
    <w:abstractNumId w:val="105"/>
  </w:num>
  <w:num w:numId="49">
    <w:abstractNumId w:val="118"/>
  </w:num>
  <w:num w:numId="50">
    <w:abstractNumId w:val="93"/>
  </w:num>
  <w:num w:numId="51">
    <w:abstractNumId w:val="86"/>
  </w:num>
  <w:num w:numId="52">
    <w:abstractNumId w:val="61"/>
  </w:num>
  <w:num w:numId="53">
    <w:abstractNumId w:val="38"/>
  </w:num>
  <w:num w:numId="54">
    <w:abstractNumId w:val="87"/>
  </w:num>
  <w:num w:numId="55">
    <w:abstractNumId w:val="11"/>
  </w:num>
  <w:num w:numId="56">
    <w:abstractNumId w:val="55"/>
  </w:num>
  <w:num w:numId="57">
    <w:abstractNumId w:val="64"/>
  </w:num>
  <w:num w:numId="58">
    <w:abstractNumId w:val="40"/>
  </w:num>
  <w:num w:numId="59">
    <w:abstractNumId w:val="49"/>
  </w:num>
  <w:num w:numId="60">
    <w:abstractNumId w:val="76"/>
  </w:num>
  <w:num w:numId="61">
    <w:abstractNumId w:val="10"/>
  </w:num>
  <w:num w:numId="62">
    <w:abstractNumId w:val="75"/>
  </w:num>
  <w:num w:numId="63">
    <w:abstractNumId w:val="103"/>
  </w:num>
  <w:num w:numId="64">
    <w:abstractNumId w:val="26"/>
  </w:num>
  <w:num w:numId="65">
    <w:abstractNumId w:val="70"/>
  </w:num>
  <w:num w:numId="66">
    <w:abstractNumId w:val="51"/>
  </w:num>
  <w:num w:numId="67">
    <w:abstractNumId w:val="114"/>
  </w:num>
  <w:num w:numId="68">
    <w:abstractNumId w:val="116"/>
  </w:num>
  <w:num w:numId="69">
    <w:abstractNumId w:val="12"/>
  </w:num>
  <w:num w:numId="70">
    <w:abstractNumId w:val="128"/>
  </w:num>
  <w:num w:numId="71">
    <w:abstractNumId w:val="54"/>
  </w:num>
  <w:num w:numId="72">
    <w:abstractNumId w:val="24"/>
  </w:num>
  <w:num w:numId="73">
    <w:abstractNumId w:val="48"/>
  </w:num>
  <w:num w:numId="74">
    <w:abstractNumId w:val="78"/>
  </w:num>
  <w:num w:numId="75">
    <w:abstractNumId w:val="63"/>
  </w:num>
  <w:num w:numId="76">
    <w:abstractNumId w:val="79"/>
  </w:num>
  <w:num w:numId="77">
    <w:abstractNumId w:val="97"/>
  </w:num>
  <w:num w:numId="78">
    <w:abstractNumId w:val="33"/>
  </w:num>
  <w:num w:numId="79">
    <w:abstractNumId w:val="15"/>
  </w:num>
  <w:num w:numId="80">
    <w:abstractNumId w:val="56"/>
  </w:num>
  <w:num w:numId="8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2"/>
  </w:num>
  <w:num w:numId="84">
    <w:abstractNumId w:val="104"/>
  </w:num>
  <w:num w:numId="85">
    <w:abstractNumId w:val="45"/>
  </w:num>
  <w:num w:numId="86">
    <w:abstractNumId w:val="23"/>
  </w:num>
  <w:num w:numId="87">
    <w:abstractNumId w:val="69"/>
  </w:num>
  <w:num w:numId="88">
    <w:abstractNumId w:val="119"/>
  </w:num>
  <w:num w:numId="89">
    <w:abstractNumId w:val="90"/>
  </w:num>
  <w:num w:numId="90">
    <w:abstractNumId w:val="21"/>
  </w:num>
  <w:num w:numId="91">
    <w:abstractNumId w:val="0"/>
  </w:num>
  <w:num w:numId="92">
    <w:abstractNumId w:val="1"/>
  </w:num>
  <w:num w:numId="93">
    <w:abstractNumId w:val="2"/>
  </w:num>
  <w:num w:numId="94">
    <w:abstractNumId w:val="3"/>
  </w:num>
  <w:num w:numId="9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
  </w:num>
  <w:num w:numId="97">
    <w:abstractNumId w:val="34"/>
  </w:num>
  <w:num w:numId="98">
    <w:abstractNumId w:val="13"/>
  </w:num>
  <w:num w:numId="99">
    <w:abstractNumId w:val="68"/>
  </w:num>
  <w:num w:numId="100">
    <w:abstractNumId w:val="50"/>
  </w:num>
  <w:num w:numId="101">
    <w:abstractNumId w:val="27"/>
  </w:num>
  <w:num w:numId="102">
    <w:abstractNumId w:val="73"/>
  </w:num>
  <w:num w:numId="103">
    <w:abstractNumId w:val="25"/>
  </w:num>
  <w:num w:numId="104">
    <w:abstractNumId w:val="14"/>
  </w:num>
  <w:num w:numId="105">
    <w:abstractNumId w:val="84"/>
  </w:num>
  <w:num w:numId="106">
    <w:abstractNumId w:val="71"/>
  </w:num>
  <w:num w:numId="107">
    <w:abstractNumId w:val="66"/>
  </w:num>
  <w:num w:numId="108">
    <w:abstractNumId w:val="77"/>
  </w:num>
  <w:num w:numId="109">
    <w:abstractNumId w:val="101"/>
  </w:num>
  <w:num w:numId="110">
    <w:abstractNumId w:val="37"/>
  </w:num>
  <w:num w:numId="111">
    <w:abstractNumId w:val="117"/>
  </w:num>
  <w:num w:numId="112">
    <w:abstractNumId w:val="127"/>
  </w:num>
  <w:num w:numId="113">
    <w:abstractNumId w:val="99"/>
  </w:num>
  <w:num w:numId="114">
    <w:abstractNumId w:val="109"/>
  </w:num>
  <w:num w:numId="115">
    <w:abstractNumId w:val="100"/>
  </w:num>
  <w:num w:numId="116">
    <w:abstractNumId w:val="52"/>
  </w:num>
  <w:num w:numId="117">
    <w:abstractNumId w:val="8"/>
  </w:num>
  <w:num w:numId="118">
    <w:abstractNumId w:val="4"/>
  </w:num>
  <w:num w:numId="119">
    <w:abstractNumId w:val="28"/>
  </w:num>
  <w:num w:numId="120">
    <w:abstractNumId w:val="74"/>
  </w:num>
  <w:num w:numId="121">
    <w:abstractNumId w:val="17"/>
  </w:num>
  <w:num w:numId="122">
    <w:abstractNumId w:val="115"/>
  </w:num>
  <w:num w:numId="123">
    <w:abstractNumId w:val="20"/>
  </w:num>
  <w:num w:numId="124">
    <w:abstractNumId w:val="113"/>
  </w:num>
  <w:num w:numId="125">
    <w:abstractNumId w:val="85"/>
  </w:num>
  <w:num w:numId="126">
    <w:abstractNumId w:val="126"/>
  </w:num>
  <w:num w:numId="127">
    <w:abstractNumId w:val="125"/>
  </w:num>
  <w:num w:numId="128">
    <w:abstractNumId w:val="124"/>
  </w:num>
  <w:num w:numId="129">
    <w:abstractNumId w:val="5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6A0F"/>
    <w:rsid w:val="00004F6C"/>
    <w:rsid w:val="000416AE"/>
    <w:rsid w:val="00157D4E"/>
    <w:rsid w:val="00183AEB"/>
    <w:rsid w:val="002001C0"/>
    <w:rsid w:val="002D1B45"/>
    <w:rsid w:val="00312560"/>
    <w:rsid w:val="0032575E"/>
    <w:rsid w:val="00337EF2"/>
    <w:rsid w:val="00463408"/>
    <w:rsid w:val="004C4614"/>
    <w:rsid w:val="005034EA"/>
    <w:rsid w:val="00553F20"/>
    <w:rsid w:val="005A2392"/>
    <w:rsid w:val="005C5382"/>
    <w:rsid w:val="005D4DA2"/>
    <w:rsid w:val="006B52C9"/>
    <w:rsid w:val="00742985"/>
    <w:rsid w:val="00804E3E"/>
    <w:rsid w:val="00820A06"/>
    <w:rsid w:val="008C3FF0"/>
    <w:rsid w:val="0092160E"/>
    <w:rsid w:val="00A17FA9"/>
    <w:rsid w:val="00A5135B"/>
    <w:rsid w:val="00AD569B"/>
    <w:rsid w:val="00AF03D2"/>
    <w:rsid w:val="00AF6902"/>
    <w:rsid w:val="00B06A0F"/>
    <w:rsid w:val="00B779FE"/>
    <w:rsid w:val="00B92503"/>
    <w:rsid w:val="00CF19D7"/>
    <w:rsid w:val="00D36BA4"/>
    <w:rsid w:val="00DD5F72"/>
    <w:rsid w:val="00E40E4B"/>
    <w:rsid w:val="00E6293B"/>
    <w:rsid w:val="00EA383C"/>
    <w:rsid w:val="00ED62C8"/>
    <w:rsid w:val="00EF339A"/>
    <w:rsid w:val="00EF34FE"/>
    <w:rsid w:val="00EF3FB9"/>
    <w:rsid w:val="00F7232D"/>
    <w:rsid w:val="00FE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D94F6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BA4"/>
  </w:style>
  <w:style w:type="paragraph" w:styleId="1">
    <w:name w:val="heading 1"/>
    <w:basedOn w:val="a"/>
    <w:next w:val="a"/>
    <w:link w:val="10"/>
    <w:qFormat/>
    <w:rsid w:val="00004F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2D1B45"/>
    <w:pPr>
      <w:spacing w:before="100" w:beforeAutospacing="1" w:after="100" w:afterAutospacing="1" w:line="240" w:lineRule="auto"/>
      <w:outlineLvl w:val="1"/>
    </w:pPr>
    <w:rPr>
      <w:rFonts w:ascii="Calibri" w:eastAsia="Times New Roman" w:hAnsi="Calibri" w:cs="Calibri"/>
      <w:b/>
      <w:bCs/>
      <w:sz w:val="36"/>
      <w:szCs w:val="36"/>
    </w:rPr>
  </w:style>
  <w:style w:type="paragraph" w:styleId="3">
    <w:name w:val="heading 3"/>
    <w:basedOn w:val="a"/>
    <w:next w:val="a"/>
    <w:link w:val="30"/>
    <w:unhideWhenUsed/>
    <w:qFormat/>
    <w:rsid w:val="00004F6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D4DA2"/>
    <w:pPr>
      <w:keepNext/>
      <w:spacing w:after="0" w:line="240" w:lineRule="auto"/>
      <w:ind w:firstLine="720"/>
      <w:jc w:val="center"/>
      <w:outlineLvl w:val="3"/>
    </w:pPr>
    <w:rPr>
      <w:rFonts w:ascii="Times New Roman" w:eastAsia="Times New Roman" w:hAnsi="Times New Roman" w:cs="Times New Roman"/>
      <w:sz w:val="32"/>
      <w:szCs w:val="24"/>
    </w:rPr>
  </w:style>
  <w:style w:type="paragraph" w:styleId="5">
    <w:name w:val="heading 5"/>
    <w:basedOn w:val="a"/>
    <w:next w:val="a"/>
    <w:link w:val="50"/>
    <w:unhideWhenUsed/>
    <w:qFormat/>
    <w:rsid w:val="005D4DA2"/>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820A06"/>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4F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D1B45"/>
    <w:rPr>
      <w:rFonts w:ascii="Calibri" w:eastAsia="Times New Roman" w:hAnsi="Calibri" w:cs="Calibri"/>
      <w:b/>
      <w:bCs/>
      <w:sz w:val="36"/>
      <w:szCs w:val="36"/>
    </w:rPr>
  </w:style>
  <w:style w:type="character" w:customStyle="1" w:styleId="30">
    <w:name w:val="Заголовок 3 Знак"/>
    <w:basedOn w:val="a0"/>
    <w:link w:val="3"/>
    <w:rsid w:val="00004F6C"/>
    <w:rPr>
      <w:rFonts w:asciiTheme="majorHAnsi" w:eastAsiaTheme="majorEastAsia" w:hAnsiTheme="majorHAnsi" w:cstheme="majorBidi"/>
      <w:b/>
      <w:bCs/>
      <w:color w:val="4F81BD" w:themeColor="accent1"/>
    </w:rPr>
  </w:style>
  <w:style w:type="character" w:customStyle="1" w:styleId="90">
    <w:name w:val="Заголовок 9 Знак"/>
    <w:basedOn w:val="a0"/>
    <w:link w:val="9"/>
    <w:rsid w:val="00820A06"/>
    <w:rPr>
      <w:rFonts w:ascii="Arial" w:eastAsia="Times New Roman" w:hAnsi="Arial" w:cs="Arial"/>
    </w:rPr>
  </w:style>
  <w:style w:type="paragraph" w:styleId="a3">
    <w:name w:val="Normal (Web)"/>
    <w:basedOn w:val="a"/>
    <w:uiPriority w:val="99"/>
    <w:rsid w:val="00B06A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B06A0F"/>
    <w:rPr>
      <w:b/>
      <w:bCs/>
    </w:rPr>
  </w:style>
  <w:style w:type="table" w:styleId="a5">
    <w:name w:val="Table Grid"/>
    <w:basedOn w:val="a1"/>
    <w:uiPriority w:val="99"/>
    <w:rsid w:val="00B06A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8C3FF0"/>
    <w:pPr>
      <w:ind w:left="720"/>
      <w:contextualSpacing/>
    </w:pPr>
  </w:style>
  <w:style w:type="paragraph" w:styleId="21">
    <w:name w:val="Body Text 2"/>
    <w:basedOn w:val="a"/>
    <w:link w:val="22"/>
    <w:rsid w:val="002D1B4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D1B45"/>
    <w:rPr>
      <w:rFonts w:ascii="Times New Roman" w:eastAsia="Times New Roman" w:hAnsi="Times New Roman" w:cs="Times New Roman"/>
      <w:sz w:val="24"/>
      <w:szCs w:val="24"/>
    </w:rPr>
  </w:style>
  <w:style w:type="paragraph" w:customStyle="1" w:styleId="NoSpacing1">
    <w:name w:val="No Spacing1"/>
    <w:aliases w:val="основа"/>
    <w:rsid w:val="002D1B45"/>
    <w:pPr>
      <w:spacing w:after="0" w:line="240" w:lineRule="auto"/>
      <w:ind w:firstLine="709"/>
    </w:pPr>
    <w:rPr>
      <w:rFonts w:ascii="Times New Roman" w:eastAsia="Times New Roman" w:hAnsi="Times New Roman" w:cs="Times New Roman"/>
      <w:sz w:val="28"/>
    </w:rPr>
  </w:style>
  <w:style w:type="character" w:customStyle="1" w:styleId="Zag11">
    <w:name w:val="Zag_11"/>
    <w:rsid w:val="002D1B45"/>
  </w:style>
  <w:style w:type="paragraph" w:customStyle="1" w:styleId="Zag1">
    <w:name w:val="Zag_1"/>
    <w:basedOn w:val="a"/>
    <w:rsid w:val="002D1B45"/>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11">
    <w:name w:val="Без интервала1"/>
    <w:rsid w:val="002D1B45"/>
    <w:pPr>
      <w:spacing w:after="0" w:line="240" w:lineRule="auto"/>
    </w:pPr>
    <w:rPr>
      <w:rFonts w:ascii="Calibri" w:eastAsia="Times New Roman" w:hAnsi="Calibri" w:cs="Times New Roman"/>
    </w:rPr>
  </w:style>
  <w:style w:type="paragraph" w:customStyle="1" w:styleId="a7">
    <w:name w:val="Заголовок таблицы"/>
    <w:basedOn w:val="a"/>
    <w:rsid w:val="00004F6C"/>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styleId="a8">
    <w:name w:val="Body Text"/>
    <w:basedOn w:val="a"/>
    <w:link w:val="a9"/>
    <w:unhideWhenUsed/>
    <w:rsid w:val="00A17FA9"/>
    <w:pPr>
      <w:spacing w:after="120"/>
    </w:pPr>
  </w:style>
  <w:style w:type="character" w:customStyle="1" w:styleId="a9">
    <w:name w:val="Основной текст Знак"/>
    <w:basedOn w:val="a0"/>
    <w:link w:val="a8"/>
    <w:rsid w:val="00A17FA9"/>
  </w:style>
  <w:style w:type="character" w:customStyle="1" w:styleId="aa">
    <w:name w:val="Текст выноски Знак"/>
    <w:basedOn w:val="a0"/>
    <w:link w:val="ab"/>
    <w:semiHidden/>
    <w:rsid w:val="00A17FA9"/>
    <w:rPr>
      <w:rFonts w:ascii="Tahoma" w:hAnsi="Tahoma" w:cs="Tahoma"/>
      <w:sz w:val="16"/>
      <w:szCs w:val="16"/>
    </w:rPr>
  </w:style>
  <w:style w:type="paragraph" w:styleId="ab">
    <w:name w:val="Balloon Text"/>
    <w:basedOn w:val="a"/>
    <w:link w:val="aa"/>
    <w:semiHidden/>
    <w:unhideWhenUsed/>
    <w:rsid w:val="00A17FA9"/>
    <w:pPr>
      <w:spacing w:after="0" w:line="240" w:lineRule="auto"/>
    </w:pPr>
    <w:rPr>
      <w:rFonts w:ascii="Tahoma" w:hAnsi="Tahoma" w:cs="Tahoma"/>
      <w:sz w:val="16"/>
      <w:szCs w:val="16"/>
    </w:rPr>
  </w:style>
  <w:style w:type="character" w:styleId="ac">
    <w:name w:val="Emphasis"/>
    <w:qFormat/>
    <w:rsid w:val="00A17FA9"/>
    <w:rPr>
      <w:i/>
      <w:iCs/>
    </w:rPr>
  </w:style>
  <w:style w:type="character" w:styleId="ad">
    <w:name w:val="Hyperlink"/>
    <w:rsid w:val="00A17FA9"/>
    <w:rPr>
      <w:color w:val="000080"/>
      <w:u w:val="single"/>
    </w:rPr>
  </w:style>
  <w:style w:type="paragraph" w:customStyle="1" w:styleId="ae">
    <w:name w:val="Горизонтальная линия"/>
    <w:basedOn w:val="a"/>
    <w:next w:val="a8"/>
    <w:rsid w:val="00A17FA9"/>
    <w:pPr>
      <w:widowControl w:val="0"/>
      <w:suppressLineNumbers/>
      <w:pBdr>
        <w:bottom w:val="double" w:sz="1" w:space="0" w:color="808080"/>
      </w:pBdr>
      <w:suppressAutoHyphens/>
      <w:spacing w:after="283" w:line="240" w:lineRule="auto"/>
    </w:pPr>
    <w:rPr>
      <w:rFonts w:ascii="Times New Roman" w:eastAsia="DejaVu Sans" w:hAnsi="Times New Roman" w:cs="Times New Roman"/>
      <w:kern w:val="1"/>
      <w:sz w:val="12"/>
      <w:szCs w:val="12"/>
    </w:rPr>
  </w:style>
  <w:style w:type="paragraph" w:styleId="23">
    <w:name w:val="Body Text Indent 2"/>
    <w:basedOn w:val="a"/>
    <w:link w:val="24"/>
    <w:unhideWhenUsed/>
    <w:rsid w:val="005C5382"/>
    <w:pPr>
      <w:spacing w:after="120" w:line="480" w:lineRule="auto"/>
      <w:ind w:left="283"/>
    </w:pPr>
  </w:style>
  <w:style w:type="character" w:customStyle="1" w:styleId="24">
    <w:name w:val="Основной текст с отступом 2 Знак"/>
    <w:basedOn w:val="a0"/>
    <w:link w:val="23"/>
    <w:rsid w:val="005C5382"/>
  </w:style>
  <w:style w:type="character" w:customStyle="1" w:styleId="FontStyle43">
    <w:name w:val="Font Style43"/>
    <w:basedOn w:val="a0"/>
    <w:rsid w:val="005C5382"/>
    <w:rPr>
      <w:rFonts w:ascii="Times New Roman" w:hAnsi="Times New Roman" w:cs="Times New Roman"/>
      <w:sz w:val="18"/>
      <w:szCs w:val="18"/>
    </w:rPr>
  </w:style>
  <w:style w:type="paragraph" w:customStyle="1" w:styleId="af">
    <w:name w:val="Стиль"/>
    <w:rsid w:val="005C5382"/>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af0">
    <w:name w:val="Новый"/>
    <w:basedOn w:val="a"/>
    <w:rsid w:val="00B92503"/>
    <w:pPr>
      <w:spacing w:after="0" w:line="360" w:lineRule="auto"/>
      <w:ind w:firstLine="454"/>
      <w:jc w:val="both"/>
    </w:pPr>
    <w:rPr>
      <w:rFonts w:ascii="Times New Roman" w:eastAsia="Times New Roman" w:hAnsi="Times New Roman" w:cs="Times New Roman"/>
      <w:sz w:val="28"/>
      <w:szCs w:val="24"/>
    </w:rPr>
  </w:style>
  <w:style w:type="paragraph" w:customStyle="1" w:styleId="Default">
    <w:name w:val="Default"/>
    <w:rsid w:val="00B925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header"/>
    <w:basedOn w:val="a"/>
    <w:link w:val="af2"/>
    <w:semiHidden/>
    <w:unhideWhenUsed/>
    <w:rsid w:val="00F7232D"/>
    <w:pPr>
      <w:tabs>
        <w:tab w:val="center" w:pos="4677"/>
        <w:tab w:val="right" w:pos="9355"/>
      </w:tabs>
      <w:spacing w:after="0" w:line="240" w:lineRule="auto"/>
    </w:pPr>
  </w:style>
  <w:style w:type="character" w:customStyle="1" w:styleId="af2">
    <w:name w:val="Верхний колонтитул Знак"/>
    <w:basedOn w:val="a0"/>
    <w:link w:val="af1"/>
    <w:semiHidden/>
    <w:rsid w:val="00F7232D"/>
  </w:style>
  <w:style w:type="paragraph" w:styleId="af3">
    <w:name w:val="footer"/>
    <w:basedOn w:val="a"/>
    <w:link w:val="af4"/>
    <w:unhideWhenUsed/>
    <w:rsid w:val="00F7232D"/>
    <w:pPr>
      <w:tabs>
        <w:tab w:val="center" w:pos="4677"/>
        <w:tab w:val="right" w:pos="9355"/>
      </w:tabs>
      <w:spacing w:after="0" w:line="240" w:lineRule="auto"/>
    </w:pPr>
  </w:style>
  <w:style w:type="character" w:customStyle="1" w:styleId="af4">
    <w:name w:val="Нижний колонтитул Знак"/>
    <w:basedOn w:val="a0"/>
    <w:link w:val="af3"/>
    <w:rsid w:val="00F7232D"/>
  </w:style>
  <w:style w:type="paragraph" w:customStyle="1" w:styleId="razdel">
    <w:name w:val="razdel"/>
    <w:basedOn w:val="a"/>
    <w:rsid w:val="00820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820A06"/>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ody Text Indent"/>
    <w:basedOn w:val="a"/>
    <w:link w:val="af6"/>
    <w:unhideWhenUsed/>
    <w:rsid w:val="00820A06"/>
    <w:pPr>
      <w:spacing w:after="120"/>
      <w:ind w:left="283"/>
    </w:pPr>
    <w:rPr>
      <w:rFonts w:ascii="Calibri" w:eastAsia="Times New Roman" w:hAnsi="Calibri" w:cs="Times New Roman"/>
    </w:rPr>
  </w:style>
  <w:style w:type="character" w:customStyle="1" w:styleId="af6">
    <w:name w:val="Основной текст с отступом Знак"/>
    <w:basedOn w:val="a0"/>
    <w:link w:val="af5"/>
    <w:rsid w:val="00820A06"/>
    <w:rPr>
      <w:rFonts w:ascii="Calibri" w:eastAsia="Times New Roman" w:hAnsi="Calibri" w:cs="Times New Roman"/>
    </w:rPr>
  </w:style>
  <w:style w:type="paragraph" w:customStyle="1" w:styleId="podzag">
    <w:name w:val="podzag"/>
    <w:basedOn w:val="a"/>
    <w:rsid w:val="00820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1">
    <w:name w:val="body1"/>
    <w:basedOn w:val="a0"/>
    <w:rsid w:val="00820A06"/>
  </w:style>
  <w:style w:type="paragraph" w:styleId="af7">
    <w:name w:val="footnote text"/>
    <w:basedOn w:val="a"/>
    <w:link w:val="af8"/>
    <w:semiHidden/>
    <w:rsid w:val="00820A06"/>
    <w:pPr>
      <w:autoSpaceDE w:val="0"/>
      <w:autoSpaceDN w:val="0"/>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820A06"/>
    <w:rPr>
      <w:rFonts w:ascii="Times New Roman" w:eastAsia="Times New Roman" w:hAnsi="Times New Roman" w:cs="Times New Roman"/>
      <w:sz w:val="20"/>
      <w:szCs w:val="20"/>
    </w:rPr>
  </w:style>
  <w:style w:type="paragraph" w:customStyle="1" w:styleId="MagistorNew">
    <w:name w:val="Magistor New"/>
    <w:basedOn w:val="a"/>
    <w:rsid w:val="00820A06"/>
    <w:pPr>
      <w:widowControl w:val="0"/>
      <w:shd w:val="clear" w:color="auto" w:fill="FFFFFF"/>
      <w:autoSpaceDE w:val="0"/>
      <w:autoSpaceDN w:val="0"/>
      <w:adjustRightInd w:val="0"/>
      <w:spacing w:after="0" w:line="360" w:lineRule="auto"/>
      <w:ind w:left="-851" w:right="-1418" w:firstLine="1134"/>
      <w:jc w:val="both"/>
    </w:pPr>
    <w:rPr>
      <w:rFonts w:ascii="Times New Roman" w:eastAsia="Times New Roman" w:hAnsi="Times New Roman" w:cs="Times New Roman"/>
      <w:color w:val="000000"/>
      <w:spacing w:val="-3"/>
      <w:sz w:val="26"/>
      <w:szCs w:val="26"/>
    </w:rPr>
  </w:style>
  <w:style w:type="paragraph" w:styleId="31">
    <w:name w:val="Body Text 3"/>
    <w:basedOn w:val="a"/>
    <w:link w:val="32"/>
    <w:rsid w:val="00820A0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820A06"/>
    <w:rPr>
      <w:rFonts w:ascii="Times New Roman" w:eastAsia="Times New Roman" w:hAnsi="Times New Roman" w:cs="Times New Roman"/>
      <w:sz w:val="16"/>
      <w:szCs w:val="16"/>
    </w:rPr>
  </w:style>
  <w:style w:type="paragraph" w:customStyle="1" w:styleId="FR3">
    <w:name w:val="FR3"/>
    <w:rsid w:val="00820A06"/>
    <w:pPr>
      <w:widowControl w:val="0"/>
      <w:autoSpaceDE w:val="0"/>
      <w:autoSpaceDN w:val="0"/>
      <w:adjustRightInd w:val="0"/>
      <w:spacing w:before="2420" w:after="0" w:line="860" w:lineRule="auto"/>
      <w:ind w:left="1640" w:right="800"/>
      <w:jc w:val="center"/>
    </w:pPr>
    <w:rPr>
      <w:rFonts w:ascii="Arial" w:eastAsia="Times New Roman" w:hAnsi="Arial" w:cs="Arial"/>
      <w:sz w:val="18"/>
      <w:szCs w:val="18"/>
    </w:rPr>
  </w:style>
  <w:style w:type="paragraph" w:customStyle="1" w:styleId="ParagraphStyle">
    <w:name w:val="Paragraph Style"/>
    <w:rsid w:val="006B52C9"/>
    <w:pPr>
      <w:autoSpaceDE w:val="0"/>
      <w:autoSpaceDN w:val="0"/>
      <w:adjustRightInd w:val="0"/>
      <w:spacing w:after="0" w:line="240" w:lineRule="auto"/>
    </w:pPr>
    <w:rPr>
      <w:rFonts w:ascii="Arial" w:eastAsia="Calibri" w:hAnsi="Arial" w:cs="Arial"/>
      <w:sz w:val="24"/>
      <w:szCs w:val="24"/>
      <w:lang w:eastAsia="en-US"/>
    </w:rPr>
  </w:style>
  <w:style w:type="paragraph" w:styleId="HTML">
    <w:name w:val="HTML Preformatted"/>
    <w:basedOn w:val="a"/>
    <w:link w:val="HTML0"/>
    <w:rsid w:val="006B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ar-SA"/>
    </w:rPr>
  </w:style>
  <w:style w:type="character" w:customStyle="1" w:styleId="HTML0">
    <w:name w:val="Стандартный HTML Знак"/>
    <w:basedOn w:val="a0"/>
    <w:link w:val="HTML"/>
    <w:rsid w:val="006B52C9"/>
    <w:rPr>
      <w:rFonts w:ascii="Courier New" w:eastAsia="Times New Roman" w:hAnsi="Courier New" w:cs="Courier New"/>
      <w:sz w:val="24"/>
      <w:szCs w:val="24"/>
      <w:lang w:eastAsia="ar-SA"/>
    </w:rPr>
  </w:style>
  <w:style w:type="character" w:customStyle="1" w:styleId="50">
    <w:name w:val="Заголовок 5 Знак"/>
    <w:basedOn w:val="a0"/>
    <w:link w:val="5"/>
    <w:rsid w:val="005D4DA2"/>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rsid w:val="005D4DA2"/>
    <w:rPr>
      <w:rFonts w:ascii="Times New Roman" w:eastAsia="Times New Roman" w:hAnsi="Times New Roman" w:cs="Times New Roman"/>
      <w:sz w:val="32"/>
      <w:szCs w:val="24"/>
    </w:rPr>
  </w:style>
  <w:style w:type="character" w:styleId="af9">
    <w:name w:val="footnote reference"/>
    <w:rsid w:val="005D4DA2"/>
  </w:style>
  <w:style w:type="paragraph" w:customStyle="1" w:styleId="Osnova">
    <w:name w:val="Osnova"/>
    <w:basedOn w:val="a"/>
    <w:rsid w:val="005D4DA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Osnova1">
    <w:name w:val="Osnova1"/>
    <w:rsid w:val="005D4DA2"/>
  </w:style>
  <w:style w:type="paragraph" w:customStyle="1" w:styleId="Zag2">
    <w:name w:val="Zag_2"/>
    <w:basedOn w:val="a"/>
    <w:rsid w:val="005D4DA2"/>
    <w:pPr>
      <w:widowControl w:val="0"/>
      <w:autoSpaceDE w:val="0"/>
      <w:autoSpaceDN w:val="0"/>
      <w:adjustRightInd w:val="0"/>
      <w:spacing w:after="129" w:line="291" w:lineRule="exact"/>
      <w:ind w:firstLine="720"/>
      <w:jc w:val="center"/>
    </w:pPr>
    <w:rPr>
      <w:rFonts w:ascii="Times New Roman" w:eastAsia="Times New Roman" w:hAnsi="Times New Roman" w:cs="Times New Roman"/>
      <w:b/>
      <w:bCs/>
      <w:color w:val="000000"/>
      <w:sz w:val="24"/>
      <w:szCs w:val="24"/>
      <w:lang w:val="en-US"/>
    </w:rPr>
  </w:style>
  <w:style w:type="character" w:customStyle="1" w:styleId="Zag21">
    <w:name w:val="Zag_21"/>
    <w:rsid w:val="005D4DA2"/>
  </w:style>
  <w:style w:type="paragraph" w:customStyle="1" w:styleId="Zag3">
    <w:name w:val="Zag_3"/>
    <w:basedOn w:val="a"/>
    <w:rsid w:val="005D4DA2"/>
    <w:pPr>
      <w:widowControl w:val="0"/>
      <w:autoSpaceDE w:val="0"/>
      <w:autoSpaceDN w:val="0"/>
      <w:adjustRightInd w:val="0"/>
      <w:spacing w:after="68" w:line="282" w:lineRule="exact"/>
      <w:ind w:firstLine="720"/>
      <w:jc w:val="center"/>
    </w:pPr>
    <w:rPr>
      <w:rFonts w:ascii="Times New Roman" w:eastAsia="Times New Roman" w:hAnsi="Times New Roman" w:cs="Times New Roman"/>
      <w:i/>
      <w:iCs/>
      <w:color w:val="000000"/>
      <w:sz w:val="24"/>
      <w:szCs w:val="24"/>
      <w:lang w:val="en-US"/>
    </w:rPr>
  </w:style>
  <w:style w:type="character" w:customStyle="1" w:styleId="Zag31">
    <w:name w:val="Zag_31"/>
    <w:rsid w:val="005D4DA2"/>
  </w:style>
  <w:style w:type="paragraph" w:customStyle="1" w:styleId="afa">
    <w:name w:val="Ξαϋχνϋι"/>
    <w:basedOn w:val="a"/>
    <w:rsid w:val="005D4DA2"/>
    <w:pPr>
      <w:widowControl w:val="0"/>
      <w:autoSpaceDE w:val="0"/>
      <w:autoSpaceDN w:val="0"/>
      <w:adjustRightInd w:val="0"/>
      <w:spacing w:after="0" w:line="240" w:lineRule="auto"/>
      <w:ind w:firstLine="720"/>
    </w:pPr>
    <w:rPr>
      <w:rFonts w:ascii="Times New Roman" w:eastAsia="Times New Roman" w:hAnsi="Times New Roman" w:cs="Times New Roman"/>
      <w:color w:val="000000"/>
      <w:sz w:val="24"/>
      <w:szCs w:val="24"/>
      <w:lang w:val="en-US"/>
    </w:rPr>
  </w:style>
  <w:style w:type="paragraph" w:customStyle="1" w:styleId="afb">
    <w:name w:val="Νξβϋι"/>
    <w:basedOn w:val="a"/>
    <w:rsid w:val="005D4DA2"/>
    <w:pPr>
      <w:widowControl w:val="0"/>
      <w:autoSpaceDE w:val="0"/>
      <w:autoSpaceDN w:val="0"/>
      <w:adjustRightInd w:val="0"/>
      <w:spacing w:after="0" w:line="240" w:lineRule="auto"/>
      <w:ind w:firstLine="720"/>
    </w:pPr>
    <w:rPr>
      <w:rFonts w:ascii="Times New Roman" w:eastAsia="Times New Roman" w:hAnsi="Times New Roman" w:cs="Times New Roman"/>
      <w:color w:val="000000"/>
      <w:sz w:val="24"/>
      <w:szCs w:val="24"/>
      <w:lang w:val="en-US"/>
    </w:rPr>
  </w:style>
  <w:style w:type="paragraph" w:customStyle="1" w:styleId="zag4">
    <w:name w:val="zag_4"/>
    <w:basedOn w:val="a"/>
    <w:rsid w:val="005D4DA2"/>
    <w:pPr>
      <w:widowControl w:val="0"/>
      <w:autoSpaceDE w:val="0"/>
      <w:autoSpaceDN w:val="0"/>
      <w:adjustRightInd w:val="0"/>
      <w:spacing w:after="0" w:line="213" w:lineRule="exact"/>
      <w:ind w:firstLine="720"/>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
    <w:rsid w:val="005D4DA2"/>
    <w:pPr>
      <w:widowControl w:val="0"/>
      <w:autoSpaceDE w:val="0"/>
      <w:autoSpaceDN w:val="0"/>
      <w:adjustRightInd w:val="0"/>
      <w:spacing w:after="0" w:line="240" w:lineRule="auto"/>
      <w:ind w:firstLine="720"/>
    </w:pPr>
    <w:rPr>
      <w:rFonts w:ascii="Arial" w:eastAsia="Times New Roman" w:hAnsi="Arial" w:cs="Arial"/>
      <w:color w:val="000000"/>
      <w:sz w:val="24"/>
      <w:szCs w:val="24"/>
      <w:lang w:val="en-US"/>
    </w:rPr>
  </w:style>
  <w:style w:type="paragraph" w:customStyle="1" w:styleId="text2">
    <w:name w:val="text2"/>
    <w:basedOn w:val="a"/>
    <w:rsid w:val="005D4DA2"/>
    <w:pPr>
      <w:widowControl w:val="0"/>
      <w:autoSpaceDE w:val="0"/>
      <w:autoSpaceDN w:val="0"/>
      <w:adjustRightInd w:val="0"/>
      <w:spacing w:after="0" w:line="240" w:lineRule="auto"/>
      <w:ind w:left="566" w:right="793" w:firstLine="720"/>
      <w:jc w:val="both"/>
    </w:pPr>
    <w:rPr>
      <w:rFonts w:ascii="Times New Roman" w:eastAsia="Times New Roman" w:hAnsi="Times New Roman" w:cs="Times New Roman"/>
      <w:color w:val="000000"/>
      <w:sz w:val="24"/>
      <w:szCs w:val="24"/>
      <w:lang w:val="en-US"/>
    </w:rPr>
  </w:style>
  <w:style w:type="paragraph" w:styleId="afc">
    <w:name w:val="No Spacing"/>
    <w:link w:val="afd"/>
    <w:qFormat/>
    <w:rsid w:val="005D4DA2"/>
    <w:pPr>
      <w:spacing w:after="0" w:line="240" w:lineRule="auto"/>
      <w:ind w:firstLine="720"/>
      <w:jc w:val="both"/>
    </w:pPr>
    <w:rPr>
      <w:rFonts w:ascii="Times New Roman" w:eastAsia="Calibri" w:hAnsi="Times New Roman" w:cs="Times New Roman"/>
      <w:sz w:val="24"/>
      <w:szCs w:val="24"/>
      <w:lang w:eastAsia="en-US"/>
    </w:rPr>
  </w:style>
  <w:style w:type="character" w:customStyle="1" w:styleId="afd">
    <w:name w:val="Без интервала Знак"/>
    <w:basedOn w:val="a0"/>
    <w:link w:val="afc"/>
    <w:rsid w:val="005D4DA2"/>
    <w:rPr>
      <w:rFonts w:ascii="Times New Roman" w:eastAsia="Calibri" w:hAnsi="Times New Roman" w:cs="Times New Roman"/>
      <w:sz w:val="24"/>
      <w:szCs w:val="24"/>
      <w:lang w:eastAsia="en-US"/>
    </w:rPr>
  </w:style>
  <w:style w:type="paragraph" w:styleId="afe">
    <w:name w:val="Title"/>
    <w:basedOn w:val="a"/>
    <w:link w:val="aff"/>
    <w:qFormat/>
    <w:rsid w:val="005D4DA2"/>
    <w:pPr>
      <w:spacing w:after="0" w:line="240" w:lineRule="auto"/>
      <w:ind w:firstLine="720"/>
      <w:jc w:val="center"/>
    </w:pPr>
    <w:rPr>
      <w:rFonts w:ascii="Times New Roman" w:eastAsia="Times New Roman" w:hAnsi="Times New Roman" w:cs="Times New Roman"/>
      <w:sz w:val="28"/>
      <w:szCs w:val="20"/>
    </w:rPr>
  </w:style>
  <w:style w:type="character" w:customStyle="1" w:styleId="aff">
    <w:name w:val="Название Знак"/>
    <w:basedOn w:val="a0"/>
    <w:link w:val="afe"/>
    <w:rsid w:val="005D4DA2"/>
    <w:rPr>
      <w:rFonts w:ascii="Times New Roman" w:eastAsia="Times New Roman" w:hAnsi="Times New Roman" w:cs="Times New Roman"/>
      <w:sz w:val="28"/>
      <w:szCs w:val="20"/>
    </w:rPr>
  </w:style>
  <w:style w:type="paragraph" w:styleId="aff0">
    <w:name w:val="Subtitle"/>
    <w:basedOn w:val="a"/>
    <w:link w:val="aff1"/>
    <w:qFormat/>
    <w:rsid w:val="005D4DA2"/>
    <w:pPr>
      <w:spacing w:after="0" w:line="240" w:lineRule="auto"/>
      <w:ind w:firstLine="720"/>
    </w:pPr>
    <w:rPr>
      <w:rFonts w:ascii="Times New Roman" w:eastAsia="Times New Roman" w:hAnsi="Times New Roman" w:cs="Times New Roman"/>
      <w:sz w:val="28"/>
      <w:szCs w:val="20"/>
    </w:rPr>
  </w:style>
  <w:style w:type="character" w:customStyle="1" w:styleId="aff1">
    <w:name w:val="Подзаголовок Знак"/>
    <w:basedOn w:val="a0"/>
    <w:link w:val="aff0"/>
    <w:rsid w:val="005D4DA2"/>
    <w:rPr>
      <w:rFonts w:ascii="Times New Roman" w:eastAsia="Times New Roman" w:hAnsi="Times New Roman" w:cs="Times New Roman"/>
      <w:sz w:val="28"/>
      <w:szCs w:val="20"/>
    </w:rPr>
  </w:style>
  <w:style w:type="character" w:styleId="aff2">
    <w:name w:val="page number"/>
    <w:basedOn w:val="a0"/>
    <w:rsid w:val="005D4DA2"/>
  </w:style>
  <w:style w:type="paragraph" w:customStyle="1" w:styleId="Style2">
    <w:name w:val="Style2"/>
    <w:basedOn w:val="a"/>
    <w:rsid w:val="005D4DA2"/>
    <w:pPr>
      <w:widowControl w:val="0"/>
      <w:autoSpaceDE w:val="0"/>
      <w:autoSpaceDN w:val="0"/>
      <w:adjustRightInd w:val="0"/>
      <w:spacing w:after="0" w:line="240" w:lineRule="auto"/>
    </w:pPr>
    <w:rPr>
      <w:rFonts w:ascii="Garamond" w:eastAsia="Times New Roman" w:hAnsi="Garamond" w:cs="Times New Roman"/>
      <w:sz w:val="24"/>
      <w:szCs w:val="24"/>
    </w:rPr>
  </w:style>
  <w:style w:type="paragraph" w:customStyle="1" w:styleId="Style3">
    <w:name w:val="Style3"/>
    <w:basedOn w:val="a"/>
    <w:rsid w:val="005D4DA2"/>
    <w:pPr>
      <w:widowControl w:val="0"/>
      <w:autoSpaceDE w:val="0"/>
      <w:autoSpaceDN w:val="0"/>
      <w:adjustRightInd w:val="0"/>
      <w:spacing w:after="0" w:line="240" w:lineRule="auto"/>
    </w:pPr>
    <w:rPr>
      <w:rFonts w:ascii="Garamond" w:eastAsia="Times New Roman" w:hAnsi="Garamond" w:cs="Times New Roman"/>
      <w:sz w:val="24"/>
      <w:szCs w:val="24"/>
    </w:rPr>
  </w:style>
  <w:style w:type="paragraph" w:customStyle="1" w:styleId="Style4">
    <w:name w:val="Style4"/>
    <w:basedOn w:val="a"/>
    <w:rsid w:val="005D4DA2"/>
    <w:pPr>
      <w:widowControl w:val="0"/>
      <w:autoSpaceDE w:val="0"/>
      <w:autoSpaceDN w:val="0"/>
      <w:adjustRightInd w:val="0"/>
      <w:spacing w:after="0" w:line="247" w:lineRule="exact"/>
      <w:ind w:firstLine="443"/>
      <w:jc w:val="both"/>
    </w:pPr>
    <w:rPr>
      <w:rFonts w:ascii="Garamond" w:eastAsia="Times New Roman" w:hAnsi="Garamond" w:cs="Times New Roman"/>
      <w:sz w:val="24"/>
      <w:szCs w:val="24"/>
    </w:rPr>
  </w:style>
  <w:style w:type="paragraph" w:customStyle="1" w:styleId="Style5">
    <w:name w:val="Style5"/>
    <w:basedOn w:val="a"/>
    <w:rsid w:val="005D4DA2"/>
    <w:pPr>
      <w:widowControl w:val="0"/>
      <w:autoSpaceDE w:val="0"/>
      <w:autoSpaceDN w:val="0"/>
      <w:adjustRightInd w:val="0"/>
      <w:spacing w:after="0" w:line="246" w:lineRule="exact"/>
      <w:ind w:firstLine="471"/>
      <w:jc w:val="both"/>
    </w:pPr>
    <w:rPr>
      <w:rFonts w:ascii="Garamond" w:eastAsia="Times New Roman" w:hAnsi="Garamond" w:cs="Times New Roman"/>
      <w:sz w:val="24"/>
      <w:szCs w:val="24"/>
    </w:rPr>
  </w:style>
  <w:style w:type="character" w:customStyle="1" w:styleId="FontStyle17">
    <w:name w:val="Font Style17"/>
    <w:basedOn w:val="a0"/>
    <w:rsid w:val="005D4DA2"/>
    <w:rPr>
      <w:rFonts w:ascii="Garamond" w:hAnsi="Garamond" w:cs="Garamond"/>
      <w:b/>
      <w:bCs/>
      <w:sz w:val="32"/>
      <w:szCs w:val="32"/>
    </w:rPr>
  </w:style>
  <w:style w:type="character" w:customStyle="1" w:styleId="FontStyle18">
    <w:name w:val="Font Style18"/>
    <w:basedOn w:val="a0"/>
    <w:rsid w:val="005D4DA2"/>
    <w:rPr>
      <w:rFonts w:ascii="Segoe UI" w:hAnsi="Segoe UI" w:cs="Segoe UI"/>
      <w:sz w:val="30"/>
      <w:szCs w:val="30"/>
    </w:rPr>
  </w:style>
  <w:style w:type="character" w:customStyle="1" w:styleId="FontStyle19">
    <w:name w:val="Font Style19"/>
    <w:basedOn w:val="a0"/>
    <w:rsid w:val="005D4DA2"/>
    <w:rPr>
      <w:rFonts w:ascii="Segoe UI" w:hAnsi="Segoe UI" w:cs="Segoe UI"/>
      <w:b/>
      <w:bCs/>
      <w:sz w:val="24"/>
      <w:szCs w:val="24"/>
    </w:rPr>
  </w:style>
  <w:style w:type="character" w:customStyle="1" w:styleId="FontStyle20">
    <w:name w:val="Font Style20"/>
    <w:basedOn w:val="a0"/>
    <w:rsid w:val="005D4DA2"/>
    <w:rPr>
      <w:rFonts w:ascii="Segoe UI" w:hAnsi="Segoe UI" w:cs="Segoe UI"/>
      <w:sz w:val="24"/>
      <w:szCs w:val="24"/>
    </w:rPr>
  </w:style>
  <w:style w:type="character" w:customStyle="1" w:styleId="FontStyle21">
    <w:name w:val="Font Style21"/>
    <w:basedOn w:val="a0"/>
    <w:rsid w:val="005D4DA2"/>
    <w:rPr>
      <w:rFonts w:ascii="Garamond" w:hAnsi="Garamond" w:cs="Garamond"/>
      <w:b/>
      <w:bCs/>
      <w:w w:val="150"/>
      <w:sz w:val="18"/>
      <w:szCs w:val="18"/>
    </w:rPr>
  </w:style>
  <w:style w:type="paragraph" w:customStyle="1" w:styleId="Style7">
    <w:name w:val="Style7"/>
    <w:basedOn w:val="a"/>
    <w:rsid w:val="005D4DA2"/>
    <w:pPr>
      <w:widowControl w:val="0"/>
      <w:autoSpaceDE w:val="0"/>
      <w:autoSpaceDN w:val="0"/>
      <w:adjustRightInd w:val="0"/>
      <w:spacing w:after="0" w:line="244" w:lineRule="exact"/>
      <w:ind w:firstLine="449"/>
      <w:jc w:val="both"/>
    </w:pPr>
    <w:rPr>
      <w:rFonts w:ascii="Garamond" w:eastAsia="Times New Roman" w:hAnsi="Garamond" w:cs="Times New Roman"/>
      <w:sz w:val="24"/>
      <w:szCs w:val="24"/>
    </w:rPr>
  </w:style>
  <w:style w:type="paragraph" w:customStyle="1" w:styleId="Style9">
    <w:name w:val="Style9"/>
    <w:basedOn w:val="a"/>
    <w:rsid w:val="005D4DA2"/>
    <w:pPr>
      <w:widowControl w:val="0"/>
      <w:autoSpaceDE w:val="0"/>
      <w:autoSpaceDN w:val="0"/>
      <w:adjustRightInd w:val="0"/>
      <w:spacing w:after="0" w:line="246" w:lineRule="exact"/>
      <w:jc w:val="both"/>
    </w:pPr>
    <w:rPr>
      <w:rFonts w:ascii="Garamond" w:eastAsia="Times New Roman" w:hAnsi="Garamond" w:cs="Times New Roman"/>
      <w:sz w:val="24"/>
      <w:szCs w:val="24"/>
    </w:rPr>
  </w:style>
  <w:style w:type="paragraph" w:customStyle="1" w:styleId="Style11">
    <w:name w:val="Style11"/>
    <w:basedOn w:val="a"/>
    <w:rsid w:val="005D4DA2"/>
    <w:pPr>
      <w:widowControl w:val="0"/>
      <w:autoSpaceDE w:val="0"/>
      <w:autoSpaceDN w:val="0"/>
      <w:adjustRightInd w:val="0"/>
      <w:spacing w:after="0" w:line="240" w:lineRule="auto"/>
    </w:pPr>
    <w:rPr>
      <w:rFonts w:ascii="Garamond" w:eastAsia="Times New Roman" w:hAnsi="Garamond" w:cs="Times New Roman"/>
      <w:sz w:val="24"/>
      <w:szCs w:val="24"/>
    </w:rPr>
  </w:style>
  <w:style w:type="paragraph" w:customStyle="1" w:styleId="Style12">
    <w:name w:val="Style12"/>
    <w:basedOn w:val="a"/>
    <w:rsid w:val="005D4DA2"/>
    <w:pPr>
      <w:widowControl w:val="0"/>
      <w:autoSpaceDE w:val="0"/>
      <w:autoSpaceDN w:val="0"/>
      <w:adjustRightInd w:val="0"/>
      <w:spacing w:after="0" w:line="321" w:lineRule="exact"/>
      <w:ind w:hanging="1772"/>
    </w:pPr>
    <w:rPr>
      <w:rFonts w:ascii="Garamond" w:eastAsia="Times New Roman" w:hAnsi="Garamond" w:cs="Times New Roman"/>
      <w:sz w:val="24"/>
      <w:szCs w:val="24"/>
    </w:rPr>
  </w:style>
  <w:style w:type="paragraph" w:customStyle="1" w:styleId="Style14">
    <w:name w:val="Style14"/>
    <w:basedOn w:val="a"/>
    <w:rsid w:val="005D4DA2"/>
    <w:pPr>
      <w:widowControl w:val="0"/>
      <w:autoSpaceDE w:val="0"/>
      <w:autoSpaceDN w:val="0"/>
      <w:adjustRightInd w:val="0"/>
      <w:spacing w:after="0" w:line="244" w:lineRule="exact"/>
      <w:ind w:firstLine="432"/>
      <w:jc w:val="both"/>
    </w:pPr>
    <w:rPr>
      <w:rFonts w:ascii="Garamond" w:eastAsia="Times New Roman" w:hAnsi="Garamond" w:cs="Times New Roman"/>
      <w:sz w:val="24"/>
      <w:szCs w:val="24"/>
    </w:rPr>
  </w:style>
  <w:style w:type="paragraph" w:customStyle="1" w:styleId="Style15">
    <w:name w:val="Style15"/>
    <w:basedOn w:val="a"/>
    <w:rsid w:val="005D4DA2"/>
    <w:pPr>
      <w:widowControl w:val="0"/>
      <w:autoSpaceDE w:val="0"/>
      <w:autoSpaceDN w:val="0"/>
      <w:adjustRightInd w:val="0"/>
      <w:spacing w:after="0" w:line="246" w:lineRule="exact"/>
      <w:ind w:firstLine="471"/>
      <w:jc w:val="both"/>
    </w:pPr>
    <w:rPr>
      <w:rFonts w:ascii="Garamond" w:eastAsia="Times New Roman" w:hAnsi="Garamond" w:cs="Times New Roman"/>
      <w:sz w:val="24"/>
      <w:szCs w:val="24"/>
    </w:rPr>
  </w:style>
  <w:style w:type="character" w:customStyle="1" w:styleId="FontStyle23">
    <w:name w:val="Font Style23"/>
    <w:basedOn w:val="a0"/>
    <w:rsid w:val="005D4DA2"/>
    <w:rPr>
      <w:rFonts w:ascii="Segoe UI" w:hAnsi="Segoe UI" w:cs="Segoe UI"/>
      <w:i/>
      <w:iCs/>
      <w:sz w:val="24"/>
      <w:szCs w:val="24"/>
    </w:rPr>
  </w:style>
  <w:style w:type="character" w:customStyle="1" w:styleId="FontStyle24">
    <w:name w:val="Font Style24"/>
    <w:basedOn w:val="a0"/>
    <w:rsid w:val="005D4DA2"/>
    <w:rPr>
      <w:rFonts w:ascii="Segoe UI" w:hAnsi="Segoe UI" w:cs="Segoe UI"/>
      <w:i/>
      <w:iCs/>
      <w:spacing w:val="20"/>
      <w:sz w:val="22"/>
      <w:szCs w:val="22"/>
    </w:rPr>
  </w:style>
  <w:style w:type="character" w:customStyle="1" w:styleId="FontStyle25">
    <w:name w:val="Font Style25"/>
    <w:basedOn w:val="a0"/>
    <w:rsid w:val="005D4DA2"/>
    <w:rPr>
      <w:rFonts w:ascii="Segoe UI" w:hAnsi="Segoe UI" w:cs="Segoe UI"/>
      <w:b/>
      <w:bCs/>
      <w:sz w:val="18"/>
      <w:szCs w:val="18"/>
    </w:rPr>
  </w:style>
  <w:style w:type="character" w:customStyle="1" w:styleId="FontStyle26">
    <w:name w:val="Font Style26"/>
    <w:basedOn w:val="a0"/>
    <w:rsid w:val="005D4DA2"/>
    <w:rPr>
      <w:rFonts w:ascii="Segoe UI" w:hAnsi="Segoe UI" w:cs="Segoe UI"/>
      <w:b/>
      <w:bCs/>
      <w:spacing w:val="-10"/>
      <w:sz w:val="12"/>
      <w:szCs w:val="12"/>
    </w:rPr>
  </w:style>
  <w:style w:type="character" w:customStyle="1" w:styleId="FontStyle28">
    <w:name w:val="Font Style28"/>
    <w:basedOn w:val="a0"/>
    <w:rsid w:val="005D4DA2"/>
    <w:rPr>
      <w:rFonts w:ascii="Verdana" w:hAnsi="Verdana" w:cs="Verdana"/>
      <w:b/>
      <w:bCs/>
      <w:i/>
      <w:iCs/>
      <w:sz w:val="20"/>
      <w:szCs w:val="20"/>
    </w:rPr>
  </w:style>
  <w:style w:type="paragraph" w:customStyle="1" w:styleId="Style1">
    <w:name w:val="Style1"/>
    <w:basedOn w:val="a"/>
    <w:rsid w:val="005D4DA2"/>
    <w:pPr>
      <w:widowControl w:val="0"/>
      <w:autoSpaceDE w:val="0"/>
      <w:autoSpaceDN w:val="0"/>
      <w:adjustRightInd w:val="0"/>
      <w:spacing w:after="0" w:line="278" w:lineRule="exact"/>
      <w:jc w:val="right"/>
    </w:pPr>
    <w:rPr>
      <w:rFonts w:ascii="Trebuchet MS" w:eastAsia="Times New Roman" w:hAnsi="Trebuchet MS" w:cs="Times New Roman"/>
      <w:sz w:val="24"/>
      <w:szCs w:val="24"/>
    </w:rPr>
  </w:style>
  <w:style w:type="paragraph" w:customStyle="1" w:styleId="Style16">
    <w:name w:val="Style16"/>
    <w:basedOn w:val="a"/>
    <w:rsid w:val="005D4DA2"/>
    <w:pPr>
      <w:widowControl w:val="0"/>
      <w:autoSpaceDE w:val="0"/>
      <w:autoSpaceDN w:val="0"/>
      <w:adjustRightInd w:val="0"/>
      <w:spacing w:after="0" w:line="240" w:lineRule="auto"/>
    </w:pPr>
    <w:rPr>
      <w:rFonts w:ascii="Trebuchet MS" w:eastAsia="Times New Roman" w:hAnsi="Trebuchet MS" w:cs="Times New Roman"/>
      <w:sz w:val="24"/>
      <w:szCs w:val="24"/>
    </w:rPr>
  </w:style>
  <w:style w:type="character" w:customStyle="1" w:styleId="FontStyle31">
    <w:name w:val="Font Style31"/>
    <w:basedOn w:val="a0"/>
    <w:rsid w:val="005D4DA2"/>
    <w:rPr>
      <w:rFonts w:ascii="Trebuchet MS" w:hAnsi="Trebuchet MS" w:cs="Trebuchet MS"/>
      <w:i/>
      <w:iCs/>
      <w:sz w:val="18"/>
      <w:szCs w:val="18"/>
    </w:rPr>
  </w:style>
  <w:style w:type="paragraph" w:customStyle="1" w:styleId="Style18">
    <w:name w:val="Style18"/>
    <w:basedOn w:val="a"/>
    <w:rsid w:val="005D4DA2"/>
    <w:pPr>
      <w:widowControl w:val="0"/>
      <w:autoSpaceDE w:val="0"/>
      <w:autoSpaceDN w:val="0"/>
      <w:adjustRightInd w:val="0"/>
      <w:spacing w:after="0" w:line="214" w:lineRule="exact"/>
      <w:ind w:firstLine="216"/>
      <w:jc w:val="both"/>
    </w:pPr>
    <w:rPr>
      <w:rFonts w:ascii="Trebuchet MS" w:eastAsia="Times New Roman" w:hAnsi="Trebuchet MS" w:cs="Times New Roman"/>
      <w:sz w:val="24"/>
      <w:szCs w:val="24"/>
    </w:rPr>
  </w:style>
  <w:style w:type="character" w:customStyle="1" w:styleId="FontStyle33">
    <w:name w:val="Font Style33"/>
    <w:basedOn w:val="a0"/>
    <w:rsid w:val="005D4DA2"/>
    <w:rPr>
      <w:rFonts w:ascii="Trebuchet MS" w:hAnsi="Trebuchet MS" w:cs="Trebuchet MS"/>
      <w:sz w:val="22"/>
      <w:szCs w:val="22"/>
    </w:rPr>
  </w:style>
  <w:style w:type="paragraph" w:customStyle="1" w:styleId="Style19">
    <w:name w:val="Style19"/>
    <w:basedOn w:val="a"/>
    <w:rsid w:val="005D4DA2"/>
    <w:pPr>
      <w:widowControl w:val="0"/>
      <w:autoSpaceDE w:val="0"/>
      <w:autoSpaceDN w:val="0"/>
      <w:adjustRightInd w:val="0"/>
      <w:spacing w:after="0" w:line="211" w:lineRule="exact"/>
      <w:jc w:val="both"/>
    </w:pPr>
    <w:rPr>
      <w:rFonts w:ascii="Trebuchet MS" w:eastAsia="Times New Roman" w:hAnsi="Trebuchet MS" w:cs="Times New Roman"/>
      <w:sz w:val="24"/>
      <w:szCs w:val="24"/>
    </w:rPr>
  </w:style>
  <w:style w:type="character" w:customStyle="1" w:styleId="ebody">
    <w:name w:val="ebody"/>
    <w:basedOn w:val="a0"/>
    <w:rsid w:val="005D4DA2"/>
  </w:style>
  <w:style w:type="paragraph" w:customStyle="1" w:styleId="33">
    <w:name w:val="Заголовок 3+"/>
    <w:basedOn w:val="a"/>
    <w:rsid w:val="005D4DA2"/>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ff3">
    <w:name w:val="Plain Text"/>
    <w:basedOn w:val="a"/>
    <w:link w:val="aff4"/>
    <w:rsid w:val="005D4DA2"/>
    <w:pPr>
      <w:autoSpaceDE w:val="0"/>
      <w:autoSpaceDN w:val="0"/>
      <w:spacing w:after="0" w:line="240" w:lineRule="auto"/>
    </w:pPr>
    <w:rPr>
      <w:rFonts w:ascii="Courier New" w:eastAsia="Times New Roman" w:hAnsi="Courier New" w:cs="Courier New"/>
      <w:sz w:val="20"/>
      <w:szCs w:val="20"/>
    </w:rPr>
  </w:style>
  <w:style w:type="character" w:customStyle="1" w:styleId="aff4">
    <w:name w:val="Текст Знак"/>
    <w:basedOn w:val="a0"/>
    <w:link w:val="aff3"/>
    <w:rsid w:val="005D4DA2"/>
    <w:rPr>
      <w:rFonts w:ascii="Courier New" w:eastAsia="Times New Roman" w:hAnsi="Courier New" w:cs="Courier New"/>
      <w:sz w:val="20"/>
      <w:szCs w:val="20"/>
    </w:rPr>
  </w:style>
  <w:style w:type="paragraph" w:styleId="25">
    <w:name w:val="List 2"/>
    <w:basedOn w:val="a"/>
    <w:rsid w:val="005D4DA2"/>
    <w:pPr>
      <w:widowControl w:val="0"/>
      <w:autoSpaceDE w:val="0"/>
      <w:autoSpaceDN w:val="0"/>
      <w:adjustRightInd w:val="0"/>
      <w:spacing w:after="0" w:line="240" w:lineRule="auto"/>
      <w:ind w:left="566" w:hanging="283"/>
    </w:pPr>
    <w:rPr>
      <w:rFonts w:ascii="Times New Roman" w:eastAsia="Times New Roman" w:hAnsi="Times New Roman" w:cs="Times New Roman"/>
      <w:sz w:val="24"/>
      <w:szCs w:val="24"/>
      <w:lang w:val="en-US"/>
    </w:rPr>
  </w:style>
  <w:style w:type="paragraph" w:styleId="aff5">
    <w:name w:val="annotation text"/>
    <w:basedOn w:val="a"/>
    <w:link w:val="aff6"/>
    <w:semiHidden/>
    <w:rsid w:val="005D4DA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aff6">
    <w:name w:val="Текст примечания Знак"/>
    <w:basedOn w:val="a0"/>
    <w:link w:val="aff5"/>
    <w:semiHidden/>
    <w:rsid w:val="005D4DA2"/>
    <w:rPr>
      <w:rFonts w:ascii="Times New Roman" w:eastAsia="Times New Roman" w:hAnsi="Times New Roman" w:cs="Times New Roman"/>
      <w:sz w:val="20"/>
      <w:szCs w:val="20"/>
      <w:lang w:val="en-US"/>
    </w:rPr>
  </w:style>
  <w:style w:type="paragraph" w:styleId="aff7">
    <w:name w:val="annotation subject"/>
    <w:basedOn w:val="aff5"/>
    <w:next w:val="aff5"/>
    <w:link w:val="aff8"/>
    <w:semiHidden/>
    <w:rsid w:val="005D4DA2"/>
    <w:rPr>
      <w:b/>
      <w:bCs/>
    </w:rPr>
  </w:style>
  <w:style w:type="character" w:customStyle="1" w:styleId="aff8">
    <w:name w:val="Тема примечания Знак"/>
    <w:basedOn w:val="aff6"/>
    <w:link w:val="aff7"/>
    <w:semiHidden/>
    <w:rsid w:val="005D4DA2"/>
    <w:rPr>
      <w:rFonts w:ascii="Times New Roman" w:eastAsia="Times New Roman" w:hAnsi="Times New Roman" w:cs="Times New Roman"/>
      <w:b/>
      <w:bCs/>
      <w:sz w:val="20"/>
      <w:szCs w:val="20"/>
      <w:lang w:val="en-US"/>
    </w:rPr>
  </w:style>
  <w:style w:type="paragraph" w:styleId="aff9">
    <w:name w:val="TOC Heading"/>
    <w:basedOn w:val="1"/>
    <w:next w:val="a"/>
    <w:qFormat/>
    <w:rsid w:val="005D4DA2"/>
    <w:pPr>
      <w:outlineLvl w:val="9"/>
    </w:pPr>
    <w:rPr>
      <w:rFonts w:ascii="Cambria" w:eastAsia="Times New Roman" w:hAnsi="Cambria" w:cs="Times New Roman"/>
      <w:color w:val="365F91"/>
      <w:lang w:eastAsia="en-US"/>
    </w:rPr>
  </w:style>
  <w:style w:type="paragraph" w:styleId="34">
    <w:name w:val="toc 3"/>
    <w:basedOn w:val="a"/>
    <w:next w:val="a"/>
    <w:autoRedefine/>
    <w:unhideWhenUsed/>
    <w:rsid w:val="005D4DA2"/>
    <w:pPr>
      <w:widowControl w:val="0"/>
      <w:autoSpaceDE w:val="0"/>
      <w:autoSpaceDN w:val="0"/>
      <w:adjustRightInd w:val="0"/>
      <w:spacing w:after="0" w:line="240" w:lineRule="auto"/>
      <w:ind w:left="480" w:firstLine="720"/>
    </w:pPr>
    <w:rPr>
      <w:rFonts w:ascii="Times New Roman" w:eastAsia="Times New Roman" w:hAnsi="Times New Roman" w:cs="Times New Roman"/>
      <w:sz w:val="24"/>
      <w:szCs w:val="24"/>
      <w:lang w:val="en-US"/>
    </w:rPr>
  </w:style>
  <w:style w:type="paragraph" w:styleId="26">
    <w:name w:val="toc 2"/>
    <w:basedOn w:val="a"/>
    <w:next w:val="a"/>
    <w:autoRedefine/>
    <w:unhideWhenUsed/>
    <w:rsid w:val="005D4DA2"/>
    <w:pPr>
      <w:widowControl w:val="0"/>
      <w:autoSpaceDE w:val="0"/>
      <w:autoSpaceDN w:val="0"/>
      <w:adjustRightInd w:val="0"/>
      <w:spacing w:after="0" w:line="240" w:lineRule="auto"/>
      <w:ind w:left="240" w:firstLine="720"/>
    </w:pPr>
    <w:rPr>
      <w:rFonts w:ascii="Times New Roman" w:eastAsia="Times New Roman" w:hAnsi="Times New Roman" w:cs="Times New Roman"/>
      <w:sz w:val="24"/>
      <w:szCs w:val="24"/>
      <w:lang w:val="en-US"/>
    </w:rPr>
  </w:style>
  <w:style w:type="paragraph" w:styleId="12">
    <w:name w:val="toc 1"/>
    <w:basedOn w:val="a"/>
    <w:next w:val="a"/>
    <w:autoRedefine/>
    <w:unhideWhenUsed/>
    <w:rsid w:val="005D4DA2"/>
    <w:pPr>
      <w:widowControl w:val="0"/>
      <w:tabs>
        <w:tab w:val="right" w:leader="dot" w:pos="10632"/>
      </w:tabs>
      <w:autoSpaceDE w:val="0"/>
      <w:autoSpaceDN w:val="0"/>
      <w:adjustRightInd w:val="0"/>
      <w:spacing w:after="0" w:line="360" w:lineRule="auto"/>
      <w:ind w:right="140"/>
    </w:pPr>
    <w:rPr>
      <w:rFonts w:ascii="Times New Roman" w:eastAsia="Times New Roman" w:hAnsi="Times New Roman" w:cs="Times New Roman"/>
      <w:noProof/>
      <w:sz w:val="24"/>
      <w:szCs w:val="24"/>
      <w:lang w:val="en-US"/>
    </w:rPr>
  </w:style>
  <w:style w:type="paragraph" w:customStyle="1" w:styleId="CM1">
    <w:name w:val="CM1"/>
    <w:basedOn w:val="Default"/>
    <w:next w:val="Default"/>
    <w:rsid w:val="005D4DA2"/>
    <w:pPr>
      <w:widowControl w:val="0"/>
    </w:pPr>
    <w:rPr>
      <w:rFonts w:ascii="Free Set C" w:hAnsi="Free Set C" w:cs="Free Set C"/>
      <w:color w:val="auto"/>
    </w:rPr>
  </w:style>
  <w:style w:type="paragraph" w:customStyle="1" w:styleId="CM22">
    <w:name w:val="CM22"/>
    <w:basedOn w:val="Default"/>
    <w:next w:val="Default"/>
    <w:rsid w:val="005D4DA2"/>
    <w:pPr>
      <w:widowControl w:val="0"/>
      <w:spacing w:after="193"/>
    </w:pPr>
    <w:rPr>
      <w:rFonts w:ascii="Free Set C" w:hAnsi="Free Set C" w:cs="Free Set C"/>
      <w:color w:val="auto"/>
    </w:rPr>
  </w:style>
  <w:style w:type="paragraph" w:customStyle="1" w:styleId="CM2">
    <w:name w:val="CM2"/>
    <w:basedOn w:val="Default"/>
    <w:next w:val="Default"/>
    <w:rsid w:val="005D4DA2"/>
    <w:pPr>
      <w:widowControl w:val="0"/>
      <w:spacing w:line="216" w:lineRule="atLeast"/>
    </w:pPr>
    <w:rPr>
      <w:rFonts w:ascii="Free Set C" w:hAnsi="Free Set C" w:cs="Free Set C"/>
      <w:color w:val="auto"/>
    </w:rPr>
  </w:style>
  <w:style w:type="paragraph" w:customStyle="1" w:styleId="CM16">
    <w:name w:val="CM16"/>
    <w:basedOn w:val="Default"/>
    <w:next w:val="Default"/>
    <w:rsid w:val="005D4DA2"/>
    <w:pPr>
      <w:widowControl w:val="0"/>
      <w:spacing w:after="143"/>
    </w:pPr>
    <w:rPr>
      <w:rFonts w:ascii="Free Set C" w:hAnsi="Free Set C" w:cs="Free Set C"/>
      <w:color w:val="auto"/>
    </w:rPr>
  </w:style>
  <w:style w:type="paragraph" w:customStyle="1" w:styleId="CM17">
    <w:name w:val="CM17"/>
    <w:basedOn w:val="Default"/>
    <w:next w:val="Default"/>
    <w:rsid w:val="005D4DA2"/>
    <w:pPr>
      <w:widowControl w:val="0"/>
      <w:spacing w:after="390"/>
    </w:pPr>
    <w:rPr>
      <w:rFonts w:ascii="Free Set C" w:hAnsi="Free Set C" w:cs="Free Set C"/>
      <w:color w:val="auto"/>
    </w:rPr>
  </w:style>
  <w:style w:type="paragraph" w:customStyle="1" w:styleId="CM20">
    <w:name w:val="CM20"/>
    <w:basedOn w:val="Default"/>
    <w:next w:val="Default"/>
    <w:rsid w:val="005D4DA2"/>
    <w:pPr>
      <w:widowControl w:val="0"/>
      <w:spacing w:after="300"/>
    </w:pPr>
    <w:rPr>
      <w:rFonts w:ascii="Free Set C" w:hAnsi="Free Set C" w:cs="Free Set C"/>
      <w:color w:val="auto"/>
    </w:rPr>
  </w:style>
  <w:style w:type="paragraph" w:customStyle="1" w:styleId="CM4">
    <w:name w:val="CM4"/>
    <w:basedOn w:val="Default"/>
    <w:next w:val="Default"/>
    <w:rsid w:val="005D4DA2"/>
    <w:pPr>
      <w:widowControl w:val="0"/>
      <w:spacing w:line="293" w:lineRule="atLeast"/>
    </w:pPr>
    <w:rPr>
      <w:rFonts w:ascii="Free Set C" w:hAnsi="Free Set C" w:cs="Free Set C"/>
      <w:color w:val="auto"/>
    </w:rPr>
  </w:style>
  <w:style w:type="paragraph" w:customStyle="1" w:styleId="CM5">
    <w:name w:val="CM5"/>
    <w:basedOn w:val="Default"/>
    <w:next w:val="Default"/>
    <w:rsid w:val="005D4DA2"/>
    <w:pPr>
      <w:widowControl w:val="0"/>
      <w:spacing w:line="293" w:lineRule="atLeast"/>
    </w:pPr>
    <w:rPr>
      <w:rFonts w:ascii="Free Set C" w:hAnsi="Free Set C" w:cs="Free Set C"/>
      <w:color w:val="auto"/>
    </w:rPr>
  </w:style>
  <w:style w:type="paragraph" w:customStyle="1" w:styleId="CM21">
    <w:name w:val="CM21"/>
    <w:basedOn w:val="Default"/>
    <w:next w:val="Default"/>
    <w:rsid w:val="005D4DA2"/>
    <w:pPr>
      <w:widowControl w:val="0"/>
      <w:spacing w:after="785"/>
    </w:pPr>
    <w:rPr>
      <w:rFonts w:ascii="Free Set C" w:hAnsi="Free Set C" w:cs="Free Set C"/>
      <w:color w:val="auto"/>
    </w:rPr>
  </w:style>
  <w:style w:type="paragraph" w:customStyle="1" w:styleId="CM6">
    <w:name w:val="CM6"/>
    <w:basedOn w:val="Default"/>
    <w:next w:val="Default"/>
    <w:rsid w:val="005D4DA2"/>
    <w:pPr>
      <w:widowControl w:val="0"/>
      <w:spacing w:line="186" w:lineRule="atLeast"/>
    </w:pPr>
    <w:rPr>
      <w:rFonts w:ascii="Free Set C" w:hAnsi="Free Set C" w:cs="Free Set C"/>
      <w:color w:val="auto"/>
    </w:rPr>
  </w:style>
  <w:style w:type="paragraph" w:customStyle="1" w:styleId="CM19">
    <w:name w:val="CM19"/>
    <w:basedOn w:val="Default"/>
    <w:next w:val="Default"/>
    <w:rsid w:val="005D4DA2"/>
    <w:pPr>
      <w:widowControl w:val="0"/>
      <w:spacing w:after="448"/>
    </w:pPr>
    <w:rPr>
      <w:rFonts w:ascii="Free Set C" w:hAnsi="Free Set C" w:cs="Free Set C"/>
      <w:color w:val="auto"/>
    </w:rPr>
  </w:style>
  <w:style w:type="paragraph" w:customStyle="1" w:styleId="CM3">
    <w:name w:val="CM3"/>
    <w:basedOn w:val="Default"/>
    <w:next w:val="Default"/>
    <w:rsid w:val="005D4DA2"/>
    <w:pPr>
      <w:widowControl w:val="0"/>
      <w:spacing w:line="198" w:lineRule="atLeast"/>
    </w:pPr>
    <w:rPr>
      <w:rFonts w:ascii="Free Set C" w:hAnsi="Free Set C" w:cs="Free Set C"/>
      <w:color w:val="auto"/>
    </w:rPr>
  </w:style>
  <w:style w:type="paragraph" w:customStyle="1" w:styleId="CM7">
    <w:name w:val="CM7"/>
    <w:basedOn w:val="Default"/>
    <w:next w:val="Default"/>
    <w:rsid w:val="005D4DA2"/>
    <w:pPr>
      <w:widowControl w:val="0"/>
      <w:spacing w:line="176" w:lineRule="atLeast"/>
    </w:pPr>
    <w:rPr>
      <w:rFonts w:ascii="Free Set C" w:hAnsi="Free Set C" w:cs="Free Set C"/>
      <w:color w:val="auto"/>
    </w:rPr>
  </w:style>
  <w:style w:type="paragraph" w:customStyle="1" w:styleId="CM8">
    <w:name w:val="CM8"/>
    <w:basedOn w:val="Default"/>
    <w:next w:val="Default"/>
    <w:rsid w:val="005D4DA2"/>
    <w:pPr>
      <w:widowControl w:val="0"/>
      <w:spacing w:line="188" w:lineRule="atLeast"/>
    </w:pPr>
    <w:rPr>
      <w:rFonts w:ascii="Free Set C" w:hAnsi="Free Set C" w:cs="Free Set C"/>
      <w:color w:val="auto"/>
    </w:rPr>
  </w:style>
  <w:style w:type="paragraph" w:customStyle="1" w:styleId="CM9">
    <w:name w:val="CM9"/>
    <w:basedOn w:val="Default"/>
    <w:next w:val="Default"/>
    <w:rsid w:val="005D4DA2"/>
    <w:pPr>
      <w:widowControl w:val="0"/>
      <w:spacing w:line="178" w:lineRule="atLeast"/>
    </w:pPr>
    <w:rPr>
      <w:rFonts w:ascii="Free Set C" w:hAnsi="Free Set C" w:cs="Free Set C"/>
      <w:color w:val="auto"/>
    </w:rPr>
  </w:style>
  <w:style w:type="paragraph" w:customStyle="1" w:styleId="CM23">
    <w:name w:val="CM23"/>
    <w:basedOn w:val="Default"/>
    <w:next w:val="Default"/>
    <w:rsid w:val="005D4DA2"/>
    <w:pPr>
      <w:widowControl w:val="0"/>
      <w:spacing w:after="1033"/>
    </w:pPr>
    <w:rPr>
      <w:rFonts w:ascii="Free Set C" w:hAnsi="Free Set C" w:cs="Free Set C"/>
      <w:color w:val="auto"/>
    </w:rPr>
  </w:style>
  <w:style w:type="paragraph" w:customStyle="1" w:styleId="CM10">
    <w:name w:val="CM10"/>
    <w:basedOn w:val="Default"/>
    <w:next w:val="Default"/>
    <w:rsid w:val="005D4DA2"/>
    <w:pPr>
      <w:widowControl w:val="0"/>
    </w:pPr>
    <w:rPr>
      <w:rFonts w:ascii="Free Set C" w:hAnsi="Free Set C" w:cs="Free Set C"/>
      <w:color w:val="auto"/>
    </w:rPr>
  </w:style>
  <w:style w:type="paragraph" w:customStyle="1" w:styleId="CM24">
    <w:name w:val="CM24"/>
    <w:basedOn w:val="Default"/>
    <w:next w:val="Default"/>
    <w:rsid w:val="005D4DA2"/>
    <w:pPr>
      <w:widowControl w:val="0"/>
      <w:spacing w:after="683"/>
    </w:pPr>
    <w:rPr>
      <w:rFonts w:ascii="Free Set C" w:hAnsi="Free Set C" w:cs="Free Set C"/>
      <w:color w:val="auto"/>
    </w:rPr>
  </w:style>
  <w:style w:type="paragraph" w:customStyle="1" w:styleId="CM25">
    <w:name w:val="CM25"/>
    <w:basedOn w:val="Default"/>
    <w:next w:val="Default"/>
    <w:rsid w:val="005D4DA2"/>
    <w:pPr>
      <w:widowControl w:val="0"/>
      <w:spacing w:after="1850"/>
    </w:pPr>
    <w:rPr>
      <w:rFonts w:ascii="Free Set C" w:hAnsi="Free Set C" w:cs="Free Set C"/>
      <w:color w:val="auto"/>
    </w:rPr>
  </w:style>
  <w:style w:type="paragraph" w:customStyle="1" w:styleId="CM15">
    <w:name w:val="CM15"/>
    <w:basedOn w:val="Default"/>
    <w:next w:val="Default"/>
    <w:rsid w:val="005D4DA2"/>
    <w:pPr>
      <w:widowControl w:val="0"/>
      <w:spacing w:line="176" w:lineRule="atLeast"/>
    </w:pPr>
    <w:rPr>
      <w:rFonts w:ascii="Free Set C" w:hAnsi="Free Set C" w:cs="Free Set C"/>
      <w:color w:val="auto"/>
    </w:rPr>
  </w:style>
  <w:style w:type="character" w:customStyle="1" w:styleId="13">
    <w:name w:val="Название Знак1"/>
    <w:basedOn w:val="a0"/>
    <w:locked/>
    <w:rsid w:val="005D4DA2"/>
    <w:rPr>
      <w:rFonts w:cs="Times New Roman"/>
      <w:b/>
      <w:bCs/>
      <w:sz w:val="24"/>
      <w:szCs w:val="24"/>
      <w:lang w:val="ru-RU" w:eastAsia="ru-RU"/>
    </w:rPr>
  </w:style>
  <w:style w:type="paragraph" w:customStyle="1" w:styleId="CM11">
    <w:name w:val="CM11"/>
    <w:basedOn w:val="Default"/>
    <w:next w:val="Default"/>
    <w:rsid w:val="005D4DA2"/>
    <w:pPr>
      <w:widowControl w:val="0"/>
    </w:pPr>
    <w:rPr>
      <w:rFonts w:ascii="Free Set C" w:hAnsi="Free Set C" w:cs="Free Set C"/>
      <w:color w:val="auto"/>
    </w:rPr>
  </w:style>
  <w:style w:type="paragraph" w:customStyle="1" w:styleId="CM14">
    <w:name w:val="CM14"/>
    <w:basedOn w:val="Default"/>
    <w:next w:val="Default"/>
    <w:rsid w:val="005D4DA2"/>
    <w:pPr>
      <w:widowControl w:val="0"/>
      <w:spacing w:line="193" w:lineRule="atLeast"/>
    </w:pPr>
    <w:rPr>
      <w:rFonts w:ascii="Free Set C" w:hAnsi="Free Set C" w:cs="Free Set C"/>
      <w:color w:val="auto"/>
    </w:rPr>
  </w:style>
  <w:style w:type="paragraph" w:customStyle="1" w:styleId="CM18">
    <w:name w:val="CM18"/>
    <w:basedOn w:val="Default"/>
    <w:next w:val="Default"/>
    <w:rsid w:val="005D4DA2"/>
    <w:pPr>
      <w:widowControl w:val="0"/>
      <w:spacing w:after="105"/>
    </w:pPr>
    <w:rPr>
      <w:rFonts w:ascii="Free Set C" w:hAnsi="Free Set C" w:cs="Free Set C"/>
      <w:color w:val="auto"/>
    </w:rPr>
  </w:style>
  <w:style w:type="character" w:customStyle="1" w:styleId="FontStyle32">
    <w:name w:val="Font Style32"/>
    <w:basedOn w:val="a0"/>
    <w:rsid w:val="005D4DA2"/>
    <w:rPr>
      <w:rFonts w:ascii="Segoe UI" w:hAnsi="Segoe UI" w:cs="Segoe UI"/>
      <w:b/>
      <w:bCs/>
      <w:sz w:val="20"/>
      <w:szCs w:val="20"/>
    </w:rPr>
  </w:style>
  <w:style w:type="character" w:customStyle="1" w:styleId="FontStyle34">
    <w:name w:val="Font Style34"/>
    <w:basedOn w:val="a0"/>
    <w:rsid w:val="005D4DA2"/>
    <w:rPr>
      <w:rFonts w:ascii="Segoe UI" w:hAnsi="Segoe UI" w:cs="Segoe UI"/>
      <w:sz w:val="20"/>
      <w:szCs w:val="20"/>
    </w:rPr>
  </w:style>
  <w:style w:type="paragraph" w:customStyle="1" w:styleId="Style8">
    <w:name w:val="Style8"/>
    <w:basedOn w:val="a"/>
    <w:rsid w:val="005D4DA2"/>
    <w:pPr>
      <w:widowControl w:val="0"/>
      <w:autoSpaceDE w:val="0"/>
      <w:autoSpaceDN w:val="0"/>
      <w:adjustRightInd w:val="0"/>
      <w:spacing w:after="0" w:line="206" w:lineRule="exact"/>
      <w:jc w:val="both"/>
    </w:pPr>
    <w:rPr>
      <w:rFonts w:ascii="Century Schoolbook" w:eastAsia="Times New Roman" w:hAnsi="Century Schoolbook" w:cs="Times New Roman"/>
      <w:sz w:val="24"/>
      <w:szCs w:val="24"/>
    </w:rPr>
  </w:style>
  <w:style w:type="paragraph" w:customStyle="1" w:styleId="Style10">
    <w:name w:val="Style10"/>
    <w:basedOn w:val="a"/>
    <w:rsid w:val="005D4DA2"/>
    <w:pPr>
      <w:widowControl w:val="0"/>
      <w:autoSpaceDE w:val="0"/>
      <w:autoSpaceDN w:val="0"/>
      <w:adjustRightInd w:val="0"/>
      <w:spacing w:after="0" w:line="211" w:lineRule="exact"/>
      <w:ind w:firstLine="403"/>
      <w:jc w:val="both"/>
    </w:pPr>
    <w:rPr>
      <w:rFonts w:ascii="Century Schoolbook" w:eastAsia="Times New Roman" w:hAnsi="Century Schoolbook" w:cs="Times New Roman"/>
      <w:sz w:val="24"/>
      <w:szCs w:val="24"/>
    </w:rPr>
  </w:style>
  <w:style w:type="character" w:customStyle="1" w:styleId="FontStyle35">
    <w:name w:val="Font Style35"/>
    <w:basedOn w:val="a0"/>
    <w:rsid w:val="005D4DA2"/>
    <w:rPr>
      <w:rFonts w:ascii="Segoe UI" w:hAnsi="Segoe UI" w:cs="Segoe UI"/>
      <w:sz w:val="22"/>
      <w:szCs w:val="22"/>
    </w:rPr>
  </w:style>
  <w:style w:type="paragraph" w:customStyle="1" w:styleId="Style6">
    <w:name w:val="Style6"/>
    <w:basedOn w:val="a"/>
    <w:rsid w:val="005D4DA2"/>
    <w:pPr>
      <w:widowControl w:val="0"/>
      <w:autoSpaceDE w:val="0"/>
      <w:autoSpaceDN w:val="0"/>
      <w:adjustRightInd w:val="0"/>
      <w:spacing w:after="0" w:line="216" w:lineRule="exact"/>
      <w:ind w:firstLine="403"/>
      <w:jc w:val="both"/>
    </w:pPr>
    <w:rPr>
      <w:rFonts w:ascii="Century Schoolbook" w:eastAsia="Times New Roman" w:hAnsi="Century Schoolbook" w:cs="Times New Roman"/>
      <w:sz w:val="24"/>
      <w:szCs w:val="24"/>
    </w:rPr>
  </w:style>
  <w:style w:type="paragraph" w:customStyle="1" w:styleId="Style13">
    <w:name w:val="Style13"/>
    <w:basedOn w:val="a"/>
    <w:rsid w:val="005D4DA2"/>
    <w:pPr>
      <w:widowControl w:val="0"/>
      <w:autoSpaceDE w:val="0"/>
      <w:autoSpaceDN w:val="0"/>
      <w:adjustRightInd w:val="0"/>
      <w:spacing w:after="0" w:line="216" w:lineRule="exact"/>
      <w:ind w:firstLine="398"/>
    </w:pPr>
    <w:rPr>
      <w:rFonts w:ascii="Century Schoolbook" w:eastAsia="Times New Roman" w:hAnsi="Century Schoolbook" w:cs="Times New Roman"/>
      <w:sz w:val="24"/>
      <w:szCs w:val="24"/>
    </w:rPr>
  </w:style>
  <w:style w:type="character" w:customStyle="1" w:styleId="FontStyle36">
    <w:name w:val="Font Style36"/>
    <w:basedOn w:val="a0"/>
    <w:rsid w:val="005D4DA2"/>
    <w:rPr>
      <w:rFonts w:ascii="Segoe UI" w:hAnsi="Segoe UI" w:cs="Segoe UI"/>
      <w:sz w:val="18"/>
      <w:szCs w:val="18"/>
    </w:rPr>
  </w:style>
  <w:style w:type="character" w:customStyle="1" w:styleId="FontStyle37">
    <w:name w:val="Font Style37"/>
    <w:basedOn w:val="a0"/>
    <w:rsid w:val="005D4DA2"/>
    <w:rPr>
      <w:rFonts w:ascii="Impact" w:hAnsi="Impact" w:cs="Impact"/>
      <w:smallCaps/>
      <w:sz w:val="16"/>
      <w:szCs w:val="16"/>
    </w:rPr>
  </w:style>
  <w:style w:type="character" w:customStyle="1" w:styleId="FontStyle38">
    <w:name w:val="Font Style38"/>
    <w:basedOn w:val="a0"/>
    <w:rsid w:val="005D4DA2"/>
    <w:rPr>
      <w:rFonts w:ascii="Segoe UI" w:hAnsi="Segoe UI" w:cs="Segoe UI"/>
      <w:w w:val="60"/>
      <w:sz w:val="20"/>
      <w:szCs w:val="20"/>
    </w:rPr>
  </w:style>
  <w:style w:type="character" w:customStyle="1" w:styleId="FontStyle39">
    <w:name w:val="Font Style39"/>
    <w:basedOn w:val="a0"/>
    <w:rsid w:val="005D4DA2"/>
    <w:rPr>
      <w:rFonts w:ascii="Segoe UI" w:hAnsi="Segoe UI" w:cs="Segoe UI"/>
      <w:b/>
      <w:bCs/>
      <w:i/>
      <w:iCs/>
      <w:smallCaps/>
      <w:w w:val="40"/>
      <w:sz w:val="18"/>
      <w:szCs w:val="18"/>
    </w:rPr>
  </w:style>
  <w:style w:type="character" w:customStyle="1" w:styleId="FontStyle40">
    <w:name w:val="Font Style40"/>
    <w:basedOn w:val="a0"/>
    <w:rsid w:val="005D4DA2"/>
    <w:rPr>
      <w:rFonts w:ascii="Segoe UI" w:hAnsi="Segoe UI" w:cs="Segoe UI"/>
      <w:b/>
      <w:bCs/>
      <w:spacing w:val="40"/>
      <w:sz w:val="14"/>
      <w:szCs w:val="14"/>
    </w:rPr>
  </w:style>
  <w:style w:type="character" w:customStyle="1" w:styleId="FontStyle41">
    <w:name w:val="Font Style41"/>
    <w:basedOn w:val="a0"/>
    <w:rsid w:val="005D4DA2"/>
    <w:rPr>
      <w:rFonts w:ascii="Segoe UI" w:hAnsi="Segoe UI" w:cs="Segoe UI"/>
      <w:b/>
      <w:bCs/>
      <w:i/>
      <w:iCs/>
      <w:spacing w:val="10"/>
      <w:sz w:val="20"/>
      <w:szCs w:val="20"/>
    </w:rPr>
  </w:style>
  <w:style w:type="paragraph" w:customStyle="1" w:styleId="Style17">
    <w:name w:val="Style17"/>
    <w:basedOn w:val="a"/>
    <w:rsid w:val="005D4DA2"/>
    <w:pPr>
      <w:widowControl w:val="0"/>
      <w:autoSpaceDE w:val="0"/>
      <w:autoSpaceDN w:val="0"/>
      <w:adjustRightInd w:val="0"/>
      <w:spacing w:after="0" w:line="216" w:lineRule="exact"/>
      <w:ind w:firstLine="384"/>
      <w:jc w:val="both"/>
    </w:pPr>
    <w:rPr>
      <w:rFonts w:ascii="Century Schoolbook" w:eastAsia="Times New Roman" w:hAnsi="Century Schoolbook" w:cs="Times New Roman"/>
      <w:sz w:val="24"/>
      <w:szCs w:val="24"/>
    </w:rPr>
  </w:style>
  <w:style w:type="paragraph" w:customStyle="1" w:styleId="Style20">
    <w:name w:val="Style20"/>
    <w:basedOn w:val="a"/>
    <w:rsid w:val="005D4DA2"/>
    <w:pPr>
      <w:widowControl w:val="0"/>
      <w:autoSpaceDE w:val="0"/>
      <w:autoSpaceDN w:val="0"/>
      <w:adjustRightInd w:val="0"/>
      <w:spacing w:after="0" w:line="214" w:lineRule="exact"/>
      <w:ind w:firstLine="384"/>
      <w:jc w:val="both"/>
    </w:pPr>
    <w:rPr>
      <w:rFonts w:ascii="Century Schoolbook" w:eastAsia="Times New Roman" w:hAnsi="Century Schoolbook" w:cs="Times New Roman"/>
      <w:sz w:val="24"/>
      <w:szCs w:val="24"/>
    </w:rPr>
  </w:style>
  <w:style w:type="paragraph" w:customStyle="1" w:styleId="Style21">
    <w:name w:val="Style21"/>
    <w:basedOn w:val="a"/>
    <w:rsid w:val="005D4DA2"/>
    <w:pPr>
      <w:widowControl w:val="0"/>
      <w:autoSpaceDE w:val="0"/>
      <w:autoSpaceDN w:val="0"/>
      <w:adjustRightInd w:val="0"/>
      <w:spacing w:after="0" w:line="214" w:lineRule="exact"/>
      <w:jc w:val="both"/>
    </w:pPr>
    <w:rPr>
      <w:rFonts w:ascii="Century Schoolbook" w:eastAsia="Times New Roman" w:hAnsi="Century Schoolbook" w:cs="Times New Roman"/>
      <w:sz w:val="24"/>
      <w:szCs w:val="24"/>
    </w:rPr>
  </w:style>
  <w:style w:type="paragraph" w:customStyle="1" w:styleId="Style25">
    <w:name w:val="Style25"/>
    <w:basedOn w:val="a"/>
    <w:rsid w:val="005D4DA2"/>
    <w:pPr>
      <w:widowControl w:val="0"/>
      <w:autoSpaceDE w:val="0"/>
      <w:autoSpaceDN w:val="0"/>
      <w:adjustRightInd w:val="0"/>
      <w:spacing w:after="0" w:line="216" w:lineRule="exact"/>
      <w:ind w:firstLine="389"/>
      <w:jc w:val="both"/>
    </w:pPr>
    <w:rPr>
      <w:rFonts w:ascii="Century Schoolbook" w:eastAsia="Times New Roman" w:hAnsi="Century Schoolbook" w:cs="Times New Roman"/>
      <w:sz w:val="24"/>
      <w:szCs w:val="24"/>
    </w:rPr>
  </w:style>
  <w:style w:type="paragraph" w:customStyle="1" w:styleId="Style27">
    <w:name w:val="Style27"/>
    <w:basedOn w:val="a"/>
    <w:rsid w:val="005D4DA2"/>
    <w:pPr>
      <w:widowControl w:val="0"/>
      <w:autoSpaceDE w:val="0"/>
      <w:autoSpaceDN w:val="0"/>
      <w:adjustRightInd w:val="0"/>
      <w:spacing w:after="0" w:line="216" w:lineRule="exact"/>
      <w:ind w:firstLine="408"/>
      <w:jc w:val="both"/>
    </w:pPr>
    <w:rPr>
      <w:rFonts w:ascii="Century Schoolbook" w:eastAsia="Times New Roman" w:hAnsi="Century Schoolbook" w:cs="Times New Roman"/>
      <w:sz w:val="24"/>
      <w:szCs w:val="24"/>
    </w:rPr>
  </w:style>
  <w:style w:type="character" w:customStyle="1" w:styleId="FontStyle12">
    <w:name w:val="Font Style12"/>
    <w:basedOn w:val="a0"/>
    <w:rsid w:val="005D4DA2"/>
    <w:rPr>
      <w:rFonts w:ascii="Calibri" w:hAnsi="Calibri" w:cs="Calibri"/>
      <w:b/>
      <w:bCs/>
      <w:spacing w:val="-10"/>
      <w:sz w:val="32"/>
      <w:szCs w:val="32"/>
    </w:rPr>
  </w:style>
  <w:style w:type="character" w:customStyle="1" w:styleId="FontStyle13">
    <w:name w:val="Font Style13"/>
    <w:basedOn w:val="a0"/>
    <w:rsid w:val="005D4DA2"/>
    <w:rPr>
      <w:rFonts w:ascii="Calibri" w:hAnsi="Calibri" w:cs="Calibri"/>
      <w:i/>
      <w:iCs/>
      <w:sz w:val="32"/>
      <w:szCs w:val="32"/>
    </w:rPr>
  </w:style>
  <w:style w:type="character" w:customStyle="1" w:styleId="FontStyle14">
    <w:name w:val="Font Style14"/>
    <w:basedOn w:val="a0"/>
    <w:rsid w:val="005D4DA2"/>
    <w:rPr>
      <w:rFonts w:ascii="Calibri" w:hAnsi="Calibri" w:cs="Calibri"/>
      <w:sz w:val="32"/>
      <w:szCs w:val="32"/>
    </w:rPr>
  </w:style>
  <w:style w:type="character" w:customStyle="1" w:styleId="FontStyle15">
    <w:name w:val="Font Style15"/>
    <w:basedOn w:val="a0"/>
    <w:rsid w:val="005D4DA2"/>
    <w:rPr>
      <w:rFonts w:ascii="Calibri" w:hAnsi="Calibri" w:cs="Calibri"/>
      <w:b/>
      <w:bCs/>
      <w:i/>
      <w:iCs/>
      <w:sz w:val="32"/>
      <w:szCs w:val="32"/>
    </w:rPr>
  </w:style>
  <w:style w:type="character" w:customStyle="1" w:styleId="FontStyle42">
    <w:name w:val="Font Style42"/>
    <w:basedOn w:val="a0"/>
    <w:rsid w:val="005D4DA2"/>
    <w:rPr>
      <w:rFonts w:ascii="Candara" w:hAnsi="Candara" w:cs="Candara"/>
      <w:b/>
      <w:bCs/>
      <w:sz w:val="18"/>
      <w:szCs w:val="18"/>
    </w:rPr>
  </w:style>
  <w:style w:type="paragraph" w:customStyle="1" w:styleId="Style22">
    <w:name w:val="Style22"/>
    <w:basedOn w:val="a"/>
    <w:rsid w:val="005D4DA2"/>
    <w:pPr>
      <w:widowControl w:val="0"/>
      <w:autoSpaceDE w:val="0"/>
      <w:autoSpaceDN w:val="0"/>
      <w:adjustRightInd w:val="0"/>
      <w:spacing w:after="0" w:line="302" w:lineRule="exact"/>
      <w:ind w:firstLine="315"/>
      <w:jc w:val="both"/>
    </w:pPr>
    <w:rPr>
      <w:rFonts w:ascii="Tahoma" w:eastAsia="Times New Roman" w:hAnsi="Tahoma" w:cs="Tahoma"/>
      <w:sz w:val="24"/>
      <w:szCs w:val="24"/>
    </w:rPr>
  </w:style>
  <w:style w:type="paragraph" w:customStyle="1" w:styleId="Style23">
    <w:name w:val="Style23"/>
    <w:basedOn w:val="a"/>
    <w:rsid w:val="005D4DA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rsid w:val="005D4DA2"/>
    <w:pPr>
      <w:widowControl w:val="0"/>
      <w:autoSpaceDE w:val="0"/>
      <w:autoSpaceDN w:val="0"/>
      <w:adjustRightInd w:val="0"/>
      <w:spacing w:after="0" w:line="302" w:lineRule="exact"/>
      <w:ind w:firstLine="322"/>
    </w:pPr>
    <w:rPr>
      <w:rFonts w:ascii="Tahoma" w:eastAsia="Times New Roman" w:hAnsi="Tahoma" w:cs="Tahoma"/>
      <w:sz w:val="24"/>
      <w:szCs w:val="24"/>
    </w:rPr>
  </w:style>
  <w:style w:type="paragraph" w:customStyle="1" w:styleId="Style28">
    <w:name w:val="Style28"/>
    <w:basedOn w:val="a"/>
    <w:rsid w:val="005D4DA2"/>
    <w:pPr>
      <w:widowControl w:val="0"/>
      <w:autoSpaceDE w:val="0"/>
      <w:autoSpaceDN w:val="0"/>
      <w:adjustRightInd w:val="0"/>
      <w:spacing w:after="0" w:line="320" w:lineRule="exact"/>
      <w:ind w:firstLine="346"/>
    </w:pPr>
    <w:rPr>
      <w:rFonts w:ascii="Tahoma" w:eastAsia="Times New Roman" w:hAnsi="Tahoma" w:cs="Tahoma"/>
      <w:sz w:val="24"/>
      <w:szCs w:val="24"/>
    </w:rPr>
  </w:style>
  <w:style w:type="paragraph" w:customStyle="1" w:styleId="Style33">
    <w:name w:val="Style33"/>
    <w:basedOn w:val="a"/>
    <w:rsid w:val="005D4DA2"/>
    <w:pPr>
      <w:widowControl w:val="0"/>
      <w:autoSpaceDE w:val="0"/>
      <w:autoSpaceDN w:val="0"/>
      <w:adjustRightInd w:val="0"/>
      <w:spacing w:after="0" w:line="298" w:lineRule="exact"/>
      <w:ind w:firstLine="336"/>
    </w:pPr>
    <w:rPr>
      <w:rFonts w:ascii="Tahoma" w:eastAsia="Times New Roman" w:hAnsi="Tahoma" w:cs="Tahoma"/>
      <w:sz w:val="24"/>
      <w:szCs w:val="24"/>
    </w:rPr>
  </w:style>
  <w:style w:type="character" w:customStyle="1" w:styleId="FontStyle44">
    <w:name w:val="Font Style44"/>
    <w:basedOn w:val="a0"/>
    <w:rsid w:val="005D4DA2"/>
    <w:rPr>
      <w:rFonts w:ascii="Segoe UI" w:hAnsi="Segoe UI" w:cs="Segoe UI"/>
      <w:b/>
      <w:bCs/>
      <w:sz w:val="30"/>
      <w:szCs w:val="30"/>
    </w:rPr>
  </w:style>
  <w:style w:type="paragraph" w:customStyle="1" w:styleId="Style29">
    <w:name w:val="Style29"/>
    <w:basedOn w:val="a"/>
    <w:rsid w:val="005D4DA2"/>
    <w:pPr>
      <w:widowControl w:val="0"/>
      <w:autoSpaceDE w:val="0"/>
      <w:autoSpaceDN w:val="0"/>
      <w:adjustRightInd w:val="0"/>
      <w:spacing w:after="0" w:line="292" w:lineRule="exact"/>
      <w:ind w:firstLine="336"/>
      <w:jc w:val="both"/>
    </w:pPr>
    <w:rPr>
      <w:rFonts w:ascii="Tahoma" w:eastAsia="Times New Roman" w:hAnsi="Tahoma" w:cs="Tahoma"/>
      <w:sz w:val="24"/>
      <w:szCs w:val="24"/>
    </w:rPr>
  </w:style>
  <w:style w:type="paragraph" w:customStyle="1" w:styleId="14">
    <w:name w:val="1"/>
    <w:basedOn w:val="a"/>
    <w:rsid w:val="00AD5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AD5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
    <w:rsid w:val="00AD5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0">
    <w:name w:val="a3"/>
    <w:basedOn w:val="a"/>
    <w:rsid w:val="00AD5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AD5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aeno">
    <w:name w:val="oaeno"/>
    <w:basedOn w:val="a"/>
    <w:rsid w:val="00AD5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31"/>
    <w:basedOn w:val="a"/>
    <w:rsid w:val="00AD5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22"/>
    <w:basedOn w:val="a"/>
    <w:rsid w:val="00AD5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AD5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F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8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nglschool.ucoz.ru" TargetMode="External"/><Relationship Id="rId21" Type="http://schemas.openxmlformats.org/officeDocument/2006/relationships/hyperlink" Target="http://www.mingoville.com/ru.html" TargetMode="External"/><Relationship Id="rId22" Type="http://schemas.openxmlformats.org/officeDocument/2006/relationships/hyperlink" Target="http://www.learnenglishkids.britishcouncil.org/ru/" TargetMode="External"/><Relationship Id="rId23" Type="http://schemas.openxmlformats.org/officeDocument/2006/relationships/hyperlink" Target="http://www.cambridgeenglishonline.com/" TargetMode="External"/><Relationship Id="rId24" Type="http://schemas.openxmlformats.org/officeDocument/2006/relationships/hyperlink" Target="http://www.kizclub.com/" TargetMode="External"/><Relationship Id="rId25" Type="http://schemas.openxmlformats.org/officeDocument/2006/relationships/hyperlink" Target="http://collection.cross-edu.ru/catalog/rubr/f544b3b7-f1f4-5b76-f453-552f31d9b164/" TargetMode="External"/><Relationship Id="rId26" Type="http://schemas.openxmlformats.org/officeDocument/2006/relationships/hyperlink" Target="http://music.edu.ru/" TargetMode="External"/><Relationship Id="rId27" Type="http://schemas.openxmlformats.org/officeDocument/2006/relationships/hyperlink" Target="http://viki.rdf.ru/" TargetMode="External"/><Relationship Id="rId28" Type="http://schemas.openxmlformats.org/officeDocument/2006/relationships/hyperlink" Target="http://my-shop.ru/shop/soft/444491.html" TargetMode="External"/><Relationship Id="rId29" Type="http://schemas.openxmlformats.org/officeDocument/2006/relationships/hyperlink" Target="http://www.center.fio.r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enter.fio.ru/" TargetMode="External"/><Relationship Id="rId31" Type="http://schemas.openxmlformats.org/officeDocument/2006/relationships/hyperlink" Target="http://www.maro.newmail.ru/" TargetMode="External"/><Relationship Id="rId32" Type="http://schemas.openxmlformats.org/officeDocument/2006/relationships/hyperlink" Target="http://www.skazochki.narod.ru/index_flash.html" TargetMode="External"/><Relationship Id="rId9" Type="http://schemas.openxmlformats.org/officeDocument/2006/relationships/hyperlink" Target="http://www.prosv.ru/ebooks/Pleshakov_ShkolaRossii_ch1/2.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u.ru/db/mo/Data/d_09/m373.html" TargetMode="External"/><Relationship Id="rId33" Type="http://schemas.openxmlformats.org/officeDocument/2006/relationships/hyperlink" Target="http://www.int-edu.ni/" TargetMode="External"/><Relationship Id="rId34" Type="http://schemas.openxmlformats.org/officeDocument/2006/relationships/hyperlink" Target="http://school-russia.prosv.ru/info.aspx?ob_no=27079"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prosv.ru/ebooks/Pleshakov_ShkolaRossii_ch1/5.html" TargetMode="External"/><Relationship Id="rId11" Type="http://schemas.openxmlformats.org/officeDocument/2006/relationships/hyperlink" Target="http://www.prosv.ru/ebooks/Pleshakov_ShkolaRossii_ch1/5.html" TargetMode="External"/><Relationship Id="rId12" Type="http://schemas.openxmlformats.org/officeDocument/2006/relationships/image" Target="media/image1.jpeg"/><Relationship Id="rId13" Type="http://schemas.openxmlformats.org/officeDocument/2006/relationships/hyperlink" Target="http://www.prosv.ru/ebooks/Pleshakov_ShkolaRossii_ch1/7.html" TargetMode="External"/><Relationship Id="rId14" Type="http://schemas.openxmlformats.org/officeDocument/2006/relationships/hyperlink" Target="http://www.prosv.ru/ebooks/Pleshakov_ShkolaRossii_ch1/7.html" TargetMode="External"/><Relationship Id="rId15" Type="http://schemas.openxmlformats.org/officeDocument/2006/relationships/hyperlink" Target="http://www.prosv.ru/ebooks/Pleshakov_ShkolaRossii_ch1/7.html" TargetMode="External"/><Relationship Id="rId16" Type="http://schemas.openxmlformats.org/officeDocument/2006/relationships/hyperlink" Target="http://www.prosv.ru/umk/we" TargetMode="External"/><Relationship Id="rId17" Type="http://schemas.openxmlformats.org/officeDocument/2006/relationships/hyperlink" Target="http://www.proshcolu.ru" TargetMode="External"/><Relationship Id="rId18" Type="http://schemas.openxmlformats.org/officeDocument/2006/relationships/hyperlink" Target="http://www.englishteachers.ru" TargetMode="External"/><Relationship Id="rId19" Type="http://schemas.openxmlformats.org/officeDocument/2006/relationships/hyperlink" Target="http://www.pedsovet.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E09A2-2C7E-EA4F-A790-F7E3691D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185</Pages>
  <Words>114428</Words>
  <Characters>652245</Characters>
  <Application>Microsoft Macintosh Word</Application>
  <DocSecurity>0</DocSecurity>
  <Lines>5435</Lines>
  <Paragraphs>1530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Пользователь Microsoft Office</cp:lastModifiedBy>
  <cp:revision>7</cp:revision>
  <dcterms:created xsi:type="dcterms:W3CDTF">2014-02-06T10:35:00Z</dcterms:created>
  <dcterms:modified xsi:type="dcterms:W3CDTF">2018-02-21T07:49:00Z</dcterms:modified>
</cp:coreProperties>
</file>